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A2119" w14:textId="77777777" w:rsidR="00DD77F3" w:rsidRDefault="0069109C">
      <w:pPr>
        <w:pStyle w:val="BodyText"/>
        <w:rPr>
          <w:rFonts w:ascii="Times New Roman"/>
        </w:rPr>
      </w:pPr>
      <w:r>
        <w:rPr>
          <w:noProof/>
        </w:rPr>
      </w:r>
      <w:r w:rsidR="0069109C">
        <w:rPr>
          <w:noProof/>
        </w:rPr>
        <w:pict w14:anchorId="458A340A">
          <v:rect id="docshape1" o:spid="_x0000_s1346" alt="" style="position:absolute;margin-left:0;margin-top:0;width:595.3pt;height:841.9pt;z-index:-18970112;mso-wrap-edited:f;mso-width-percent:0;mso-height-percent:0;mso-position-horizontal-relative:page;mso-position-vertical-relative:page;mso-width-percent:0;mso-height-percent:0" fillcolor="#f1f1f1" stroked="f">
            <w10:wrap anchorx="page" anchory="page"/>
          </v:rect>
        </w:pict>
      </w:r>
    </w:p>
    <w:p w14:paraId="458A211A" w14:textId="77777777" w:rsidR="00DD77F3" w:rsidRDefault="00DD77F3">
      <w:pPr>
        <w:pStyle w:val="BodyText"/>
        <w:rPr>
          <w:rFonts w:ascii="Times New Roman"/>
        </w:rPr>
      </w:pPr>
    </w:p>
    <w:p w14:paraId="458A211B" w14:textId="77777777" w:rsidR="00DD77F3" w:rsidRDefault="00DD77F3">
      <w:pPr>
        <w:pStyle w:val="BodyText"/>
        <w:rPr>
          <w:rFonts w:ascii="Times New Roman"/>
        </w:rPr>
      </w:pPr>
    </w:p>
    <w:p w14:paraId="458A211C" w14:textId="77777777" w:rsidR="00DD77F3" w:rsidRDefault="00DD77F3">
      <w:pPr>
        <w:pStyle w:val="BodyText"/>
        <w:rPr>
          <w:rFonts w:ascii="Times New Roman"/>
        </w:rPr>
      </w:pPr>
    </w:p>
    <w:p w14:paraId="458A211D" w14:textId="77777777" w:rsidR="00DD77F3" w:rsidRDefault="00DD77F3">
      <w:pPr>
        <w:pStyle w:val="BodyText"/>
        <w:spacing w:before="8"/>
        <w:rPr>
          <w:rFonts w:ascii="Times New Roman"/>
          <w:sz w:val="17"/>
        </w:rPr>
      </w:pPr>
    </w:p>
    <w:p w14:paraId="458A211E" w14:textId="77777777" w:rsidR="00DD77F3" w:rsidRDefault="0054722B">
      <w:pPr>
        <w:pStyle w:val="Title"/>
      </w:pPr>
      <w:r>
        <w:rPr>
          <w:color w:val="ADB4BC"/>
        </w:rPr>
        <w:t>COURSE</w:t>
      </w:r>
      <w:r>
        <w:rPr>
          <w:color w:val="ADB4BC"/>
          <w:spacing w:val="-11"/>
        </w:rPr>
        <w:t xml:space="preserve"> </w:t>
      </w:r>
      <w:r>
        <w:rPr>
          <w:color w:val="ADB4BC"/>
        </w:rPr>
        <w:t>BOOK</w:t>
      </w:r>
    </w:p>
    <w:p w14:paraId="458A211F" w14:textId="77777777" w:rsidR="00DD77F3" w:rsidRDefault="0069109C">
      <w:pPr>
        <w:ind w:left="-460"/>
        <w:rPr>
          <w:sz w:val="20"/>
        </w:rPr>
      </w:pPr>
      <w:r>
        <w:rPr>
          <w:noProof/>
          <w:sz w:val="20"/>
        </w:rPr>
      </w:r>
      <w:r w:rsidR="0069109C">
        <w:rPr>
          <w:noProof/>
          <w:sz w:val="20"/>
        </w:rPr>
        <w:pict w14:anchorId="458A340B">
          <v:group id="docshapegroup2" o:spid="_x0000_s1344" alt="" style="width:62.4pt;height:330.75pt;mso-position-horizontal-relative:char;mso-position-vertical-relative:line" coordsize="1248,6615">
            <v:rect id="docshape3" o:spid="_x0000_s1345" alt="" style="position:absolute;width:1248;height:6615" fillcolor="#adb4bc" stroked="f"/>
            <w10:anchorlock/>
          </v:group>
        </w:pict>
      </w:r>
      <w:r w:rsidR="0054722B">
        <w:rPr>
          <w:rFonts w:ascii="Times New Roman"/>
          <w:spacing w:val="97"/>
          <w:sz w:val="20"/>
        </w:rPr>
        <w:t xml:space="preserve"> </w:t>
      </w:r>
      <w:r w:rsidR="0054722B">
        <w:rPr>
          <w:noProof/>
          <w:spacing w:val="97"/>
          <w:sz w:val="20"/>
        </w:rPr>
        <w:drawing>
          <wp:inline distT="0" distB="0" distL="0" distR="0" wp14:anchorId="458A340D" wp14:editId="458A340E">
            <wp:extent cx="6300762" cy="420052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762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2120" w14:textId="77777777" w:rsidR="00DD77F3" w:rsidRDefault="0054722B">
      <w:pPr>
        <w:pStyle w:val="Heading2"/>
        <w:spacing w:before="451"/>
        <w:ind w:left="917"/>
      </w:pPr>
      <w:r>
        <w:rPr>
          <w:color w:val="003946"/>
        </w:rPr>
        <w:t>Cryptology</w:t>
      </w:r>
    </w:p>
    <w:p w14:paraId="458A2121" w14:textId="77777777" w:rsidR="00DD77F3" w:rsidRDefault="0054722B">
      <w:pPr>
        <w:spacing w:before="196"/>
        <w:ind w:left="957"/>
        <w:rPr>
          <w:sz w:val="26"/>
        </w:rPr>
      </w:pPr>
      <w:r>
        <w:rPr>
          <w:color w:val="003946"/>
          <w:w w:val="105"/>
          <w:sz w:val="26"/>
        </w:rPr>
        <w:t>DLMCSEAITSC02</w:t>
      </w:r>
    </w:p>
    <w:p w14:paraId="458A2122" w14:textId="77777777" w:rsidR="00DD77F3" w:rsidRDefault="00DD77F3">
      <w:pPr>
        <w:pStyle w:val="BodyText"/>
      </w:pPr>
    </w:p>
    <w:p w14:paraId="458A2123" w14:textId="77777777" w:rsidR="00DD77F3" w:rsidRDefault="00DD77F3">
      <w:pPr>
        <w:pStyle w:val="BodyText"/>
      </w:pPr>
    </w:p>
    <w:p w14:paraId="458A2124" w14:textId="77777777" w:rsidR="00DD77F3" w:rsidRDefault="00DD77F3">
      <w:pPr>
        <w:pStyle w:val="BodyText"/>
      </w:pPr>
    </w:p>
    <w:p w14:paraId="458A2125" w14:textId="77777777" w:rsidR="00DD77F3" w:rsidRDefault="00DD77F3">
      <w:pPr>
        <w:pStyle w:val="BodyText"/>
      </w:pPr>
    </w:p>
    <w:p w14:paraId="458A2126" w14:textId="77777777" w:rsidR="00DD77F3" w:rsidRDefault="00DD77F3">
      <w:pPr>
        <w:pStyle w:val="BodyText"/>
      </w:pPr>
    </w:p>
    <w:p w14:paraId="458A2127" w14:textId="77777777" w:rsidR="00DD77F3" w:rsidRDefault="00DD77F3">
      <w:pPr>
        <w:pStyle w:val="BodyText"/>
      </w:pPr>
    </w:p>
    <w:p w14:paraId="458A2128" w14:textId="77777777" w:rsidR="00DD77F3" w:rsidRDefault="00DD77F3">
      <w:pPr>
        <w:pStyle w:val="BodyText"/>
      </w:pPr>
    </w:p>
    <w:p w14:paraId="458A2129" w14:textId="77777777" w:rsidR="00DD77F3" w:rsidRDefault="00DD77F3">
      <w:pPr>
        <w:pStyle w:val="BodyText"/>
      </w:pPr>
    </w:p>
    <w:p w14:paraId="458A212A" w14:textId="77777777" w:rsidR="00DD77F3" w:rsidRDefault="00DD77F3">
      <w:pPr>
        <w:pStyle w:val="BodyText"/>
      </w:pPr>
    </w:p>
    <w:p w14:paraId="458A212B" w14:textId="77777777" w:rsidR="00DD77F3" w:rsidRDefault="00DD77F3">
      <w:pPr>
        <w:pStyle w:val="BodyText"/>
      </w:pPr>
    </w:p>
    <w:p w14:paraId="458A212C" w14:textId="77777777" w:rsidR="00DD77F3" w:rsidRDefault="00DD77F3">
      <w:pPr>
        <w:pStyle w:val="BodyText"/>
      </w:pPr>
    </w:p>
    <w:p w14:paraId="458A212D" w14:textId="77777777" w:rsidR="00DD77F3" w:rsidRDefault="00DD77F3">
      <w:pPr>
        <w:pStyle w:val="BodyText"/>
      </w:pPr>
    </w:p>
    <w:p w14:paraId="458A212E" w14:textId="77777777" w:rsidR="00DD77F3" w:rsidRDefault="00DD77F3">
      <w:pPr>
        <w:pStyle w:val="BodyText"/>
      </w:pPr>
    </w:p>
    <w:p w14:paraId="458A212F" w14:textId="77777777" w:rsidR="00DD77F3" w:rsidRDefault="00DD77F3">
      <w:pPr>
        <w:pStyle w:val="BodyText"/>
      </w:pPr>
    </w:p>
    <w:p w14:paraId="458A2130" w14:textId="77777777" w:rsidR="00DD77F3" w:rsidRDefault="0054722B">
      <w:pPr>
        <w:pStyle w:val="BodyText"/>
        <w:spacing w:before="4"/>
        <w:rPr>
          <w:sz w:val="21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458A340F" wp14:editId="458A3410">
            <wp:simplePos x="0" y="0"/>
            <wp:positionH relativeFrom="page">
              <wp:posOffset>5284440</wp:posOffset>
            </wp:positionH>
            <wp:positionV relativeFrom="paragraph">
              <wp:posOffset>172617</wp:posOffset>
            </wp:positionV>
            <wp:extent cx="1909806" cy="37147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9806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A2131" w14:textId="77777777" w:rsidR="00DD77F3" w:rsidRDefault="00DD77F3">
      <w:pPr>
        <w:rPr>
          <w:sz w:val="21"/>
        </w:rPr>
        <w:sectPr w:rsidR="00DD77F3">
          <w:footerReference w:type="even" r:id="rId9"/>
          <w:type w:val="continuous"/>
          <w:pgSz w:w="11910" w:h="16840"/>
          <w:pgMar w:top="1600" w:right="240" w:bottom="280" w:left="460" w:header="0" w:footer="0" w:gutter="0"/>
          <w:pgNumType w:start="8"/>
          <w:cols w:space="720"/>
        </w:sectPr>
      </w:pPr>
    </w:p>
    <w:p w14:paraId="458A2132" w14:textId="77777777" w:rsidR="00DD77F3" w:rsidRDefault="00DD77F3">
      <w:pPr>
        <w:pStyle w:val="BodyText"/>
      </w:pPr>
    </w:p>
    <w:p w14:paraId="458A2133" w14:textId="77777777" w:rsidR="00DD77F3" w:rsidRDefault="00DD77F3">
      <w:pPr>
        <w:sectPr w:rsidR="00DD77F3">
          <w:pgSz w:w="11910" w:h="16840"/>
          <w:pgMar w:top="0" w:right="240" w:bottom="280" w:left="460" w:header="0" w:footer="0" w:gutter="0"/>
          <w:cols w:space="720"/>
        </w:sectPr>
      </w:pPr>
    </w:p>
    <w:p w14:paraId="458A2134" w14:textId="77777777" w:rsidR="00DD77F3" w:rsidRDefault="00DD77F3">
      <w:pPr>
        <w:pStyle w:val="BodyText"/>
        <w:rPr>
          <w:sz w:val="58"/>
        </w:rPr>
      </w:pPr>
    </w:p>
    <w:p w14:paraId="458A2135" w14:textId="77777777" w:rsidR="00DD77F3" w:rsidRDefault="0069109C">
      <w:pPr>
        <w:spacing w:before="510"/>
        <w:ind w:left="963" w:right="46"/>
        <w:jc w:val="center"/>
        <w:rPr>
          <w:sz w:val="48"/>
        </w:rPr>
      </w:pPr>
      <w:r>
        <w:rPr>
          <w:noProof/>
        </w:rPr>
      </w:r>
      <w:r w:rsidR="0069109C">
        <w:rPr>
          <w:noProof/>
        </w:rPr>
        <w:pict w14:anchorId="458A3411">
          <v:rect id="docshape4" o:spid="_x0000_s1343" alt="" style="position:absolute;left:0;text-align:left;margin-left:532.15pt;margin-top:-45.85pt;width:.5pt;height:48.2pt;z-index:-18969088;mso-wrap-edited:f;mso-width-percent:0;mso-height-percent:0;mso-position-horizontal-relative:page;mso-width-percent:0;mso-height-percent:0" fillcolor="#003946" stroked="f">
            <w10:wrap anchorx="page"/>
          </v:rect>
        </w:pict>
      </w:r>
      <w:r w:rsidR="0054722B">
        <w:rPr>
          <w:color w:val="003946"/>
          <w:w w:val="95"/>
          <w:sz w:val="48"/>
        </w:rPr>
        <w:t>Learning</w:t>
      </w:r>
      <w:r w:rsidR="0054722B">
        <w:rPr>
          <w:color w:val="003946"/>
          <w:spacing w:val="79"/>
          <w:w w:val="95"/>
          <w:sz w:val="48"/>
        </w:rPr>
        <w:t xml:space="preserve"> </w:t>
      </w:r>
      <w:r w:rsidR="0054722B">
        <w:rPr>
          <w:color w:val="003946"/>
          <w:w w:val="95"/>
          <w:sz w:val="48"/>
        </w:rPr>
        <w:t>Objectives</w:t>
      </w:r>
    </w:p>
    <w:p w14:paraId="458A2136" w14:textId="77777777" w:rsidR="00DD77F3" w:rsidRDefault="0054722B">
      <w:pPr>
        <w:pStyle w:val="Heading5"/>
        <w:tabs>
          <w:tab w:val="right" w:pos="3314"/>
        </w:tabs>
        <w:spacing w:before="270"/>
        <w:ind w:left="957"/>
        <w:rPr>
          <w:sz w:val="30"/>
        </w:rPr>
      </w:pPr>
      <w:r>
        <w:br w:type="column"/>
      </w:r>
      <w:r>
        <w:rPr>
          <w:color w:val="003946"/>
        </w:rPr>
        <w:t>Introduction</w:t>
      </w:r>
      <w:r>
        <w:rPr>
          <w:rFonts w:ascii="Times New Roman"/>
          <w:color w:val="003946"/>
        </w:rPr>
        <w:tab/>
      </w:r>
      <w:r>
        <w:rPr>
          <w:color w:val="003946"/>
          <w:sz w:val="30"/>
        </w:rPr>
        <w:t>9</w:t>
      </w:r>
    </w:p>
    <w:p w14:paraId="458A2137" w14:textId="77777777" w:rsidR="00DD77F3" w:rsidRDefault="00DD77F3">
      <w:pPr>
        <w:rPr>
          <w:sz w:val="30"/>
        </w:rPr>
        <w:sectPr w:rsidR="00DD77F3">
          <w:type w:val="continuous"/>
          <w:pgSz w:w="11910" w:h="16840"/>
          <w:pgMar w:top="1600" w:right="240" w:bottom="280" w:left="460" w:header="0" w:footer="0" w:gutter="0"/>
          <w:cols w:num="2" w:space="720" w:equalWidth="0">
            <w:col w:w="5190" w:space="2374"/>
            <w:col w:w="3646"/>
          </w:cols>
        </w:sectPr>
      </w:pPr>
    </w:p>
    <w:p w14:paraId="458A2138" w14:textId="77777777" w:rsidR="00DD77F3" w:rsidRDefault="0069109C">
      <w:pPr>
        <w:pStyle w:val="BodyText"/>
        <w:rPr>
          <w:sz w:val="24"/>
        </w:rPr>
      </w:pPr>
      <w:r>
        <w:rPr>
          <w:noProof/>
        </w:rPr>
      </w:r>
      <w:r w:rsidR="0069109C">
        <w:rPr>
          <w:noProof/>
        </w:rPr>
        <w:pict w14:anchorId="458A3412">
          <v:group id="docshapegroup5" o:spid="_x0000_s1340" alt="" style="position:absolute;margin-left:0;margin-top:147.4pt;width:595.3pt;height:170.1pt;z-index:-18969600;mso-position-horizontal-relative:page;mso-position-vertical-relative:page" coordorigin=",2948" coordsize="11906,3402">
            <v:rect id="docshape6" o:spid="_x0000_s1342" alt="" style="position:absolute;top:2948;width:11906;height:3402" fillcolor="#f1f1f1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1341" type="#_x0000_t75" alt="" style="position:absolute;left:1417;top:2947;width:8334;height:3402">
              <v:imagedata r:id="rId10" o:title=""/>
            </v:shape>
            <w10:wrap anchorx="page" anchory="page"/>
          </v:group>
        </w:pict>
      </w:r>
    </w:p>
    <w:p w14:paraId="458A2139" w14:textId="77777777" w:rsidR="00DD77F3" w:rsidRDefault="00DD77F3">
      <w:pPr>
        <w:pStyle w:val="BodyText"/>
        <w:rPr>
          <w:sz w:val="24"/>
        </w:rPr>
      </w:pPr>
    </w:p>
    <w:p w14:paraId="458A213A" w14:textId="77777777" w:rsidR="00DD77F3" w:rsidRDefault="00DD77F3">
      <w:pPr>
        <w:pStyle w:val="BodyText"/>
        <w:rPr>
          <w:sz w:val="24"/>
        </w:rPr>
      </w:pPr>
    </w:p>
    <w:p w14:paraId="458A213B" w14:textId="77777777" w:rsidR="00DD77F3" w:rsidRDefault="00DD77F3">
      <w:pPr>
        <w:pStyle w:val="BodyText"/>
        <w:rPr>
          <w:sz w:val="24"/>
        </w:rPr>
      </w:pPr>
    </w:p>
    <w:p w14:paraId="458A213C" w14:textId="77777777" w:rsidR="00DD77F3" w:rsidRDefault="00DD77F3">
      <w:pPr>
        <w:pStyle w:val="BodyText"/>
        <w:rPr>
          <w:sz w:val="24"/>
        </w:rPr>
      </w:pPr>
    </w:p>
    <w:p w14:paraId="458A213D" w14:textId="77777777" w:rsidR="00DD77F3" w:rsidRDefault="00DD77F3">
      <w:pPr>
        <w:pStyle w:val="BodyText"/>
        <w:rPr>
          <w:sz w:val="24"/>
        </w:rPr>
      </w:pPr>
    </w:p>
    <w:p w14:paraId="458A213E" w14:textId="77777777" w:rsidR="00DD77F3" w:rsidRDefault="00DD77F3">
      <w:pPr>
        <w:pStyle w:val="BodyText"/>
        <w:rPr>
          <w:sz w:val="24"/>
        </w:rPr>
      </w:pPr>
    </w:p>
    <w:p w14:paraId="458A213F" w14:textId="77777777" w:rsidR="00DD77F3" w:rsidRDefault="00DD77F3">
      <w:pPr>
        <w:pStyle w:val="BodyText"/>
        <w:rPr>
          <w:sz w:val="24"/>
        </w:rPr>
      </w:pPr>
    </w:p>
    <w:p w14:paraId="458A2140" w14:textId="77777777" w:rsidR="00DD77F3" w:rsidRDefault="00DD77F3">
      <w:pPr>
        <w:pStyle w:val="BodyText"/>
        <w:rPr>
          <w:sz w:val="24"/>
        </w:rPr>
      </w:pPr>
    </w:p>
    <w:p w14:paraId="458A2141" w14:textId="77777777" w:rsidR="00DD77F3" w:rsidRDefault="00DD77F3">
      <w:pPr>
        <w:pStyle w:val="BodyText"/>
        <w:rPr>
          <w:sz w:val="24"/>
        </w:rPr>
      </w:pPr>
    </w:p>
    <w:p w14:paraId="458A2142" w14:textId="77777777" w:rsidR="00DD77F3" w:rsidRDefault="00DD77F3">
      <w:pPr>
        <w:pStyle w:val="BodyText"/>
        <w:rPr>
          <w:sz w:val="24"/>
        </w:rPr>
      </w:pPr>
    </w:p>
    <w:p w14:paraId="458A2143" w14:textId="77777777" w:rsidR="00DD77F3" w:rsidRDefault="00DD77F3">
      <w:pPr>
        <w:pStyle w:val="BodyText"/>
        <w:rPr>
          <w:sz w:val="24"/>
        </w:rPr>
      </w:pPr>
    </w:p>
    <w:p w14:paraId="458A2144" w14:textId="77777777" w:rsidR="00DD77F3" w:rsidRDefault="00DD77F3">
      <w:pPr>
        <w:pStyle w:val="BodyText"/>
        <w:rPr>
          <w:sz w:val="24"/>
        </w:rPr>
      </w:pPr>
    </w:p>
    <w:p w14:paraId="458A2145" w14:textId="77777777" w:rsidR="00DD77F3" w:rsidRDefault="00DD77F3">
      <w:pPr>
        <w:pStyle w:val="BodyText"/>
        <w:rPr>
          <w:sz w:val="24"/>
        </w:rPr>
      </w:pPr>
    </w:p>
    <w:p w14:paraId="458A2146" w14:textId="77777777" w:rsidR="00DD77F3" w:rsidRDefault="00DD77F3">
      <w:pPr>
        <w:pStyle w:val="BodyText"/>
        <w:rPr>
          <w:sz w:val="24"/>
        </w:rPr>
      </w:pPr>
    </w:p>
    <w:p w14:paraId="458A2147" w14:textId="77777777" w:rsidR="00DD77F3" w:rsidRDefault="00DD77F3">
      <w:pPr>
        <w:pStyle w:val="BodyText"/>
        <w:rPr>
          <w:sz w:val="24"/>
        </w:rPr>
      </w:pPr>
    </w:p>
    <w:p w14:paraId="458A2148" w14:textId="77777777" w:rsidR="00DD77F3" w:rsidRDefault="00DD77F3">
      <w:pPr>
        <w:pStyle w:val="BodyText"/>
        <w:rPr>
          <w:sz w:val="24"/>
        </w:rPr>
      </w:pPr>
    </w:p>
    <w:p w14:paraId="458A2149" w14:textId="77777777" w:rsidR="00DD77F3" w:rsidRDefault="00DD77F3">
      <w:pPr>
        <w:pStyle w:val="BodyText"/>
        <w:spacing w:before="5"/>
        <w:rPr>
          <w:sz w:val="31"/>
        </w:rPr>
      </w:pPr>
    </w:p>
    <w:p w14:paraId="458A214A" w14:textId="77777777" w:rsidR="00DD77F3" w:rsidRDefault="0054722B">
      <w:pPr>
        <w:pStyle w:val="BodyText"/>
        <w:spacing w:line="268" w:lineRule="auto"/>
        <w:ind w:left="957" w:right="1910"/>
        <w:jc w:val="both"/>
      </w:pPr>
      <w:r>
        <w:rPr>
          <w:color w:val="231F20"/>
        </w:rPr>
        <w:t>Cryptology, the science of trusted communication, includes cryptography and cryptanalysis.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Cryptography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transforming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indecipherable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intended recipient, and cryptanalysis is the art of deciphering ciphe</w:t>
      </w:r>
      <w:r>
        <w:rPr>
          <w:color w:val="231F20"/>
        </w:rPr>
        <w:t>rtext without knowledge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 the key. In this course book, we also look at secret information sharing with steganogra-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phy, the art of concealing a message by embedding it within another message so that</w:t>
      </w:r>
      <w:r>
        <w:rPr>
          <w:color w:val="231F20"/>
          <w:spacing w:val="1"/>
        </w:rPr>
        <w:t xml:space="preserve"> </w:t>
      </w:r>
      <w:r>
        <w:rPr>
          <w:color w:val="231F20"/>
          <w:w w:val="104"/>
        </w:rPr>
        <w:t>nobody</w:t>
      </w:r>
      <w:r>
        <w:rPr>
          <w:color w:val="231F20"/>
        </w:rPr>
        <w:t xml:space="preserve"> 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but</w:t>
      </w:r>
      <w:r>
        <w:rPr>
          <w:color w:val="231F20"/>
        </w:rPr>
        <w:t xml:space="preserve"> </w:t>
      </w:r>
      <w:r>
        <w:rPr>
          <w:color w:val="231F20"/>
          <w:spacing w:val="-31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31"/>
        </w:rPr>
        <w:t xml:space="preserve"> </w:t>
      </w:r>
      <w:r>
        <w:rPr>
          <w:color w:val="231F20"/>
          <w:w w:val="97"/>
        </w:rPr>
        <w:t>in</w:t>
      </w:r>
      <w:r>
        <w:rPr>
          <w:color w:val="231F20"/>
          <w:spacing w:val="-3"/>
          <w:w w:val="97"/>
        </w:rPr>
        <w:t>t</w:t>
      </w:r>
      <w:r>
        <w:rPr>
          <w:color w:val="231F20"/>
          <w:w w:val="102"/>
        </w:rPr>
        <w:t>ended</w:t>
      </w:r>
      <w:r>
        <w:rPr>
          <w:color w:val="231F20"/>
        </w:rPr>
        <w:t xml:space="preserve"> 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8"/>
        </w:rPr>
        <w:t>ecipient</w:t>
      </w:r>
      <w:r>
        <w:rPr>
          <w:color w:val="231F20"/>
        </w:rPr>
        <w:t xml:space="preserve"> </w:t>
      </w:r>
      <w:r>
        <w:rPr>
          <w:color w:val="231F20"/>
          <w:spacing w:val="-31"/>
        </w:rPr>
        <w:t xml:space="preserve"> </w:t>
      </w:r>
      <w:r>
        <w:rPr>
          <w:color w:val="231F20"/>
          <w:w w:val="102"/>
        </w:rPr>
        <w:t>knows</w:t>
      </w:r>
      <w:r>
        <w:rPr>
          <w:color w:val="231F20"/>
        </w:rPr>
        <w:t xml:space="preserve"> </w:t>
      </w:r>
      <w:r>
        <w:rPr>
          <w:color w:val="231F20"/>
          <w:spacing w:val="-31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31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96"/>
        </w:rPr>
        <w:t>xis</w:t>
      </w:r>
      <w:r>
        <w:rPr>
          <w:color w:val="231F20"/>
          <w:spacing w:val="-3"/>
          <w:w w:val="96"/>
        </w:rPr>
        <w:t>t</w:t>
      </w:r>
      <w:r>
        <w:rPr>
          <w:color w:val="231F20"/>
        </w:rPr>
        <w:t>en</w:t>
      </w:r>
      <w:r>
        <w:rPr>
          <w:color w:val="231F20"/>
          <w:spacing w:val="-4"/>
        </w:rPr>
        <w:t>c</w:t>
      </w:r>
      <w:r>
        <w:rPr>
          <w:color w:val="231F20"/>
          <w:w w:val="98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31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31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31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31"/>
        </w:rPr>
        <w:t xml:space="preserve"> </w:t>
      </w:r>
      <w:r>
        <w:rPr>
          <w:color w:val="231F20"/>
          <w:w w:val="102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</w:rPr>
        <w:t>ont</w:t>
      </w:r>
      <w:r>
        <w:rPr>
          <w:color w:val="231F20"/>
          <w:spacing w:val="-7"/>
        </w:rPr>
        <w:t>r</w:t>
      </w:r>
      <w:r>
        <w:rPr>
          <w:color w:val="231F20"/>
          <w:spacing w:val="-2"/>
          <w:w w:val="102"/>
        </w:rPr>
        <w:t>a</w:t>
      </w:r>
      <w:r>
        <w:rPr>
          <w:color w:val="231F20"/>
        </w:rPr>
        <w:t>st</w:t>
      </w:r>
      <w:r>
        <w:rPr>
          <w:color w:val="231F20"/>
        </w:rPr>
        <w:t xml:space="preserve"> </w:t>
      </w:r>
      <w:r>
        <w:rPr>
          <w:color w:val="231F20"/>
          <w:spacing w:val="-31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 xml:space="preserve">o </w:t>
      </w:r>
      <w:r>
        <w:rPr>
          <w:color w:val="231F20"/>
        </w:rPr>
        <w:t>cryptography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existence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hidden.</w:t>
      </w:r>
    </w:p>
    <w:p w14:paraId="458A214B" w14:textId="77777777" w:rsidR="00DD77F3" w:rsidRDefault="00DD77F3">
      <w:pPr>
        <w:pStyle w:val="BodyText"/>
        <w:spacing w:before="4"/>
        <w:rPr>
          <w:sz w:val="22"/>
        </w:rPr>
      </w:pPr>
    </w:p>
    <w:p w14:paraId="458A214C" w14:textId="77777777" w:rsidR="00DD77F3" w:rsidRDefault="0054722B">
      <w:pPr>
        <w:pStyle w:val="BodyText"/>
        <w:spacing w:line="268" w:lineRule="auto"/>
        <w:ind w:left="957" w:right="1911"/>
        <w:jc w:val="both"/>
      </w:pPr>
      <w:r>
        <w:rPr>
          <w:color w:val="231F20"/>
        </w:rPr>
        <w:t>We learn that cryptography protects information by shufﬂing data so that only additional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secret information, the key, can feasibly reverse it. If the key used to encrypt and decrypt a</w:t>
      </w:r>
      <w:r>
        <w:rPr>
          <w:color w:val="231F20"/>
          <w:spacing w:val="-58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w w:val="98"/>
        </w:rPr>
        <w:t>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103"/>
        </w:rPr>
        <w:t>emains</w:t>
      </w:r>
      <w:r>
        <w:rPr>
          <w:color w:val="231F20"/>
          <w:spacing w:val="17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101"/>
        </w:rPr>
        <w:t>am</w:t>
      </w:r>
      <w:r>
        <w:rPr>
          <w:color w:val="231F20"/>
          <w:spacing w:val="-2"/>
          <w:w w:val="101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we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ll</w:t>
      </w:r>
      <w:r>
        <w:rPr>
          <w:color w:val="231F20"/>
          <w:spacing w:val="17"/>
        </w:rPr>
        <w:t xml:space="preserve"> </w:t>
      </w:r>
      <w:r>
        <w:rPr>
          <w:color w:val="231F20"/>
          <w:w w:val="89"/>
        </w:rPr>
        <w:t>it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4"/>
          <w:w w:val="114"/>
        </w:rPr>
        <w:t>s</w:t>
      </w:r>
      <w:r>
        <w:rPr>
          <w:color w:val="231F20"/>
          <w:w w:val="97"/>
        </w:rPr>
        <w:t>ymmetric</w:t>
      </w:r>
      <w:r>
        <w:rPr>
          <w:color w:val="231F20"/>
          <w:spacing w:val="17"/>
        </w:rPr>
        <w:t xml:space="preserve"> </w:t>
      </w:r>
      <w:r>
        <w:rPr>
          <w:color w:val="231F20"/>
          <w:w w:val="102"/>
        </w:rPr>
        <w:t>or</w:t>
      </w:r>
      <w:r>
        <w:rPr>
          <w:color w:val="231F20"/>
          <w:spacing w:val="17"/>
        </w:rPr>
        <w:t xml:space="preserve"> </w:t>
      </w:r>
      <w:r>
        <w:rPr>
          <w:color w:val="231F20"/>
          <w:w w:val="103"/>
        </w:rPr>
        <w:t>sing</w:t>
      </w:r>
      <w:r>
        <w:rPr>
          <w:color w:val="231F20"/>
          <w:spacing w:val="-1"/>
          <w:w w:val="103"/>
        </w:rPr>
        <w:t>l</w:t>
      </w:r>
      <w:r>
        <w:rPr>
          <w:color w:val="231F20"/>
        </w:rPr>
        <w:t>e-</w:t>
      </w:r>
      <w:r>
        <w:rPr>
          <w:color w:val="231F20"/>
          <w:spacing w:val="-2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94"/>
        </w:rPr>
        <w:t>y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cryp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101"/>
        </w:rPr>
        <w:t>og</w:t>
      </w:r>
      <w:r>
        <w:rPr>
          <w:color w:val="231F20"/>
          <w:spacing w:val="-7"/>
          <w:w w:val="101"/>
        </w:rPr>
        <w:t>r</w:t>
      </w:r>
      <w:r>
        <w:rPr>
          <w:color w:val="231F20"/>
          <w:w w:val="104"/>
        </w:rPr>
        <w:t>ap</w:t>
      </w:r>
      <w:r>
        <w:rPr>
          <w:color w:val="231F20"/>
          <w:spacing w:val="-2"/>
          <w:w w:val="104"/>
        </w:rPr>
        <w:t>h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8"/>
        </w:rPr>
        <w:t>e</w:t>
      </w:r>
      <w:r>
        <w:rPr>
          <w:color w:val="231F20"/>
          <w:spacing w:val="-2"/>
          <w:w w:val="91"/>
        </w:rPr>
        <w:t>x</w:t>
      </w:r>
      <w:r>
        <w:rPr>
          <w:color w:val="231F20"/>
          <w:w w:val="102"/>
        </w:rPr>
        <w:t xml:space="preserve">changing </w:t>
      </w:r>
      <w:r>
        <w:rPr>
          <w:color w:val="231F20"/>
        </w:rPr>
        <w:t>the roles of the keys using the private key to encipher and the public key to decipher, we</w:t>
      </w:r>
      <w:r>
        <w:rPr>
          <w:color w:val="231F20"/>
          <w:spacing w:val="1"/>
        </w:rPr>
        <w:t xml:space="preserve"> </w:t>
      </w:r>
      <w:r>
        <w:rPr>
          <w:color w:val="231F20"/>
          <w:w w:val="104"/>
        </w:rPr>
        <w:t>h</w:t>
      </w:r>
      <w:r>
        <w:rPr>
          <w:color w:val="231F20"/>
          <w:spacing w:val="-3"/>
          <w:w w:val="104"/>
        </w:rPr>
        <w:t>a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8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</w:rPr>
        <w:t>g</w:t>
      </w:r>
      <w:r>
        <w:rPr>
          <w:color w:val="231F20"/>
          <w:w w:val="102"/>
        </w:rPr>
        <w:t>ained</w:t>
      </w:r>
      <w:r>
        <w:rPr>
          <w:color w:val="231F20"/>
          <w:spacing w:val="10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opportuni</w:t>
      </w:r>
      <w:r>
        <w:rPr>
          <w:color w:val="231F20"/>
          <w:spacing w:val="-1"/>
        </w:rPr>
        <w:t>t</w:t>
      </w:r>
      <w:r>
        <w:rPr>
          <w:color w:val="231F20"/>
          <w:w w:val="94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or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w w:val="97"/>
        </w:rPr>
        <w:t>digi</w:t>
      </w:r>
      <w:r>
        <w:rPr>
          <w:color w:val="231F20"/>
          <w:spacing w:val="-2"/>
          <w:w w:val="97"/>
        </w:rPr>
        <w:t>t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w w:val="101"/>
        </w:rPr>
        <w:t>signatu</w:t>
      </w:r>
      <w:r>
        <w:rPr>
          <w:color w:val="231F20"/>
          <w:spacing w:val="-6"/>
          <w:w w:val="101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7"/>
          <w:w w:val="91"/>
        </w:rPr>
        <w:t>F</w:t>
      </w:r>
      <w:r>
        <w:rPr>
          <w:color w:val="231F20"/>
          <w:w w:val="102"/>
        </w:rPr>
        <w:t>or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4"/>
          <w:w w:val="114"/>
        </w:rPr>
        <w:t>s</w:t>
      </w:r>
      <w:r>
        <w:rPr>
          <w:color w:val="231F20"/>
          <w:w w:val="97"/>
        </w:rPr>
        <w:t>ymmetric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5"/>
        </w:rPr>
        <w:t>cryp</w:t>
      </w:r>
      <w:r>
        <w:rPr>
          <w:color w:val="231F20"/>
          <w:spacing w:val="-5"/>
          <w:w w:val="95"/>
        </w:rPr>
        <w:t>t</w:t>
      </w:r>
      <w:r>
        <w:rPr>
          <w:color w:val="231F20"/>
          <w:spacing w:val="-2"/>
          <w:w w:val="101"/>
        </w:rPr>
        <w:t>og</w:t>
      </w:r>
      <w:r>
        <w:rPr>
          <w:color w:val="231F20"/>
          <w:spacing w:val="-9"/>
          <w:w w:val="101"/>
        </w:rPr>
        <w:t>r</w:t>
      </w:r>
      <w:r>
        <w:rPr>
          <w:color w:val="231F20"/>
          <w:spacing w:val="-5"/>
          <w:w w:val="102"/>
        </w:rPr>
        <w:t>a</w:t>
      </w:r>
      <w:r>
        <w:rPr>
          <w:color w:val="231F20"/>
          <w:spacing w:val="-2"/>
          <w:w w:val="109"/>
        </w:rPr>
        <w:t>-</w:t>
      </w:r>
      <w:r>
        <w:rPr>
          <w:color w:val="231F20"/>
          <w:w w:val="109"/>
        </w:rPr>
        <w:t xml:space="preserve"> </w:t>
      </w:r>
      <w:r>
        <w:rPr>
          <w:color w:val="231F20"/>
        </w:rPr>
        <w:t>phy, the security of its public-key algorithms relies on the inefﬁcient computation of mathe-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matical functions on integers. For symmetric cryptographic algorithms, the security depends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diffusion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differences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</w:t>
      </w:r>
      <w:r>
        <w:rPr>
          <w:color w:val="231F20"/>
        </w:rPr>
        <w:t>fferences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output.</w:t>
      </w:r>
    </w:p>
    <w:p w14:paraId="458A214D" w14:textId="77777777" w:rsidR="00DD77F3" w:rsidRDefault="00DD77F3">
      <w:pPr>
        <w:pStyle w:val="BodyText"/>
        <w:spacing w:before="4"/>
        <w:rPr>
          <w:sz w:val="22"/>
        </w:rPr>
      </w:pPr>
    </w:p>
    <w:p w14:paraId="458A214E" w14:textId="77777777" w:rsidR="00DD77F3" w:rsidRDefault="0054722B">
      <w:pPr>
        <w:pStyle w:val="BodyText"/>
        <w:spacing w:line="268" w:lineRule="auto"/>
        <w:ind w:left="957" w:right="1911"/>
        <w:jc w:val="both"/>
      </w:pPr>
      <w:r>
        <w:rPr>
          <w:color w:val="231F20"/>
        </w:rPr>
        <w:t>We distinguish between symmetric and asymmetric cryptography and discuss their biggest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challenges.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solved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public-key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infrastructures,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keys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certi-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third-party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hierarchical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authorities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trust,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trans-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ferred transitive in a network. One of the most well-known applications for enciphering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hash functions. A hash function is an algorithm that generates an output of ﬁxed size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variable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size.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xed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produces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kind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inimitable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signature.</w:t>
      </w:r>
    </w:p>
    <w:p w14:paraId="458A214F" w14:textId="77777777" w:rsidR="00DD77F3" w:rsidRDefault="00DD77F3">
      <w:pPr>
        <w:pStyle w:val="BodyText"/>
        <w:spacing w:before="3"/>
        <w:rPr>
          <w:sz w:val="22"/>
        </w:rPr>
      </w:pPr>
    </w:p>
    <w:p w14:paraId="458A2150" w14:textId="77777777" w:rsidR="00DD77F3" w:rsidRDefault="0054722B">
      <w:pPr>
        <w:pStyle w:val="BodyText"/>
        <w:spacing w:before="1" w:line="268" w:lineRule="auto"/>
        <w:ind w:left="957" w:right="1911"/>
        <w:jc w:val="both"/>
      </w:pPr>
      <w:r>
        <w:rPr>
          <w:color w:val="231F20"/>
        </w:rPr>
        <w:t>For prominent cryptography algorithms such as AES, DES, RSA, and ECC, we discuss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resistance to current established methods of cryptanalysis such as brute-force attacks and,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hashes,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brute-force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attacks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rainbow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tables.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recommended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sizes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calculating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effort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keys.</w:t>
      </w:r>
    </w:p>
    <w:p w14:paraId="458A2151" w14:textId="77777777" w:rsidR="00DD77F3" w:rsidRDefault="00DD77F3">
      <w:pPr>
        <w:pStyle w:val="BodyText"/>
      </w:pPr>
    </w:p>
    <w:p w14:paraId="458A2152" w14:textId="77777777" w:rsidR="00DD77F3" w:rsidRDefault="00DD77F3">
      <w:pPr>
        <w:pStyle w:val="BodyText"/>
      </w:pPr>
    </w:p>
    <w:p w14:paraId="458A2153" w14:textId="77777777" w:rsidR="00DD77F3" w:rsidRDefault="00DD77F3">
      <w:pPr>
        <w:pStyle w:val="BodyText"/>
      </w:pPr>
    </w:p>
    <w:p w14:paraId="458A2154" w14:textId="77777777" w:rsidR="00DD77F3" w:rsidRDefault="00DD77F3">
      <w:pPr>
        <w:pStyle w:val="BodyText"/>
      </w:pPr>
    </w:p>
    <w:p w14:paraId="458A2155" w14:textId="77777777" w:rsidR="00DD77F3" w:rsidRDefault="00DD77F3">
      <w:pPr>
        <w:pStyle w:val="BodyText"/>
      </w:pPr>
    </w:p>
    <w:p w14:paraId="458A2156" w14:textId="77777777" w:rsidR="00DD77F3" w:rsidRDefault="00DD77F3">
      <w:pPr>
        <w:pStyle w:val="BodyText"/>
        <w:spacing w:before="7"/>
        <w:rPr>
          <w:sz w:val="22"/>
        </w:rPr>
      </w:pPr>
    </w:p>
    <w:p w14:paraId="458A2157" w14:textId="77777777" w:rsidR="00DD77F3" w:rsidRDefault="0054722B">
      <w:pPr>
        <w:spacing w:before="99"/>
        <w:ind w:right="324"/>
        <w:jc w:val="right"/>
        <w:rPr>
          <w:sz w:val="16"/>
        </w:rPr>
      </w:pPr>
      <w:hyperlink r:id="rId11">
        <w:r>
          <w:rPr>
            <w:color w:val="003946"/>
            <w:sz w:val="16"/>
          </w:rPr>
          <w:t>www.iubh.de</w:t>
        </w:r>
      </w:hyperlink>
    </w:p>
    <w:p w14:paraId="458A2158" w14:textId="77777777" w:rsidR="00DD77F3" w:rsidRDefault="00DD77F3">
      <w:pPr>
        <w:jc w:val="right"/>
        <w:rPr>
          <w:sz w:val="16"/>
        </w:rPr>
        <w:sectPr w:rsidR="00DD77F3">
          <w:type w:val="continuous"/>
          <w:pgSz w:w="11910" w:h="16840"/>
          <w:pgMar w:top="1600" w:right="240" w:bottom="280" w:left="460" w:header="0" w:footer="0" w:gutter="0"/>
          <w:cols w:space="720"/>
        </w:sectPr>
      </w:pPr>
    </w:p>
    <w:p w14:paraId="458A2159" w14:textId="77777777" w:rsidR="00DD77F3" w:rsidRDefault="00DD77F3">
      <w:pPr>
        <w:pStyle w:val="BodyText"/>
      </w:pPr>
    </w:p>
    <w:p w14:paraId="458A215A" w14:textId="77777777" w:rsidR="00DD77F3" w:rsidRDefault="0069109C">
      <w:pPr>
        <w:pStyle w:val="Heading5"/>
        <w:tabs>
          <w:tab w:val="left" w:pos="1029"/>
        </w:tabs>
        <w:spacing w:before="270"/>
        <w:ind w:left="107"/>
      </w:pPr>
      <w:r>
        <w:rPr>
          <w:noProof/>
        </w:rPr>
      </w:r>
      <w:r w:rsidR="0069109C">
        <w:rPr>
          <w:noProof/>
        </w:rPr>
        <w:pict w14:anchorId="458A3413">
          <v:rect id="docshape8" o:spid="_x0000_s1339" alt="" style="position:absolute;left:0;text-align:left;margin-left:62.6pt;margin-top:-12.2pt;width:.5pt;height:48.2pt;z-index:-18968576;mso-wrap-edited:f;mso-width-percent:0;mso-height-percent:0;mso-position-horizontal-relative:page;mso-width-percent:0;mso-height-percent:0" fillcolor="#003946" stroked="f">
            <w10:wrap anchorx="page"/>
          </v:rect>
        </w:pict>
      </w:r>
      <w:r w:rsidR="0054722B">
        <w:rPr>
          <w:color w:val="003946"/>
          <w:sz w:val="30"/>
        </w:rPr>
        <w:t>10</w:t>
      </w:r>
      <w:r w:rsidR="0054722B">
        <w:rPr>
          <w:color w:val="003946"/>
          <w:sz w:val="30"/>
        </w:rPr>
        <w:tab/>
      </w:r>
      <w:r w:rsidR="0054722B">
        <w:rPr>
          <w:color w:val="003946"/>
        </w:rPr>
        <w:t>Introduction</w:t>
      </w:r>
    </w:p>
    <w:p w14:paraId="458A215B" w14:textId="77777777" w:rsidR="00DD77F3" w:rsidRDefault="00DD77F3">
      <w:pPr>
        <w:pStyle w:val="BodyText"/>
      </w:pPr>
    </w:p>
    <w:p w14:paraId="458A215C" w14:textId="77777777" w:rsidR="00DD77F3" w:rsidRDefault="00DD77F3">
      <w:pPr>
        <w:pStyle w:val="BodyText"/>
      </w:pPr>
    </w:p>
    <w:p w14:paraId="458A215D" w14:textId="77777777" w:rsidR="00DD77F3" w:rsidRDefault="00DD77F3">
      <w:pPr>
        <w:pStyle w:val="BodyText"/>
      </w:pPr>
    </w:p>
    <w:p w14:paraId="458A215E" w14:textId="77777777" w:rsidR="00DD77F3" w:rsidRDefault="00DD77F3">
      <w:pPr>
        <w:pStyle w:val="BodyText"/>
      </w:pPr>
    </w:p>
    <w:p w14:paraId="458A215F" w14:textId="77777777" w:rsidR="00DD77F3" w:rsidRDefault="00DD77F3">
      <w:pPr>
        <w:pStyle w:val="BodyText"/>
      </w:pPr>
    </w:p>
    <w:p w14:paraId="458A2160" w14:textId="77777777" w:rsidR="00DD77F3" w:rsidRDefault="00DD77F3">
      <w:pPr>
        <w:pStyle w:val="BodyText"/>
      </w:pPr>
    </w:p>
    <w:p w14:paraId="458A2161" w14:textId="77777777" w:rsidR="00DD77F3" w:rsidRDefault="00DD77F3">
      <w:pPr>
        <w:pStyle w:val="BodyText"/>
      </w:pPr>
    </w:p>
    <w:p w14:paraId="458A2162" w14:textId="77777777" w:rsidR="00DD77F3" w:rsidRDefault="00DD77F3">
      <w:pPr>
        <w:pStyle w:val="BodyText"/>
        <w:spacing w:before="3"/>
        <w:rPr>
          <w:sz w:val="29"/>
        </w:rPr>
      </w:pPr>
    </w:p>
    <w:p w14:paraId="458A2163" w14:textId="77777777" w:rsidR="00DD77F3" w:rsidRDefault="0054722B">
      <w:pPr>
        <w:pStyle w:val="BodyText"/>
        <w:spacing w:before="100" w:line="268" w:lineRule="auto"/>
        <w:ind w:left="1694" w:right="1174"/>
        <w:jc w:val="both"/>
      </w:pPr>
      <w:r>
        <w:rPr>
          <w:color w:val="231F20"/>
        </w:rPr>
        <w:t>Finally, we review network connections, such as VPN over the OSI stack, and prominent net-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work protocols, such as TLS and its predecessor SSL, for authentication, conﬁdentiality, 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authenticity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TCP.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Regulatory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aspects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GDPR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legali-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affect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encryption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discussed.</w:t>
      </w:r>
    </w:p>
    <w:p w14:paraId="458A2164" w14:textId="77777777" w:rsidR="00DD77F3" w:rsidRDefault="00DD77F3">
      <w:pPr>
        <w:pStyle w:val="BodyText"/>
        <w:spacing w:before="4"/>
        <w:rPr>
          <w:sz w:val="22"/>
        </w:rPr>
      </w:pPr>
    </w:p>
    <w:p w14:paraId="458A2165" w14:textId="77777777" w:rsidR="00DD77F3" w:rsidRDefault="0054722B">
      <w:pPr>
        <w:pStyle w:val="BodyText"/>
        <w:spacing w:line="268" w:lineRule="auto"/>
        <w:ind w:left="1694" w:right="1173"/>
        <w:jc w:val="both"/>
      </w:pPr>
      <w:r>
        <w:rPr>
          <w:color w:val="231F20"/>
        </w:rPr>
        <w:t>As an application of cryptography to different areas, we will discuss the online banking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tocol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FinTS,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advances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blockchain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trusted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database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entries,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the possibilities offered by quantum computing that need to be considered. Anonymous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offered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routing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completes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prac-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excursion.</w:t>
      </w:r>
    </w:p>
    <w:p w14:paraId="458A2166" w14:textId="77777777" w:rsidR="00DD77F3" w:rsidRDefault="00DD77F3">
      <w:pPr>
        <w:pStyle w:val="BodyText"/>
      </w:pPr>
    </w:p>
    <w:p w14:paraId="458A2167" w14:textId="77777777" w:rsidR="00DD77F3" w:rsidRDefault="00DD77F3">
      <w:pPr>
        <w:pStyle w:val="BodyText"/>
      </w:pPr>
    </w:p>
    <w:p w14:paraId="458A2168" w14:textId="77777777" w:rsidR="00DD77F3" w:rsidRDefault="00DD77F3">
      <w:pPr>
        <w:pStyle w:val="BodyText"/>
      </w:pPr>
    </w:p>
    <w:p w14:paraId="458A2169" w14:textId="77777777" w:rsidR="00DD77F3" w:rsidRDefault="00DD77F3">
      <w:pPr>
        <w:pStyle w:val="BodyText"/>
      </w:pPr>
    </w:p>
    <w:p w14:paraId="458A216A" w14:textId="77777777" w:rsidR="00DD77F3" w:rsidRDefault="00DD77F3">
      <w:pPr>
        <w:pStyle w:val="BodyText"/>
      </w:pPr>
    </w:p>
    <w:p w14:paraId="458A216B" w14:textId="77777777" w:rsidR="00DD77F3" w:rsidRDefault="00DD77F3">
      <w:pPr>
        <w:pStyle w:val="BodyText"/>
      </w:pPr>
    </w:p>
    <w:p w14:paraId="458A216C" w14:textId="77777777" w:rsidR="00DD77F3" w:rsidRDefault="00DD77F3">
      <w:pPr>
        <w:pStyle w:val="BodyText"/>
      </w:pPr>
    </w:p>
    <w:p w14:paraId="458A216D" w14:textId="77777777" w:rsidR="00DD77F3" w:rsidRDefault="00DD77F3">
      <w:pPr>
        <w:pStyle w:val="BodyText"/>
      </w:pPr>
    </w:p>
    <w:p w14:paraId="458A216E" w14:textId="77777777" w:rsidR="00DD77F3" w:rsidRDefault="00DD77F3">
      <w:pPr>
        <w:pStyle w:val="BodyText"/>
      </w:pPr>
    </w:p>
    <w:p w14:paraId="458A216F" w14:textId="77777777" w:rsidR="00DD77F3" w:rsidRDefault="00DD77F3">
      <w:pPr>
        <w:pStyle w:val="BodyText"/>
      </w:pPr>
    </w:p>
    <w:p w14:paraId="458A2170" w14:textId="77777777" w:rsidR="00DD77F3" w:rsidRDefault="00DD77F3">
      <w:pPr>
        <w:pStyle w:val="BodyText"/>
      </w:pPr>
    </w:p>
    <w:p w14:paraId="458A2171" w14:textId="77777777" w:rsidR="00DD77F3" w:rsidRDefault="00DD77F3">
      <w:pPr>
        <w:pStyle w:val="BodyText"/>
      </w:pPr>
    </w:p>
    <w:p w14:paraId="458A2172" w14:textId="77777777" w:rsidR="00DD77F3" w:rsidRDefault="00DD77F3">
      <w:pPr>
        <w:pStyle w:val="BodyText"/>
      </w:pPr>
    </w:p>
    <w:p w14:paraId="458A2173" w14:textId="77777777" w:rsidR="00DD77F3" w:rsidRDefault="00DD77F3">
      <w:pPr>
        <w:pStyle w:val="BodyText"/>
      </w:pPr>
    </w:p>
    <w:p w14:paraId="458A2174" w14:textId="77777777" w:rsidR="00DD77F3" w:rsidRDefault="00DD77F3">
      <w:pPr>
        <w:pStyle w:val="BodyText"/>
      </w:pPr>
    </w:p>
    <w:p w14:paraId="458A2175" w14:textId="77777777" w:rsidR="00DD77F3" w:rsidRDefault="00DD77F3">
      <w:pPr>
        <w:pStyle w:val="BodyText"/>
      </w:pPr>
    </w:p>
    <w:p w14:paraId="458A2176" w14:textId="77777777" w:rsidR="00DD77F3" w:rsidRDefault="00DD77F3">
      <w:pPr>
        <w:pStyle w:val="BodyText"/>
      </w:pPr>
    </w:p>
    <w:p w14:paraId="458A2177" w14:textId="77777777" w:rsidR="00DD77F3" w:rsidRDefault="00DD77F3">
      <w:pPr>
        <w:pStyle w:val="BodyText"/>
      </w:pPr>
    </w:p>
    <w:p w14:paraId="458A2178" w14:textId="77777777" w:rsidR="00DD77F3" w:rsidRDefault="00DD77F3">
      <w:pPr>
        <w:pStyle w:val="BodyText"/>
      </w:pPr>
    </w:p>
    <w:p w14:paraId="458A2179" w14:textId="77777777" w:rsidR="00DD77F3" w:rsidRDefault="00DD77F3">
      <w:pPr>
        <w:pStyle w:val="BodyText"/>
      </w:pPr>
    </w:p>
    <w:p w14:paraId="458A217A" w14:textId="77777777" w:rsidR="00DD77F3" w:rsidRDefault="00DD77F3">
      <w:pPr>
        <w:pStyle w:val="BodyText"/>
      </w:pPr>
    </w:p>
    <w:p w14:paraId="458A217B" w14:textId="77777777" w:rsidR="00DD77F3" w:rsidRDefault="00DD77F3">
      <w:pPr>
        <w:pStyle w:val="BodyText"/>
      </w:pPr>
    </w:p>
    <w:p w14:paraId="458A217C" w14:textId="77777777" w:rsidR="00DD77F3" w:rsidRDefault="00DD77F3">
      <w:pPr>
        <w:pStyle w:val="BodyText"/>
      </w:pPr>
    </w:p>
    <w:p w14:paraId="458A217D" w14:textId="77777777" w:rsidR="00DD77F3" w:rsidRDefault="00DD77F3">
      <w:pPr>
        <w:pStyle w:val="BodyText"/>
      </w:pPr>
    </w:p>
    <w:p w14:paraId="458A217E" w14:textId="77777777" w:rsidR="00DD77F3" w:rsidRDefault="00DD77F3">
      <w:pPr>
        <w:pStyle w:val="BodyText"/>
      </w:pPr>
    </w:p>
    <w:p w14:paraId="458A217F" w14:textId="77777777" w:rsidR="00DD77F3" w:rsidRDefault="00DD77F3">
      <w:pPr>
        <w:pStyle w:val="BodyText"/>
      </w:pPr>
    </w:p>
    <w:p w14:paraId="458A2180" w14:textId="77777777" w:rsidR="00DD77F3" w:rsidRDefault="00DD77F3">
      <w:pPr>
        <w:pStyle w:val="BodyText"/>
      </w:pPr>
    </w:p>
    <w:p w14:paraId="458A2181" w14:textId="77777777" w:rsidR="00DD77F3" w:rsidRDefault="00DD77F3">
      <w:pPr>
        <w:pStyle w:val="BodyText"/>
      </w:pPr>
    </w:p>
    <w:p w14:paraId="458A2182" w14:textId="77777777" w:rsidR="00DD77F3" w:rsidRDefault="00DD77F3">
      <w:pPr>
        <w:pStyle w:val="BodyText"/>
      </w:pPr>
    </w:p>
    <w:p w14:paraId="458A2183" w14:textId="77777777" w:rsidR="00DD77F3" w:rsidRDefault="00DD77F3">
      <w:pPr>
        <w:pStyle w:val="BodyText"/>
      </w:pPr>
    </w:p>
    <w:p w14:paraId="458A2184" w14:textId="77777777" w:rsidR="00DD77F3" w:rsidRDefault="00DD77F3">
      <w:pPr>
        <w:pStyle w:val="BodyText"/>
      </w:pPr>
    </w:p>
    <w:p w14:paraId="458A2185" w14:textId="77777777" w:rsidR="00DD77F3" w:rsidRDefault="00DD77F3">
      <w:pPr>
        <w:pStyle w:val="BodyText"/>
      </w:pPr>
    </w:p>
    <w:p w14:paraId="458A2186" w14:textId="77777777" w:rsidR="00DD77F3" w:rsidRDefault="00DD77F3">
      <w:pPr>
        <w:pStyle w:val="BodyText"/>
      </w:pPr>
    </w:p>
    <w:p w14:paraId="458A2187" w14:textId="77777777" w:rsidR="00DD77F3" w:rsidRDefault="00DD77F3">
      <w:pPr>
        <w:pStyle w:val="BodyText"/>
      </w:pPr>
    </w:p>
    <w:p w14:paraId="458A2188" w14:textId="77777777" w:rsidR="00DD77F3" w:rsidRDefault="00DD77F3">
      <w:pPr>
        <w:pStyle w:val="BodyText"/>
      </w:pPr>
    </w:p>
    <w:p w14:paraId="458A2189" w14:textId="77777777" w:rsidR="00DD77F3" w:rsidRDefault="00DD77F3">
      <w:pPr>
        <w:pStyle w:val="BodyText"/>
      </w:pPr>
    </w:p>
    <w:p w14:paraId="458A218A" w14:textId="77777777" w:rsidR="00DD77F3" w:rsidRDefault="00DD77F3">
      <w:pPr>
        <w:pStyle w:val="BodyText"/>
      </w:pPr>
    </w:p>
    <w:p w14:paraId="458A218B" w14:textId="77777777" w:rsidR="00DD77F3" w:rsidRDefault="00DD77F3">
      <w:pPr>
        <w:pStyle w:val="BodyText"/>
      </w:pPr>
    </w:p>
    <w:p w14:paraId="458A218C" w14:textId="77777777" w:rsidR="00DD77F3" w:rsidRDefault="00DD77F3">
      <w:pPr>
        <w:pStyle w:val="BodyText"/>
      </w:pPr>
    </w:p>
    <w:p w14:paraId="458A218D" w14:textId="77777777" w:rsidR="00DD77F3" w:rsidRDefault="00DD77F3">
      <w:pPr>
        <w:pStyle w:val="BodyText"/>
      </w:pPr>
    </w:p>
    <w:p w14:paraId="458A218E" w14:textId="77777777" w:rsidR="00DD77F3" w:rsidRDefault="00DD77F3">
      <w:pPr>
        <w:pStyle w:val="BodyText"/>
      </w:pPr>
    </w:p>
    <w:p w14:paraId="458A218F" w14:textId="77777777" w:rsidR="00DD77F3" w:rsidRDefault="00DD77F3">
      <w:pPr>
        <w:pStyle w:val="BodyText"/>
      </w:pPr>
    </w:p>
    <w:p w14:paraId="458A2190" w14:textId="77777777" w:rsidR="00DD77F3" w:rsidRDefault="00DD77F3">
      <w:pPr>
        <w:pStyle w:val="BodyText"/>
      </w:pPr>
    </w:p>
    <w:p w14:paraId="458A2191" w14:textId="77777777" w:rsidR="00DD77F3" w:rsidRDefault="00DD77F3">
      <w:pPr>
        <w:pStyle w:val="BodyText"/>
      </w:pPr>
    </w:p>
    <w:p w14:paraId="458A2192" w14:textId="77777777" w:rsidR="00DD77F3" w:rsidRDefault="00DD77F3">
      <w:pPr>
        <w:pStyle w:val="BodyText"/>
        <w:spacing w:before="4"/>
        <w:rPr>
          <w:sz w:val="26"/>
        </w:rPr>
      </w:pPr>
    </w:p>
    <w:p w14:paraId="458A2193" w14:textId="77777777" w:rsidR="00DD77F3" w:rsidRDefault="0054722B">
      <w:pPr>
        <w:spacing w:before="99"/>
        <w:ind w:left="106"/>
        <w:rPr>
          <w:sz w:val="16"/>
        </w:rPr>
      </w:pPr>
      <w:hyperlink r:id="rId12">
        <w:r>
          <w:rPr>
            <w:color w:val="003946"/>
            <w:sz w:val="16"/>
          </w:rPr>
          <w:t>www.iubh.de</w:t>
        </w:r>
      </w:hyperlink>
    </w:p>
    <w:p w14:paraId="458A2194" w14:textId="77777777" w:rsidR="00DD77F3" w:rsidRDefault="00DD77F3">
      <w:pPr>
        <w:rPr>
          <w:sz w:val="16"/>
        </w:rPr>
        <w:sectPr w:rsidR="00DD77F3">
          <w:pgSz w:w="11910" w:h="16840"/>
          <w:pgMar w:top="0" w:right="240" w:bottom="280" w:left="460" w:header="0" w:footer="0" w:gutter="0"/>
          <w:cols w:space="720"/>
        </w:sectPr>
      </w:pPr>
    </w:p>
    <w:p w14:paraId="458A2195" w14:textId="77777777" w:rsidR="00DD77F3" w:rsidRDefault="0069109C">
      <w:pPr>
        <w:pStyle w:val="BodyText"/>
      </w:pPr>
      <w:r>
        <w:rPr>
          <w:noProof/>
        </w:rPr>
        <w:lastRenderedPageBreak/>
      </w:r>
      <w:r w:rsidR="0069109C">
        <w:rPr>
          <w:noProof/>
        </w:rPr>
        <w:pict w14:anchorId="458A3414">
          <v:group id="docshapegroup9" o:spid="_x0000_s1336" alt="" style="position:absolute;margin-left:-14.15pt;margin-top:198.45pt;width:581.15pt;height:170.1pt;z-index:-18968064;mso-position-horizontal-relative:page;mso-position-vertical-relative:page" coordorigin="-283,3969" coordsize="11623,3402">
            <v:rect id="docshape10" o:spid="_x0000_s1338" alt="" style="position:absolute;left:-284;top:3968;width:6520;height:3402" fillcolor="#f1f1f1" stroked="f"/>
            <v:shape id="docshape11" o:spid="_x0000_s1337" type="#_x0000_t75" alt="" style="position:absolute;left:6236;top:3968;width:5103;height:3402">
              <v:imagedata r:id="rId13" o:title=""/>
            </v:shape>
            <w10:wrap anchorx="page" anchory="page"/>
          </v:group>
        </w:pict>
      </w:r>
    </w:p>
    <w:p w14:paraId="458A2196" w14:textId="77777777" w:rsidR="00DD77F3" w:rsidRDefault="00DD77F3">
      <w:pPr>
        <w:pStyle w:val="BodyText"/>
      </w:pPr>
    </w:p>
    <w:p w14:paraId="458A2197" w14:textId="77777777" w:rsidR="00DD77F3" w:rsidRDefault="00DD77F3">
      <w:pPr>
        <w:pStyle w:val="BodyText"/>
      </w:pPr>
    </w:p>
    <w:p w14:paraId="458A2198" w14:textId="77777777" w:rsidR="00DD77F3" w:rsidRDefault="00DD77F3">
      <w:pPr>
        <w:pStyle w:val="BodyText"/>
      </w:pPr>
    </w:p>
    <w:p w14:paraId="458A2199" w14:textId="77777777" w:rsidR="00DD77F3" w:rsidRDefault="00DD77F3">
      <w:pPr>
        <w:pStyle w:val="BodyText"/>
      </w:pPr>
    </w:p>
    <w:p w14:paraId="458A219A" w14:textId="77777777" w:rsidR="00DD77F3" w:rsidRDefault="00DD77F3">
      <w:pPr>
        <w:pStyle w:val="BodyText"/>
      </w:pPr>
    </w:p>
    <w:p w14:paraId="458A219B" w14:textId="77777777" w:rsidR="00DD77F3" w:rsidRDefault="00DD77F3">
      <w:pPr>
        <w:pStyle w:val="BodyText"/>
      </w:pPr>
    </w:p>
    <w:p w14:paraId="458A219C" w14:textId="77777777" w:rsidR="00DD77F3" w:rsidRDefault="00DD77F3">
      <w:pPr>
        <w:pStyle w:val="BodyText"/>
      </w:pPr>
    </w:p>
    <w:p w14:paraId="458A219D" w14:textId="77777777" w:rsidR="00DD77F3" w:rsidRDefault="00DD77F3">
      <w:pPr>
        <w:pStyle w:val="BodyText"/>
      </w:pPr>
    </w:p>
    <w:p w14:paraId="458A219E" w14:textId="77777777" w:rsidR="00DD77F3" w:rsidRDefault="00DD77F3">
      <w:pPr>
        <w:pStyle w:val="BodyText"/>
      </w:pPr>
    </w:p>
    <w:p w14:paraId="458A219F" w14:textId="77777777" w:rsidR="00DD77F3" w:rsidRDefault="00DD77F3">
      <w:pPr>
        <w:pStyle w:val="BodyText"/>
      </w:pPr>
    </w:p>
    <w:p w14:paraId="458A21A0" w14:textId="77777777" w:rsidR="00DD77F3" w:rsidRDefault="00DD77F3">
      <w:pPr>
        <w:pStyle w:val="BodyText"/>
      </w:pPr>
    </w:p>
    <w:p w14:paraId="458A21A1" w14:textId="77777777" w:rsidR="00DD77F3" w:rsidRDefault="00DD77F3">
      <w:pPr>
        <w:pStyle w:val="BodyText"/>
      </w:pPr>
    </w:p>
    <w:p w14:paraId="458A21A2" w14:textId="77777777" w:rsidR="00DD77F3" w:rsidRDefault="00DD77F3">
      <w:pPr>
        <w:pStyle w:val="BodyText"/>
      </w:pPr>
    </w:p>
    <w:p w14:paraId="458A21A3" w14:textId="77777777" w:rsidR="00DD77F3" w:rsidRDefault="00DD77F3">
      <w:pPr>
        <w:pStyle w:val="BodyText"/>
      </w:pPr>
    </w:p>
    <w:p w14:paraId="458A21A4" w14:textId="77777777" w:rsidR="00DD77F3" w:rsidRDefault="00DD77F3">
      <w:pPr>
        <w:pStyle w:val="BodyText"/>
      </w:pPr>
    </w:p>
    <w:p w14:paraId="458A21A5" w14:textId="77777777" w:rsidR="00DD77F3" w:rsidRDefault="00DD77F3">
      <w:pPr>
        <w:pStyle w:val="BodyText"/>
      </w:pPr>
    </w:p>
    <w:p w14:paraId="458A21A6" w14:textId="77777777" w:rsidR="00DD77F3" w:rsidRDefault="00DD77F3">
      <w:pPr>
        <w:pStyle w:val="BodyText"/>
      </w:pPr>
    </w:p>
    <w:p w14:paraId="458A21A7" w14:textId="77777777" w:rsidR="00DD77F3" w:rsidRDefault="00DD77F3">
      <w:pPr>
        <w:pStyle w:val="BodyText"/>
      </w:pPr>
    </w:p>
    <w:p w14:paraId="458A21A8" w14:textId="77777777" w:rsidR="00DD77F3" w:rsidRDefault="00DD77F3">
      <w:pPr>
        <w:pStyle w:val="BodyText"/>
      </w:pPr>
    </w:p>
    <w:p w14:paraId="458A21A9" w14:textId="77777777" w:rsidR="00DD77F3" w:rsidRDefault="00DD77F3">
      <w:pPr>
        <w:pStyle w:val="BodyText"/>
      </w:pPr>
    </w:p>
    <w:p w14:paraId="458A21AA" w14:textId="77777777" w:rsidR="00DD77F3" w:rsidRDefault="0054722B">
      <w:pPr>
        <w:pStyle w:val="Heading1"/>
      </w:pPr>
      <w:r>
        <w:rPr>
          <w:color w:val="ADB4BC"/>
          <w:w w:val="95"/>
        </w:rPr>
        <w:t>Unit</w:t>
      </w:r>
      <w:r>
        <w:rPr>
          <w:color w:val="ADB4BC"/>
          <w:spacing w:val="-7"/>
          <w:w w:val="95"/>
        </w:rPr>
        <w:t xml:space="preserve"> </w:t>
      </w:r>
      <w:r>
        <w:rPr>
          <w:color w:val="ADB4BC"/>
          <w:w w:val="95"/>
        </w:rPr>
        <w:t>1</w:t>
      </w:r>
    </w:p>
    <w:p w14:paraId="458A21AB" w14:textId="77777777" w:rsidR="00DD77F3" w:rsidRDefault="0054722B">
      <w:pPr>
        <w:pStyle w:val="Heading2"/>
      </w:pPr>
      <w:r>
        <w:rPr>
          <w:color w:val="003946"/>
        </w:rPr>
        <w:t>Basic</w:t>
      </w:r>
      <w:r>
        <w:rPr>
          <w:color w:val="003946"/>
          <w:spacing w:val="-28"/>
        </w:rPr>
        <w:t xml:space="preserve"> </w:t>
      </w:r>
      <w:r>
        <w:rPr>
          <w:color w:val="003946"/>
        </w:rPr>
        <w:t>Concepts</w:t>
      </w:r>
      <w:r>
        <w:rPr>
          <w:color w:val="003946"/>
          <w:spacing w:val="-28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-28"/>
        </w:rPr>
        <w:t xml:space="preserve"> </w:t>
      </w:r>
      <w:r>
        <w:rPr>
          <w:color w:val="003946"/>
        </w:rPr>
        <w:t>Cryptology</w:t>
      </w:r>
    </w:p>
    <w:p w14:paraId="458A21AC" w14:textId="77777777" w:rsidR="00DD77F3" w:rsidRDefault="00DD77F3">
      <w:pPr>
        <w:pStyle w:val="BodyText"/>
      </w:pPr>
    </w:p>
    <w:p w14:paraId="458A21AD" w14:textId="77777777" w:rsidR="00DD77F3" w:rsidRDefault="00DD77F3">
      <w:pPr>
        <w:pStyle w:val="BodyText"/>
      </w:pPr>
    </w:p>
    <w:p w14:paraId="458A21AE" w14:textId="77777777" w:rsidR="00DD77F3" w:rsidRDefault="00DD77F3">
      <w:pPr>
        <w:pStyle w:val="BodyText"/>
      </w:pPr>
    </w:p>
    <w:p w14:paraId="458A21AF" w14:textId="77777777" w:rsidR="00DD77F3" w:rsidRDefault="00DD77F3">
      <w:pPr>
        <w:pStyle w:val="BodyText"/>
      </w:pPr>
    </w:p>
    <w:p w14:paraId="458A21B0" w14:textId="77777777" w:rsidR="00DD77F3" w:rsidRDefault="00DD77F3">
      <w:pPr>
        <w:pStyle w:val="BodyText"/>
      </w:pPr>
    </w:p>
    <w:p w14:paraId="458A21B1" w14:textId="77777777" w:rsidR="00DD77F3" w:rsidRDefault="00DD77F3">
      <w:pPr>
        <w:pStyle w:val="BodyText"/>
      </w:pPr>
    </w:p>
    <w:p w14:paraId="458A21B2" w14:textId="77777777" w:rsidR="00DD77F3" w:rsidRDefault="00DD77F3">
      <w:pPr>
        <w:pStyle w:val="BodyText"/>
      </w:pPr>
    </w:p>
    <w:p w14:paraId="458A21B3" w14:textId="77777777" w:rsidR="00DD77F3" w:rsidRDefault="00DD77F3">
      <w:pPr>
        <w:pStyle w:val="BodyText"/>
      </w:pPr>
    </w:p>
    <w:p w14:paraId="458A21B4" w14:textId="77777777" w:rsidR="00DD77F3" w:rsidRDefault="0054722B">
      <w:pPr>
        <w:pStyle w:val="Heading4"/>
        <w:ind w:left="1666"/>
      </w:pPr>
      <w:r>
        <w:rPr>
          <w:color w:val="003946"/>
        </w:rPr>
        <w:t>STUDY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GOALS</w:t>
      </w:r>
    </w:p>
    <w:p w14:paraId="458A21B5" w14:textId="77777777" w:rsidR="00DD77F3" w:rsidRDefault="00DD77F3">
      <w:pPr>
        <w:pStyle w:val="BodyText"/>
        <w:spacing w:before="3"/>
        <w:rPr>
          <w:sz w:val="29"/>
        </w:rPr>
      </w:pPr>
    </w:p>
    <w:p w14:paraId="458A21B6" w14:textId="77777777" w:rsidR="00DD77F3" w:rsidRDefault="0054722B">
      <w:pPr>
        <w:pStyle w:val="BodyText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learned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…</w:t>
      </w:r>
    </w:p>
    <w:p w14:paraId="458A21B7" w14:textId="77777777" w:rsidR="00DD77F3" w:rsidRDefault="00DD77F3">
      <w:pPr>
        <w:pStyle w:val="BodyText"/>
        <w:spacing w:before="9"/>
        <w:rPr>
          <w:sz w:val="24"/>
        </w:rPr>
      </w:pPr>
    </w:p>
    <w:p w14:paraId="458A21B8" w14:textId="77777777" w:rsidR="00DD77F3" w:rsidRDefault="0054722B">
      <w:pPr>
        <w:pStyle w:val="BodyText"/>
        <w:ind w:left="1665"/>
      </w:pPr>
      <w:r>
        <w:rPr>
          <w:color w:val="231F20"/>
          <w:spacing w:val="-1"/>
        </w:rPr>
        <w:t>…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distinguish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between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cryptology,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cryptography,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cryptanalysis.</w:t>
      </w:r>
    </w:p>
    <w:p w14:paraId="458A21B9" w14:textId="77777777" w:rsidR="00DD77F3" w:rsidRDefault="0054722B">
      <w:pPr>
        <w:pStyle w:val="BodyText"/>
        <w:spacing w:before="169"/>
        <w:ind w:left="1665"/>
      </w:pPr>
      <w:r>
        <w:rPr>
          <w:color w:val="231F20"/>
          <w:w w:val="95"/>
        </w:rPr>
        <w:t>…</w:t>
      </w:r>
      <w:r>
        <w:rPr>
          <w:color w:val="231F20"/>
          <w:spacing w:val="120"/>
        </w:rPr>
        <w:t xml:space="preserve"> </w:t>
      </w:r>
      <w:r>
        <w:rPr>
          <w:color w:val="231F20"/>
          <w:w w:val="95"/>
        </w:rPr>
        <w:t>about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applications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cryptology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conﬁdentiality,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integrity,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availability.</w:t>
      </w:r>
    </w:p>
    <w:p w14:paraId="458A21BA" w14:textId="77777777" w:rsidR="00DD77F3" w:rsidRDefault="0054722B">
      <w:pPr>
        <w:pStyle w:val="BodyText"/>
        <w:spacing w:before="170"/>
        <w:ind w:left="1665"/>
      </w:pPr>
      <w:r>
        <w:rPr>
          <w:color w:val="231F20"/>
        </w:rPr>
        <w:t>…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historical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algorithms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impact.</w:t>
      </w:r>
    </w:p>
    <w:p w14:paraId="458A21BB" w14:textId="77777777" w:rsidR="00DD77F3" w:rsidRDefault="0054722B">
      <w:pPr>
        <w:pStyle w:val="BodyText"/>
        <w:spacing w:before="169"/>
        <w:ind w:left="1665"/>
      </w:pPr>
      <w:r>
        <w:rPr>
          <w:color w:val="231F20"/>
          <w:w w:val="95"/>
        </w:rPr>
        <w:t>…</w:t>
      </w:r>
      <w:r>
        <w:rPr>
          <w:color w:val="231F20"/>
          <w:spacing w:val="56"/>
        </w:rPr>
        <w:t xml:space="preserve"> </w:t>
      </w:r>
      <w:r>
        <w:rPr>
          <w:color w:val="231F20"/>
          <w:w w:val="95"/>
        </w:rPr>
        <w:t>Kerckhoff’s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criterion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best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cryptographic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practice.</w:t>
      </w:r>
    </w:p>
    <w:p w14:paraId="458A21BC" w14:textId="77777777" w:rsidR="00DD77F3" w:rsidRDefault="0054722B">
      <w:pPr>
        <w:pStyle w:val="BodyText"/>
        <w:spacing w:before="170"/>
        <w:ind w:left="1665"/>
      </w:pPr>
      <w:r>
        <w:rPr>
          <w:color w:val="231F20"/>
        </w:rPr>
        <w:t>…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principal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functions.</w:t>
      </w:r>
    </w:p>
    <w:p w14:paraId="458A21BD" w14:textId="77777777" w:rsidR="00DD77F3" w:rsidRDefault="00DD77F3">
      <w:pPr>
        <w:pStyle w:val="BodyText"/>
      </w:pPr>
    </w:p>
    <w:p w14:paraId="458A21BE" w14:textId="77777777" w:rsidR="00DD77F3" w:rsidRDefault="00DD77F3">
      <w:pPr>
        <w:pStyle w:val="BodyText"/>
      </w:pPr>
    </w:p>
    <w:p w14:paraId="458A21BF" w14:textId="77777777" w:rsidR="00DD77F3" w:rsidRDefault="00DD77F3">
      <w:pPr>
        <w:pStyle w:val="BodyText"/>
      </w:pPr>
    </w:p>
    <w:p w14:paraId="458A21C0" w14:textId="77777777" w:rsidR="00DD77F3" w:rsidRDefault="00DD77F3">
      <w:pPr>
        <w:pStyle w:val="BodyText"/>
      </w:pPr>
    </w:p>
    <w:p w14:paraId="458A21C1" w14:textId="77777777" w:rsidR="00DD77F3" w:rsidRDefault="00DD77F3">
      <w:pPr>
        <w:pStyle w:val="BodyText"/>
      </w:pPr>
    </w:p>
    <w:p w14:paraId="458A21C2" w14:textId="77777777" w:rsidR="00DD77F3" w:rsidRDefault="00DD77F3">
      <w:pPr>
        <w:pStyle w:val="BodyText"/>
      </w:pPr>
    </w:p>
    <w:p w14:paraId="458A21C3" w14:textId="77777777" w:rsidR="00DD77F3" w:rsidRDefault="00DD77F3">
      <w:pPr>
        <w:pStyle w:val="BodyText"/>
      </w:pPr>
    </w:p>
    <w:p w14:paraId="458A21C4" w14:textId="77777777" w:rsidR="00DD77F3" w:rsidRDefault="00DD77F3">
      <w:pPr>
        <w:pStyle w:val="BodyText"/>
      </w:pPr>
    </w:p>
    <w:p w14:paraId="458A21C5" w14:textId="77777777" w:rsidR="00DD77F3" w:rsidRDefault="00DD77F3">
      <w:pPr>
        <w:pStyle w:val="BodyText"/>
      </w:pPr>
    </w:p>
    <w:p w14:paraId="458A21C6" w14:textId="77777777" w:rsidR="00DD77F3" w:rsidRDefault="00DD77F3">
      <w:pPr>
        <w:pStyle w:val="BodyText"/>
        <w:spacing w:before="11"/>
        <w:rPr>
          <w:sz w:val="23"/>
        </w:rPr>
      </w:pPr>
    </w:p>
    <w:p w14:paraId="458A21C7" w14:textId="77777777" w:rsidR="00DD77F3" w:rsidRDefault="0054722B">
      <w:pPr>
        <w:spacing w:before="100"/>
        <w:ind w:right="324"/>
        <w:jc w:val="right"/>
        <w:rPr>
          <w:sz w:val="14"/>
        </w:rPr>
      </w:pPr>
      <w:r>
        <w:rPr>
          <w:color w:val="231F20"/>
          <w:sz w:val="14"/>
        </w:rPr>
        <w:t>DL-E-DLMCSEAITSC02-U01</w:t>
      </w:r>
    </w:p>
    <w:p w14:paraId="458A21C8" w14:textId="77777777" w:rsidR="00DD77F3" w:rsidRDefault="00DD77F3">
      <w:pPr>
        <w:jc w:val="right"/>
        <w:rPr>
          <w:sz w:val="14"/>
        </w:rPr>
        <w:sectPr w:rsidR="00DD77F3">
          <w:pgSz w:w="11910" w:h="16840"/>
          <w:pgMar w:top="1600" w:right="240" w:bottom="280" w:left="460" w:header="0" w:footer="0" w:gutter="0"/>
          <w:cols w:space="720"/>
        </w:sectPr>
      </w:pPr>
    </w:p>
    <w:p w14:paraId="458A21C9" w14:textId="77777777" w:rsidR="00DD77F3" w:rsidRDefault="00DD77F3">
      <w:pPr>
        <w:pStyle w:val="BodyText"/>
      </w:pPr>
    </w:p>
    <w:p w14:paraId="458A21CA" w14:textId="77777777" w:rsidR="00DD77F3" w:rsidRDefault="0054722B">
      <w:pPr>
        <w:pStyle w:val="ListParagraph"/>
        <w:numPr>
          <w:ilvl w:val="0"/>
          <w:numId w:val="50"/>
        </w:numPr>
        <w:tabs>
          <w:tab w:val="left" w:pos="787"/>
          <w:tab w:val="left" w:pos="788"/>
        </w:tabs>
        <w:spacing w:before="231"/>
        <w:ind w:hanging="682"/>
        <w:rPr>
          <w:sz w:val="48"/>
        </w:rPr>
      </w:pPr>
      <w:r>
        <w:rPr>
          <w:color w:val="003946"/>
          <w:sz w:val="48"/>
        </w:rPr>
        <w:t>Basic</w:t>
      </w:r>
      <w:r>
        <w:rPr>
          <w:color w:val="003946"/>
          <w:spacing w:val="-24"/>
          <w:sz w:val="48"/>
        </w:rPr>
        <w:t xml:space="preserve"> </w:t>
      </w:r>
      <w:r>
        <w:rPr>
          <w:color w:val="003946"/>
          <w:sz w:val="48"/>
        </w:rPr>
        <w:t>Concepts</w:t>
      </w:r>
      <w:r>
        <w:rPr>
          <w:color w:val="003946"/>
          <w:spacing w:val="-24"/>
          <w:sz w:val="48"/>
        </w:rPr>
        <w:t xml:space="preserve"> </w:t>
      </w:r>
      <w:r>
        <w:rPr>
          <w:color w:val="003946"/>
          <w:sz w:val="48"/>
        </w:rPr>
        <w:t>of</w:t>
      </w:r>
      <w:r>
        <w:rPr>
          <w:color w:val="003946"/>
          <w:spacing w:val="-24"/>
          <w:sz w:val="48"/>
        </w:rPr>
        <w:t xml:space="preserve"> </w:t>
      </w:r>
      <w:r>
        <w:rPr>
          <w:color w:val="003946"/>
          <w:sz w:val="48"/>
        </w:rPr>
        <w:t>Cryptology</w:t>
      </w:r>
    </w:p>
    <w:p w14:paraId="458A21CB" w14:textId="77777777" w:rsidR="00DD77F3" w:rsidRDefault="00DD77F3">
      <w:pPr>
        <w:pStyle w:val="BodyText"/>
        <w:rPr>
          <w:sz w:val="58"/>
        </w:rPr>
      </w:pPr>
    </w:p>
    <w:p w14:paraId="458A21CC" w14:textId="77777777" w:rsidR="00DD77F3" w:rsidRDefault="00DD77F3">
      <w:pPr>
        <w:pStyle w:val="BodyText"/>
        <w:spacing w:before="10"/>
        <w:rPr>
          <w:sz w:val="59"/>
        </w:rPr>
      </w:pPr>
    </w:p>
    <w:p w14:paraId="458A21CD" w14:textId="77777777" w:rsidR="00DD77F3" w:rsidRDefault="0054722B">
      <w:pPr>
        <w:pStyle w:val="Heading3"/>
        <w:ind w:left="2204" w:firstLine="0"/>
      </w:pPr>
      <w:r>
        <w:rPr>
          <w:color w:val="003946"/>
          <w:w w:val="105"/>
        </w:rPr>
        <w:t>Introduction</w:t>
      </w:r>
    </w:p>
    <w:p w14:paraId="458A21CE" w14:textId="77777777" w:rsidR="00DD77F3" w:rsidRDefault="00DD77F3">
      <w:pPr>
        <w:pStyle w:val="BodyText"/>
        <w:spacing w:before="4"/>
        <w:rPr>
          <w:sz w:val="14"/>
        </w:rPr>
      </w:pPr>
    </w:p>
    <w:p w14:paraId="458A21CF" w14:textId="77777777" w:rsidR="00DD77F3" w:rsidRDefault="00DD77F3">
      <w:pPr>
        <w:rPr>
          <w:sz w:val="14"/>
        </w:rPr>
        <w:sectPr w:rsidR="00DD77F3">
          <w:headerReference w:type="even" r:id="rId14"/>
          <w:headerReference w:type="default" r:id="rId15"/>
          <w:footerReference w:type="even" r:id="rId16"/>
          <w:footerReference w:type="default" r:id="rId17"/>
          <w:pgSz w:w="11910" w:h="16840"/>
          <w:pgMar w:top="960" w:right="240" w:bottom="680" w:left="460" w:header="0" w:footer="486" w:gutter="0"/>
          <w:pgNumType w:start="12"/>
          <w:cols w:space="720"/>
        </w:sectPr>
      </w:pPr>
    </w:p>
    <w:p w14:paraId="458A21D0" w14:textId="77777777" w:rsidR="00DD77F3" w:rsidRDefault="0054722B">
      <w:pPr>
        <w:spacing w:before="119" w:line="300" w:lineRule="auto"/>
        <w:ind w:left="192" w:right="38" w:firstLine="761"/>
        <w:jc w:val="right"/>
        <w:rPr>
          <w:sz w:val="18"/>
        </w:rPr>
      </w:pPr>
      <w:commentRangeStart w:id="0"/>
      <w:r>
        <w:rPr>
          <w:color w:val="231F20"/>
          <w:spacing w:val="-1"/>
          <w:sz w:val="18"/>
        </w:rPr>
        <w:t>Encryption</w:t>
      </w:r>
      <w:r>
        <w:rPr>
          <w:color w:val="231F20"/>
          <w:spacing w:val="-52"/>
          <w:sz w:val="18"/>
        </w:rPr>
        <w:t xml:space="preserve"> </w:t>
      </w:r>
      <w:r>
        <w:rPr>
          <w:color w:val="231F20"/>
          <w:sz w:val="18"/>
        </w:rPr>
        <w:t xml:space="preserve">  </w:t>
      </w:r>
      <w:commentRangeEnd w:id="0"/>
      <w:r w:rsidR="005A694B">
        <w:rPr>
          <w:rStyle w:val="CommentReference"/>
        </w:rPr>
        <w:commentReference w:id="0"/>
      </w:r>
      <w:r>
        <w:rPr>
          <w:color w:val="808285"/>
          <w:sz w:val="18"/>
        </w:rPr>
        <w:t>Also referred to as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enciphering, this is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the term for shuf-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ﬂ</w:t>
      </w:r>
      <w:r>
        <w:rPr>
          <w:color w:val="808285"/>
          <w:sz w:val="18"/>
        </w:rPr>
        <w:t>ing data so that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only additional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secret information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can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pacing w:val="-1"/>
          <w:sz w:val="18"/>
        </w:rPr>
        <w:t>feasibly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1"/>
          <w:sz w:val="18"/>
        </w:rPr>
        <w:t>undo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it.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The inverse of this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action is known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decryption</w:t>
      </w:r>
      <w:r>
        <w:rPr>
          <w:color w:val="808285"/>
          <w:spacing w:val="-4"/>
          <w:sz w:val="18"/>
        </w:rPr>
        <w:t xml:space="preserve"> </w:t>
      </w:r>
      <w:r>
        <w:rPr>
          <w:color w:val="808285"/>
          <w:sz w:val="18"/>
        </w:rPr>
        <w:t>or</w:t>
      </w:r>
      <w:r>
        <w:rPr>
          <w:color w:val="808285"/>
          <w:spacing w:val="-4"/>
          <w:sz w:val="18"/>
        </w:rPr>
        <w:t xml:space="preserve"> </w:t>
      </w:r>
      <w:r>
        <w:rPr>
          <w:color w:val="808285"/>
          <w:sz w:val="18"/>
        </w:rPr>
        <w:t>deci-</w:t>
      </w:r>
    </w:p>
    <w:p w14:paraId="458A21D1" w14:textId="77777777" w:rsidR="00DD77F3" w:rsidRDefault="0054722B">
      <w:pPr>
        <w:spacing w:line="198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phering.</w:t>
      </w:r>
    </w:p>
    <w:p w14:paraId="458A21D2" w14:textId="77777777" w:rsidR="00DD77F3" w:rsidRDefault="00DD77F3">
      <w:pPr>
        <w:pStyle w:val="BodyText"/>
        <w:spacing w:before="5"/>
        <w:rPr>
          <w:sz w:val="26"/>
        </w:rPr>
      </w:pPr>
    </w:p>
    <w:p w14:paraId="458A21D3" w14:textId="77777777" w:rsidR="00DD77F3" w:rsidRDefault="0054722B">
      <w:pPr>
        <w:spacing w:before="1" w:line="300" w:lineRule="auto"/>
        <w:ind w:left="116" w:right="38" w:firstLine="1414"/>
        <w:jc w:val="right"/>
        <w:rPr>
          <w:sz w:val="18"/>
        </w:rPr>
      </w:pPr>
      <w:r>
        <w:rPr>
          <w:color w:val="231F20"/>
          <w:w w:val="95"/>
          <w:sz w:val="18"/>
        </w:rPr>
        <w:t>Key</w:t>
      </w:r>
      <w:r>
        <w:rPr>
          <w:color w:val="231F20"/>
          <w:spacing w:val="-49"/>
          <w:w w:val="95"/>
          <w:sz w:val="18"/>
        </w:rPr>
        <w:t xml:space="preserve"> </w:t>
      </w:r>
      <w:r>
        <w:rPr>
          <w:color w:val="808285"/>
          <w:sz w:val="18"/>
        </w:rPr>
        <w:t>This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z w:val="18"/>
        </w:rPr>
        <w:t>is</w:t>
      </w:r>
      <w:r>
        <w:rPr>
          <w:color w:val="808285"/>
          <w:spacing w:val="-6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6"/>
          <w:sz w:val="18"/>
        </w:rPr>
        <w:t xml:space="preserve"> </w:t>
      </w:r>
      <w:r>
        <w:rPr>
          <w:color w:val="808285"/>
          <w:sz w:val="18"/>
        </w:rPr>
        <w:t>additional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secret information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that is practically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indispensable for</w:t>
      </w:r>
    </w:p>
    <w:p w14:paraId="458A21D4" w14:textId="77777777" w:rsidR="00DD77F3" w:rsidRDefault="0054722B">
      <w:pPr>
        <w:spacing w:line="206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decryption.</w:t>
      </w:r>
    </w:p>
    <w:p w14:paraId="458A21D5" w14:textId="77777777" w:rsidR="00DD77F3" w:rsidRDefault="00DD77F3">
      <w:pPr>
        <w:pStyle w:val="BodyText"/>
        <w:spacing w:before="5"/>
        <w:rPr>
          <w:sz w:val="26"/>
        </w:rPr>
      </w:pPr>
    </w:p>
    <w:p w14:paraId="458A21D6" w14:textId="77777777" w:rsidR="00DD77F3" w:rsidRDefault="0054722B">
      <w:pPr>
        <w:ind w:right="38"/>
        <w:jc w:val="right"/>
        <w:rPr>
          <w:sz w:val="18"/>
        </w:rPr>
      </w:pPr>
      <w:r>
        <w:rPr>
          <w:color w:val="231F20"/>
          <w:spacing w:val="-1"/>
          <w:sz w:val="18"/>
        </w:rPr>
        <w:t>Symmetric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1"/>
          <w:sz w:val="18"/>
        </w:rPr>
        <w:t>cryptog-</w:t>
      </w:r>
    </w:p>
    <w:p w14:paraId="458A21D7" w14:textId="77777777" w:rsidR="00DD77F3" w:rsidRDefault="0054722B">
      <w:pPr>
        <w:spacing w:before="51" w:line="300" w:lineRule="auto"/>
        <w:ind w:left="130" w:right="38" w:firstLine="1227"/>
        <w:jc w:val="right"/>
        <w:rPr>
          <w:sz w:val="18"/>
        </w:rPr>
      </w:pPr>
      <w:r>
        <w:rPr>
          <w:color w:val="231F20"/>
          <w:spacing w:val="-1"/>
          <w:sz w:val="18"/>
        </w:rPr>
        <w:t>raphy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Cryptography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is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sym-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metric when the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same key is used to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encrypt</w:t>
      </w:r>
      <w:r>
        <w:rPr>
          <w:color w:val="808285"/>
          <w:spacing w:val="17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and</w:t>
      </w:r>
      <w:r>
        <w:rPr>
          <w:color w:val="808285"/>
          <w:spacing w:val="17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decrypt.</w:t>
      </w:r>
    </w:p>
    <w:p w14:paraId="458A21D8" w14:textId="77777777" w:rsidR="00DD77F3" w:rsidRDefault="00DD77F3">
      <w:pPr>
        <w:pStyle w:val="BodyText"/>
        <w:spacing w:before="10"/>
        <w:rPr>
          <w:sz w:val="21"/>
        </w:rPr>
      </w:pPr>
    </w:p>
    <w:p w14:paraId="458A21D9" w14:textId="77777777" w:rsidR="00DD77F3" w:rsidRDefault="0054722B">
      <w:pPr>
        <w:ind w:right="38"/>
        <w:jc w:val="right"/>
        <w:rPr>
          <w:sz w:val="18"/>
        </w:rPr>
      </w:pPr>
      <w:r>
        <w:rPr>
          <w:color w:val="231F20"/>
          <w:spacing w:val="-1"/>
          <w:sz w:val="18"/>
        </w:rPr>
        <w:t>Asymmetric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pacing w:val="-1"/>
          <w:sz w:val="18"/>
        </w:rPr>
        <w:t>cryptog-</w:t>
      </w:r>
    </w:p>
    <w:p w14:paraId="458A21DA" w14:textId="77777777" w:rsidR="00DD77F3" w:rsidRDefault="0054722B">
      <w:pPr>
        <w:spacing w:before="51" w:line="300" w:lineRule="auto"/>
        <w:ind w:left="195" w:right="38" w:firstLine="1162"/>
        <w:jc w:val="right"/>
        <w:rPr>
          <w:sz w:val="18"/>
        </w:rPr>
      </w:pPr>
      <w:r>
        <w:rPr>
          <w:color w:val="231F20"/>
          <w:spacing w:val="-1"/>
          <w:sz w:val="18"/>
        </w:rPr>
        <w:t>raphy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Cryptography is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asymmetric when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different keys are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used to encrypt and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w w:val="95"/>
          <w:sz w:val="18"/>
        </w:rPr>
        <w:t>decrypt. The key to</w:t>
      </w:r>
      <w:r>
        <w:rPr>
          <w:color w:val="808285"/>
          <w:spacing w:val="1"/>
          <w:w w:val="95"/>
          <w:sz w:val="18"/>
        </w:rPr>
        <w:t xml:space="preserve"> </w:t>
      </w:r>
      <w:r>
        <w:rPr>
          <w:color w:val="808285"/>
          <w:sz w:val="18"/>
        </w:rPr>
        <w:t>encipher is public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and</w:t>
      </w:r>
      <w:r>
        <w:rPr>
          <w:color w:val="808285"/>
          <w:spacing w:val="-6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6"/>
          <w:sz w:val="18"/>
        </w:rPr>
        <w:t xml:space="preserve"> </w:t>
      </w:r>
      <w:r>
        <w:rPr>
          <w:color w:val="808285"/>
          <w:sz w:val="18"/>
        </w:rPr>
        <w:t>key</w:t>
      </w:r>
      <w:r>
        <w:rPr>
          <w:color w:val="808285"/>
          <w:spacing w:val="-6"/>
          <w:sz w:val="18"/>
        </w:rPr>
        <w:t xml:space="preserve"> </w:t>
      </w:r>
      <w:r>
        <w:rPr>
          <w:color w:val="808285"/>
          <w:sz w:val="18"/>
        </w:rPr>
        <w:t>to</w:t>
      </w:r>
      <w:r>
        <w:rPr>
          <w:color w:val="808285"/>
          <w:spacing w:val="-6"/>
          <w:sz w:val="18"/>
        </w:rPr>
        <w:t xml:space="preserve"> </w:t>
      </w:r>
      <w:r>
        <w:rPr>
          <w:color w:val="808285"/>
          <w:sz w:val="18"/>
        </w:rPr>
        <w:t>deci-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pher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is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private.</w:t>
      </w:r>
    </w:p>
    <w:p w14:paraId="458A21DB" w14:textId="77777777" w:rsidR="00DD77F3" w:rsidRDefault="0054722B">
      <w:pPr>
        <w:pStyle w:val="BodyText"/>
        <w:spacing w:before="99" w:line="268" w:lineRule="auto"/>
        <w:ind w:left="116" w:right="1174"/>
        <w:jc w:val="both"/>
      </w:pPr>
      <w:r>
        <w:br w:type="column"/>
      </w:r>
      <w:r>
        <w:rPr>
          <w:color w:val="231F20"/>
          <w:spacing w:val="-1"/>
        </w:rPr>
        <w:t>Cryptography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serves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protect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information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3"/>
        </w:rPr>
        <w:t xml:space="preserve"> </w:t>
      </w:r>
      <w:r w:rsidRPr="007E5DAF">
        <w:rPr>
          <w:b/>
          <w:bCs/>
          <w:color w:val="231F20"/>
        </w:rPr>
        <w:t>encryption</w:t>
      </w:r>
      <w:r>
        <w:rPr>
          <w:color w:val="231F20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shufﬂing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data,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transformation of intelligible data into indecipherable data that only additional secret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information, the key, can feasibly undo (decryption or deciphering). Shufﬂed (enci-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phered) data can only be recovered (deciphered) by knowledge of the key. Since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original data are in principle still recoverable, the practice can be thought of as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cealment.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historically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messages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encrypted,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data,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though a string of 1s and 0s (the viewpoint adopted in symmetric cryptography) or</w:t>
      </w:r>
      <w:r>
        <w:rPr>
          <w:color w:val="231F20"/>
        </w:rPr>
        <w:t xml:space="preserve">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adopted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asymmetric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cryptography),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plaintext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encryp-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ciphertext.</w:t>
      </w:r>
    </w:p>
    <w:p w14:paraId="458A21DC" w14:textId="77777777" w:rsidR="00DD77F3" w:rsidRDefault="00DD77F3">
      <w:pPr>
        <w:pStyle w:val="BodyText"/>
        <w:rPr>
          <w:sz w:val="24"/>
        </w:rPr>
      </w:pPr>
    </w:p>
    <w:p w14:paraId="458A21DD" w14:textId="77777777" w:rsidR="00DD77F3" w:rsidRDefault="0054722B">
      <w:pPr>
        <w:pStyle w:val="Heading6"/>
        <w:ind w:left="116"/>
        <w:jc w:val="both"/>
      </w:pPr>
      <w:r>
        <w:rPr>
          <w:color w:val="003946"/>
        </w:rPr>
        <w:t>Single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Public-Key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Cryptography</w:t>
      </w:r>
    </w:p>
    <w:p w14:paraId="458A21DE" w14:textId="77777777" w:rsidR="00DD77F3" w:rsidRDefault="00DD77F3">
      <w:pPr>
        <w:pStyle w:val="BodyText"/>
        <w:spacing w:before="4"/>
        <w:rPr>
          <w:sz w:val="26"/>
        </w:rPr>
      </w:pPr>
    </w:p>
    <w:p w14:paraId="458A21DF" w14:textId="77777777" w:rsidR="00DD77F3" w:rsidRDefault="0054722B">
      <w:pPr>
        <w:pStyle w:val="BodyText"/>
        <w:spacing w:line="268" w:lineRule="auto"/>
        <w:ind w:left="116" w:right="1174"/>
        <w:jc w:val="both"/>
      </w:pPr>
      <w:r>
        <w:rPr>
          <w:color w:val="231F20"/>
        </w:rPr>
        <w:t>Historically,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reverse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transformation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intelligible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indeciphera-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ble data was both necessary to decipher and to encipher. In the past, the key used to</w:t>
      </w:r>
      <w:r>
        <w:rPr>
          <w:color w:val="231F20"/>
          <w:spacing w:val="1"/>
        </w:rPr>
        <w:t xml:space="preserve"> </w:t>
      </w:r>
      <w:r>
        <w:rPr>
          <w:color w:val="231F20"/>
          <w:w w:val="97"/>
        </w:rPr>
        <w:t>encrypt</w:t>
      </w:r>
      <w:r>
        <w:rPr>
          <w:color w:val="231F20"/>
          <w:spacing w:val="21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21"/>
        </w:rPr>
        <w:t xml:space="preserve"> </w:t>
      </w:r>
      <w:r>
        <w:rPr>
          <w:color w:val="231F20"/>
          <w:w w:val="97"/>
        </w:rPr>
        <w:t>decrypt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  <w:w w:val="93"/>
        </w:rPr>
        <w:t>w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4"/>
        </w:rPr>
        <w:t>l</w:t>
      </w:r>
      <w:r>
        <w:rPr>
          <w:color w:val="231F20"/>
          <w:spacing w:val="-3"/>
          <w:w w:val="94"/>
        </w:rPr>
        <w:t>w</w:t>
      </w:r>
      <w:r>
        <w:rPr>
          <w:color w:val="231F20"/>
          <w:spacing w:val="-3"/>
          <w:w w:val="102"/>
        </w:rPr>
        <w:t>a</w:t>
      </w:r>
      <w:r>
        <w:rPr>
          <w:color w:val="231F20"/>
          <w:spacing w:val="-2"/>
          <w:w w:val="94"/>
        </w:rPr>
        <w:t>y</w:t>
      </w:r>
      <w:r>
        <w:rPr>
          <w:color w:val="231F20"/>
          <w:w w:val="114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101"/>
        </w:rPr>
        <w:t>am</w:t>
      </w:r>
      <w:r>
        <w:rPr>
          <w:color w:val="231F20"/>
          <w:spacing w:val="-2"/>
          <w:w w:val="101"/>
        </w:rPr>
        <w:t>e</w:t>
      </w:r>
      <w:r>
        <w:rPr>
          <w:color w:val="231F20"/>
          <w:w w:val="56"/>
        </w:rPr>
        <w:t>.</w:t>
      </w:r>
      <w:r>
        <w:rPr>
          <w:color w:val="231F20"/>
          <w:spacing w:val="20"/>
        </w:rPr>
        <w:t xml:space="preserve"> </w:t>
      </w:r>
      <w:r>
        <w:rPr>
          <w:color w:val="231F20"/>
          <w:spacing w:val="-2"/>
          <w:w w:val="116"/>
        </w:rPr>
        <w:t>S</w:t>
      </w:r>
      <w:r>
        <w:rPr>
          <w:color w:val="231F20"/>
        </w:rPr>
        <w:t>ymmetric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cryp</w:t>
      </w:r>
      <w:r>
        <w:rPr>
          <w:color w:val="231F20"/>
          <w:spacing w:val="-4"/>
        </w:rPr>
        <w:t>t</w:t>
      </w:r>
      <w:r>
        <w:rPr>
          <w:color w:val="231F20"/>
          <w:w w:val="106"/>
        </w:rPr>
        <w:t>og</w:t>
      </w:r>
      <w:r>
        <w:rPr>
          <w:color w:val="231F20"/>
          <w:spacing w:val="-7"/>
          <w:w w:val="106"/>
        </w:rPr>
        <w:t>r</w:t>
      </w:r>
      <w:r>
        <w:rPr>
          <w:color w:val="231F20"/>
          <w:w w:val="105"/>
        </w:rPr>
        <w:t>ap</w:t>
      </w:r>
      <w:r>
        <w:rPr>
          <w:color w:val="231F20"/>
          <w:spacing w:val="-2"/>
          <w:w w:val="105"/>
        </w:rPr>
        <w:t>h</w:t>
      </w:r>
      <w:r>
        <w:rPr>
          <w:color w:val="231F20"/>
          <w:w w:val="102"/>
        </w:rPr>
        <w:t>y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3"/>
          <w:w w:val="93"/>
        </w:rPr>
        <w:t>w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w w:val="105"/>
        </w:rPr>
        <w:t>used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  <w:w w:val="104"/>
        </w:rPr>
        <w:t>b</w:t>
      </w:r>
      <w:r>
        <w:rPr>
          <w:color w:val="231F20"/>
          <w:w w:val="94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w w:val="98"/>
        </w:rPr>
        <w:t xml:space="preserve">the </w:t>
      </w:r>
      <w:r>
        <w:rPr>
          <w:color w:val="231F20"/>
        </w:rPr>
        <w:t>Egyptians almost 2000 years BCE, during World War II on the Enigma machine, and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exists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today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encryption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wireless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algorithm).</w:t>
      </w:r>
    </w:p>
    <w:p w14:paraId="458A21E0" w14:textId="77777777" w:rsidR="00DD77F3" w:rsidRDefault="00DD77F3">
      <w:pPr>
        <w:pStyle w:val="BodyText"/>
        <w:spacing w:before="4"/>
        <w:rPr>
          <w:sz w:val="22"/>
        </w:rPr>
      </w:pPr>
    </w:p>
    <w:p w14:paraId="458A21E1" w14:textId="77777777" w:rsidR="00DD77F3" w:rsidRDefault="0054722B">
      <w:pPr>
        <w:pStyle w:val="BodyText"/>
        <w:spacing w:line="268" w:lineRule="auto"/>
        <w:ind w:left="116" w:right="1174" w:hanging="1"/>
        <w:jc w:val="both"/>
      </w:pPr>
      <w:r>
        <w:rPr>
          <w:color w:val="231F20"/>
        </w:rPr>
        <w:t>Asymmetric cryptography was invented in the 1970s. Here, the key to encipher (the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pub</w:t>
      </w:r>
      <w:r>
        <w:rPr>
          <w:color w:val="231F20"/>
          <w:spacing w:val="-1"/>
        </w:rPr>
        <w:t>lic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key)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key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decipher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key)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different.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fact,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key to decipher is private, while the key to encrypt is public (known to everyone).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Symmetric encryption avoids the risk of compromising the key to decipher in exchang-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ing the key with the cipherer, and in ownership of the cipher key (by the cipherer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decipherer).</w:t>
      </w:r>
    </w:p>
    <w:p w14:paraId="458A21E2" w14:textId="77777777" w:rsidR="00DD77F3" w:rsidRDefault="00DD77F3">
      <w:pPr>
        <w:pStyle w:val="BodyText"/>
        <w:spacing w:before="4"/>
        <w:rPr>
          <w:sz w:val="22"/>
        </w:rPr>
      </w:pPr>
    </w:p>
    <w:p w14:paraId="458A21E3" w14:textId="77777777" w:rsidR="00DD77F3" w:rsidRDefault="0054722B">
      <w:pPr>
        <w:pStyle w:val="BodyText"/>
        <w:spacing w:line="268" w:lineRule="auto"/>
        <w:ind w:left="116" w:right="1174"/>
        <w:jc w:val="both"/>
      </w:pPr>
      <w:r>
        <w:rPr>
          <w:color w:val="231F20"/>
        </w:rPr>
        <w:t>Moreover,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signature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keys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roles,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enciphers,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deciphers.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encrypted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longer be secret, every owner of the public key can check whether the private key</w:t>
      </w:r>
      <w:r>
        <w:rPr>
          <w:color w:val="231F20"/>
          <w:spacing w:val="1"/>
        </w:rPr>
        <w:t xml:space="preserve"> </w:t>
      </w:r>
      <w:r>
        <w:rPr>
          <w:color w:val="231F20"/>
          <w:w w:val="97"/>
        </w:rPr>
        <w:t>encryp</w:t>
      </w:r>
      <w:r>
        <w:rPr>
          <w:color w:val="231F20"/>
          <w:spacing w:val="-3"/>
          <w:w w:val="97"/>
        </w:rPr>
        <w:t>t</w:t>
      </w:r>
      <w:r>
        <w:rPr>
          <w:color w:val="231F20"/>
          <w:w w:val="101"/>
        </w:rPr>
        <w:t>ed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w w:val="101"/>
        </w:rPr>
        <w:t>origin</w:t>
      </w:r>
      <w:r>
        <w:rPr>
          <w:color w:val="231F20"/>
          <w:spacing w:val="-2"/>
          <w:w w:val="101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</w:t>
      </w:r>
    </w:p>
    <w:p w14:paraId="458A21E4" w14:textId="77777777" w:rsidR="00DD77F3" w:rsidRDefault="00DD77F3">
      <w:pPr>
        <w:pStyle w:val="BodyText"/>
        <w:spacing w:before="4"/>
        <w:rPr>
          <w:sz w:val="22"/>
        </w:rPr>
      </w:pPr>
    </w:p>
    <w:p w14:paraId="458A21E5" w14:textId="77777777" w:rsidR="00DD77F3" w:rsidRDefault="0054722B">
      <w:pPr>
        <w:pStyle w:val="BodyText"/>
        <w:spacing w:before="1" w:line="268" w:lineRule="auto"/>
        <w:ind w:left="116" w:right="1174" w:hanging="1"/>
        <w:jc w:val="both"/>
      </w:pPr>
      <w:r>
        <w:rPr>
          <w:color w:val="231F20"/>
        </w:rPr>
        <w:t>Today,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asymmetric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cryptography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algorithms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ubiquitous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internet.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Exam-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ples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RSA,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difﬁculty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factoring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prime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numbers,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ECC,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which is based on the difﬁculty of computing points in ﬁnite curves. These protect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(ﬁnancial) transactions on secure sites (those indicated by a padlock in the browser’s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bar).</w:t>
      </w:r>
    </w:p>
    <w:p w14:paraId="458A21E6" w14:textId="77777777" w:rsidR="00DD77F3" w:rsidRDefault="00DD77F3">
      <w:pPr>
        <w:pStyle w:val="BodyText"/>
        <w:rPr>
          <w:sz w:val="24"/>
        </w:rPr>
      </w:pPr>
    </w:p>
    <w:p w14:paraId="458A21E7" w14:textId="77777777" w:rsidR="00DD77F3" w:rsidRDefault="0054722B">
      <w:pPr>
        <w:pStyle w:val="Heading6"/>
        <w:spacing w:before="198"/>
        <w:ind w:left="116"/>
        <w:jc w:val="both"/>
      </w:pPr>
      <w:r>
        <w:rPr>
          <w:color w:val="003946"/>
        </w:rPr>
        <w:t>Data</w:t>
      </w:r>
      <w:r>
        <w:rPr>
          <w:color w:val="003946"/>
          <w:spacing w:val="-9"/>
        </w:rPr>
        <w:t xml:space="preserve"> </w:t>
      </w:r>
      <w:r>
        <w:rPr>
          <w:color w:val="003946"/>
        </w:rPr>
        <w:t>Format</w:t>
      </w:r>
    </w:p>
    <w:p w14:paraId="458A21E8" w14:textId="77777777" w:rsidR="00DD77F3" w:rsidRDefault="00DD77F3">
      <w:pPr>
        <w:pStyle w:val="BodyText"/>
        <w:spacing w:before="5"/>
        <w:rPr>
          <w:sz w:val="26"/>
        </w:rPr>
      </w:pPr>
    </w:p>
    <w:p w14:paraId="458A21E9" w14:textId="77777777" w:rsidR="00DD77F3" w:rsidRDefault="0054722B">
      <w:pPr>
        <w:pStyle w:val="BodyText"/>
        <w:spacing w:line="268" w:lineRule="auto"/>
        <w:ind w:left="116" w:right="1173" w:hanging="1"/>
        <w:jc w:val="both"/>
      </w:pPr>
      <w:r>
        <w:rPr>
          <w:color w:val="231F20"/>
        </w:rPr>
        <w:t>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until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cryptography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focused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transformation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intelligible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into indecipherable text. Cryptography today focuses on the transformation of proces-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sable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(digital)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data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indecipherable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(digital)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data.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(text,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image,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sound,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video,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etc.).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sequence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(denoted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</w:p>
    <w:p w14:paraId="458A21EA" w14:textId="77777777" w:rsidR="00DD77F3" w:rsidRDefault="00DD77F3">
      <w:pPr>
        <w:spacing w:line="268" w:lineRule="auto"/>
        <w:jc w:val="both"/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1848" w:space="240"/>
            <w:col w:w="9122"/>
          </w:cols>
        </w:sectPr>
      </w:pPr>
    </w:p>
    <w:p w14:paraId="458A21EB" w14:textId="77777777" w:rsidR="00DD77F3" w:rsidRDefault="00DD77F3">
      <w:pPr>
        <w:pStyle w:val="BodyText"/>
      </w:pPr>
    </w:p>
    <w:p w14:paraId="458A21EC" w14:textId="77777777" w:rsidR="00DD77F3" w:rsidRDefault="00DD77F3">
      <w:pPr>
        <w:pStyle w:val="BodyText"/>
      </w:pPr>
    </w:p>
    <w:p w14:paraId="458A21ED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Basic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Concepts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Cryptology</w:t>
      </w:r>
    </w:p>
    <w:p w14:paraId="458A21EE" w14:textId="77777777" w:rsidR="00DD77F3" w:rsidRDefault="00DD77F3">
      <w:pPr>
        <w:pStyle w:val="BodyText"/>
      </w:pPr>
    </w:p>
    <w:p w14:paraId="458A21EF" w14:textId="77777777" w:rsidR="00DD77F3" w:rsidRDefault="00DD77F3">
      <w:pPr>
        <w:pStyle w:val="BodyText"/>
      </w:pPr>
    </w:p>
    <w:p w14:paraId="458A21F0" w14:textId="77777777" w:rsidR="00DD77F3" w:rsidRDefault="00DD77F3">
      <w:pPr>
        <w:pStyle w:val="BodyText"/>
      </w:pPr>
    </w:p>
    <w:p w14:paraId="458A21F1" w14:textId="77777777" w:rsidR="00DD77F3" w:rsidRDefault="00DD77F3">
      <w:pPr>
        <w:pStyle w:val="BodyText"/>
      </w:pPr>
    </w:p>
    <w:p w14:paraId="458A21F2" w14:textId="77777777" w:rsidR="00DD77F3" w:rsidRDefault="00DD77F3">
      <w:pPr>
        <w:pStyle w:val="BodyText"/>
        <w:spacing w:before="6"/>
        <w:rPr>
          <w:sz w:val="22"/>
        </w:rPr>
      </w:pPr>
    </w:p>
    <w:p w14:paraId="458A21F3" w14:textId="77777777" w:rsidR="00DD77F3" w:rsidRDefault="0054722B">
      <w:pPr>
        <w:pStyle w:val="BodyText"/>
        <w:spacing w:before="99"/>
        <w:ind w:left="957"/>
        <w:jc w:val="both"/>
      </w:pPr>
      <w:r>
        <w:rPr>
          <w:color w:val="231F20"/>
        </w:rPr>
        <w:t>string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0s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1s)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byte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sequence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(denoted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string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hexadecimal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pairs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00,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01,</w:t>
      </w:r>
    </w:p>
    <w:p w14:paraId="458A21F4" w14:textId="77777777" w:rsidR="00DD77F3" w:rsidRDefault="0054722B">
      <w:pPr>
        <w:pStyle w:val="BodyText"/>
        <w:spacing w:before="28" w:line="261" w:lineRule="auto"/>
        <w:ind w:left="957" w:right="2422"/>
        <w:jc w:val="both"/>
      </w:pPr>
      <w:r>
        <w:rPr>
          <w:color w:val="231F20"/>
        </w:rPr>
        <w:t>…,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FF)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(denoted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usual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decimal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expansion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0,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…).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recall that every </w:t>
      </w:r>
      <w:r>
        <w:rPr>
          <w:rFonts w:ascii="Cambria" w:hAnsi="Cambria"/>
          <w:color w:val="231F20"/>
        </w:rPr>
        <w:t>1011</w:t>
      </w:r>
      <w:r>
        <w:rPr>
          <w:i/>
          <w:color w:val="231F20"/>
        </w:rPr>
        <w:t xml:space="preserve">… </w:t>
      </w:r>
      <w:r>
        <w:rPr>
          <w:color w:val="231F20"/>
        </w:rPr>
        <w:t xml:space="preserve">bit sequence is a number </w:t>
      </w:r>
      <w:r>
        <w:rPr>
          <w:i/>
          <w:color w:val="231F20"/>
        </w:rPr>
        <w:t xml:space="preserve">n </w:t>
      </w:r>
      <w:r>
        <w:rPr>
          <w:color w:val="231F20"/>
        </w:rPr>
        <w:t xml:space="preserve">via its binary expansion </w:t>
      </w:r>
      <w:r>
        <w:rPr>
          <w:rFonts w:ascii="Cambria" w:hAnsi="Cambria"/>
          <w:color w:val="231F20"/>
        </w:rPr>
        <w:t xml:space="preserve">n </w:t>
      </w:r>
      <w:r>
        <w:rPr>
          <w:rFonts w:ascii="Cambria" w:hAnsi="Cambria"/>
          <w:color w:val="231F20"/>
          <w:w w:val="115"/>
        </w:rPr>
        <w:t xml:space="preserve">= </w:t>
      </w:r>
      <w:r>
        <w:rPr>
          <w:rFonts w:ascii="Cambria" w:hAnsi="Cambria"/>
          <w:color w:val="231F20"/>
        </w:rPr>
        <w:t xml:space="preserve">1 </w:t>
      </w:r>
      <w:r>
        <w:rPr>
          <w:rFonts w:ascii="Cambria" w:hAnsi="Cambria"/>
          <w:color w:val="231F20"/>
          <w:w w:val="115"/>
        </w:rPr>
        <w:t xml:space="preserve">+ </w:t>
      </w:r>
      <w:r>
        <w:rPr>
          <w:rFonts w:ascii="Cambria" w:hAnsi="Cambria"/>
          <w:color w:val="231F20"/>
        </w:rPr>
        <w:t>0 ·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Cambria" w:hAnsi="Cambria"/>
          <w:color w:val="231F20"/>
        </w:rPr>
        <w:t>2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  <w:w w:val="115"/>
        </w:rPr>
        <w:t>+</w:t>
      </w:r>
      <w:r>
        <w:rPr>
          <w:rFonts w:ascii="Cambria" w:hAnsi="Cambria"/>
          <w:color w:val="231F20"/>
          <w:spacing w:val="15"/>
          <w:w w:val="115"/>
        </w:rPr>
        <w:t xml:space="preserve"> </w:t>
      </w:r>
      <w:r>
        <w:rPr>
          <w:rFonts w:ascii="Cambria" w:hAnsi="Cambria"/>
          <w:color w:val="231F20"/>
        </w:rPr>
        <w:t>1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</w:rPr>
        <w:t>·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</w:rPr>
        <w:t>2</w:t>
      </w:r>
      <w:r>
        <w:rPr>
          <w:rFonts w:ascii="Cambria" w:hAnsi="Cambria"/>
          <w:color w:val="231F20"/>
          <w:vertAlign w:val="superscript"/>
        </w:rPr>
        <w:t>2</w:t>
      </w:r>
      <w:r>
        <w:rPr>
          <w:rFonts w:ascii="Cambria" w:hAnsi="Cambria"/>
          <w:color w:val="231F20"/>
          <w:spacing w:val="5"/>
        </w:rPr>
        <w:t xml:space="preserve"> </w:t>
      </w:r>
      <w:r>
        <w:rPr>
          <w:rFonts w:ascii="Cambria" w:hAnsi="Cambria"/>
          <w:color w:val="231F20"/>
          <w:w w:val="115"/>
        </w:rPr>
        <w:t>+</w:t>
      </w:r>
      <w:r>
        <w:rPr>
          <w:rFonts w:ascii="Cambria" w:hAnsi="Cambria"/>
          <w:color w:val="231F20"/>
          <w:spacing w:val="15"/>
          <w:w w:val="115"/>
        </w:rPr>
        <w:t xml:space="preserve"> </w:t>
      </w:r>
      <w:r>
        <w:rPr>
          <w:rFonts w:ascii="Cambria" w:hAnsi="Cambria"/>
          <w:color w:val="231F20"/>
        </w:rPr>
        <w:t>1</w:t>
      </w:r>
      <w:r>
        <w:rPr>
          <w:rFonts w:ascii="Cambria" w:hAnsi="Cambria"/>
          <w:color w:val="231F20"/>
          <w:spacing w:val="23"/>
        </w:rPr>
        <w:t xml:space="preserve"> </w:t>
      </w:r>
      <w:r>
        <w:rPr>
          <w:rFonts w:ascii="Cambria" w:hAnsi="Cambria"/>
          <w:color w:val="231F20"/>
        </w:rPr>
        <w:t>·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</w:rPr>
        <w:t>2</w:t>
      </w:r>
      <w:r>
        <w:rPr>
          <w:rFonts w:ascii="Cambria" w:hAnsi="Cambria"/>
          <w:color w:val="231F20"/>
          <w:vertAlign w:val="superscript"/>
        </w:rPr>
        <w:t>3</w:t>
      </w:r>
      <w:r>
        <w:rPr>
          <w:rFonts w:ascii="Cambria" w:hAnsi="Cambria"/>
          <w:color w:val="231F20"/>
          <w:spacing w:val="5"/>
        </w:rPr>
        <w:t xml:space="preserve"> </w:t>
      </w:r>
      <w:r>
        <w:rPr>
          <w:rFonts w:ascii="Cambria" w:hAnsi="Cambria"/>
          <w:color w:val="231F20"/>
          <w:w w:val="115"/>
        </w:rPr>
        <w:t>+</w:t>
      </w:r>
      <w:r>
        <w:rPr>
          <w:rFonts w:ascii="Cambria" w:hAnsi="Cambria"/>
          <w:color w:val="231F20"/>
          <w:spacing w:val="15"/>
          <w:w w:val="115"/>
        </w:rPr>
        <w:t xml:space="preserve"> </w:t>
      </w:r>
      <w:r>
        <w:rPr>
          <w:rFonts w:ascii="Cambria" w:hAnsi="Cambria"/>
          <w:color w:val="231F20"/>
          <w:w w:val="115"/>
          <w:sz w:val="21"/>
        </w:rPr>
        <w:t>...</w:t>
      </w:r>
      <w:r>
        <w:rPr>
          <w:rFonts w:ascii="Cambria" w:hAnsi="Cambria"/>
          <w:color w:val="231F20"/>
          <w:spacing w:val="2"/>
          <w:w w:val="115"/>
          <w:sz w:val="21"/>
        </w:rPr>
        <w:t xml:space="preserve"> </w:t>
      </w:r>
      <w:r>
        <w:rPr>
          <w:color w:val="231F20"/>
        </w:rPr>
        <w:t>(and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versa).</w:t>
      </w:r>
    </w:p>
    <w:p w14:paraId="458A21F5" w14:textId="77777777" w:rsidR="00DD77F3" w:rsidRDefault="00DD77F3">
      <w:pPr>
        <w:pStyle w:val="BodyText"/>
        <w:spacing w:before="7"/>
        <w:rPr>
          <w:sz w:val="22"/>
        </w:rPr>
      </w:pPr>
    </w:p>
    <w:p w14:paraId="458A21F6" w14:textId="77777777" w:rsidR="00DD77F3" w:rsidRDefault="0054722B">
      <w:pPr>
        <w:pStyle w:val="BodyText"/>
        <w:spacing w:before="1" w:line="268" w:lineRule="auto"/>
        <w:ind w:left="957" w:right="2421"/>
        <w:jc w:val="both"/>
      </w:pPr>
      <w:r>
        <w:rPr>
          <w:color w:val="231F20"/>
        </w:rPr>
        <w:t>The point of view of a sequence of bits (speciﬁcally, of hexadecimal digits whose six-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teen symbols 0—9 and A—F correspond to a group of four bits) is preferred in symmet-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ric cryptography whose algorithms transform them, for instance, by permutation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</w:rPr>
        <w:t>ubstitution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digits.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preferred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asymmetric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crypto-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graphy whose algorithms operate on it by mathematical functions such as raising to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exponentiation.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information,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forms. While the chosen form is mainly a question of convenience, the most common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sequence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letters,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password,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phrase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(with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spaces).</w:t>
      </w:r>
    </w:p>
    <w:p w14:paraId="458A21F7" w14:textId="77777777" w:rsidR="00DD77F3" w:rsidRDefault="00DD77F3">
      <w:pPr>
        <w:pStyle w:val="BodyText"/>
        <w:spacing w:before="3"/>
        <w:rPr>
          <w:sz w:val="22"/>
        </w:rPr>
      </w:pPr>
    </w:p>
    <w:p w14:paraId="458A21F8" w14:textId="77777777" w:rsidR="00DD77F3" w:rsidRDefault="0054722B">
      <w:pPr>
        <w:pStyle w:val="BodyText"/>
        <w:spacing w:line="268" w:lineRule="auto"/>
        <w:ind w:left="957" w:right="2422" w:hanging="1"/>
        <w:jc w:val="both"/>
      </w:pPr>
      <w:r>
        <w:rPr>
          <w:color w:val="231F20"/>
        </w:rPr>
        <w:t>In the ancient scytale algorithm that uses a role of parchment wrapped around a stick,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key consists of the circumference (in letters) of the stick, a small number. Nowa-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days, PIN codes (Personal Identiﬁcation Number) or passwords are ubiquitous in dai</w:t>
      </w:r>
      <w:r>
        <w:rPr>
          <w:color w:val="231F20"/>
        </w:rPr>
        <w:t>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life.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facilitate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memorization,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sentences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phrases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encouraged.</w:t>
      </w:r>
    </w:p>
    <w:p w14:paraId="458A21F9" w14:textId="77777777" w:rsidR="00DD77F3" w:rsidRDefault="00DD77F3">
      <w:pPr>
        <w:pStyle w:val="BodyText"/>
        <w:rPr>
          <w:sz w:val="24"/>
        </w:rPr>
      </w:pPr>
    </w:p>
    <w:p w14:paraId="458A21FA" w14:textId="77777777" w:rsidR="00DD77F3" w:rsidRDefault="0054722B">
      <w:pPr>
        <w:pStyle w:val="BodyText"/>
        <w:spacing w:before="153"/>
        <w:ind w:left="1127"/>
      </w:pPr>
      <w:commentRangeStart w:id="1"/>
      <w:r>
        <w:rPr>
          <w:color w:val="003946"/>
        </w:rPr>
        <w:t>Asymmetric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Key</w:t>
      </w:r>
      <w:commentRangeEnd w:id="1"/>
      <w:r w:rsidR="0069109C">
        <w:rPr>
          <w:rStyle w:val="CommentReference"/>
        </w:rPr>
        <w:commentReference w:id="1"/>
      </w:r>
    </w:p>
    <w:p w14:paraId="458A21FB" w14:textId="77777777" w:rsidR="00DD77F3" w:rsidRDefault="0069109C">
      <w:pPr>
        <w:pStyle w:val="BodyText"/>
        <w:spacing w:before="7"/>
        <w:rPr>
          <w:sz w:val="11"/>
        </w:rPr>
      </w:pPr>
      <w:r>
        <w:rPr>
          <w:noProof/>
        </w:rPr>
      </w:r>
      <w:r w:rsidR="0069109C">
        <w:rPr>
          <w:noProof/>
        </w:rPr>
        <w:pict w14:anchorId="458A3416">
          <v:group id="docshapegroup20" o:spid="_x0000_s1332" alt="" style="position:absolute;margin-left:70.85pt;margin-top:7.95pt;width:391.2pt;height:316.55pt;z-index:-15725056;mso-wrap-distance-left:0;mso-wrap-distance-right:0;mso-position-horizontal-relative:page" coordorigin="1417,159" coordsize="7824,6331">
            <v:rect id="docshape21" o:spid="_x0000_s1335" alt="" style="position:absolute;left:1417;top:168;width:7824;height:6321" fillcolor="#f1f1f1" stroked="f"/>
            <v:line id="_x0000_s1334" alt="" style="position:absolute" from="9241,164" to="1417,164" strokecolor="#003946" strokeweight="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2" o:spid="_x0000_s1333" type="#_x0000_t202" alt="" style="position:absolute;left:1417;top:168;width:7824;height:6321;mso-wrap-style:square;v-text-anchor:top" filled="f" stroked="f">
              <v:textbox inset="0,0,0,0">
                <w:txbxContent>
                  <w:p w14:paraId="458A35B9" w14:textId="77777777" w:rsidR="00DD77F3" w:rsidRDefault="00DD77F3">
                    <w:pPr>
                      <w:spacing w:before="8"/>
                      <w:rPr>
                        <w:sz w:val="18"/>
                      </w:rPr>
                    </w:pPr>
                  </w:p>
                  <w:p w14:paraId="458A35BA" w14:textId="77777777" w:rsidR="00DD77F3" w:rsidRDefault="0054722B">
                    <w:pPr>
                      <w:ind w:left="17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color w:val="231F20"/>
                        <w:sz w:val="18"/>
                      </w:rPr>
                      <w:t>-----BEGIN</w:t>
                    </w:r>
                    <w:r>
                      <w:rPr>
                        <w:rFonts w:ascii="Courier New"/>
                        <w:color w:val="231F20"/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color w:val="231F20"/>
                        <w:sz w:val="18"/>
                      </w:rPr>
                      <w:t>PGP</w:t>
                    </w:r>
                    <w:r>
                      <w:rPr>
                        <w:rFonts w:ascii="Courier New"/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color w:val="231F20"/>
                        <w:sz w:val="18"/>
                      </w:rPr>
                      <w:t>PUBLIC</w:t>
                    </w:r>
                    <w:r>
                      <w:rPr>
                        <w:rFonts w:ascii="Courier New"/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color w:val="231F20"/>
                        <w:sz w:val="18"/>
                      </w:rPr>
                      <w:t>KEY</w:t>
                    </w:r>
                    <w:r>
                      <w:rPr>
                        <w:rFonts w:ascii="Courier New"/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color w:val="231F20"/>
                        <w:sz w:val="18"/>
                      </w:rPr>
                      <w:t>BLOCK</w:t>
                    </w:r>
                    <w:r>
                      <w:rPr>
                        <w:rFonts w:ascii="Courier New"/>
                        <w:color w:val="231F20"/>
                        <w:spacing w:val="-1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color w:val="231F20"/>
                        <w:sz w:val="18"/>
                      </w:rPr>
                      <w:t>-----</w:t>
                    </w:r>
                  </w:p>
                  <w:p w14:paraId="458A35BB" w14:textId="77777777" w:rsidR="00DD77F3" w:rsidRDefault="00DD77F3">
                    <w:pPr>
                      <w:spacing w:before="10"/>
                      <w:rPr>
                        <w:rFonts w:ascii="Courier New"/>
                        <w:sz w:val="27"/>
                      </w:rPr>
                    </w:pPr>
                  </w:p>
                  <w:p w14:paraId="458A35BC" w14:textId="77777777" w:rsidR="00DD77F3" w:rsidRDefault="0054722B">
                    <w:pPr>
                      <w:spacing w:line="612" w:lineRule="auto"/>
                      <w:ind w:left="170" w:right="72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color w:val="231F20"/>
                        <w:sz w:val="18"/>
                      </w:rPr>
                      <w:t>iQI2BCABCAAgFiEErZvSGgyHY7r19sbt31JsxV5IVU0FAl7aa3sCHQAACgkQ31Js</w:t>
                    </w:r>
                    <w:r>
                      <w:rPr>
                        <w:rFonts w:ascii="Courier New"/>
                        <w:color w:val="231F20"/>
                        <w:w w:val="9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color w:val="231F20"/>
                        <w:sz w:val="18"/>
                      </w:rPr>
                      <w:t>xV5IVU0E7xAAiy24cTZz2OK+OwcoB2GxDjFC/qYV8sup3aFUqDRCpXRDRee18t+e</w:t>
                    </w:r>
                  </w:p>
                  <w:p w14:paraId="458A35BD" w14:textId="77777777" w:rsidR="00DD77F3" w:rsidRDefault="0054722B">
                    <w:pPr>
                      <w:spacing w:line="612" w:lineRule="auto"/>
                      <w:ind w:left="170" w:right="739"/>
                      <w:jc w:val="both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color w:val="231F20"/>
                        <w:sz w:val="18"/>
                      </w:rPr>
                      <w:t>/N/pJUzY0CurgsNMl3bRDDMuZNPw/2/jaSYUrSpDsTHwqMI4sDAvqXOB1j6bMEUm</w:t>
                    </w:r>
                    <w:r>
                      <w:rPr>
                        <w:rFonts w:ascii="Courier New"/>
                        <w:color w:val="231F20"/>
                        <w:w w:val="9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color w:val="231F20"/>
                        <w:sz w:val="18"/>
                      </w:rPr>
                      <w:t>S1/ME9EJ+LMdRhtpnmqfsHkptGfnMrrRfHAdzo43Fw5j/xmFx7eb9a8DdQMkB</w:t>
                    </w:r>
                    <w:r>
                      <w:rPr>
                        <w:rFonts w:ascii="Courier New"/>
                        <w:color w:val="231F20"/>
                        <w:sz w:val="18"/>
                      </w:rPr>
                      <w:t>M9m</w:t>
                    </w:r>
                    <w:r>
                      <w:rPr>
                        <w:rFonts w:ascii="Courier New"/>
                        <w:color w:val="231F20"/>
                        <w:w w:val="9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color w:val="231F20"/>
                        <w:sz w:val="18"/>
                      </w:rPr>
                      <w:t>zBtfoxB9d2/ZVqk0yoFwovuUnwVnEaOx0xLtdxdHlxRUWUF6nXJ278IHr6h4wolO</w:t>
                    </w:r>
                    <w:r>
                      <w:rPr>
                        <w:rFonts w:ascii="Courier New"/>
                        <w:color w:val="231F20"/>
                        <w:w w:val="9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color w:val="231F20"/>
                        <w:sz w:val="18"/>
                      </w:rPr>
                      <w:t>JEBtZv9VN8f3rbmnaWDLEplfnOIVwAB2Becch7t1sBYbxy3rzvSU9cEHIpYgWuyQ</w:t>
                    </w:r>
                    <w:r>
                      <w:rPr>
                        <w:rFonts w:ascii="Courier New"/>
                        <w:color w:val="231F20"/>
                        <w:w w:val="9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color w:val="231F20"/>
                        <w:sz w:val="18"/>
                      </w:rPr>
                      <w:t>wX2qy20+vfHEGMkwlv83l2ncacXRDeHXKAtigxhqirrAyUSThWxsAOGNJMmPq6RY</w:t>
                    </w:r>
                    <w:r>
                      <w:rPr>
                        <w:rFonts w:ascii="Courier New"/>
                        <w:color w:val="231F20"/>
                        <w:w w:val="9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color w:val="231F20"/>
                        <w:sz w:val="18"/>
                      </w:rPr>
                      <w:t>aCg8IvgW09rvwU6CqZ2QuBjxXN8K0EtSH+RHH4FVTTP4wtbg3UsV/aXgN</w:t>
                    </w:r>
                    <w:r>
                      <w:rPr>
                        <w:rFonts w:ascii="Courier New"/>
                        <w:color w:val="231F20"/>
                        <w:sz w:val="18"/>
                      </w:rPr>
                      <w:t>CWHF9EO</w:t>
                    </w:r>
                    <w:r>
                      <w:rPr>
                        <w:rFonts w:ascii="Courier New"/>
                        <w:color w:val="231F20"/>
                        <w:w w:val="9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color w:val="231F20"/>
                        <w:sz w:val="18"/>
                      </w:rPr>
                      <w:t>V+bbhaig5bhC6lS/inosVg8ooOhW6+czl2in4G4mHSRrPZ8w74jfcxBm0ubbAdSy</w:t>
                    </w:r>
                    <w:r>
                      <w:rPr>
                        <w:rFonts w:ascii="Courier New"/>
                        <w:color w:val="231F20"/>
                        <w:w w:val="99"/>
                        <w:sz w:val="18"/>
                      </w:rPr>
                      <w:t xml:space="preserve"> </w:t>
                    </w:r>
                    <w:r>
                      <w:rPr>
                        <w:rFonts w:ascii="Courier New"/>
                        <w:color w:val="231F20"/>
                        <w:sz w:val="18"/>
                      </w:rPr>
                      <w:t>DUrMcNGHJ8ITjGKp23WKYpcnss5vMFYGKBa2eKlOmemPTzb3SHxlzAaHC6nef+GQ</w:t>
                    </w:r>
                  </w:p>
                  <w:p w14:paraId="458A35BE" w14:textId="77777777" w:rsidR="00DD77F3" w:rsidRDefault="0054722B">
                    <w:pPr>
                      <w:spacing w:before="1"/>
                      <w:ind w:left="170"/>
                      <w:rPr>
                        <w:rFonts w:ascii="Courier New"/>
                        <w:sz w:val="18"/>
                      </w:rPr>
                    </w:pPr>
                    <w:r>
                      <w:rPr>
                        <w:rFonts w:ascii="Courier New"/>
                        <w:color w:val="231F20"/>
                        <w:sz w:val="18"/>
                      </w:rPr>
                      <w:t>W/wHgP5KgtVG4Y+HXtu+0tJhRCqlOPGzxVaBX0b61CYzN5jurAhZi2CCZ1E+xte+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58A21FC" w14:textId="77777777" w:rsidR="00DD77F3" w:rsidRDefault="00DD77F3">
      <w:pPr>
        <w:rPr>
          <w:sz w:val="11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1FD" w14:textId="77777777" w:rsidR="00DD77F3" w:rsidRDefault="00DD77F3">
      <w:pPr>
        <w:pStyle w:val="BodyText"/>
      </w:pPr>
    </w:p>
    <w:p w14:paraId="458A21FE" w14:textId="77777777" w:rsidR="00DD77F3" w:rsidRDefault="00DD77F3">
      <w:pPr>
        <w:pStyle w:val="BodyText"/>
      </w:pPr>
    </w:p>
    <w:p w14:paraId="458A21FF" w14:textId="77777777" w:rsidR="00DD77F3" w:rsidRDefault="00DD77F3">
      <w:pPr>
        <w:pStyle w:val="BodyText"/>
      </w:pPr>
    </w:p>
    <w:p w14:paraId="458A2200" w14:textId="77777777" w:rsidR="00DD77F3" w:rsidRDefault="00DD77F3">
      <w:pPr>
        <w:pStyle w:val="BodyText"/>
      </w:pPr>
    </w:p>
    <w:p w14:paraId="458A2201" w14:textId="77777777" w:rsidR="00DD77F3" w:rsidRDefault="00DD77F3">
      <w:pPr>
        <w:pStyle w:val="BodyText"/>
      </w:pPr>
    </w:p>
    <w:p w14:paraId="458A2202" w14:textId="77777777" w:rsidR="00DD77F3" w:rsidRDefault="00DD77F3">
      <w:pPr>
        <w:pStyle w:val="BodyText"/>
      </w:pPr>
    </w:p>
    <w:p w14:paraId="458A2203" w14:textId="77777777" w:rsidR="00DD77F3" w:rsidRDefault="00DD77F3">
      <w:pPr>
        <w:pStyle w:val="BodyText"/>
      </w:pPr>
    </w:p>
    <w:p w14:paraId="458A2204" w14:textId="77777777" w:rsidR="00DD77F3" w:rsidRDefault="00DD77F3">
      <w:pPr>
        <w:pStyle w:val="BodyText"/>
      </w:pPr>
    </w:p>
    <w:p w14:paraId="458A2205" w14:textId="77777777" w:rsidR="00DD77F3" w:rsidRDefault="00DD77F3">
      <w:pPr>
        <w:pStyle w:val="BodyText"/>
        <w:spacing w:before="10"/>
        <w:rPr>
          <w:sz w:val="10"/>
        </w:rPr>
      </w:pPr>
    </w:p>
    <w:p w14:paraId="458A2206" w14:textId="77777777" w:rsidR="00DD77F3" w:rsidRDefault="0069109C">
      <w:pPr>
        <w:pStyle w:val="BodyText"/>
        <w:ind w:left="2204"/>
      </w:pPr>
      <w:r>
        <w:rPr>
          <w:noProof/>
        </w:rPr>
      </w:r>
      <w:r w:rsidR="0069109C">
        <w:rPr>
          <w:noProof/>
        </w:rPr>
        <w:pict w14:anchorId="458A3417">
          <v:shape id="docshape23" o:spid="_x0000_s1331" type="#_x0000_t202" alt="" style="width:391.2pt;height:82.0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f1f1f1" stroked="f">
            <v:textbox inset="0,0,0,0">
              <w:txbxContent>
                <w:p w14:paraId="458A35BF" w14:textId="77777777" w:rsidR="00DD77F3" w:rsidRDefault="00DD77F3">
                  <w:pPr>
                    <w:pStyle w:val="BodyText"/>
                    <w:spacing w:before="8"/>
                    <w:rPr>
                      <w:color w:val="000000"/>
                      <w:sz w:val="18"/>
                    </w:rPr>
                  </w:pPr>
                </w:p>
                <w:p w14:paraId="458A35C0" w14:textId="77777777" w:rsidR="00DD77F3" w:rsidRDefault="0054722B">
                  <w:pPr>
                    <w:ind w:left="170"/>
                    <w:rPr>
                      <w:rFonts w:ascii="Courier New"/>
                      <w:color w:val="000000"/>
                      <w:sz w:val="18"/>
                    </w:rPr>
                  </w:pPr>
                  <w:r>
                    <w:rPr>
                      <w:rFonts w:ascii="Courier New"/>
                      <w:color w:val="231F20"/>
                      <w:sz w:val="18"/>
                    </w:rPr>
                    <w:t>7wEZ7j7zawT0Ev9oZpT56m00OTUcjfRPDy9tQlehuNLI6XXXLLW0F+M=</w:t>
                  </w:r>
                </w:p>
                <w:p w14:paraId="458A35C1" w14:textId="77777777" w:rsidR="00DD77F3" w:rsidRDefault="00DD77F3">
                  <w:pPr>
                    <w:pStyle w:val="BodyText"/>
                    <w:spacing w:before="10"/>
                    <w:rPr>
                      <w:rFonts w:ascii="Courier New"/>
                      <w:color w:val="000000"/>
                      <w:sz w:val="27"/>
                    </w:rPr>
                  </w:pPr>
                </w:p>
                <w:p w14:paraId="458A35C2" w14:textId="77777777" w:rsidR="00DD77F3" w:rsidRDefault="0054722B">
                  <w:pPr>
                    <w:ind w:left="170"/>
                    <w:rPr>
                      <w:rFonts w:ascii="Courier New"/>
                      <w:color w:val="000000"/>
                      <w:sz w:val="18"/>
                    </w:rPr>
                  </w:pPr>
                  <w:r>
                    <w:rPr>
                      <w:rFonts w:ascii="Courier New"/>
                      <w:color w:val="231F20"/>
                      <w:sz w:val="18"/>
                    </w:rPr>
                    <w:t>=+tEF</w:t>
                  </w:r>
                </w:p>
                <w:p w14:paraId="458A35C3" w14:textId="77777777" w:rsidR="00DD77F3" w:rsidRDefault="00DD77F3">
                  <w:pPr>
                    <w:pStyle w:val="BodyText"/>
                    <w:spacing w:before="10"/>
                    <w:rPr>
                      <w:rFonts w:ascii="Courier New"/>
                      <w:color w:val="000000"/>
                      <w:sz w:val="27"/>
                    </w:rPr>
                  </w:pPr>
                </w:p>
                <w:p w14:paraId="458A35C4" w14:textId="77777777" w:rsidR="00DD77F3" w:rsidRDefault="0054722B">
                  <w:pPr>
                    <w:ind w:left="170"/>
                    <w:rPr>
                      <w:rFonts w:ascii="Courier New"/>
                      <w:color w:val="000000"/>
                      <w:sz w:val="18"/>
                    </w:rPr>
                  </w:pPr>
                  <w:r>
                    <w:rPr>
                      <w:rFonts w:ascii="Courier New"/>
                      <w:color w:val="231F20"/>
                      <w:sz w:val="18"/>
                    </w:rPr>
                    <w:t>-----END</w:t>
                  </w:r>
                  <w:r>
                    <w:rPr>
                      <w:rFonts w:ascii="Courier New"/>
                      <w:color w:val="231F20"/>
                      <w:spacing w:val="-2"/>
                      <w:sz w:val="18"/>
                    </w:rPr>
                    <w:t xml:space="preserve"> </w:t>
                  </w:r>
                  <w:r>
                    <w:rPr>
                      <w:rFonts w:ascii="Courier New"/>
                      <w:color w:val="231F20"/>
                      <w:sz w:val="18"/>
                    </w:rPr>
                    <w:t>PGP</w:t>
                  </w:r>
                  <w:r>
                    <w:rPr>
                      <w:rFonts w:ascii="Courier New"/>
                      <w:color w:val="231F20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Courier New"/>
                      <w:color w:val="231F20"/>
                      <w:sz w:val="18"/>
                    </w:rPr>
                    <w:t>PUBLIC</w:t>
                  </w:r>
                  <w:r>
                    <w:rPr>
                      <w:rFonts w:ascii="Courier New"/>
                      <w:color w:val="231F20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Courier New"/>
                      <w:color w:val="231F20"/>
                      <w:sz w:val="18"/>
                    </w:rPr>
                    <w:t>KEY</w:t>
                  </w:r>
                  <w:r>
                    <w:rPr>
                      <w:rFonts w:ascii="Courier New"/>
                      <w:color w:val="231F20"/>
                      <w:spacing w:val="-1"/>
                      <w:sz w:val="18"/>
                    </w:rPr>
                    <w:t xml:space="preserve"> </w:t>
                  </w:r>
                  <w:r>
                    <w:rPr>
                      <w:rFonts w:ascii="Courier New"/>
                      <w:color w:val="231F20"/>
                      <w:sz w:val="18"/>
                    </w:rPr>
                    <w:t>BLOCK-----</w:t>
                  </w:r>
                </w:p>
              </w:txbxContent>
            </v:textbox>
            <w10:anchorlock/>
          </v:shape>
        </w:pict>
      </w:r>
    </w:p>
    <w:p w14:paraId="458A2207" w14:textId="77777777" w:rsidR="00DD77F3" w:rsidRDefault="00DD77F3">
      <w:pPr>
        <w:pStyle w:val="BodyText"/>
        <w:spacing w:before="4"/>
        <w:rPr>
          <w:sz w:val="25"/>
        </w:rPr>
      </w:pPr>
    </w:p>
    <w:p w14:paraId="458A2208" w14:textId="77777777" w:rsidR="00DD77F3" w:rsidRDefault="0054722B">
      <w:pPr>
        <w:pStyle w:val="BodyText"/>
        <w:spacing w:before="100" w:line="268" w:lineRule="auto"/>
        <w:ind w:left="2204" w:right="1176" w:hanging="1"/>
        <w:jc w:val="both"/>
      </w:pP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asymmetric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length,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stored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couple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kilobytes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ASCII-armor.</w:t>
      </w:r>
    </w:p>
    <w:p w14:paraId="458A2209" w14:textId="77777777" w:rsidR="00DD77F3" w:rsidRDefault="00DD77F3">
      <w:pPr>
        <w:pStyle w:val="BodyText"/>
        <w:rPr>
          <w:sz w:val="24"/>
        </w:rPr>
      </w:pPr>
    </w:p>
    <w:p w14:paraId="458A220A" w14:textId="77777777" w:rsidR="00DD77F3" w:rsidRDefault="00DD77F3">
      <w:pPr>
        <w:pStyle w:val="BodyText"/>
        <w:rPr>
          <w:sz w:val="35"/>
        </w:rPr>
      </w:pPr>
    </w:p>
    <w:p w14:paraId="458A220B" w14:textId="77777777" w:rsidR="00DD77F3" w:rsidRDefault="0054722B">
      <w:pPr>
        <w:pStyle w:val="Heading3"/>
        <w:numPr>
          <w:ilvl w:val="1"/>
          <w:numId w:val="50"/>
        </w:numPr>
        <w:tabs>
          <w:tab w:val="left" w:pos="2771"/>
          <w:tab w:val="left" w:pos="2772"/>
        </w:tabs>
        <w:ind w:hanging="568"/>
        <w:jc w:val="left"/>
      </w:pPr>
      <w:r>
        <w:rPr>
          <w:color w:val="003946"/>
        </w:rPr>
        <w:t>Terminology</w:t>
      </w:r>
    </w:p>
    <w:p w14:paraId="458A220C" w14:textId="77777777" w:rsidR="00DD77F3" w:rsidRDefault="0054722B">
      <w:pPr>
        <w:pStyle w:val="BodyText"/>
        <w:spacing w:before="266" w:line="268" w:lineRule="auto"/>
        <w:ind w:left="2204" w:right="1174"/>
        <w:jc w:val="both"/>
      </w:pPr>
      <w:r>
        <w:rPr>
          <w:color w:val="231F20"/>
        </w:rPr>
        <w:t xml:space="preserve">The preﬁx crypto- comes from Greek </w:t>
      </w:r>
      <w:r>
        <w:rPr>
          <w:i/>
          <w:color w:val="231F20"/>
        </w:rPr>
        <w:t xml:space="preserve">kryptós </w:t>
      </w:r>
      <w:r>
        <w:rPr>
          <w:color w:val="231F20"/>
        </w:rPr>
        <w:t>or “hidden.” Accordingly, cryptography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Greek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gráphein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“to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write”)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hidden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writing: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shufﬂing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so that it is indecipherable to all but the intended recipient. Cryptanalysis (from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Greek</w:t>
      </w:r>
      <w:r>
        <w:rPr>
          <w:color w:val="231F20"/>
          <w:spacing w:val="-5"/>
        </w:rPr>
        <w:t xml:space="preserve"> </w:t>
      </w:r>
      <w:r>
        <w:rPr>
          <w:i/>
          <w:color w:val="231F20"/>
        </w:rPr>
        <w:t>analýein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unravel”)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br</w:t>
      </w:r>
      <w:r>
        <w:rPr>
          <w:color w:val="231F20"/>
        </w:rPr>
        <w:t>eaking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untying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hidden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writing.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breaking of ciphers is accomplished by recovering or forging enciphered informa-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key.</w:t>
      </w:r>
    </w:p>
    <w:p w14:paraId="458A220D" w14:textId="77777777" w:rsidR="00DD77F3" w:rsidRDefault="00DD77F3">
      <w:pPr>
        <w:pStyle w:val="BodyText"/>
        <w:spacing w:before="4"/>
        <w:rPr>
          <w:sz w:val="22"/>
        </w:rPr>
      </w:pPr>
    </w:p>
    <w:p w14:paraId="458A220E" w14:textId="77777777" w:rsidR="00DD77F3" w:rsidRDefault="0054722B">
      <w:pPr>
        <w:pStyle w:val="BodyText"/>
        <w:spacing w:line="268" w:lineRule="auto"/>
        <w:ind w:left="2204" w:right="1175"/>
        <w:jc w:val="both"/>
      </w:pPr>
      <w:r>
        <w:rPr>
          <w:color w:val="231F20"/>
          <w:w w:val="95"/>
        </w:rPr>
        <w:t xml:space="preserve">Cryptology (from the Greek </w:t>
      </w:r>
      <w:r>
        <w:rPr>
          <w:i/>
          <w:color w:val="231F20"/>
          <w:w w:val="95"/>
        </w:rPr>
        <w:t>lógos</w:t>
      </w:r>
      <w:r>
        <w:rPr>
          <w:color w:val="231F20"/>
          <w:w w:val="95"/>
        </w:rPr>
        <w:t>, “word,” “reason,” “teaching,” or “meaning”) is the sci-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ence of hiding, trusted communication, encompassing cryptography and cryptanalysis.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cryptology,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synonym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cryptography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cryptanalysis.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Adjectiv</w:t>
      </w:r>
      <w:r>
        <w:rPr>
          <w:color w:val="231F20"/>
        </w:rPr>
        <w:t>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synonymously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secret,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private,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conﬁden-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tial. They all describe information that is not known about by other people or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about.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Something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</w:p>
    <w:p w14:paraId="458A220F" w14:textId="77777777" w:rsidR="00DD77F3" w:rsidRDefault="00DD77F3">
      <w:pPr>
        <w:pStyle w:val="BodyText"/>
        <w:spacing w:before="4"/>
        <w:rPr>
          <w:sz w:val="22"/>
        </w:rPr>
      </w:pPr>
    </w:p>
    <w:p w14:paraId="458A2210" w14:textId="77777777" w:rsidR="00DD77F3" w:rsidRDefault="0054722B">
      <w:pPr>
        <w:pStyle w:val="ListParagraph"/>
        <w:numPr>
          <w:ilvl w:val="0"/>
          <w:numId w:val="49"/>
        </w:numPr>
        <w:tabs>
          <w:tab w:val="left" w:pos="2484"/>
          <w:tab w:val="left" w:pos="2485"/>
        </w:tabs>
        <w:spacing w:line="268" w:lineRule="auto"/>
        <w:ind w:right="1465" w:hanging="281"/>
        <w:rPr>
          <w:sz w:val="20"/>
        </w:rPr>
      </w:pPr>
      <w:r>
        <w:rPr>
          <w:color w:val="231F20"/>
          <w:w w:val="95"/>
          <w:sz w:val="20"/>
        </w:rPr>
        <w:t>secret,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from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Latin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secretus</w:t>
      </w:r>
      <w:r>
        <w:rPr>
          <w:i/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“set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apart,”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if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it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only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known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by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particular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person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group,</w:t>
      </w:r>
    </w:p>
    <w:p w14:paraId="458A2211" w14:textId="77777777" w:rsidR="00DD77F3" w:rsidRDefault="0054722B">
      <w:pPr>
        <w:pStyle w:val="ListParagraph"/>
        <w:numPr>
          <w:ilvl w:val="0"/>
          <w:numId w:val="49"/>
        </w:numPr>
        <w:tabs>
          <w:tab w:val="left" w:pos="2484"/>
          <w:tab w:val="left" w:pos="2485"/>
        </w:tabs>
        <w:spacing w:line="268" w:lineRule="auto"/>
        <w:ind w:right="1500"/>
        <w:rPr>
          <w:sz w:val="20"/>
        </w:rPr>
      </w:pPr>
      <w:r>
        <w:rPr>
          <w:color w:val="231F20"/>
          <w:w w:val="95"/>
          <w:sz w:val="20"/>
        </w:rPr>
        <w:t>conﬁdential, from Latin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conﬁdere</w:t>
      </w:r>
      <w:r>
        <w:rPr>
          <w:color w:val="231F20"/>
          <w:w w:val="95"/>
          <w:sz w:val="20"/>
        </w:rPr>
        <w:t>, “to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have full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trust or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reliance,” if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it is to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 kept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secret,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is,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told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shared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people,</w:t>
      </w:r>
    </w:p>
    <w:p w14:paraId="458A2212" w14:textId="77777777" w:rsidR="00DD77F3" w:rsidRDefault="0054722B">
      <w:pPr>
        <w:pStyle w:val="ListParagraph"/>
        <w:numPr>
          <w:ilvl w:val="0"/>
          <w:numId w:val="49"/>
        </w:numPr>
        <w:tabs>
          <w:tab w:val="left" w:pos="2484"/>
          <w:tab w:val="left" w:pos="2485"/>
        </w:tabs>
        <w:spacing w:line="268" w:lineRule="auto"/>
        <w:ind w:right="1504"/>
        <w:rPr>
          <w:sz w:val="20"/>
        </w:rPr>
      </w:pPr>
      <w:r>
        <w:rPr>
          <w:color w:val="231F20"/>
          <w:w w:val="95"/>
          <w:sz w:val="20"/>
        </w:rPr>
        <w:t xml:space="preserve">private, from Latin </w:t>
      </w:r>
      <w:r>
        <w:rPr>
          <w:i/>
          <w:color w:val="231F20"/>
          <w:w w:val="95"/>
          <w:sz w:val="20"/>
        </w:rPr>
        <w:t xml:space="preserve">privatus </w:t>
      </w:r>
      <w:r>
        <w:rPr>
          <w:color w:val="231F20"/>
          <w:w w:val="95"/>
          <w:sz w:val="20"/>
        </w:rPr>
        <w:t>“set apart” (from the state), if it is meant to be secret,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especially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regarding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individual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versus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state.</w:t>
      </w:r>
    </w:p>
    <w:p w14:paraId="458A2213" w14:textId="77777777" w:rsidR="00DD77F3" w:rsidRDefault="00DD77F3">
      <w:pPr>
        <w:pStyle w:val="BodyText"/>
        <w:spacing w:before="4"/>
        <w:rPr>
          <w:sz w:val="22"/>
        </w:rPr>
      </w:pPr>
    </w:p>
    <w:p w14:paraId="458A2214" w14:textId="77777777" w:rsidR="00DD77F3" w:rsidRDefault="0054722B">
      <w:pPr>
        <w:pStyle w:val="BodyText"/>
        <w:spacing w:line="268" w:lineRule="auto"/>
        <w:ind w:left="2204" w:right="1174" w:hanging="1"/>
        <w:jc w:val="both"/>
      </w:pPr>
      <w:r>
        <w:rPr>
          <w:color w:val="231F20"/>
        </w:rPr>
        <w:t>Secrecy, though still important, is no longer the sole purpose of cryptology since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advent of public-key cryptography in the 1980s. To replace by electronic devices what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had historically been done by hand, digital signatures and authentication were intro-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duced.</w:t>
      </w:r>
    </w:p>
    <w:p w14:paraId="458A2215" w14:textId="77777777" w:rsidR="00DD77F3" w:rsidRDefault="00DD77F3">
      <w:pPr>
        <w:pStyle w:val="BodyText"/>
        <w:spacing w:before="4"/>
        <w:rPr>
          <w:sz w:val="22"/>
        </w:rPr>
      </w:pPr>
    </w:p>
    <w:p w14:paraId="458A2216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</w:rPr>
        <w:t xml:space="preserve">Steganography from Greek </w:t>
      </w:r>
      <w:r>
        <w:rPr>
          <w:i/>
          <w:color w:val="231F20"/>
        </w:rPr>
        <w:t>steganos</w:t>
      </w:r>
      <w:r>
        <w:rPr>
          <w:color w:val="231F20"/>
        </w:rPr>
        <w:t>, “covered,” is the art of concealing a mes</w:t>
      </w:r>
      <w:r>
        <w:rPr>
          <w:color w:val="231F20"/>
        </w:rPr>
        <w:t>sage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embedding it within another message (in a picture, audio ﬁle, or any binary data for-</w:t>
      </w:r>
      <w:r>
        <w:rPr>
          <w:color w:val="231F20"/>
          <w:spacing w:val="1"/>
        </w:rPr>
        <w:t xml:space="preserve"> </w:t>
      </w:r>
      <w:r>
        <w:rPr>
          <w:color w:val="231F20"/>
          <w:w w:val="96"/>
        </w:rPr>
        <w:t>mat)</w:t>
      </w:r>
      <w:r>
        <w:rPr>
          <w:color w:val="231F20"/>
        </w:rPr>
        <w:t xml:space="preserve"> </w:t>
      </w:r>
      <w:r>
        <w:rPr>
          <w:color w:val="231F20"/>
          <w:w w:val="109"/>
        </w:rPr>
        <w:t>so</w:t>
      </w:r>
      <w:r>
        <w:rPr>
          <w:color w:val="231F20"/>
        </w:rPr>
        <w:t xml:space="preserve"> </w:t>
      </w:r>
      <w:r>
        <w:rPr>
          <w:color w:val="231F20"/>
          <w:w w:val="96"/>
        </w:rPr>
        <w:t>that</w:t>
      </w:r>
      <w:r>
        <w:rPr>
          <w:color w:val="231F20"/>
        </w:rPr>
        <w:t xml:space="preserve"> </w:t>
      </w:r>
      <w:r>
        <w:rPr>
          <w:color w:val="231F20"/>
          <w:w w:val="104"/>
        </w:rPr>
        <w:t>nobody</w:t>
      </w:r>
      <w:r>
        <w:rPr>
          <w:color w:val="231F20"/>
        </w:rPr>
        <w:t xml:space="preserve"> </w:t>
      </w:r>
      <w:r>
        <w:rPr>
          <w:color w:val="231F20"/>
        </w:rPr>
        <w:t>but</w:t>
      </w:r>
      <w:r>
        <w:rPr>
          <w:color w:val="231F20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</w:rPr>
        <w:t xml:space="preserve"> </w:t>
      </w:r>
      <w:r>
        <w:rPr>
          <w:color w:val="231F20"/>
          <w:w w:val="97"/>
        </w:rPr>
        <w:t>in</w:t>
      </w:r>
      <w:r>
        <w:rPr>
          <w:color w:val="231F20"/>
          <w:spacing w:val="-3"/>
          <w:w w:val="97"/>
        </w:rPr>
        <w:t>t</w:t>
      </w:r>
      <w:r>
        <w:rPr>
          <w:color w:val="231F20"/>
          <w:w w:val="102"/>
        </w:rPr>
        <w:t>ended</w:t>
      </w:r>
      <w:r>
        <w:rPr>
          <w:color w:val="231F20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8"/>
        </w:rPr>
        <w:t>ecipient</w:t>
      </w:r>
      <w:r>
        <w:rPr>
          <w:color w:val="231F20"/>
        </w:rPr>
        <w:t xml:space="preserve"> </w:t>
      </w:r>
      <w:r>
        <w:rPr>
          <w:color w:val="231F20"/>
          <w:w w:val="102"/>
        </w:rPr>
        <w:t>knows</w:t>
      </w:r>
      <w:r>
        <w:rPr>
          <w:color w:val="231F20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96"/>
        </w:rPr>
        <w:t>xis</w:t>
      </w:r>
      <w:r>
        <w:rPr>
          <w:color w:val="231F20"/>
          <w:spacing w:val="-3"/>
          <w:w w:val="96"/>
        </w:rPr>
        <w:t>t</w:t>
      </w:r>
      <w:r>
        <w:rPr>
          <w:color w:val="231F20"/>
        </w:rPr>
        <w:t>en</w:t>
      </w:r>
      <w:r>
        <w:rPr>
          <w:color w:val="231F20"/>
          <w:spacing w:val="-4"/>
        </w:rPr>
        <w:t>c</w:t>
      </w:r>
      <w:r>
        <w:rPr>
          <w:color w:val="231F20"/>
          <w:w w:val="98"/>
        </w:rPr>
        <w:t>e</w:t>
      </w:r>
      <w:r>
        <w:rPr>
          <w:color w:val="231F20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 xml:space="preserve">. </w:t>
      </w:r>
      <w:r>
        <w:rPr>
          <w:color w:val="231F20"/>
        </w:rPr>
        <w:t>In contrast, in cryptography the existence of the message itself is not disguised, 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content.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everything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encrypted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some,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presumably</w:t>
      </w:r>
    </w:p>
    <w:p w14:paraId="458A2217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218" w14:textId="77777777" w:rsidR="00DD77F3" w:rsidRDefault="00DD77F3">
      <w:pPr>
        <w:pStyle w:val="BodyText"/>
      </w:pPr>
    </w:p>
    <w:p w14:paraId="458A2219" w14:textId="77777777" w:rsidR="00DD77F3" w:rsidRDefault="00DD77F3">
      <w:pPr>
        <w:pStyle w:val="BodyText"/>
      </w:pPr>
    </w:p>
    <w:p w14:paraId="458A221A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Basic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Concepts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Cryptology</w:t>
      </w:r>
    </w:p>
    <w:p w14:paraId="458A221B" w14:textId="77777777" w:rsidR="00DD77F3" w:rsidRDefault="00DD77F3">
      <w:pPr>
        <w:pStyle w:val="BodyText"/>
      </w:pPr>
    </w:p>
    <w:p w14:paraId="458A221C" w14:textId="77777777" w:rsidR="00DD77F3" w:rsidRDefault="00DD77F3">
      <w:pPr>
        <w:pStyle w:val="BodyText"/>
      </w:pPr>
    </w:p>
    <w:p w14:paraId="458A221D" w14:textId="77777777" w:rsidR="00DD77F3" w:rsidRDefault="00DD77F3">
      <w:pPr>
        <w:pStyle w:val="BodyText"/>
      </w:pPr>
    </w:p>
    <w:p w14:paraId="458A221E" w14:textId="77777777" w:rsidR="00DD77F3" w:rsidRDefault="00DD77F3">
      <w:pPr>
        <w:pStyle w:val="BodyText"/>
      </w:pPr>
    </w:p>
    <w:p w14:paraId="458A221F" w14:textId="77777777" w:rsidR="00DD77F3" w:rsidRDefault="00DD77F3">
      <w:pPr>
        <w:pStyle w:val="BodyText"/>
        <w:spacing w:before="6"/>
        <w:rPr>
          <w:sz w:val="22"/>
        </w:rPr>
      </w:pPr>
    </w:p>
    <w:p w14:paraId="458A2220" w14:textId="77777777" w:rsidR="00DD77F3" w:rsidRDefault="0054722B">
      <w:pPr>
        <w:pStyle w:val="BodyText"/>
        <w:spacing w:before="99" w:line="268" w:lineRule="auto"/>
        <w:ind w:left="957" w:right="2421"/>
        <w:jc w:val="both"/>
      </w:pPr>
      <w:r>
        <w:rPr>
          <w:color w:val="231F20"/>
        </w:rPr>
        <w:t>important,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deliberately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hidden.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typical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picture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audio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has hundreds of kilobytes, a few bytes can be changed to convey a secret message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noticeable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unprepared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ear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(OPTED,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d.)</w:t>
      </w:r>
    </w:p>
    <w:p w14:paraId="458A2221" w14:textId="77777777" w:rsidR="00DD77F3" w:rsidRDefault="00DD77F3">
      <w:pPr>
        <w:pStyle w:val="BodyText"/>
        <w:spacing w:before="4"/>
        <w:rPr>
          <w:sz w:val="22"/>
        </w:rPr>
      </w:pPr>
    </w:p>
    <w:p w14:paraId="458A2222" w14:textId="77777777" w:rsidR="00DD77F3" w:rsidRDefault="0054722B">
      <w:pPr>
        <w:pStyle w:val="BodyText"/>
        <w:spacing w:before="1"/>
        <w:ind w:left="957"/>
      </w:pPr>
      <w:r>
        <w:rPr>
          <w:color w:val="231F20"/>
          <w:w w:val="105"/>
        </w:rPr>
        <w:t>Cryptography</w:t>
      </w:r>
    </w:p>
    <w:p w14:paraId="458A2223" w14:textId="77777777" w:rsidR="00DD77F3" w:rsidRDefault="0054722B">
      <w:pPr>
        <w:pStyle w:val="BodyText"/>
        <w:spacing w:before="27" w:line="268" w:lineRule="auto"/>
        <w:ind w:left="957" w:right="2421" w:hanging="1"/>
        <w:jc w:val="both"/>
      </w:pPr>
      <w:r>
        <w:rPr>
          <w:color w:val="231F20"/>
        </w:rPr>
        <w:t>Cryptography has long been</w:t>
      </w:r>
      <w:r>
        <w:rPr>
          <w:color w:val="231F20"/>
        </w:rPr>
        <w:t xml:space="preserve"> used, for example, to conceal military messages from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enemy. Since then, (electronic binary) data have replaced text, and what used to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concealing written messages exchanged by messengers or kept secret has become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securing data ﬂowing between compute</w:t>
      </w:r>
      <w:r>
        <w:rPr>
          <w:color w:val="231F20"/>
        </w:rPr>
        <w:t>rs or stored on a computer. Asymmetric cryp-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tography allows through digital signatures that all participants in a communication can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 veriﬁed undeniably, which is known as non-repudiation. This opens up many possi-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bilities,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e-commerce.</w:t>
      </w:r>
    </w:p>
    <w:p w14:paraId="458A2224" w14:textId="77777777" w:rsidR="00DD77F3" w:rsidRDefault="00DD77F3">
      <w:pPr>
        <w:pStyle w:val="BodyText"/>
        <w:spacing w:before="4"/>
        <w:rPr>
          <w:sz w:val="22"/>
        </w:rPr>
      </w:pPr>
    </w:p>
    <w:p w14:paraId="458A2225" w14:textId="77777777" w:rsidR="00DD77F3" w:rsidRDefault="0054722B">
      <w:pPr>
        <w:pStyle w:val="BodyText"/>
        <w:spacing w:line="268" w:lineRule="auto"/>
        <w:ind w:left="957" w:right="2421"/>
        <w:jc w:val="both"/>
      </w:pPr>
      <w:r>
        <w:rPr>
          <w:color w:val="231F20"/>
        </w:rPr>
        <w:t>All cryptographic methods, known as cryptosystems, are classiﬁed into symmetric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asymmetric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cryptosystems.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Symmetric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cryptosystems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classiﬁed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operate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blocks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xed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length,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128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bits,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(block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cipher,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as AE</w:t>
      </w:r>
      <w:r>
        <w:rPr>
          <w:color w:val="231F20"/>
        </w:rPr>
        <w:t>S or RSA) or single bits (stream ciphers, such as RC4). While stream ciphers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typically simpler, faster, and predestined for real time transmissions, they tend to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 secure and are therefore less commonly used (for example, a Wi-Fi network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commo</w:t>
      </w:r>
      <w:r>
        <w:rPr>
          <w:color w:val="231F20"/>
        </w:rPr>
        <w:t>nly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secured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cipher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AES).</w:t>
      </w:r>
    </w:p>
    <w:p w14:paraId="458A2226" w14:textId="77777777" w:rsidR="00DD77F3" w:rsidRDefault="00DD77F3">
      <w:pPr>
        <w:pStyle w:val="BodyText"/>
        <w:spacing w:before="4"/>
        <w:rPr>
          <w:sz w:val="22"/>
        </w:rPr>
      </w:pPr>
    </w:p>
    <w:p w14:paraId="458A2227" w14:textId="77777777" w:rsidR="00DD77F3" w:rsidRDefault="0054722B">
      <w:pPr>
        <w:pStyle w:val="BodyText"/>
        <w:ind w:left="957"/>
      </w:pPr>
      <w:r>
        <w:rPr>
          <w:color w:val="231F20"/>
          <w:w w:val="105"/>
        </w:rPr>
        <w:t>Code</w:t>
      </w:r>
    </w:p>
    <w:p w14:paraId="458A2228" w14:textId="77777777" w:rsidR="00DD77F3" w:rsidRDefault="0054722B">
      <w:pPr>
        <w:pStyle w:val="BodyText"/>
        <w:spacing w:before="28" w:line="268" w:lineRule="auto"/>
        <w:ind w:left="957" w:right="2421"/>
      </w:pP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codiﬁcation,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encoding,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rule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replacing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one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bit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information,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prepare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processing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computer.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example,</w:t>
      </w:r>
    </w:p>
    <w:p w14:paraId="458A2229" w14:textId="77777777" w:rsidR="00DD77F3" w:rsidRDefault="00DD77F3">
      <w:pPr>
        <w:pStyle w:val="BodyText"/>
        <w:spacing w:before="4"/>
        <w:rPr>
          <w:sz w:val="22"/>
        </w:rPr>
      </w:pPr>
    </w:p>
    <w:p w14:paraId="458A222A" w14:textId="77777777" w:rsidR="00DD77F3" w:rsidRDefault="0054722B">
      <w:pPr>
        <w:pStyle w:val="ListParagraph"/>
        <w:numPr>
          <w:ilvl w:val="0"/>
          <w:numId w:val="48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z w:val="20"/>
        </w:rPr>
        <w:t>Morse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code</w:t>
      </w:r>
    </w:p>
    <w:p w14:paraId="458A222B" w14:textId="77777777" w:rsidR="00DD77F3" w:rsidRDefault="0054722B">
      <w:pPr>
        <w:pStyle w:val="ListParagraph"/>
        <w:numPr>
          <w:ilvl w:val="0"/>
          <w:numId w:val="48"/>
        </w:numPr>
        <w:tabs>
          <w:tab w:val="left" w:pos="1237"/>
          <w:tab w:val="left" w:pos="1238"/>
        </w:tabs>
        <w:spacing w:before="28" w:line="266" w:lineRule="auto"/>
        <w:ind w:right="2430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American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Standard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Code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Information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Interchange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(ASCII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code)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1963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represents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computers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128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characters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operations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such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backspace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car-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pacing w:val="-1"/>
          <w:sz w:val="20"/>
        </w:rPr>
        <w:t>riage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return)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by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seven-bit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numbers.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In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ASCII,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lowercase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letter</w:t>
      </w:r>
      <w:r>
        <w:rPr>
          <w:color w:val="231F20"/>
          <w:spacing w:val="-13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a</w:t>
      </w:r>
      <w:r>
        <w:rPr>
          <w:rFonts w:ascii="Cambria" w:hAnsi="Cambria"/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1100001,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lower-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case letter </w:t>
      </w:r>
      <w:r>
        <w:rPr>
          <w:rFonts w:ascii="Cambria" w:hAnsi="Cambria"/>
          <w:color w:val="231F20"/>
          <w:sz w:val="20"/>
        </w:rPr>
        <w:t xml:space="preserve">b </w:t>
      </w:r>
      <w:r>
        <w:rPr>
          <w:color w:val="231F20"/>
          <w:sz w:val="20"/>
        </w:rPr>
        <w:t xml:space="preserve">is 1100010, etc., and an uppercase </w:t>
      </w:r>
      <w:r>
        <w:rPr>
          <w:rFonts w:ascii="Cambria" w:hAnsi="Cambria"/>
          <w:color w:val="231F20"/>
          <w:sz w:val="20"/>
        </w:rPr>
        <w:t xml:space="preserve">A </w:t>
      </w:r>
      <w:r>
        <w:rPr>
          <w:color w:val="231F20"/>
          <w:sz w:val="20"/>
        </w:rPr>
        <w:t xml:space="preserve">is 1000001, an uppercase </w:t>
      </w:r>
      <w:r>
        <w:rPr>
          <w:rFonts w:ascii="Cambria" w:hAnsi="Cambria"/>
          <w:color w:val="231F20"/>
          <w:sz w:val="20"/>
        </w:rPr>
        <w:t xml:space="preserve">B </w:t>
      </w:r>
      <w:r>
        <w:rPr>
          <w:color w:val="231F20"/>
          <w:sz w:val="20"/>
        </w:rPr>
        <w:t>is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1000010.</w:t>
      </w:r>
    </w:p>
    <w:p w14:paraId="458A222C" w14:textId="77777777" w:rsidR="00DD77F3" w:rsidRDefault="0054722B">
      <w:pPr>
        <w:pStyle w:val="ListParagraph"/>
        <w:numPr>
          <w:ilvl w:val="0"/>
          <w:numId w:val="48"/>
        </w:numPr>
        <w:tabs>
          <w:tab w:val="left" w:pos="1237"/>
          <w:tab w:val="left" w:pos="1238"/>
        </w:tabs>
        <w:spacing w:before="6" w:line="268" w:lineRule="auto"/>
        <w:ind w:right="2503"/>
        <w:rPr>
          <w:sz w:val="20"/>
        </w:rPr>
      </w:pPr>
      <w:r>
        <w:rPr>
          <w:color w:val="231F20"/>
          <w:sz w:val="20"/>
        </w:rPr>
        <w:t>UTF-8 (8-bit Unicode Transformation Format). This is a variable-length character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encoding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Thompson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Rob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Pike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represents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universal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character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the Unicode standard by a sequence of between one to four bytes, and which is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backwards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compatible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ASCII,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becoming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facto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standard.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This</w:t>
      </w:r>
    </w:p>
    <w:p w14:paraId="458A222D" w14:textId="77777777" w:rsidR="00DD77F3" w:rsidRDefault="0054722B">
      <w:pPr>
        <w:pStyle w:val="BodyText"/>
        <w:spacing w:line="268" w:lineRule="exact"/>
        <w:ind w:left="1237"/>
      </w:pPr>
      <w:r>
        <w:rPr>
          <w:color w:val="231F20"/>
        </w:rPr>
        <w:t>standard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possibly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rFonts w:ascii="Cambria" w:hAnsi="Cambria"/>
          <w:color w:val="231F20"/>
        </w:rPr>
        <w:t>2</w:t>
      </w:r>
      <w:r>
        <w:rPr>
          <w:rFonts w:ascii="Cambria" w:hAnsi="Cambria"/>
          <w:color w:val="231F20"/>
          <w:vertAlign w:val="superscript"/>
        </w:rPr>
        <w:t>32</w:t>
      </w:r>
      <w:r>
        <w:rPr>
          <w:rFonts w:ascii="Cambria" w:hAnsi="Cambria"/>
          <w:color w:val="231F20"/>
          <w:spacing w:val="26"/>
        </w:rPr>
        <w:t xml:space="preserve"> </w:t>
      </w:r>
      <w:r>
        <w:rPr>
          <w:rFonts w:ascii="Lucida Sans Unicode" w:hAnsi="Lucida Sans Unicode"/>
          <w:color w:val="231F20"/>
        </w:rPr>
        <w:t>≈</w:t>
      </w:r>
      <w:r>
        <w:rPr>
          <w:rFonts w:ascii="Lucida Sans Unicode" w:hAnsi="Lucida Sans Unicode"/>
          <w:color w:val="231F20"/>
          <w:spacing w:val="6"/>
        </w:rPr>
        <w:t xml:space="preserve"> </w:t>
      </w:r>
      <w:r>
        <w:rPr>
          <w:rFonts w:ascii="Cambria" w:hAnsi="Cambria"/>
          <w:color w:val="231F20"/>
        </w:rPr>
        <w:t>4</w:t>
      </w:r>
      <w:r>
        <w:rPr>
          <w:rFonts w:ascii="Cambria" w:hAnsi="Cambria"/>
          <w:color w:val="231F20"/>
          <w:spacing w:val="14"/>
        </w:rPr>
        <w:t xml:space="preserve"> </w:t>
      </w:r>
      <w:r>
        <w:rPr>
          <w:color w:val="231F20"/>
        </w:rPr>
        <w:t>billion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characters,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alphabets</w:t>
      </w:r>
    </w:p>
    <w:p w14:paraId="458A222E" w14:textId="77777777" w:rsidR="00DD77F3" w:rsidRDefault="0054722B">
      <w:pPr>
        <w:pStyle w:val="BodyText"/>
        <w:spacing w:line="268" w:lineRule="auto"/>
        <w:ind w:left="1237" w:right="2852"/>
      </w:pP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languages,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English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Chinese,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meaningful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symbols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emoticons.</w:t>
      </w:r>
    </w:p>
    <w:p w14:paraId="458A222F" w14:textId="77777777" w:rsidR="00DD77F3" w:rsidRDefault="00DD77F3">
      <w:pPr>
        <w:pStyle w:val="BodyText"/>
        <w:spacing w:before="2"/>
        <w:rPr>
          <w:sz w:val="13"/>
        </w:rPr>
      </w:pPr>
    </w:p>
    <w:p w14:paraId="458A2230" w14:textId="77777777" w:rsidR="00DD77F3" w:rsidRDefault="00DD77F3">
      <w:pPr>
        <w:rPr>
          <w:sz w:val="13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231" w14:textId="77777777" w:rsidR="00DD77F3" w:rsidRDefault="0054722B">
      <w:pPr>
        <w:pStyle w:val="BodyText"/>
        <w:spacing w:before="99"/>
        <w:ind w:left="957"/>
      </w:pPr>
      <w:r>
        <w:rPr>
          <w:color w:val="231F20"/>
          <w:w w:val="105"/>
        </w:rPr>
        <w:t>Ciphers</w:t>
      </w:r>
    </w:p>
    <w:p w14:paraId="458A2232" w14:textId="77777777" w:rsidR="00DD77F3" w:rsidRDefault="0054722B">
      <w:pPr>
        <w:pStyle w:val="BodyText"/>
        <w:spacing w:before="28" w:line="268" w:lineRule="auto"/>
        <w:ind w:left="957" w:hanging="1"/>
        <w:jc w:val="both"/>
      </w:pPr>
      <w:r>
        <w:rPr>
          <w:color w:val="231F20"/>
        </w:rPr>
        <w:t>A cipher, like an encoding, also replaces information (which may be anything from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single bit to an entire sequence of symbols) with another one. However, the replace-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 is made according to a rule deﬁned by a key so that no one without its knowl-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edge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invert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replacement.</w:t>
      </w:r>
    </w:p>
    <w:p w14:paraId="458A2233" w14:textId="77777777" w:rsidR="00DD77F3" w:rsidRDefault="00DD77F3">
      <w:pPr>
        <w:pStyle w:val="BodyText"/>
        <w:spacing w:before="4"/>
        <w:rPr>
          <w:sz w:val="22"/>
        </w:rPr>
      </w:pPr>
    </w:p>
    <w:p w14:paraId="458A2234" w14:textId="77777777" w:rsidR="00DD77F3" w:rsidRDefault="0054722B"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Nowadays, information is encoded for processing by a computer and enciphered for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viable degree of information security. Information found on the internet is ﬁrst enco-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ASCII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format,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encrypted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ciphers,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(Advanced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Encryption</w:t>
      </w:r>
    </w:p>
    <w:p w14:paraId="458A2235" w14:textId="77777777" w:rsidR="00DD77F3" w:rsidRDefault="0054722B">
      <w:pPr>
        <w:spacing w:before="7"/>
        <w:rPr>
          <w:sz w:val="32"/>
        </w:rPr>
      </w:pPr>
      <w:r>
        <w:br w:type="column"/>
      </w:r>
    </w:p>
    <w:p w14:paraId="458A2236" w14:textId="77777777" w:rsidR="00DD77F3" w:rsidRDefault="0054722B">
      <w:pPr>
        <w:ind w:left="356"/>
        <w:rPr>
          <w:sz w:val="18"/>
        </w:rPr>
      </w:pPr>
      <w:r>
        <w:rPr>
          <w:color w:val="231F20"/>
          <w:sz w:val="18"/>
        </w:rPr>
        <w:t>Cipher</w:t>
      </w:r>
    </w:p>
    <w:p w14:paraId="458A2237" w14:textId="77777777" w:rsidR="00DD77F3" w:rsidRDefault="0054722B">
      <w:pPr>
        <w:spacing w:before="55" w:line="297" w:lineRule="auto"/>
        <w:ind w:left="356" w:right="394"/>
        <w:rPr>
          <w:sz w:val="18"/>
        </w:rPr>
      </w:pPr>
      <w:r>
        <w:rPr>
          <w:color w:val="808285"/>
          <w:sz w:val="18"/>
        </w:rPr>
        <w:t>This rule is used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when replacing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information so that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its inverse is only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feasible with knowl-</w:t>
      </w:r>
      <w:r>
        <w:rPr>
          <w:color w:val="808285"/>
          <w:spacing w:val="-53"/>
          <w:sz w:val="18"/>
        </w:rPr>
        <w:t xml:space="preserve"> </w:t>
      </w:r>
      <w:r>
        <w:rPr>
          <w:color w:val="808285"/>
          <w:sz w:val="18"/>
        </w:rPr>
        <w:t>edge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of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key.</w:t>
      </w:r>
    </w:p>
    <w:p w14:paraId="458A2238" w14:textId="77777777" w:rsidR="00DD77F3" w:rsidRDefault="00DD77F3">
      <w:pPr>
        <w:spacing w:line="297" w:lineRule="auto"/>
        <w:rPr>
          <w:sz w:val="18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8782" w:space="40"/>
            <w:col w:w="2388"/>
          </w:cols>
        </w:sectPr>
      </w:pPr>
    </w:p>
    <w:p w14:paraId="458A2239" w14:textId="77777777" w:rsidR="00DD77F3" w:rsidRDefault="00DD77F3">
      <w:pPr>
        <w:pStyle w:val="BodyText"/>
      </w:pPr>
    </w:p>
    <w:p w14:paraId="458A223A" w14:textId="77777777" w:rsidR="00DD77F3" w:rsidRDefault="00DD77F3">
      <w:pPr>
        <w:pStyle w:val="BodyText"/>
      </w:pPr>
    </w:p>
    <w:p w14:paraId="458A223B" w14:textId="77777777" w:rsidR="00DD77F3" w:rsidRDefault="00DD77F3">
      <w:pPr>
        <w:pStyle w:val="BodyText"/>
      </w:pPr>
    </w:p>
    <w:p w14:paraId="458A223C" w14:textId="77777777" w:rsidR="00DD77F3" w:rsidRDefault="00DD77F3">
      <w:pPr>
        <w:pStyle w:val="BodyText"/>
      </w:pPr>
    </w:p>
    <w:p w14:paraId="458A223D" w14:textId="77777777" w:rsidR="00DD77F3" w:rsidRDefault="00DD77F3">
      <w:pPr>
        <w:pStyle w:val="BodyText"/>
      </w:pPr>
    </w:p>
    <w:p w14:paraId="458A223E" w14:textId="77777777" w:rsidR="00DD77F3" w:rsidRDefault="00DD77F3">
      <w:pPr>
        <w:pStyle w:val="BodyText"/>
      </w:pPr>
    </w:p>
    <w:p w14:paraId="458A223F" w14:textId="77777777" w:rsidR="00DD77F3" w:rsidRDefault="00DD77F3">
      <w:pPr>
        <w:pStyle w:val="BodyText"/>
      </w:pPr>
    </w:p>
    <w:p w14:paraId="458A2240" w14:textId="77777777" w:rsidR="00DD77F3" w:rsidRDefault="00DD77F3">
      <w:pPr>
        <w:pStyle w:val="BodyText"/>
        <w:spacing w:before="6"/>
      </w:pPr>
    </w:p>
    <w:p w14:paraId="458A2241" w14:textId="77777777" w:rsidR="00DD77F3" w:rsidRDefault="0054722B">
      <w:pPr>
        <w:pStyle w:val="BodyText"/>
        <w:spacing w:before="99" w:line="268" w:lineRule="auto"/>
        <w:ind w:left="2204" w:right="1174" w:hanging="1"/>
        <w:jc w:val="both"/>
      </w:pPr>
      <w:r>
        <w:rPr>
          <w:color w:val="231F20"/>
        </w:rPr>
        <w:t>Standard) algorithm and last encoded again for transmission using error-correction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codes. After transmission, the recipient has to do the same in inverse order (Bellare &amp;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Rogaway,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2000).</w:t>
      </w:r>
    </w:p>
    <w:p w14:paraId="458A2242" w14:textId="77777777" w:rsidR="00DD77F3" w:rsidRDefault="00DD77F3">
      <w:pPr>
        <w:pStyle w:val="BodyText"/>
        <w:rPr>
          <w:sz w:val="24"/>
        </w:rPr>
      </w:pPr>
    </w:p>
    <w:p w14:paraId="458A2243" w14:textId="77777777" w:rsidR="00DD77F3" w:rsidRDefault="00DD77F3">
      <w:pPr>
        <w:pStyle w:val="BodyText"/>
        <w:spacing w:before="1"/>
        <w:rPr>
          <w:sz w:val="35"/>
        </w:rPr>
      </w:pPr>
    </w:p>
    <w:p w14:paraId="458A2244" w14:textId="77777777" w:rsidR="00DD77F3" w:rsidRDefault="0054722B">
      <w:pPr>
        <w:pStyle w:val="Heading3"/>
        <w:numPr>
          <w:ilvl w:val="1"/>
          <w:numId w:val="50"/>
        </w:numPr>
        <w:tabs>
          <w:tab w:val="left" w:pos="2772"/>
        </w:tabs>
        <w:ind w:hanging="568"/>
        <w:jc w:val="left"/>
      </w:pPr>
      <w:r>
        <w:rPr>
          <w:color w:val="003946"/>
        </w:rPr>
        <w:t>IT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Security: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Threats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-9"/>
        </w:rPr>
        <w:t xml:space="preserve"> </w:t>
      </w:r>
      <w:r>
        <w:rPr>
          <w:color w:val="003946"/>
        </w:rPr>
        <w:t>Common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Attacks</w:t>
      </w:r>
    </w:p>
    <w:p w14:paraId="458A2245" w14:textId="77777777" w:rsidR="00DD77F3" w:rsidRDefault="00DD77F3">
      <w:pPr>
        <w:pStyle w:val="BodyText"/>
        <w:spacing w:before="4"/>
        <w:rPr>
          <w:sz w:val="14"/>
        </w:rPr>
      </w:pPr>
    </w:p>
    <w:p w14:paraId="458A2246" w14:textId="77777777" w:rsidR="00DD77F3" w:rsidRDefault="00DD77F3">
      <w:pPr>
        <w:rPr>
          <w:sz w:val="14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247" w14:textId="77777777" w:rsidR="00DD77F3" w:rsidRDefault="00DD77F3">
      <w:pPr>
        <w:pStyle w:val="BodyText"/>
        <w:spacing w:before="7"/>
        <w:rPr>
          <w:sz w:val="32"/>
        </w:rPr>
      </w:pPr>
    </w:p>
    <w:p w14:paraId="458A2248" w14:textId="77777777" w:rsidR="00DD77F3" w:rsidRDefault="0054722B">
      <w:pPr>
        <w:ind w:right="38"/>
        <w:jc w:val="right"/>
        <w:rPr>
          <w:sz w:val="18"/>
        </w:rPr>
      </w:pPr>
      <w:r>
        <w:rPr>
          <w:color w:val="231F20"/>
          <w:sz w:val="18"/>
        </w:rPr>
        <w:t>CIA</w:t>
      </w:r>
    </w:p>
    <w:p w14:paraId="458A2249" w14:textId="77777777" w:rsidR="00DD77F3" w:rsidRDefault="0054722B">
      <w:pPr>
        <w:spacing w:before="54" w:line="297" w:lineRule="auto"/>
        <w:ind w:left="164" w:right="38" w:firstLine="489"/>
        <w:jc w:val="both"/>
        <w:rPr>
          <w:sz w:val="18"/>
        </w:rPr>
      </w:pPr>
      <w:r>
        <w:rPr>
          <w:color w:val="808285"/>
          <w:sz w:val="18"/>
        </w:rPr>
        <w:t>In information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pacing w:val="-1"/>
          <w:sz w:val="18"/>
        </w:rPr>
        <w:t xml:space="preserve">security, </w:t>
      </w:r>
      <w:r>
        <w:rPr>
          <w:color w:val="808285"/>
          <w:sz w:val="18"/>
        </w:rPr>
        <w:t>CIA stands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for conﬁdentiality,</w:t>
      </w:r>
      <w:r>
        <w:rPr>
          <w:color w:val="808285"/>
          <w:spacing w:val="1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integrity, and availa-</w:t>
      </w:r>
      <w:r>
        <w:rPr>
          <w:color w:val="808285"/>
          <w:spacing w:val="-49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bility</w:t>
      </w:r>
      <w:r>
        <w:rPr>
          <w:color w:val="808285"/>
          <w:spacing w:val="6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of</w:t>
      </w:r>
      <w:r>
        <w:rPr>
          <w:color w:val="808285"/>
          <w:spacing w:val="6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information.</w:t>
      </w:r>
    </w:p>
    <w:p w14:paraId="458A224A" w14:textId="77777777" w:rsidR="00DD77F3" w:rsidRDefault="0054722B">
      <w:pPr>
        <w:pStyle w:val="BodyText"/>
        <w:spacing w:before="99" w:line="268" w:lineRule="auto"/>
        <w:ind w:left="164" w:right="1174" w:hanging="1"/>
        <w:jc w:val="both"/>
      </w:pPr>
      <w:r>
        <w:br w:type="column"/>
      </w:r>
      <w:r>
        <w:rPr>
          <w:color w:val="231F20"/>
        </w:rPr>
        <w:t>A snappy acronym to summarize the fundamental aims of information security is the</w:t>
      </w:r>
      <w:r>
        <w:rPr>
          <w:color w:val="231F20"/>
          <w:spacing w:val="1"/>
        </w:rPr>
        <w:t xml:space="preserve"> </w:t>
      </w:r>
      <w:r>
        <w:rPr>
          <w:color w:val="231F20"/>
          <w:w w:val="98"/>
        </w:rPr>
        <w:t>CIA</w:t>
      </w:r>
      <w:r>
        <w:rPr>
          <w:color w:val="231F20"/>
          <w:spacing w:val="29"/>
        </w:rPr>
        <w:t xml:space="preserve"> </w:t>
      </w:r>
      <w:r>
        <w:rPr>
          <w:color w:val="231F20"/>
          <w:w w:val="91"/>
        </w:rPr>
        <w:t>triad.</w:t>
      </w:r>
      <w:r>
        <w:rPr>
          <w:color w:val="231F20"/>
          <w:spacing w:val="29"/>
        </w:rPr>
        <w:t xml:space="preserve"> </w:t>
      </w:r>
      <w:r>
        <w:rPr>
          <w:color w:val="231F20"/>
          <w:w w:val="104"/>
        </w:rPr>
        <w:t>Mo</w:t>
      </w:r>
      <w:r>
        <w:rPr>
          <w:color w:val="231F20"/>
          <w:spacing w:val="-6"/>
          <w:w w:val="104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2"/>
        </w:rPr>
        <w:t>omp</w:t>
      </w:r>
      <w:r>
        <w:rPr>
          <w:color w:val="231F20"/>
          <w:spacing w:val="-6"/>
          <w:w w:val="102"/>
        </w:rPr>
        <w:t>r</w:t>
      </w:r>
      <w:r>
        <w:rPr>
          <w:color w:val="231F20"/>
          <w:w w:val="102"/>
        </w:rPr>
        <w:t>ehensi</w:t>
      </w:r>
      <w:r>
        <w:rPr>
          <w:color w:val="231F20"/>
          <w:spacing w:val="-1"/>
          <w:w w:val="102"/>
        </w:rPr>
        <w:t>v</w:t>
      </w:r>
      <w:r>
        <w:rPr>
          <w:color w:val="231F20"/>
          <w:w w:val="98"/>
        </w:rPr>
        <w:t>e</w:t>
      </w:r>
      <w:r>
        <w:rPr>
          <w:color w:val="231F20"/>
          <w:spacing w:val="29"/>
        </w:rPr>
        <w:t xml:space="preserve"> 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2"/>
          <w:w w:val="70"/>
        </w:rPr>
        <w:t>“</w:t>
      </w:r>
      <w:r>
        <w:rPr>
          <w:color w:val="231F20"/>
          <w:w w:val="96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  <w:w w:val="96"/>
        </w:rPr>
        <w:t>ﬁ</w:t>
      </w:r>
      <w:r>
        <w:rPr>
          <w:color w:val="231F20"/>
          <w:spacing w:val="-1"/>
          <w:w w:val="96"/>
        </w:rPr>
        <w:t>v</w:t>
      </w:r>
      <w:r>
        <w:rPr>
          <w:color w:val="231F20"/>
          <w:w w:val="98"/>
        </w:rPr>
        <w:t>e</w:t>
      </w:r>
      <w:r>
        <w:rPr>
          <w:color w:val="231F20"/>
          <w:spacing w:val="29"/>
        </w:rPr>
        <w:t xml:space="preserve"> </w:t>
      </w:r>
      <w:r>
        <w:rPr>
          <w:color w:val="231F20"/>
          <w:w w:val="99"/>
        </w:rPr>
        <w:t>pil</w:t>
      </w:r>
      <w:r>
        <w:rPr>
          <w:color w:val="231F20"/>
          <w:spacing w:val="-1"/>
          <w:w w:val="99"/>
        </w:rPr>
        <w:t>l</w:t>
      </w:r>
      <w:r>
        <w:rPr>
          <w:color w:val="231F20"/>
          <w:w w:val="99"/>
        </w:rPr>
        <w:t>a</w:t>
      </w:r>
      <w:r>
        <w:rPr>
          <w:color w:val="231F20"/>
          <w:spacing w:val="-4"/>
          <w:w w:val="99"/>
        </w:rPr>
        <w:t>r</w:t>
      </w:r>
      <w:r>
        <w:rPr>
          <w:color w:val="231F20"/>
          <w:w w:val="114"/>
        </w:rPr>
        <w:t>s</w:t>
      </w:r>
      <w:r>
        <w:rPr>
          <w:color w:val="231F20"/>
          <w:spacing w:val="29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29"/>
        </w:rPr>
        <w:t xml:space="preserve"> </w:t>
      </w:r>
      <w:r>
        <w:rPr>
          <w:color w:val="231F20"/>
          <w:w w:val="97"/>
        </w:rPr>
        <w:t>in</w:t>
      </w:r>
      <w:r>
        <w:rPr>
          <w:color w:val="231F20"/>
          <w:spacing w:val="-2"/>
          <w:w w:val="97"/>
        </w:rPr>
        <w:t>f</w:t>
      </w:r>
      <w:r>
        <w:rPr>
          <w:color w:val="231F20"/>
          <w:w w:val="101"/>
        </w:rPr>
        <w:t>ormation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5"/>
        </w:rPr>
        <w:t>su</w:t>
      </w:r>
      <w:r>
        <w:rPr>
          <w:color w:val="231F20"/>
          <w:spacing w:val="-7"/>
          <w:w w:val="105"/>
        </w:rPr>
        <w:t>r</w:t>
      </w:r>
      <w:r>
        <w:rPr>
          <w:color w:val="231F20"/>
          <w:w w:val="101"/>
        </w:rPr>
        <w:t>an</w:t>
      </w:r>
      <w:r>
        <w:rPr>
          <w:color w:val="231F20"/>
          <w:spacing w:val="-4"/>
          <w:w w:val="101"/>
        </w:rPr>
        <w:t>c</w:t>
      </w:r>
      <w:r>
        <w:rPr>
          <w:color w:val="231F20"/>
          <w:spacing w:val="-2"/>
          <w:w w:val="98"/>
        </w:rPr>
        <w:t>e</w:t>
      </w:r>
      <w:r>
        <w:rPr>
          <w:color w:val="231F20"/>
          <w:spacing w:val="-20"/>
          <w:w w:val="56"/>
        </w:rPr>
        <w:t>,</w:t>
      </w:r>
      <w:r>
        <w:rPr>
          <w:color w:val="231F20"/>
          <w:w w:val="70"/>
        </w:rPr>
        <w:t>”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3"/>
          <w:w w:val="99"/>
        </w:rPr>
        <w:t>which</w:t>
      </w:r>
      <w:r>
        <w:rPr>
          <w:color w:val="231F20"/>
          <w:w w:val="99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authentication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non-repudiation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(Chen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2019).</w:t>
      </w:r>
    </w:p>
    <w:p w14:paraId="458A224B" w14:textId="77777777" w:rsidR="00DD77F3" w:rsidRDefault="00DD77F3">
      <w:pPr>
        <w:pStyle w:val="BodyText"/>
        <w:spacing w:before="4"/>
        <w:rPr>
          <w:sz w:val="22"/>
        </w:rPr>
      </w:pPr>
    </w:p>
    <w:p w14:paraId="458A224C" w14:textId="77777777" w:rsidR="00DD77F3" w:rsidRDefault="0054722B">
      <w:pPr>
        <w:pStyle w:val="BodyText"/>
        <w:spacing w:line="268" w:lineRule="auto"/>
        <w:ind w:left="164" w:right="1174"/>
        <w:jc w:val="both"/>
      </w:pPr>
      <w:r>
        <w:rPr>
          <w:color w:val="231F20"/>
        </w:rPr>
        <w:t>Cryptography helps to achieve all of these well. Good encryption, as achieved through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thoroughly tested standard algorithms, such as AES or RSA, is practically impossible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break computationally. Instead, keys or plaintext are stolen before encryption or </w:t>
      </w:r>
      <w:r>
        <w:rPr>
          <w:color w:val="231F20"/>
        </w:rPr>
        <w:t>after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decryption. While cryptography provides high technical security, human failure,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arising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convenience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undue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trust,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weakest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security.</w:t>
      </w:r>
    </w:p>
    <w:p w14:paraId="458A224D" w14:textId="77777777" w:rsidR="00DD77F3" w:rsidRDefault="00DD77F3">
      <w:pPr>
        <w:pStyle w:val="BodyText"/>
        <w:rPr>
          <w:sz w:val="24"/>
        </w:rPr>
      </w:pPr>
    </w:p>
    <w:p w14:paraId="458A224E" w14:textId="77777777" w:rsidR="00DD77F3" w:rsidRDefault="0054722B">
      <w:pPr>
        <w:pStyle w:val="Heading6"/>
        <w:ind w:left="164"/>
      </w:pPr>
      <w:r>
        <w:rPr>
          <w:color w:val="003946"/>
        </w:rPr>
        <w:t>Conﬁdentiality</w:t>
      </w:r>
    </w:p>
    <w:p w14:paraId="458A224F" w14:textId="77777777" w:rsidR="00DD77F3" w:rsidRDefault="00DD77F3">
      <w:pPr>
        <w:pStyle w:val="BodyText"/>
        <w:spacing w:before="5"/>
        <w:rPr>
          <w:sz w:val="26"/>
        </w:rPr>
      </w:pPr>
    </w:p>
    <w:p w14:paraId="458A2250" w14:textId="77777777" w:rsidR="00DD77F3" w:rsidRDefault="0054722B">
      <w:pPr>
        <w:pStyle w:val="BodyText"/>
        <w:spacing w:line="268" w:lineRule="auto"/>
        <w:ind w:left="164" w:right="1174"/>
        <w:jc w:val="both"/>
      </w:pPr>
      <w:r>
        <w:rPr>
          <w:color w:val="231F20"/>
        </w:rPr>
        <w:t>Conﬁdential information is meant to be kept secret and should not be disclosed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people,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doctor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bank.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law, conﬁ-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dentiality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describes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between,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counsel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agent,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reﬂecting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placed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other.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Organization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Standardization (ISO) deﬁnes conﬁdentiality as ensuring that information is accessible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authorized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(2005).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</w:t>
      </w:r>
      <w:r>
        <w:rPr>
          <w:color w:val="231F20"/>
        </w:rPr>
        <w:t>suring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sensitive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stored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computers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disclosed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unauthorized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persons,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programs,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or devices, e.g., avoiding that anyone with access to a network use common tools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eavesdrop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trafﬁc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intercept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valuable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information.</w:t>
      </w:r>
    </w:p>
    <w:p w14:paraId="458A2251" w14:textId="77777777" w:rsidR="00DD77F3" w:rsidRDefault="00DD77F3">
      <w:pPr>
        <w:pStyle w:val="BodyText"/>
        <w:rPr>
          <w:sz w:val="24"/>
        </w:rPr>
      </w:pPr>
    </w:p>
    <w:p w14:paraId="458A2252" w14:textId="77777777" w:rsidR="00DD77F3" w:rsidRDefault="0054722B">
      <w:pPr>
        <w:pStyle w:val="Heading6"/>
        <w:spacing w:before="198"/>
        <w:ind w:left="164"/>
      </w:pPr>
      <w:r>
        <w:rPr>
          <w:color w:val="003946"/>
        </w:rPr>
        <w:t>Integrity</w:t>
      </w:r>
    </w:p>
    <w:p w14:paraId="458A2253" w14:textId="77777777" w:rsidR="00DD77F3" w:rsidRDefault="00DD77F3">
      <w:pPr>
        <w:pStyle w:val="BodyText"/>
        <w:spacing w:before="5"/>
        <w:rPr>
          <w:sz w:val="26"/>
        </w:rPr>
      </w:pPr>
    </w:p>
    <w:p w14:paraId="458A2254" w14:textId="77777777" w:rsidR="00DD77F3" w:rsidRDefault="0054722B">
      <w:pPr>
        <w:pStyle w:val="BodyText"/>
        <w:spacing w:line="268" w:lineRule="auto"/>
        <w:ind w:left="164" w:right="1175"/>
        <w:jc w:val="both"/>
      </w:pPr>
      <w:r>
        <w:rPr>
          <w:color w:val="231F20"/>
        </w:rPr>
        <w:t>(Data)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integrity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reliable,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complete,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error-free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transmission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recep-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storage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data.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altered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cor-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rupted;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particular,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valid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accordance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expectations.</w:t>
      </w:r>
    </w:p>
    <w:p w14:paraId="458A2255" w14:textId="77777777" w:rsidR="00DD77F3" w:rsidRDefault="00DD77F3">
      <w:pPr>
        <w:pStyle w:val="BodyText"/>
        <w:spacing w:before="4"/>
        <w:rPr>
          <w:sz w:val="22"/>
        </w:rPr>
      </w:pPr>
    </w:p>
    <w:p w14:paraId="458A2256" w14:textId="77777777" w:rsidR="00DD77F3" w:rsidRDefault="0054722B">
      <w:pPr>
        <w:pStyle w:val="BodyText"/>
        <w:spacing w:line="268" w:lineRule="auto"/>
        <w:ind w:left="164" w:right="1174" w:hanging="1"/>
        <w:jc w:val="both"/>
      </w:pPr>
      <w:r>
        <w:rPr>
          <w:color w:val="231F20"/>
        </w:rPr>
        <w:t>When the data have been altered, through electronic damage either by software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 physical damage to the disk, the data are unreadable. When we download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le, we verify its integrity by calculating its hash and comparing it with the published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hash.</w:t>
      </w:r>
      <w:r>
        <w:rPr>
          <w:color w:val="231F20"/>
        </w:rPr>
        <w:t xml:space="preserve"> Without this check, someone could, for example, package a Trojan horse into 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installer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Microsoft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Windows.</w:t>
      </w:r>
    </w:p>
    <w:p w14:paraId="458A2257" w14:textId="77777777" w:rsidR="00DD77F3" w:rsidRDefault="00DD77F3">
      <w:pPr>
        <w:spacing w:line="268" w:lineRule="auto"/>
        <w:jc w:val="both"/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1848" w:space="192"/>
            <w:col w:w="9170"/>
          </w:cols>
        </w:sectPr>
      </w:pPr>
    </w:p>
    <w:p w14:paraId="458A2258" w14:textId="77777777" w:rsidR="00DD77F3" w:rsidRDefault="00DD77F3">
      <w:pPr>
        <w:pStyle w:val="BodyText"/>
      </w:pPr>
    </w:p>
    <w:p w14:paraId="458A2259" w14:textId="77777777" w:rsidR="00DD77F3" w:rsidRDefault="00DD77F3">
      <w:pPr>
        <w:pStyle w:val="BodyText"/>
      </w:pPr>
    </w:p>
    <w:p w14:paraId="458A225A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Basic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Concepts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Cryptology</w:t>
      </w:r>
    </w:p>
    <w:p w14:paraId="458A225B" w14:textId="77777777" w:rsidR="00DD77F3" w:rsidRDefault="00DD77F3">
      <w:pPr>
        <w:pStyle w:val="BodyText"/>
      </w:pPr>
    </w:p>
    <w:p w14:paraId="458A225C" w14:textId="77777777" w:rsidR="00DD77F3" w:rsidRDefault="00DD77F3">
      <w:pPr>
        <w:pStyle w:val="BodyText"/>
      </w:pPr>
    </w:p>
    <w:p w14:paraId="458A225D" w14:textId="77777777" w:rsidR="00DD77F3" w:rsidRDefault="00DD77F3">
      <w:pPr>
        <w:pStyle w:val="BodyText"/>
      </w:pPr>
    </w:p>
    <w:p w14:paraId="458A225E" w14:textId="77777777" w:rsidR="00DD77F3" w:rsidRDefault="00DD77F3">
      <w:pPr>
        <w:pStyle w:val="BodyText"/>
      </w:pPr>
    </w:p>
    <w:p w14:paraId="458A225F" w14:textId="77777777" w:rsidR="00DD77F3" w:rsidRDefault="00DD77F3">
      <w:pPr>
        <w:pStyle w:val="BodyText"/>
      </w:pPr>
    </w:p>
    <w:p w14:paraId="458A2260" w14:textId="77777777" w:rsidR="00DD77F3" w:rsidRDefault="00DD77F3">
      <w:pPr>
        <w:pStyle w:val="BodyText"/>
        <w:spacing w:before="3"/>
        <w:rPr>
          <w:sz w:val="21"/>
        </w:rPr>
      </w:pPr>
    </w:p>
    <w:p w14:paraId="458A2261" w14:textId="77777777" w:rsidR="00DD77F3" w:rsidRDefault="0054722B">
      <w:pPr>
        <w:pStyle w:val="Heading6"/>
        <w:spacing w:before="100"/>
      </w:pPr>
      <w:r>
        <w:rPr>
          <w:color w:val="003946"/>
        </w:rPr>
        <w:t>Availability</w:t>
      </w:r>
    </w:p>
    <w:p w14:paraId="458A2262" w14:textId="77777777" w:rsidR="00DD77F3" w:rsidRDefault="00DD77F3">
      <w:pPr>
        <w:pStyle w:val="BodyText"/>
        <w:spacing w:before="4"/>
        <w:rPr>
          <w:sz w:val="26"/>
        </w:rPr>
      </w:pPr>
    </w:p>
    <w:p w14:paraId="458A2263" w14:textId="77777777" w:rsidR="00DD77F3" w:rsidRDefault="0054722B">
      <w:pPr>
        <w:pStyle w:val="BodyText"/>
        <w:spacing w:line="268" w:lineRule="auto"/>
        <w:ind w:left="957" w:right="2422" w:hanging="1"/>
        <w:jc w:val="both"/>
      </w:pPr>
      <w:r>
        <w:rPr>
          <w:color w:val="231F20"/>
        </w:rPr>
        <w:t>Though unrelated to cryptology, in information security, availability of information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against threats like attacks (e.g., DoS (Denial of Service), accidents (e.g., power outages),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disasters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earthquakes).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safety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redundancy,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speciﬁcally</w:t>
      </w:r>
    </w:p>
    <w:p w14:paraId="458A2264" w14:textId="77777777" w:rsidR="00DD77F3" w:rsidRDefault="00DD77F3">
      <w:pPr>
        <w:pStyle w:val="BodyText"/>
        <w:spacing w:before="4"/>
        <w:rPr>
          <w:sz w:val="22"/>
        </w:rPr>
      </w:pPr>
    </w:p>
    <w:p w14:paraId="458A2265" w14:textId="77777777" w:rsidR="00DD77F3" w:rsidRDefault="0054722B">
      <w:pPr>
        <w:pStyle w:val="ListParagraph"/>
        <w:numPr>
          <w:ilvl w:val="0"/>
          <w:numId w:val="48"/>
        </w:numPr>
        <w:tabs>
          <w:tab w:val="left" w:pos="1237"/>
          <w:tab w:val="left" w:pos="1238"/>
        </w:tabs>
        <w:spacing w:before="1" w:line="268" w:lineRule="auto"/>
        <w:ind w:right="2683"/>
        <w:rPr>
          <w:sz w:val="20"/>
        </w:rPr>
      </w:pPr>
      <w:r>
        <w:rPr>
          <w:color w:val="231F20"/>
          <w:sz w:val="20"/>
        </w:rPr>
        <w:t>parallel redundant failover hardware, such as a server or network. This is always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running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moment,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upon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detected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failure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primary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system,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pro-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cessing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automatically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shifted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over,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</w:p>
    <w:p w14:paraId="458A2266" w14:textId="77777777" w:rsidR="00DD77F3" w:rsidRDefault="0054722B">
      <w:pPr>
        <w:pStyle w:val="ListParagraph"/>
        <w:numPr>
          <w:ilvl w:val="0"/>
          <w:numId w:val="48"/>
        </w:numPr>
        <w:tabs>
          <w:tab w:val="left" w:pos="1237"/>
          <w:tab w:val="left" w:pos="1238"/>
        </w:tabs>
        <w:spacing w:line="268" w:lineRule="auto"/>
        <w:ind w:right="2773"/>
        <w:rPr>
          <w:sz w:val="20"/>
        </w:rPr>
      </w:pPr>
      <w:r>
        <w:rPr>
          <w:color w:val="231F20"/>
          <w:sz w:val="20"/>
        </w:rPr>
        <w:t>prevention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intrusion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monitoring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network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trafﬁc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patterns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anomalies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w w:val="101"/>
          <w:sz w:val="20"/>
        </w:rPr>
        <w:t>b</w:t>
      </w:r>
      <w:r>
        <w:rPr>
          <w:color w:val="231F20"/>
          <w:spacing w:val="-1"/>
          <w:w w:val="101"/>
          <w:sz w:val="20"/>
        </w:rPr>
        <w:t>l</w:t>
      </w:r>
      <w:r>
        <w:rPr>
          <w:color w:val="231F20"/>
          <w:w w:val="99"/>
          <w:sz w:val="20"/>
        </w:rPr>
        <w:t>ock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network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0"/>
          <w:sz w:val="20"/>
        </w:rPr>
        <w:t>t</w:t>
      </w:r>
      <w:r>
        <w:rPr>
          <w:color w:val="231F20"/>
          <w:spacing w:val="-7"/>
          <w:w w:val="90"/>
          <w:sz w:val="20"/>
        </w:rPr>
        <w:t>r</w:t>
      </w:r>
      <w:r>
        <w:rPr>
          <w:color w:val="231F20"/>
          <w:w w:val="95"/>
          <w:sz w:val="20"/>
        </w:rPr>
        <w:t>afﬁc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when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ne</w:t>
      </w:r>
      <w:r>
        <w:rPr>
          <w:color w:val="231F20"/>
          <w:spacing w:val="-4"/>
          <w:sz w:val="20"/>
        </w:rPr>
        <w:t>c</w:t>
      </w:r>
      <w:r>
        <w:rPr>
          <w:color w:val="231F20"/>
          <w:w w:val="105"/>
          <w:sz w:val="20"/>
        </w:rPr>
        <w:t>e</w:t>
      </w:r>
      <w:r>
        <w:rPr>
          <w:color w:val="231F20"/>
          <w:spacing w:val="-3"/>
          <w:w w:val="105"/>
          <w:sz w:val="20"/>
        </w:rPr>
        <w:t>s</w:t>
      </w:r>
      <w:r>
        <w:rPr>
          <w:color w:val="231F20"/>
          <w:spacing w:val="-2"/>
          <w:w w:val="114"/>
          <w:sz w:val="20"/>
        </w:rPr>
        <w:t>s</w:t>
      </w:r>
      <w:r>
        <w:rPr>
          <w:color w:val="231F20"/>
          <w:w w:val="97"/>
          <w:sz w:val="20"/>
        </w:rPr>
        <w:t>ar</w:t>
      </w:r>
      <w:r>
        <w:rPr>
          <w:color w:val="231F20"/>
          <w:spacing w:val="-8"/>
          <w:w w:val="97"/>
          <w:sz w:val="20"/>
        </w:rPr>
        <w:t>y</w:t>
      </w:r>
      <w:r>
        <w:rPr>
          <w:color w:val="231F20"/>
          <w:w w:val="56"/>
          <w:sz w:val="20"/>
        </w:rPr>
        <w:t>.</w:t>
      </w:r>
    </w:p>
    <w:p w14:paraId="458A2267" w14:textId="77777777" w:rsidR="00DD77F3" w:rsidRDefault="00DD77F3">
      <w:pPr>
        <w:pStyle w:val="BodyText"/>
        <w:rPr>
          <w:sz w:val="24"/>
        </w:rPr>
      </w:pPr>
    </w:p>
    <w:p w14:paraId="458A2268" w14:textId="77777777" w:rsidR="00DD77F3" w:rsidRDefault="0054722B">
      <w:pPr>
        <w:pStyle w:val="Heading6"/>
        <w:spacing w:before="198"/>
      </w:pPr>
      <w:r>
        <w:rPr>
          <w:color w:val="003946"/>
        </w:rPr>
        <w:t>Authentication</w:t>
      </w:r>
    </w:p>
    <w:p w14:paraId="458A2269" w14:textId="77777777" w:rsidR="00DD77F3" w:rsidRDefault="00DD77F3">
      <w:pPr>
        <w:pStyle w:val="BodyText"/>
        <w:spacing w:before="5"/>
        <w:rPr>
          <w:sz w:val="26"/>
        </w:rPr>
      </w:pPr>
    </w:p>
    <w:p w14:paraId="458A226A" w14:textId="77777777" w:rsidR="00DD77F3" w:rsidRDefault="0054722B">
      <w:pPr>
        <w:pStyle w:val="BodyText"/>
        <w:spacing w:line="268" w:lineRule="auto"/>
        <w:ind w:left="957" w:right="2422" w:hanging="1"/>
        <w:jc w:val="both"/>
      </w:pPr>
      <w:r>
        <w:rPr>
          <w:color w:val="231F20"/>
        </w:rPr>
        <w:t xml:space="preserve">The word authentic comes from the Greek </w:t>
      </w:r>
      <w:r>
        <w:rPr>
          <w:i/>
          <w:color w:val="231F20"/>
        </w:rPr>
        <w:t>authentes</w:t>
      </w:r>
      <w:r>
        <w:rPr>
          <w:color w:val="231F20"/>
        </w:rPr>
        <w:t>, meaning “real or genuine.”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Authentication thus is the veriﬁcation of something (or someone) as “authentic.”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might involve conﬁrming the identity of a person or the origins of an object. In IT,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authentication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means</w:t>
      </w:r>
    </w:p>
    <w:p w14:paraId="458A226B" w14:textId="77777777" w:rsidR="00DD77F3" w:rsidRDefault="00DD77F3">
      <w:pPr>
        <w:pStyle w:val="BodyText"/>
        <w:spacing w:before="4"/>
        <w:rPr>
          <w:sz w:val="22"/>
        </w:rPr>
      </w:pPr>
    </w:p>
    <w:p w14:paraId="458A226C" w14:textId="77777777" w:rsidR="00DD77F3" w:rsidRDefault="0054722B">
      <w:pPr>
        <w:pStyle w:val="ListParagraph"/>
        <w:numPr>
          <w:ilvl w:val="0"/>
          <w:numId w:val="48"/>
        </w:numPr>
        <w:tabs>
          <w:tab w:val="left" w:pos="1237"/>
          <w:tab w:val="left" w:pos="1238"/>
        </w:tabs>
        <w:spacing w:line="268" w:lineRule="auto"/>
        <w:ind w:right="2476"/>
        <w:rPr>
          <w:sz w:val="20"/>
        </w:rPr>
      </w:pPr>
      <w:r>
        <w:rPr>
          <w:color w:val="231F20"/>
          <w:spacing w:val="-1"/>
          <w:sz w:val="20"/>
        </w:rPr>
        <w:t>“veriﬁcation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identity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user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user’s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eligibility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access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object,”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i.e.,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convincing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computer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that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person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who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they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claim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after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identiﬁcation,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and</w:t>
      </w:r>
    </w:p>
    <w:p w14:paraId="458A226D" w14:textId="77777777" w:rsidR="00DD77F3" w:rsidRDefault="0054722B">
      <w:pPr>
        <w:pStyle w:val="ListParagraph"/>
        <w:numPr>
          <w:ilvl w:val="0"/>
          <w:numId w:val="48"/>
        </w:numPr>
        <w:tabs>
          <w:tab w:val="left" w:pos="1237"/>
          <w:tab w:val="left" w:pos="1238"/>
        </w:tabs>
        <w:spacing w:line="232" w:lineRule="exact"/>
        <w:ind w:hanging="281"/>
        <w:rPr>
          <w:sz w:val="20"/>
        </w:rPr>
      </w:pPr>
      <w:r>
        <w:rPr>
          <w:color w:val="231F20"/>
          <w:w w:val="95"/>
          <w:sz w:val="20"/>
        </w:rPr>
        <w:t>“veriﬁcation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that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message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has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not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been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altered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corrupted”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(IBM,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n.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d.).</w:t>
      </w:r>
    </w:p>
    <w:p w14:paraId="458A226E" w14:textId="77777777" w:rsidR="00DD77F3" w:rsidRDefault="00DD77F3">
      <w:pPr>
        <w:pStyle w:val="BodyText"/>
        <w:spacing w:before="9"/>
        <w:rPr>
          <w:sz w:val="24"/>
        </w:rPr>
      </w:pPr>
    </w:p>
    <w:p w14:paraId="458A226F" w14:textId="77777777" w:rsidR="00DD77F3" w:rsidRDefault="0054722B">
      <w:pPr>
        <w:pStyle w:val="BodyText"/>
        <w:spacing w:line="268" w:lineRule="auto"/>
        <w:ind w:left="957" w:right="2422" w:hanging="1"/>
        <w:jc w:val="both"/>
      </w:pP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verify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identity,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proves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showing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evidence.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Multi-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ple devices can carry out authentication, especially on a computer terminal. The most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common methods are PINs and passwords, but smart cards or biometric identiﬁcation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schemes,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ngerprints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iris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scans,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task.</w:t>
      </w:r>
    </w:p>
    <w:p w14:paraId="458A2270" w14:textId="77777777" w:rsidR="00DD77F3" w:rsidRDefault="00DD77F3">
      <w:pPr>
        <w:pStyle w:val="BodyText"/>
        <w:spacing w:before="4"/>
        <w:rPr>
          <w:sz w:val="22"/>
        </w:rPr>
      </w:pPr>
    </w:p>
    <w:p w14:paraId="458A2271" w14:textId="77777777" w:rsidR="00DD77F3" w:rsidRDefault="0054722B">
      <w:pPr>
        <w:pStyle w:val="BodyText"/>
        <w:spacing w:before="1" w:line="268" w:lineRule="auto"/>
        <w:ind w:left="957" w:right="2422"/>
        <w:jc w:val="both"/>
      </w:pP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scenario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man-in-the-middle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attack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(MITM),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attacker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assumes the identit</w:t>
      </w:r>
      <w:r>
        <w:rPr>
          <w:color w:val="231F20"/>
        </w:rPr>
        <w:t>y of the other correspondent. To solve this, certiﬁcates, digital sig-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natures by third parties, are used. This can be realized either as in the web of trust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OpenPGP,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signatures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persons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ends,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sites in a Web browser, by a signature of an unconditionally trusted, central certiﬁca-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authority.</w:t>
      </w:r>
    </w:p>
    <w:p w14:paraId="458A2272" w14:textId="77777777" w:rsidR="00DD77F3" w:rsidRDefault="00DD77F3">
      <w:pPr>
        <w:pStyle w:val="BodyText"/>
        <w:rPr>
          <w:sz w:val="24"/>
        </w:rPr>
      </w:pPr>
    </w:p>
    <w:p w14:paraId="458A2273" w14:textId="77777777" w:rsidR="00DD77F3" w:rsidRDefault="0054722B">
      <w:pPr>
        <w:pStyle w:val="Heading6"/>
        <w:spacing w:before="198"/>
      </w:pPr>
      <w:r>
        <w:rPr>
          <w:color w:val="003946"/>
          <w:w w:val="105"/>
        </w:rPr>
        <w:t>Non-Repudiation</w:t>
      </w:r>
    </w:p>
    <w:p w14:paraId="458A2274" w14:textId="77777777" w:rsidR="00DD77F3" w:rsidRDefault="00DD77F3">
      <w:pPr>
        <w:pStyle w:val="BodyText"/>
        <w:spacing w:before="5"/>
        <w:rPr>
          <w:sz w:val="26"/>
        </w:rPr>
      </w:pPr>
    </w:p>
    <w:p w14:paraId="458A2275" w14:textId="77777777" w:rsidR="00DD77F3" w:rsidRDefault="0054722B">
      <w:pPr>
        <w:pStyle w:val="BodyText"/>
        <w:spacing w:line="268" w:lineRule="auto"/>
        <w:ind w:left="957" w:right="2421" w:hanging="1"/>
        <w:jc w:val="both"/>
      </w:pPr>
      <w:r>
        <w:rPr>
          <w:color w:val="231F20"/>
        </w:rPr>
        <w:t>Repudiation is a legal term for disavowal of a legal bind (such as an agreement or obli-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gation). Someone who repudiates a) refuses to</w:t>
      </w:r>
      <w:r>
        <w:rPr>
          <w:color w:val="231F20"/>
        </w:rPr>
        <w:t xml:space="preserve"> accept or be associated with a legal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bind,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refuses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recognize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validity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signature),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refuses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fulﬁll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bind.</w:t>
      </w:r>
    </w:p>
    <w:p w14:paraId="458A2276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277" w14:textId="77777777" w:rsidR="00DD77F3" w:rsidRDefault="00DD77F3">
      <w:pPr>
        <w:pStyle w:val="BodyText"/>
      </w:pPr>
    </w:p>
    <w:p w14:paraId="458A2278" w14:textId="77777777" w:rsidR="00DD77F3" w:rsidRDefault="00DD77F3">
      <w:pPr>
        <w:pStyle w:val="BodyText"/>
      </w:pPr>
    </w:p>
    <w:p w14:paraId="458A2279" w14:textId="77777777" w:rsidR="00DD77F3" w:rsidRDefault="00DD77F3">
      <w:pPr>
        <w:pStyle w:val="BodyText"/>
      </w:pPr>
    </w:p>
    <w:p w14:paraId="458A227A" w14:textId="77777777" w:rsidR="00DD77F3" w:rsidRDefault="00DD77F3">
      <w:pPr>
        <w:pStyle w:val="BodyText"/>
      </w:pPr>
    </w:p>
    <w:p w14:paraId="458A227B" w14:textId="77777777" w:rsidR="00DD77F3" w:rsidRDefault="00DD77F3">
      <w:pPr>
        <w:pStyle w:val="BodyText"/>
      </w:pPr>
    </w:p>
    <w:p w14:paraId="458A227C" w14:textId="77777777" w:rsidR="00DD77F3" w:rsidRDefault="00DD77F3">
      <w:pPr>
        <w:pStyle w:val="BodyText"/>
      </w:pPr>
    </w:p>
    <w:p w14:paraId="458A227D" w14:textId="77777777" w:rsidR="00DD77F3" w:rsidRDefault="00DD77F3">
      <w:pPr>
        <w:pStyle w:val="BodyText"/>
      </w:pPr>
    </w:p>
    <w:p w14:paraId="458A227E" w14:textId="77777777" w:rsidR="00DD77F3" w:rsidRDefault="00DD77F3">
      <w:pPr>
        <w:pStyle w:val="BodyText"/>
        <w:spacing w:before="6"/>
      </w:pPr>
    </w:p>
    <w:p w14:paraId="458A227F" w14:textId="77777777" w:rsidR="00DD77F3" w:rsidRDefault="0054722B">
      <w:pPr>
        <w:pStyle w:val="BodyText"/>
        <w:spacing w:before="99" w:line="268" w:lineRule="auto"/>
        <w:ind w:left="2204" w:right="1174"/>
        <w:jc w:val="both"/>
      </w:pPr>
      <w:r>
        <w:rPr>
          <w:color w:val="231F20"/>
        </w:rPr>
        <w:t>Non-repudiation assures that a contract cannot later be denied by either party and the</w:t>
      </w:r>
      <w:r>
        <w:rPr>
          <w:color w:val="231F20"/>
          <w:spacing w:val="-58"/>
        </w:rPr>
        <w:t xml:space="preserve"> </w:t>
      </w:r>
      <w:r>
        <w:rPr>
          <w:color w:val="231F20"/>
          <w:w w:val="97"/>
        </w:rPr>
        <w:t>identi</w:t>
      </w:r>
      <w:r>
        <w:rPr>
          <w:color w:val="231F20"/>
          <w:spacing w:val="-1"/>
          <w:w w:val="97"/>
        </w:rPr>
        <w:t>t</w:t>
      </w:r>
      <w:r>
        <w:rPr>
          <w:color w:val="231F20"/>
          <w:w w:val="94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20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20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20"/>
        </w:rPr>
        <w:t xml:space="preserve"> </w:t>
      </w:r>
      <w:r>
        <w:rPr>
          <w:color w:val="231F20"/>
          <w:w w:val="95"/>
        </w:rPr>
        <w:t>c</w:t>
      </w:r>
      <w:r>
        <w:rPr>
          <w:color w:val="231F20"/>
          <w:spacing w:val="-1"/>
          <w:w w:val="95"/>
        </w:rPr>
        <w:t>l</w:t>
      </w:r>
      <w:r>
        <w:rPr>
          <w:color w:val="231F20"/>
          <w:w w:val="101"/>
        </w:rPr>
        <w:t>aimed</w:t>
      </w:r>
      <w:r>
        <w:rPr>
          <w:color w:val="231F20"/>
        </w:rPr>
        <w:t xml:space="preserve"> </w:t>
      </w:r>
      <w:r>
        <w:rPr>
          <w:color w:val="231F20"/>
          <w:spacing w:val="-20"/>
        </w:rPr>
        <w:t xml:space="preserve"> </w:t>
      </w:r>
      <w:r>
        <w:rPr>
          <w:color w:val="231F20"/>
          <w:w w:val="103"/>
        </w:rPr>
        <w:t>sender</w:t>
      </w:r>
      <w:r>
        <w:rPr>
          <w:color w:val="231F20"/>
        </w:rPr>
        <w:t xml:space="preserve"> </w:t>
      </w:r>
      <w:r>
        <w:rPr>
          <w:color w:val="231F20"/>
          <w:spacing w:val="-20"/>
        </w:rPr>
        <w:t xml:space="preserve"> </w:t>
      </w:r>
      <w:r>
        <w:rPr>
          <w:color w:val="231F20"/>
          <w:w w:val="102"/>
        </w:rPr>
        <w:t>or</w:t>
      </w:r>
      <w:r>
        <w:rPr>
          <w:color w:val="231F20"/>
        </w:rPr>
        <w:t xml:space="preserve"> 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8"/>
        </w:rPr>
        <w:t>ecipient</w:t>
      </w:r>
      <w:r>
        <w:rPr>
          <w:color w:val="231F20"/>
        </w:rPr>
        <w:t xml:space="preserve"> </w:t>
      </w:r>
      <w:r>
        <w:rPr>
          <w:color w:val="231F20"/>
          <w:spacing w:val="-20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2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20"/>
        </w:rPr>
        <w:t xml:space="preserve"> </w:t>
      </w:r>
      <w:r>
        <w:rPr>
          <w:color w:val="231F20"/>
          <w:w w:val="97"/>
        </w:rPr>
        <w:t>gi</w:t>
      </w:r>
      <w:r>
        <w:rPr>
          <w:color w:val="231F20"/>
          <w:spacing w:val="-1"/>
          <w:w w:val="97"/>
        </w:rPr>
        <w:t>v</w:t>
      </w:r>
      <w:r>
        <w:rPr>
          <w:color w:val="231F20"/>
          <w:w w:val="102"/>
        </w:rPr>
        <w:t>en</w:t>
      </w:r>
      <w:r>
        <w:rPr>
          <w:color w:val="231F20"/>
        </w:rPr>
        <w:t xml:space="preserve"> </w:t>
      </w:r>
      <w:r>
        <w:rPr>
          <w:color w:val="231F20"/>
          <w:spacing w:val="-20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-20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98"/>
        </w:rPr>
        <w:t>omputing,</w:t>
      </w:r>
      <w:r>
        <w:rPr>
          <w:color w:val="231F20"/>
        </w:rPr>
        <w:t xml:space="preserve"> </w:t>
      </w:r>
      <w:r>
        <w:rPr>
          <w:color w:val="231F20"/>
          <w:spacing w:val="-20"/>
        </w:rPr>
        <w:t xml:space="preserve"> </w:t>
      </w:r>
      <w:r>
        <w:rPr>
          <w:color w:val="231F20"/>
          <w:w w:val="101"/>
        </w:rPr>
        <w:t xml:space="preserve">this </w:t>
      </w:r>
      <w:r>
        <w:rPr>
          <w:color w:val="231F20"/>
        </w:rPr>
        <w:t>means that authentication cannot be refuted afterwards. This is achieved by a digital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signature.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electronic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receipt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message such as an instruction to buy an item in an online auction. If the email </w:t>
      </w:r>
      <w:r>
        <w:rPr>
          <w:color w:val="231F20"/>
        </w:rPr>
        <w:t>says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Bob sent it, then Bob can’t deny this. In today’s global economy, where face-to-face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agreements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impossible,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non-repudiation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essential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commerce.</w:t>
      </w:r>
    </w:p>
    <w:p w14:paraId="458A2280" w14:textId="77777777" w:rsidR="00DD77F3" w:rsidRDefault="00DD77F3">
      <w:pPr>
        <w:pStyle w:val="BodyText"/>
        <w:rPr>
          <w:sz w:val="24"/>
        </w:rPr>
      </w:pPr>
    </w:p>
    <w:p w14:paraId="458A2281" w14:textId="77777777" w:rsidR="00DD77F3" w:rsidRDefault="00DD77F3">
      <w:pPr>
        <w:pStyle w:val="BodyText"/>
        <w:spacing w:before="1"/>
        <w:rPr>
          <w:sz w:val="35"/>
        </w:rPr>
      </w:pPr>
    </w:p>
    <w:p w14:paraId="458A2282" w14:textId="77777777" w:rsidR="00DD77F3" w:rsidRDefault="0054722B">
      <w:pPr>
        <w:pStyle w:val="Heading3"/>
        <w:numPr>
          <w:ilvl w:val="1"/>
          <w:numId w:val="50"/>
        </w:numPr>
        <w:tabs>
          <w:tab w:val="left" w:pos="2772"/>
        </w:tabs>
        <w:ind w:hanging="568"/>
        <w:jc w:val="left"/>
      </w:pPr>
      <w:r>
        <w:rPr>
          <w:color w:val="003946"/>
        </w:rPr>
        <w:t>Historical</w:t>
      </w:r>
      <w:r>
        <w:rPr>
          <w:color w:val="003946"/>
          <w:spacing w:val="-7"/>
        </w:rPr>
        <w:t xml:space="preserve"> </w:t>
      </w:r>
      <w:r>
        <w:rPr>
          <w:color w:val="003946"/>
        </w:rPr>
        <w:t>Overview</w:t>
      </w:r>
    </w:p>
    <w:p w14:paraId="458A2283" w14:textId="77777777" w:rsidR="00DD77F3" w:rsidRDefault="0054722B">
      <w:pPr>
        <w:pStyle w:val="BodyText"/>
        <w:spacing w:before="265" w:line="268" w:lineRule="auto"/>
        <w:ind w:left="2204" w:right="1175" w:hanging="1"/>
        <w:jc w:val="both"/>
      </w:pPr>
      <w:r>
        <w:rPr>
          <w:color w:val="231F20"/>
        </w:rPr>
        <w:t>The history of cryptography dates back at least 4000 years. We distinguish three peri-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(Davies,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1997):</w:t>
      </w:r>
    </w:p>
    <w:p w14:paraId="458A2284" w14:textId="77777777" w:rsidR="00DD77F3" w:rsidRDefault="00DD77F3">
      <w:pPr>
        <w:pStyle w:val="BodyText"/>
        <w:spacing w:before="4"/>
        <w:rPr>
          <w:sz w:val="22"/>
        </w:rPr>
      </w:pPr>
    </w:p>
    <w:p w14:paraId="458A2285" w14:textId="77777777" w:rsidR="00DD77F3" w:rsidRDefault="0054722B">
      <w:pPr>
        <w:pStyle w:val="ListParagraph"/>
        <w:numPr>
          <w:ilvl w:val="0"/>
          <w:numId w:val="47"/>
        </w:numPr>
        <w:tabs>
          <w:tab w:val="left" w:pos="2485"/>
        </w:tabs>
        <w:spacing w:before="1"/>
        <w:ind w:hanging="281"/>
        <w:rPr>
          <w:sz w:val="20"/>
        </w:rPr>
      </w:pPr>
      <w:r>
        <w:rPr>
          <w:color w:val="231F20"/>
          <w:w w:val="98"/>
          <w:sz w:val="20"/>
        </w:rPr>
        <w:t>Until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6"/>
          <w:sz w:val="20"/>
        </w:rPr>
        <w:t>twentieth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4"/>
          <w:w w:val="94"/>
          <w:sz w:val="20"/>
        </w:rPr>
        <w:t>c</w:t>
      </w:r>
      <w:r>
        <w:rPr>
          <w:color w:val="231F20"/>
          <w:w w:val="98"/>
          <w:sz w:val="20"/>
        </w:rPr>
        <w:t>entur</w:t>
      </w:r>
      <w:r>
        <w:rPr>
          <w:color w:val="231F20"/>
          <w:spacing w:val="-8"/>
          <w:w w:val="98"/>
          <w:sz w:val="20"/>
        </w:rPr>
        <w:t>y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its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3"/>
          <w:sz w:val="20"/>
        </w:rPr>
        <w:t>methods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5"/>
          <w:sz w:val="20"/>
        </w:rPr>
        <w:t>we</w:t>
      </w:r>
      <w:r>
        <w:rPr>
          <w:color w:val="231F20"/>
          <w:spacing w:val="-6"/>
          <w:w w:val="95"/>
          <w:sz w:val="20"/>
        </w:rPr>
        <w:t>r</w:t>
      </w:r>
      <w:r>
        <w:rPr>
          <w:color w:val="231F20"/>
          <w:w w:val="98"/>
          <w:sz w:val="20"/>
        </w:rPr>
        <w:t>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5"/>
          <w:sz w:val="20"/>
        </w:rPr>
        <w:t>c</w:t>
      </w:r>
      <w:r>
        <w:rPr>
          <w:color w:val="231F20"/>
          <w:spacing w:val="-1"/>
          <w:w w:val="95"/>
          <w:sz w:val="20"/>
        </w:rPr>
        <w:t>l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spacing w:val="-3"/>
          <w:w w:val="114"/>
          <w:sz w:val="20"/>
        </w:rPr>
        <w:t>s</w:t>
      </w:r>
      <w:r>
        <w:rPr>
          <w:color w:val="231F20"/>
          <w:w w:val="101"/>
          <w:sz w:val="20"/>
        </w:rPr>
        <w:t>si</w:t>
      </w:r>
      <w:r>
        <w:rPr>
          <w:color w:val="231F20"/>
          <w:spacing w:val="2"/>
          <w:w w:val="101"/>
          <w:sz w:val="20"/>
        </w:rPr>
        <w:t>c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1"/>
          <w:sz w:val="20"/>
        </w:rPr>
        <w:t>main</w:t>
      </w:r>
      <w:r>
        <w:rPr>
          <w:color w:val="231F20"/>
          <w:spacing w:val="-2"/>
          <w:w w:val="101"/>
          <w:sz w:val="20"/>
        </w:rPr>
        <w:t>l</w:t>
      </w:r>
      <w:r>
        <w:rPr>
          <w:color w:val="231F20"/>
          <w:w w:val="94"/>
          <w:sz w:val="20"/>
        </w:rPr>
        <w:t>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3"/>
          <w:sz w:val="20"/>
        </w:rPr>
        <w:t>pen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4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104"/>
          <w:sz w:val="20"/>
        </w:rPr>
        <w:t>p</w:t>
      </w:r>
      <w:r>
        <w:rPr>
          <w:color w:val="231F20"/>
          <w:sz w:val="20"/>
        </w:rPr>
        <w:t>ape</w:t>
      </w:r>
      <w:r>
        <w:rPr>
          <w:color w:val="231F20"/>
          <w:spacing w:val="-16"/>
          <w:sz w:val="20"/>
        </w:rPr>
        <w:t>r</w:t>
      </w:r>
      <w:r>
        <w:rPr>
          <w:color w:val="231F20"/>
          <w:w w:val="56"/>
          <w:sz w:val="20"/>
        </w:rPr>
        <w:t>.</w:t>
      </w:r>
    </w:p>
    <w:p w14:paraId="458A2286" w14:textId="77777777" w:rsidR="00DD77F3" w:rsidRDefault="0054722B">
      <w:pPr>
        <w:pStyle w:val="ListParagraph"/>
        <w:numPr>
          <w:ilvl w:val="0"/>
          <w:numId w:val="47"/>
        </w:numPr>
        <w:tabs>
          <w:tab w:val="left" w:pos="2485"/>
        </w:tabs>
        <w:spacing w:before="27" w:line="268" w:lineRule="auto"/>
        <w:ind w:right="1306"/>
        <w:rPr>
          <w:sz w:val="20"/>
        </w:rPr>
      </w:pPr>
      <w:r>
        <w:rPr>
          <w:color w:val="231F20"/>
          <w:spacing w:val="-1"/>
          <w:sz w:val="20"/>
        </w:rPr>
        <w:t>In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early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twentieth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century,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they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were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replaced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more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efﬁcient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sophistica-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ted methods on complex electromechanical machines, mainly rotor machines for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polyalphabetic substitution, such as the Enigma rotor machine used by the Axis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Powers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during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World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War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II.</w:t>
      </w:r>
    </w:p>
    <w:p w14:paraId="458A2287" w14:textId="77777777" w:rsidR="00DD77F3" w:rsidRDefault="0054722B">
      <w:pPr>
        <w:pStyle w:val="ListParagraph"/>
        <w:numPr>
          <w:ilvl w:val="0"/>
          <w:numId w:val="47"/>
        </w:numPr>
        <w:tabs>
          <w:tab w:val="left" w:pos="2485"/>
        </w:tabs>
        <w:spacing w:line="268" w:lineRule="auto"/>
        <w:ind w:right="1188"/>
        <w:rPr>
          <w:sz w:val="20"/>
        </w:rPr>
      </w:pPr>
      <w:r>
        <w:rPr>
          <w:color w:val="231F20"/>
          <w:w w:val="95"/>
          <w:sz w:val="20"/>
        </w:rPr>
        <w:t>Since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early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twentieth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century,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digitalizati</w:t>
      </w:r>
      <w:r>
        <w:rPr>
          <w:color w:val="231F20"/>
          <w:w w:val="95"/>
          <w:sz w:val="20"/>
        </w:rPr>
        <w:t>on,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replacement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analog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devices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pacing w:val="-1"/>
          <w:sz w:val="20"/>
        </w:rPr>
        <w:t xml:space="preserve">by digital computers, has allowed methods of ever-greater </w:t>
      </w:r>
      <w:r>
        <w:rPr>
          <w:color w:val="231F20"/>
          <w:sz w:val="20"/>
        </w:rPr>
        <w:t>complexity. Namely, the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most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tested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algorithms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its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threefold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iteration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3DES),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its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successor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symmetric cryptography, and RSA and its successor ECC for asymmetric cryptogra-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phy.</w:t>
      </w:r>
    </w:p>
    <w:p w14:paraId="458A2288" w14:textId="77777777" w:rsidR="00DD77F3" w:rsidRDefault="00DD77F3">
      <w:pPr>
        <w:pStyle w:val="BodyText"/>
        <w:rPr>
          <w:sz w:val="24"/>
        </w:rPr>
      </w:pPr>
    </w:p>
    <w:p w14:paraId="458A2289" w14:textId="77777777" w:rsidR="00DD77F3" w:rsidRDefault="0054722B">
      <w:pPr>
        <w:pStyle w:val="Heading6"/>
        <w:ind w:left="2204"/>
      </w:pPr>
      <w:r>
        <w:rPr>
          <w:color w:val="003946"/>
        </w:rPr>
        <w:t>Classic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Cryptography</w:t>
      </w:r>
    </w:p>
    <w:p w14:paraId="458A228A" w14:textId="77777777" w:rsidR="00DD77F3" w:rsidRDefault="00DD77F3">
      <w:pPr>
        <w:pStyle w:val="BodyText"/>
        <w:spacing w:before="4"/>
        <w:rPr>
          <w:sz w:val="26"/>
        </w:rPr>
      </w:pPr>
    </w:p>
    <w:p w14:paraId="458A228B" w14:textId="77777777" w:rsidR="00DD77F3" w:rsidRDefault="0054722B">
      <w:pPr>
        <w:pStyle w:val="BodyText"/>
        <w:spacing w:before="1" w:line="268" w:lineRule="auto"/>
        <w:ind w:left="2204" w:right="1175"/>
        <w:jc w:val="both"/>
      </w:pPr>
      <w:r>
        <w:rPr>
          <w:color w:val="231F20"/>
        </w:rPr>
        <w:t>From antiquity until World War I, cryptography was done by hand, thus limited in com-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plexity and length to, at most, a few pages. Although principles of cryptanalysis were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known,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really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encountered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lack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automatization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cryptogra-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phy. Therefore, given sufﬁcient ciphertext and effort, cryptanalysis was practically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always successful. The Arabs were the ﬁrst to make use of cryptanalysis. They 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both substitution and transposition ciphers, and knew both </w:t>
      </w:r>
      <w:r>
        <w:rPr>
          <w:color w:val="231F20"/>
        </w:rPr>
        <w:t>letter frequency distribu-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probable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plaintext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cryptanalysis.</w:t>
      </w:r>
    </w:p>
    <w:p w14:paraId="458A228C" w14:textId="77777777" w:rsidR="00DD77F3" w:rsidRDefault="00DD77F3">
      <w:pPr>
        <w:pStyle w:val="BodyText"/>
        <w:spacing w:before="3"/>
        <w:rPr>
          <w:sz w:val="22"/>
        </w:rPr>
      </w:pPr>
    </w:p>
    <w:p w14:paraId="458A228D" w14:textId="77777777" w:rsidR="00DD77F3" w:rsidRDefault="0054722B">
      <w:pPr>
        <w:pStyle w:val="BodyText"/>
        <w:ind w:left="2204"/>
      </w:pPr>
      <w:r>
        <w:rPr>
          <w:color w:val="231F20"/>
        </w:rPr>
        <w:t>Scytale</w:t>
      </w:r>
    </w:p>
    <w:p w14:paraId="458A228E" w14:textId="77777777" w:rsidR="00DD77F3" w:rsidRDefault="0054722B">
      <w:pPr>
        <w:pStyle w:val="BodyText"/>
        <w:spacing w:before="28" w:line="268" w:lineRule="auto"/>
        <w:ind w:left="2204" w:right="1175"/>
        <w:jc w:val="both"/>
      </w:pP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scytale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Greek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“baton”)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consists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wrapped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parchment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which a secret message is written. The parchment is rolled on the rod and written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upon. The secret writing is legible only when the parchment is wound round an identi-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transposition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cipher: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shufﬂes,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transposes,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letters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</w:t>
      </w:r>
      <w:r>
        <w:rPr>
          <w:color w:val="231F20"/>
        </w:rPr>
        <w:t>lain-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(OPTED,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d.).</w:t>
      </w:r>
    </w:p>
    <w:p w14:paraId="458A228F" w14:textId="77777777" w:rsidR="00DD77F3" w:rsidRDefault="00DD77F3">
      <w:pPr>
        <w:pStyle w:val="BodyText"/>
        <w:spacing w:before="4"/>
        <w:rPr>
          <w:sz w:val="22"/>
        </w:rPr>
      </w:pPr>
    </w:p>
    <w:p w14:paraId="458A2290" w14:textId="77777777" w:rsidR="00DD77F3" w:rsidRDefault="0054722B">
      <w:pPr>
        <w:pStyle w:val="BodyText"/>
        <w:ind w:left="2204"/>
        <w:jc w:val="both"/>
      </w:pPr>
      <w:r>
        <w:rPr>
          <w:color w:val="231F20"/>
        </w:rPr>
        <w:t>Caesar’s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cipher</w:t>
      </w:r>
    </w:p>
    <w:p w14:paraId="458A2291" w14:textId="77777777" w:rsidR="00DD77F3" w:rsidRDefault="0054722B">
      <w:pPr>
        <w:pStyle w:val="BodyText"/>
        <w:spacing w:before="28" w:line="268" w:lineRule="auto"/>
        <w:ind w:left="2204" w:right="1175" w:hanging="1"/>
        <w:jc w:val="both"/>
      </w:pPr>
      <w:r>
        <w:rPr>
          <w:color w:val="231F20"/>
        </w:rPr>
        <w:t>Caesar’s cipher is one of the simplest and most widely-known ciphers, named after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Julius Caesar, who used it to communicate with his generals. This substitution cipher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replaces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alphabetic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plain</w:t>
      </w:r>
      <w:r>
        <w:rPr>
          <w:color w:val="231F20"/>
        </w:rPr>
        <w:t>text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xed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alphabetic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letter.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letter</w:t>
      </w:r>
    </w:p>
    <w:p w14:paraId="458A2292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293" w14:textId="77777777" w:rsidR="00DD77F3" w:rsidRDefault="00DD77F3">
      <w:pPr>
        <w:pStyle w:val="BodyText"/>
      </w:pPr>
    </w:p>
    <w:p w14:paraId="458A2294" w14:textId="77777777" w:rsidR="00DD77F3" w:rsidRDefault="00DD77F3">
      <w:pPr>
        <w:pStyle w:val="BodyText"/>
      </w:pPr>
    </w:p>
    <w:p w14:paraId="458A2295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Basic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Concepts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Cryptology</w:t>
      </w:r>
    </w:p>
    <w:p w14:paraId="458A2296" w14:textId="77777777" w:rsidR="00DD77F3" w:rsidRDefault="00DD77F3">
      <w:pPr>
        <w:pStyle w:val="BodyText"/>
      </w:pPr>
    </w:p>
    <w:p w14:paraId="458A2297" w14:textId="77777777" w:rsidR="00DD77F3" w:rsidRDefault="00DD77F3">
      <w:pPr>
        <w:pStyle w:val="BodyText"/>
      </w:pPr>
    </w:p>
    <w:p w14:paraId="458A2298" w14:textId="77777777" w:rsidR="00DD77F3" w:rsidRDefault="00DD77F3">
      <w:pPr>
        <w:pStyle w:val="BodyText"/>
      </w:pPr>
    </w:p>
    <w:p w14:paraId="458A2299" w14:textId="77777777" w:rsidR="00DD77F3" w:rsidRDefault="00DD77F3">
      <w:pPr>
        <w:pStyle w:val="BodyText"/>
      </w:pPr>
    </w:p>
    <w:p w14:paraId="458A229A" w14:textId="77777777" w:rsidR="00DD77F3" w:rsidRDefault="00DD77F3">
      <w:pPr>
        <w:pStyle w:val="BodyText"/>
        <w:spacing w:before="6"/>
        <w:rPr>
          <w:sz w:val="22"/>
        </w:rPr>
      </w:pPr>
    </w:p>
    <w:p w14:paraId="458A229B" w14:textId="77777777" w:rsidR="00DD77F3" w:rsidRDefault="0054722B">
      <w:pPr>
        <w:pStyle w:val="BodyText"/>
        <w:spacing w:before="99" w:line="268" w:lineRule="auto"/>
        <w:ind w:left="957" w:right="2422" w:hanging="1"/>
        <w:jc w:val="both"/>
      </w:pPr>
      <w:r>
        <w:rPr>
          <w:color w:val="231F20"/>
        </w:rPr>
        <w:t>in the plaintext is shifted through the alphabet the same number of positions, that is,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each letter in the plaintext is replaced by a letter some ﬁxed number of positions fur-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alphabet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(Bauer,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2000).</w:t>
      </w:r>
    </w:p>
    <w:p w14:paraId="458A229C" w14:textId="77777777" w:rsidR="00DD77F3" w:rsidRDefault="00DD77F3">
      <w:pPr>
        <w:pStyle w:val="BodyText"/>
        <w:spacing w:before="4"/>
        <w:rPr>
          <w:sz w:val="22"/>
        </w:rPr>
      </w:pPr>
    </w:p>
    <w:p w14:paraId="458A229D" w14:textId="77777777" w:rsidR="00DD77F3" w:rsidRDefault="0054722B">
      <w:pPr>
        <w:pStyle w:val="BodyText"/>
        <w:spacing w:before="1"/>
        <w:ind w:left="957"/>
        <w:jc w:val="both"/>
      </w:pPr>
      <w:r>
        <w:rPr>
          <w:color w:val="231F20"/>
        </w:rPr>
        <w:t>Bacon’s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cipher</w:t>
      </w:r>
    </w:p>
    <w:p w14:paraId="458A229E" w14:textId="77777777" w:rsidR="00DD77F3" w:rsidRDefault="0054722B">
      <w:pPr>
        <w:pStyle w:val="BodyText"/>
        <w:spacing w:before="25" w:line="268" w:lineRule="auto"/>
        <w:ind w:left="957" w:right="2422"/>
        <w:jc w:val="both"/>
      </w:pPr>
      <w:r>
        <w:rPr>
          <w:color w:val="231F20"/>
        </w:rPr>
        <w:t>Francis Bacon’s cipher fro</w:t>
      </w:r>
      <w:r>
        <w:rPr>
          <w:color w:val="231F20"/>
        </w:rPr>
        <w:t xml:space="preserve">m 1605 is an arrangement of the letters </w:t>
      </w:r>
      <w:r>
        <w:rPr>
          <w:rFonts w:ascii="Cambria" w:hAnsi="Cambria"/>
          <w:color w:val="231F20"/>
        </w:rPr>
        <w:t xml:space="preserve">a </w:t>
      </w:r>
      <w:r>
        <w:rPr>
          <w:color w:val="231F20"/>
        </w:rPr>
        <w:t xml:space="preserve">and </w:t>
      </w:r>
      <w:r>
        <w:rPr>
          <w:rFonts w:ascii="Cambria" w:hAnsi="Cambria"/>
          <w:color w:val="231F20"/>
        </w:rPr>
        <w:t xml:space="preserve">b </w:t>
      </w:r>
      <w:r>
        <w:rPr>
          <w:color w:val="231F20"/>
        </w:rPr>
        <w:t>in ﬁve-letter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combinations (of which there are </w:t>
      </w:r>
      <w:r>
        <w:rPr>
          <w:rFonts w:ascii="Cambria" w:hAnsi="Cambria"/>
          <w:color w:val="231F20"/>
        </w:rPr>
        <w:t>2</w:t>
      </w:r>
      <w:r>
        <w:rPr>
          <w:rFonts w:ascii="Cambria" w:hAnsi="Cambria"/>
          <w:color w:val="231F20"/>
          <w:vertAlign w:val="superscript"/>
        </w:rPr>
        <w:t>5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>32</w:t>
      </w:r>
      <w:r>
        <w:rPr>
          <w:color w:val="231F20"/>
        </w:rPr>
        <w:t>) representing a letter of the English alphabet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(26).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Nowadays,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code,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illustrated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principle that only two different signs can be used to transmit any information (Tud-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hope,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1993).</w:t>
      </w:r>
    </w:p>
    <w:p w14:paraId="458A229F" w14:textId="77777777" w:rsidR="00DD77F3" w:rsidRDefault="00DD77F3">
      <w:pPr>
        <w:pStyle w:val="BodyText"/>
        <w:spacing w:before="1"/>
        <w:rPr>
          <w:sz w:val="22"/>
        </w:rPr>
      </w:pPr>
    </w:p>
    <w:p w14:paraId="458A22A0" w14:textId="77777777" w:rsidR="00DD77F3" w:rsidRDefault="0054722B">
      <w:pPr>
        <w:pStyle w:val="BodyText"/>
        <w:ind w:left="957"/>
        <w:jc w:val="both"/>
      </w:pPr>
      <w:r>
        <w:rPr>
          <w:color w:val="231F20"/>
        </w:rPr>
        <w:t>Alberti’s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cipher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disk</w:t>
      </w:r>
    </w:p>
    <w:p w14:paraId="458A22A1" w14:textId="77777777" w:rsidR="00DD77F3" w:rsidRDefault="0054722B">
      <w:pPr>
        <w:pStyle w:val="BodyText"/>
        <w:spacing w:before="28" w:line="268" w:lineRule="auto"/>
        <w:ind w:left="957" w:right="2421" w:hanging="1"/>
        <w:jc w:val="both"/>
      </w:pPr>
      <w:r>
        <w:rPr>
          <w:color w:val="231F20"/>
        </w:rPr>
        <w:t>In 1470, Leon Battista Alberti described the ﬁrst cipher disk to shift the letters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alphabet cyclically. He recommended changing</w:t>
      </w:r>
      <w:r>
        <w:rPr>
          <w:color w:val="231F20"/>
        </w:rPr>
        <w:t xml:space="preserve"> the offset after every three or four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words,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conceiving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polyalphabetic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cipher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alphabetic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letters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replaced by different ones. The US Army in World War I used the same device more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centuries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Leeuw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Bergstra,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2007</w:t>
      </w:r>
      <w:r>
        <w:rPr>
          <w:color w:val="231F20"/>
        </w:rPr>
        <w:t>).</w:t>
      </w:r>
    </w:p>
    <w:p w14:paraId="458A22A2" w14:textId="77777777" w:rsidR="00DD77F3" w:rsidRDefault="0054722B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458A3419" wp14:editId="458A341A">
            <wp:simplePos x="0" y="0"/>
            <wp:positionH relativeFrom="page">
              <wp:posOffset>900000</wp:posOffset>
            </wp:positionH>
            <wp:positionV relativeFrom="paragraph">
              <wp:posOffset>178333</wp:posOffset>
            </wp:positionV>
            <wp:extent cx="4968239" cy="3889248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388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A22A3" w14:textId="77777777" w:rsidR="00DD77F3" w:rsidRDefault="0054722B">
      <w:pPr>
        <w:pStyle w:val="BodyText"/>
        <w:spacing w:before="94"/>
        <w:ind w:left="957"/>
        <w:jc w:val="both"/>
      </w:pPr>
      <w:r>
        <w:rPr>
          <w:color w:val="231F20"/>
        </w:rPr>
        <w:t>ADFGVX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cipher</w:t>
      </w:r>
    </w:p>
    <w:p w14:paraId="458A22A4" w14:textId="77777777" w:rsidR="00DD77F3" w:rsidRDefault="0054722B">
      <w:pPr>
        <w:pStyle w:val="BodyText"/>
        <w:spacing w:before="28" w:line="268" w:lineRule="auto"/>
        <w:ind w:left="957" w:right="2421"/>
        <w:jc w:val="both"/>
      </w:pPr>
      <w:r>
        <w:rPr>
          <w:color w:val="231F20"/>
        </w:rPr>
        <w:t>The most famous cipher of World War I was the German ADFGVX fractionation cipher,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introduced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March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1918,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Believed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unbreakable,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ADFGVX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cipher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invented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Fritz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Nebel,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army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communications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ofﬁcer,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</w:p>
    <w:p w14:paraId="458A22A5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2A6" w14:textId="77777777" w:rsidR="00DD77F3" w:rsidRDefault="00DD77F3">
      <w:pPr>
        <w:pStyle w:val="BodyText"/>
      </w:pPr>
    </w:p>
    <w:p w14:paraId="458A22A7" w14:textId="77777777" w:rsidR="00DD77F3" w:rsidRDefault="00DD77F3">
      <w:pPr>
        <w:pStyle w:val="BodyText"/>
      </w:pPr>
    </w:p>
    <w:p w14:paraId="458A22A8" w14:textId="77777777" w:rsidR="00DD77F3" w:rsidRDefault="00DD77F3">
      <w:pPr>
        <w:pStyle w:val="BodyText"/>
      </w:pPr>
    </w:p>
    <w:p w14:paraId="458A22A9" w14:textId="77777777" w:rsidR="00DD77F3" w:rsidRDefault="00DD77F3">
      <w:pPr>
        <w:pStyle w:val="BodyText"/>
      </w:pPr>
    </w:p>
    <w:p w14:paraId="458A22AA" w14:textId="77777777" w:rsidR="00DD77F3" w:rsidRDefault="00DD77F3">
      <w:pPr>
        <w:pStyle w:val="BodyText"/>
      </w:pPr>
    </w:p>
    <w:p w14:paraId="458A22AB" w14:textId="77777777" w:rsidR="00DD77F3" w:rsidRDefault="00DD77F3">
      <w:pPr>
        <w:pStyle w:val="BodyText"/>
      </w:pPr>
    </w:p>
    <w:p w14:paraId="458A22AC" w14:textId="77777777" w:rsidR="00DD77F3" w:rsidRDefault="00DD77F3">
      <w:pPr>
        <w:pStyle w:val="BodyText"/>
      </w:pPr>
    </w:p>
    <w:p w14:paraId="458A22AD" w14:textId="77777777" w:rsidR="00DD77F3" w:rsidRDefault="00DD77F3">
      <w:pPr>
        <w:pStyle w:val="BodyText"/>
        <w:spacing w:before="6"/>
      </w:pPr>
    </w:p>
    <w:p w14:paraId="458A22AE" w14:textId="77777777" w:rsidR="00DD77F3" w:rsidRDefault="0054722B">
      <w:pPr>
        <w:pStyle w:val="BodyText"/>
        <w:spacing w:before="99" w:line="268" w:lineRule="auto"/>
        <w:ind w:left="2204" w:right="1175" w:hanging="1"/>
        <w:jc w:val="both"/>
      </w:pPr>
      <w:r>
        <w:rPr>
          <w:color w:val="231F20"/>
        </w:rPr>
        <w:t>mobile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military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units.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replaced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digits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pairs of the letters A, D, F, G, V, and X. The resulting text was then written as a rectangle,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columns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indicated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(Dooley,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Chapter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5).</w:t>
      </w:r>
    </w:p>
    <w:p w14:paraId="458A22AF" w14:textId="77777777" w:rsidR="00DD77F3" w:rsidRDefault="00DD77F3">
      <w:pPr>
        <w:pStyle w:val="BodyText"/>
        <w:rPr>
          <w:sz w:val="24"/>
        </w:rPr>
      </w:pPr>
    </w:p>
    <w:p w14:paraId="458A22B0" w14:textId="77777777" w:rsidR="00DD77F3" w:rsidRDefault="0054722B">
      <w:pPr>
        <w:pStyle w:val="Heading6"/>
        <w:ind w:left="2204"/>
        <w:jc w:val="both"/>
      </w:pPr>
      <w:r>
        <w:rPr>
          <w:color w:val="003946"/>
        </w:rPr>
        <w:t>Electromechanical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Cryptography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with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Rotor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Machines</w:t>
      </w:r>
    </w:p>
    <w:p w14:paraId="458A22B1" w14:textId="77777777" w:rsidR="00DD77F3" w:rsidRDefault="00DD77F3">
      <w:pPr>
        <w:pStyle w:val="BodyText"/>
        <w:spacing w:before="5"/>
        <w:rPr>
          <w:sz w:val="26"/>
        </w:rPr>
      </w:pPr>
    </w:p>
    <w:p w14:paraId="458A22B2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successes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mechanization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cryptography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occurred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shortly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After telegraphy and radio became common in the 1920s, this created both a need and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boost to cryptography and the development of the rotor cipher machines. This automi-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zation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step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allowed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faster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operations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complexity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manual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encryption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(Dooley,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Chapter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5).</w:t>
      </w:r>
    </w:p>
    <w:p w14:paraId="458A22B3" w14:textId="77777777" w:rsidR="00DD77F3" w:rsidRDefault="0054722B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458A341B" wp14:editId="458A341C">
            <wp:simplePos x="0" y="0"/>
            <wp:positionH relativeFrom="page">
              <wp:posOffset>1692000</wp:posOffset>
            </wp:positionH>
            <wp:positionV relativeFrom="paragraph">
              <wp:posOffset>178226</wp:posOffset>
            </wp:positionV>
            <wp:extent cx="4968240" cy="2846831"/>
            <wp:effectExtent l="0" t="0" r="0" b="0"/>
            <wp:wrapTopAndBottom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846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A22B4" w14:textId="77777777" w:rsidR="00DD77F3" w:rsidRDefault="0054722B">
      <w:pPr>
        <w:pStyle w:val="BodyText"/>
        <w:spacing w:before="176" w:line="268" w:lineRule="auto"/>
        <w:ind w:left="2204" w:right="1173"/>
        <w:jc w:val="both"/>
      </w:pPr>
      <w:r>
        <w:rPr>
          <w:color w:val="231F20"/>
        </w:rPr>
        <w:t>On the Enigma machine, the rotors ar</w:t>
      </w:r>
      <w:r>
        <w:rPr>
          <w:color w:val="231F20"/>
        </w:rPr>
        <w:t>e stacked. The rotation of one rotor causes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next one to rotate </w:t>
      </w:r>
      <w:r>
        <w:rPr>
          <w:rFonts w:ascii="Cambria"/>
          <w:color w:val="231F20"/>
        </w:rPr>
        <w:t xml:space="preserve">1 / 26 </w:t>
      </w:r>
      <w:r>
        <w:rPr>
          <w:color w:val="231F20"/>
        </w:rPr>
        <w:t>of a full revolution. In operation, there is an electrical path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 all rotors. Closing the key contact of the plaintext letter on a typewriter-like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keyboard emits a current to one of the contacts on the initial rotor. The current then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passes through the cable salad of the stacked rotors (which depends on their rota-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tional positions) and ends at an indicator where it lights up the lamp of the cipherte</w:t>
      </w:r>
      <w:r>
        <w:rPr>
          <w:color w:val="231F20"/>
        </w:rPr>
        <w:t>xt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letter.</w:t>
      </w:r>
    </w:p>
    <w:p w14:paraId="458A22B5" w14:textId="77777777" w:rsidR="00DD77F3" w:rsidRDefault="00DD77F3">
      <w:pPr>
        <w:pStyle w:val="BodyText"/>
        <w:rPr>
          <w:sz w:val="24"/>
        </w:rPr>
      </w:pPr>
    </w:p>
    <w:p w14:paraId="458A22B6" w14:textId="77777777" w:rsidR="00DD77F3" w:rsidRDefault="0054722B">
      <w:pPr>
        <w:pStyle w:val="Heading6"/>
        <w:spacing w:before="196"/>
        <w:ind w:left="2204"/>
        <w:jc w:val="both"/>
      </w:pPr>
      <w:r>
        <w:rPr>
          <w:color w:val="003946"/>
        </w:rPr>
        <w:t>Digital</w:t>
      </w:r>
      <w:r>
        <w:rPr>
          <w:color w:val="003946"/>
          <w:spacing w:val="-5"/>
        </w:rPr>
        <w:t xml:space="preserve"> </w:t>
      </w:r>
      <w:r>
        <w:rPr>
          <w:color w:val="003946"/>
        </w:rPr>
        <w:t>Cryptography</w:t>
      </w:r>
    </w:p>
    <w:p w14:paraId="458A22B7" w14:textId="77777777" w:rsidR="00DD77F3" w:rsidRDefault="00DD77F3">
      <w:pPr>
        <w:pStyle w:val="BodyText"/>
        <w:spacing w:before="4"/>
        <w:rPr>
          <w:sz w:val="26"/>
        </w:rPr>
      </w:pPr>
    </w:p>
    <w:p w14:paraId="458A22B8" w14:textId="77777777" w:rsidR="00DD77F3" w:rsidRDefault="0054722B">
      <w:pPr>
        <w:pStyle w:val="BodyText"/>
        <w:spacing w:before="1" w:line="268" w:lineRule="auto"/>
        <w:ind w:left="2204" w:right="1174" w:hanging="1"/>
        <w:jc w:val="both"/>
      </w:pPr>
      <w:r>
        <w:rPr>
          <w:color w:val="231F20"/>
        </w:rPr>
        <w:t>Further development of crypto machines led to even faster rotor machines with elec-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tronic substitutions of their rotors, but the concept remained the same: shifted mono-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alphabetic substitutions offered a polyalphabetic s</w:t>
      </w:r>
      <w:r>
        <w:rPr>
          <w:color w:val="231F20"/>
        </w:rPr>
        <w:t>ubstitution. The rise of the digital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1980s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development.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per letter substitutions are still “linear over the letters,” so the ciphertext obtained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plaintext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reveals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decrypt 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</w:t>
      </w:r>
      <w:r>
        <w:rPr>
          <w:color w:val="231F20"/>
        </w:rPr>
        <w:t>tters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plaintext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(at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same</w:t>
      </w:r>
    </w:p>
    <w:p w14:paraId="458A22B9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2BA" w14:textId="77777777" w:rsidR="00DD77F3" w:rsidRDefault="00DD77F3">
      <w:pPr>
        <w:pStyle w:val="BodyText"/>
      </w:pPr>
    </w:p>
    <w:p w14:paraId="458A22BB" w14:textId="77777777" w:rsidR="00DD77F3" w:rsidRDefault="00DD77F3">
      <w:pPr>
        <w:pStyle w:val="BodyText"/>
      </w:pPr>
    </w:p>
    <w:p w14:paraId="458A22BC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Basic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Concepts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Cryptology</w:t>
      </w:r>
    </w:p>
    <w:p w14:paraId="458A22BD" w14:textId="77777777" w:rsidR="00DD77F3" w:rsidRDefault="00DD77F3">
      <w:pPr>
        <w:pStyle w:val="BodyText"/>
      </w:pPr>
    </w:p>
    <w:p w14:paraId="458A22BE" w14:textId="77777777" w:rsidR="00DD77F3" w:rsidRDefault="00DD77F3">
      <w:pPr>
        <w:pStyle w:val="BodyText"/>
      </w:pPr>
    </w:p>
    <w:p w14:paraId="458A22BF" w14:textId="77777777" w:rsidR="00DD77F3" w:rsidRDefault="00DD77F3">
      <w:pPr>
        <w:pStyle w:val="BodyText"/>
      </w:pPr>
    </w:p>
    <w:p w14:paraId="458A22C0" w14:textId="77777777" w:rsidR="00DD77F3" w:rsidRDefault="00DD77F3">
      <w:pPr>
        <w:pStyle w:val="BodyText"/>
      </w:pPr>
    </w:p>
    <w:p w14:paraId="458A22C1" w14:textId="77777777" w:rsidR="00DD77F3" w:rsidRDefault="00DD77F3">
      <w:pPr>
        <w:pStyle w:val="BodyText"/>
        <w:spacing w:before="6"/>
        <w:rPr>
          <w:sz w:val="22"/>
        </w:rPr>
      </w:pPr>
    </w:p>
    <w:p w14:paraId="458A22C2" w14:textId="77777777" w:rsidR="00DD77F3" w:rsidRDefault="0054722B">
      <w:pPr>
        <w:pStyle w:val="BodyText"/>
        <w:spacing w:before="99" w:line="268" w:lineRule="auto"/>
        <w:ind w:left="957" w:right="2422" w:hanging="1"/>
        <w:jc w:val="both"/>
      </w:pPr>
      <w:r>
        <w:rPr>
          <w:color w:val="231F20"/>
        </w:rPr>
        <w:t>length.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letter-per-letter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substitution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diffuses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hardly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spreads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changes.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optimal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diffusion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attained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whenever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plaintext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causes the change of half of the letters of the ciphertext. If the attacker has access 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ciphertexts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plaintexts,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possibly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choosing,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ciphertexts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plaintexts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differ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position.</w:t>
      </w:r>
    </w:p>
    <w:p w14:paraId="458A22C3" w14:textId="77777777" w:rsidR="00DD77F3" w:rsidRDefault="00DD77F3">
      <w:pPr>
        <w:pStyle w:val="BodyText"/>
        <w:spacing w:before="4"/>
        <w:rPr>
          <w:sz w:val="22"/>
        </w:rPr>
      </w:pPr>
    </w:p>
    <w:p w14:paraId="458A22C4" w14:textId="77777777" w:rsidR="00DD77F3" w:rsidRDefault="0054722B">
      <w:pPr>
        <w:pStyle w:val="BodyText"/>
        <w:ind w:left="957"/>
      </w:pPr>
      <w:r>
        <w:rPr>
          <w:color w:val="231F20"/>
          <w:w w:val="105"/>
        </w:rPr>
        <w:t>DES</w:t>
      </w:r>
    </w:p>
    <w:p w14:paraId="458A22C5" w14:textId="77777777" w:rsidR="00DD77F3" w:rsidRDefault="0054722B">
      <w:pPr>
        <w:pStyle w:val="BodyText"/>
        <w:spacing w:before="28" w:line="268" w:lineRule="auto"/>
        <w:ind w:left="957" w:right="2421"/>
        <w:jc w:val="both"/>
      </w:pPr>
      <w:r>
        <w:rPr>
          <w:color w:val="231F20"/>
        </w:rPr>
        <w:t>Instead, computers made it possible to achieve far better diffusion. Computers 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allowed the combination of substitutions (such as Caesar’s cipher) with transpositions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(such as the scytale), achieving fa</w:t>
      </w:r>
      <w:r>
        <w:rPr>
          <w:color w:val="231F20"/>
        </w:rPr>
        <w:t>r better diffusion. This lead to the creation of one 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most widely used ciphers in history, the Data Encryption Standard (DES) in 1976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(Davies,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1997).</w:t>
      </w:r>
    </w:p>
    <w:p w14:paraId="458A22C6" w14:textId="77777777" w:rsidR="00DD77F3" w:rsidRDefault="00DD77F3">
      <w:pPr>
        <w:pStyle w:val="BodyText"/>
        <w:spacing w:before="4"/>
        <w:rPr>
          <w:sz w:val="22"/>
        </w:rPr>
      </w:pPr>
    </w:p>
    <w:p w14:paraId="458A22C7" w14:textId="77777777" w:rsidR="00DD77F3" w:rsidRDefault="0054722B">
      <w:pPr>
        <w:pStyle w:val="BodyText"/>
        <w:ind w:left="957"/>
      </w:pPr>
      <w:r>
        <w:rPr>
          <w:color w:val="231F20"/>
          <w:w w:val="105"/>
        </w:rPr>
        <w:t>AES</w:t>
      </w:r>
    </w:p>
    <w:p w14:paraId="458A22C8" w14:textId="77777777" w:rsidR="00DD77F3" w:rsidRDefault="0054722B">
      <w:pPr>
        <w:pStyle w:val="BodyText"/>
        <w:spacing w:before="28" w:line="268" w:lineRule="auto"/>
        <w:ind w:left="957" w:right="2422" w:hanging="1"/>
        <w:jc w:val="both"/>
      </w:pP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January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1997,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Institute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(NIST)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announced a public contest for a replacement of the aging DES, the Advanced Encryp-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Standard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(AES).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October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2000,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Rijndael,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Joan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Daemen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Vincent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Rij-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chosen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became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(NIST,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2000).</w:t>
      </w:r>
    </w:p>
    <w:p w14:paraId="458A22C9" w14:textId="77777777" w:rsidR="00DD77F3" w:rsidRDefault="00DD77F3">
      <w:pPr>
        <w:pStyle w:val="BodyText"/>
        <w:spacing w:before="4"/>
        <w:rPr>
          <w:sz w:val="22"/>
        </w:rPr>
      </w:pPr>
    </w:p>
    <w:p w14:paraId="458A22CA" w14:textId="77777777" w:rsidR="00DD77F3" w:rsidRDefault="0054722B">
      <w:pPr>
        <w:pStyle w:val="BodyText"/>
        <w:spacing w:line="268" w:lineRule="auto"/>
        <w:ind w:left="957" w:right="2422"/>
        <w:jc w:val="both"/>
      </w:pPr>
      <w:r>
        <w:rPr>
          <w:color w:val="231F20"/>
        </w:rPr>
        <w:t>Since improvements in computing power allowed ﬁnding the ﬁxed 56-bit DES key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 an exhaustive key search, the NIST speciﬁcations for the AES demanded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increasing key length, if need be. Rijndael was not only shown immune to the 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sophisticated kn</w:t>
      </w:r>
      <w:r>
        <w:rPr>
          <w:color w:val="231F20"/>
        </w:rPr>
        <w:t>own attacks, such as differential cryptanalysis and of an elegant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simple design, but was also both small enough to be implemented on smart cards (at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 than 10 000 bytes of code) and ﬂexible enough to allow longer key lengths (Dae-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Rijmen,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1999;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2002).</w:t>
      </w:r>
    </w:p>
    <w:p w14:paraId="458A22CB" w14:textId="77777777" w:rsidR="00DD77F3" w:rsidRDefault="00DD77F3">
      <w:pPr>
        <w:pStyle w:val="BodyText"/>
        <w:spacing w:before="4"/>
        <w:rPr>
          <w:sz w:val="22"/>
        </w:rPr>
      </w:pPr>
    </w:p>
    <w:p w14:paraId="458A22CC" w14:textId="77777777" w:rsidR="00DD77F3" w:rsidRDefault="0054722B">
      <w:pPr>
        <w:pStyle w:val="BodyText"/>
        <w:ind w:left="957"/>
        <w:jc w:val="both"/>
      </w:pPr>
      <w:r>
        <w:rPr>
          <w:color w:val="231F20"/>
        </w:rPr>
        <w:t>Public-key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cryptography</w:t>
      </w:r>
    </w:p>
    <w:p w14:paraId="458A22CD" w14:textId="77777777" w:rsidR="00DD77F3" w:rsidRDefault="0054722B">
      <w:pPr>
        <w:pStyle w:val="BodyText"/>
        <w:spacing w:before="28" w:line="268" w:lineRule="auto"/>
        <w:ind w:left="957" w:right="2422" w:hanging="1"/>
        <w:jc w:val="both"/>
      </w:pPr>
      <w:r>
        <w:rPr>
          <w:color w:val="231F20"/>
        </w:rPr>
        <w:t>Since the 1980s, the advent of public-key cryptography in the information age made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signatures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authenticatio</w:t>
      </w:r>
      <w:r>
        <w:rPr>
          <w:color w:val="231F20"/>
        </w:rPr>
        <w:t>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possible,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creating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ways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electronic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 replace what had historically been achieved through physical documents. Difﬁe and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Hellman (1976) were the ﬁrst to publicly suggest asymmetric encryption. Conceptually, it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relies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trap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(mo</w:t>
      </w:r>
      <w:r>
        <w:rPr>
          <w:color w:val="231F20"/>
        </w:rPr>
        <w:t>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speciﬁcally,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modular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exponential).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inverti-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ble function is easily computable, its inverse is hardly computable in the absence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information: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(Difﬁe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Hellman,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1976).</w:t>
      </w:r>
    </w:p>
    <w:p w14:paraId="458A22CE" w14:textId="77777777" w:rsidR="00DD77F3" w:rsidRDefault="00DD77F3">
      <w:pPr>
        <w:pStyle w:val="BodyText"/>
        <w:spacing w:before="4"/>
        <w:rPr>
          <w:sz w:val="22"/>
        </w:rPr>
      </w:pPr>
    </w:p>
    <w:p w14:paraId="458A22CF" w14:textId="77777777" w:rsidR="00DD77F3" w:rsidRDefault="0054722B">
      <w:pPr>
        <w:pStyle w:val="BodyText"/>
        <w:spacing w:line="268" w:lineRule="auto"/>
        <w:ind w:left="957" w:right="2423"/>
        <w:jc w:val="both"/>
      </w:pP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encrypt,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decrypt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inverse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key.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exam-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ple, in the Difﬁe and Hellman (1976) approach, this function is the exponential, how-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domain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fact,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intro-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duced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scheme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exchanging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insecure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channel.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RSA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cryptographic algorithm (Rivest et al., 1978) or the ElGamal algorithm (Elgamal, 1985)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 applied this approach. Not only did these algorithms enable ciphering with a pub-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lic key, removing the</w:t>
      </w:r>
      <w:r>
        <w:rPr>
          <w:color w:val="231F20"/>
        </w:rPr>
        <w:t xml:space="preserve"> problem of secret communication, but made digital signatures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viable with the private key to cipher, possibly launching its commercial breakthrough.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algorithms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strong,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others,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ECC,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deemed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efﬁcient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equally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secure.</w:t>
      </w:r>
    </w:p>
    <w:p w14:paraId="458A22D0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2D1" w14:textId="77777777" w:rsidR="00DD77F3" w:rsidRDefault="00DD77F3">
      <w:pPr>
        <w:pStyle w:val="BodyText"/>
      </w:pPr>
    </w:p>
    <w:p w14:paraId="458A22D2" w14:textId="77777777" w:rsidR="00DD77F3" w:rsidRDefault="00DD77F3">
      <w:pPr>
        <w:pStyle w:val="BodyText"/>
      </w:pPr>
    </w:p>
    <w:p w14:paraId="458A22D3" w14:textId="77777777" w:rsidR="00DD77F3" w:rsidRDefault="00DD77F3">
      <w:pPr>
        <w:pStyle w:val="BodyText"/>
      </w:pPr>
    </w:p>
    <w:p w14:paraId="458A22D4" w14:textId="77777777" w:rsidR="00DD77F3" w:rsidRDefault="00DD77F3">
      <w:pPr>
        <w:pStyle w:val="BodyText"/>
      </w:pPr>
    </w:p>
    <w:p w14:paraId="458A22D5" w14:textId="77777777" w:rsidR="00DD77F3" w:rsidRDefault="00DD77F3">
      <w:pPr>
        <w:pStyle w:val="BodyText"/>
      </w:pPr>
    </w:p>
    <w:p w14:paraId="458A22D6" w14:textId="77777777" w:rsidR="00DD77F3" w:rsidRDefault="00DD77F3">
      <w:pPr>
        <w:pStyle w:val="BodyText"/>
      </w:pPr>
    </w:p>
    <w:p w14:paraId="458A22D7" w14:textId="77777777" w:rsidR="00DD77F3" w:rsidRDefault="00DD77F3">
      <w:pPr>
        <w:pStyle w:val="BodyText"/>
      </w:pPr>
    </w:p>
    <w:p w14:paraId="458A22D8" w14:textId="77777777" w:rsidR="00DD77F3" w:rsidRDefault="00DD77F3">
      <w:pPr>
        <w:pStyle w:val="BodyText"/>
      </w:pPr>
    </w:p>
    <w:p w14:paraId="458A22D9" w14:textId="77777777" w:rsidR="00DD77F3" w:rsidRDefault="0054722B">
      <w:pPr>
        <w:pStyle w:val="Heading3"/>
        <w:numPr>
          <w:ilvl w:val="1"/>
          <w:numId w:val="50"/>
        </w:numPr>
        <w:tabs>
          <w:tab w:val="left" w:pos="2772"/>
        </w:tabs>
        <w:spacing w:before="271"/>
        <w:ind w:hanging="568"/>
        <w:jc w:val="left"/>
      </w:pPr>
      <w:r>
        <w:rPr>
          <w:color w:val="003946"/>
        </w:rPr>
        <w:t>Security</w:t>
      </w:r>
      <w:r>
        <w:rPr>
          <w:color w:val="003946"/>
          <w:spacing w:val="-22"/>
        </w:rPr>
        <w:t xml:space="preserve"> </w:t>
      </w:r>
      <w:r>
        <w:rPr>
          <w:color w:val="003946"/>
        </w:rPr>
        <w:t>Criteria</w:t>
      </w:r>
    </w:p>
    <w:p w14:paraId="458A22DA" w14:textId="77777777" w:rsidR="00DD77F3" w:rsidRDefault="00DD77F3">
      <w:pPr>
        <w:pStyle w:val="BodyText"/>
        <w:spacing w:before="4"/>
        <w:rPr>
          <w:sz w:val="14"/>
        </w:rPr>
      </w:pPr>
    </w:p>
    <w:p w14:paraId="458A22DB" w14:textId="77777777" w:rsidR="00DD77F3" w:rsidRDefault="00DD77F3">
      <w:pPr>
        <w:rPr>
          <w:sz w:val="14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2DC" w14:textId="77777777" w:rsidR="00DD77F3" w:rsidRDefault="0054722B">
      <w:pPr>
        <w:spacing w:before="119" w:line="300" w:lineRule="auto"/>
        <w:ind w:left="187" w:right="38" w:hanging="10"/>
        <w:jc w:val="right"/>
        <w:rPr>
          <w:sz w:val="18"/>
        </w:rPr>
      </w:pPr>
      <w:r>
        <w:rPr>
          <w:color w:val="231F20"/>
          <w:w w:val="95"/>
          <w:sz w:val="18"/>
        </w:rPr>
        <w:t>Kerckhoffs’</w:t>
      </w:r>
      <w:r>
        <w:rPr>
          <w:color w:val="231F20"/>
          <w:spacing w:val="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principle</w:t>
      </w:r>
      <w:r>
        <w:rPr>
          <w:color w:val="231F20"/>
          <w:spacing w:val="-49"/>
          <w:w w:val="95"/>
          <w:sz w:val="18"/>
        </w:rPr>
        <w:t xml:space="preserve"> </w:t>
      </w:r>
      <w:r>
        <w:rPr>
          <w:color w:val="808285"/>
          <w:sz w:val="18"/>
        </w:rPr>
        <w:t>The ciphertext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should be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secure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even if everything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about it, except the</w:t>
      </w:r>
      <w:r>
        <w:rPr>
          <w:color w:val="808285"/>
          <w:spacing w:val="1"/>
          <w:w w:val="95"/>
          <w:sz w:val="18"/>
        </w:rPr>
        <w:t xml:space="preserve"> </w:t>
      </w:r>
      <w:r>
        <w:rPr>
          <w:color w:val="808285"/>
          <w:spacing w:val="-2"/>
          <w:sz w:val="18"/>
        </w:rPr>
        <w:t>key,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pacing w:val="-2"/>
          <w:sz w:val="18"/>
        </w:rPr>
        <w:t>is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pacing w:val="-2"/>
          <w:sz w:val="18"/>
        </w:rPr>
        <w:t>public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pacing w:val="-1"/>
          <w:sz w:val="18"/>
        </w:rPr>
        <w:t>knowl-</w:t>
      </w:r>
    </w:p>
    <w:p w14:paraId="458A22DD" w14:textId="77777777" w:rsidR="00DD77F3" w:rsidRDefault="0054722B">
      <w:pPr>
        <w:spacing w:line="205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edge.</w:t>
      </w:r>
    </w:p>
    <w:p w14:paraId="458A22DE" w14:textId="77777777" w:rsidR="00DD77F3" w:rsidRDefault="00DD77F3">
      <w:pPr>
        <w:pStyle w:val="BodyText"/>
        <w:rPr>
          <w:sz w:val="22"/>
        </w:rPr>
      </w:pPr>
    </w:p>
    <w:p w14:paraId="458A22DF" w14:textId="77777777" w:rsidR="00DD77F3" w:rsidRDefault="00DD77F3">
      <w:pPr>
        <w:pStyle w:val="BodyText"/>
        <w:rPr>
          <w:sz w:val="22"/>
        </w:rPr>
      </w:pPr>
    </w:p>
    <w:p w14:paraId="458A22E0" w14:textId="77777777" w:rsidR="00DD77F3" w:rsidRDefault="00DD77F3">
      <w:pPr>
        <w:pStyle w:val="BodyText"/>
        <w:rPr>
          <w:sz w:val="22"/>
        </w:rPr>
      </w:pPr>
    </w:p>
    <w:p w14:paraId="458A22E1" w14:textId="77777777" w:rsidR="00DD77F3" w:rsidRDefault="00DD77F3">
      <w:pPr>
        <w:pStyle w:val="BodyText"/>
        <w:spacing w:before="8"/>
        <w:rPr>
          <w:sz w:val="27"/>
        </w:rPr>
      </w:pPr>
    </w:p>
    <w:p w14:paraId="458A22E2" w14:textId="77777777" w:rsidR="00DD77F3" w:rsidRDefault="0054722B">
      <w:pPr>
        <w:spacing w:line="300" w:lineRule="auto"/>
        <w:ind w:left="123" w:right="38" w:firstLine="524"/>
        <w:jc w:val="right"/>
        <w:rPr>
          <w:sz w:val="18"/>
        </w:rPr>
      </w:pPr>
      <w:r>
        <w:rPr>
          <w:color w:val="231F20"/>
          <w:sz w:val="18"/>
        </w:rPr>
        <w:t>Ideal diffusion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Shannon’s ideal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states that if a bit in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the plaintext or key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changes,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1"/>
          <w:sz w:val="18"/>
        </w:rPr>
        <w:t>then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half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of</w:t>
      </w:r>
    </w:p>
    <w:p w14:paraId="458A22E3" w14:textId="77777777" w:rsidR="00DD77F3" w:rsidRDefault="0054722B">
      <w:pPr>
        <w:spacing w:line="297" w:lineRule="auto"/>
        <w:ind w:left="256" w:right="38" w:firstLine="423"/>
        <w:jc w:val="right"/>
        <w:rPr>
          <w:sz w:val="18"/>
        </w:rPr>
      </w:pPr>
      <w:r>
        <w:rPr>
          <w:color w:val="808285"/>
          <w:sz w:val="18"/>
        </w:rPr>
        <w:t>the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bits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in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w w:val="95"/>
          <w:sz w:val="18"/>
        </w:rPr>
        <w:t>ciphertext</w:t>
      </w:r>
      <w:r>
        <w:rPr>
          <w:color w:val="808285"/>
          <w:spacing w:val="13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changes.</w:t>
      </w:r>
    </w:p>
    <w:p w14:paraId="458A22E4" w14:textId="77777777" w:rsidR="00DD77F3" w:rsidRDefault="00DD77F3">
      <w:pPr>
        <w:pStyle w:val="BodyText"/>
        <w:rPr>
          <w:sz w:val="22"/>
        </w:rPr>
      </w:pPr>
    </w:p>
    <w:p w14:paraId="458A22E5" w14:textId="77777777" w:rsidR="00DD77F3" w:rsidRDefault="00DD77F3">
      <w:pPr>
        <w:pStyle w:val="BodyText"/>
        <w:rPr>
          <w:sz w:val="22"/>
        </w:rPr>
      </w:pPr>
    </w:p>
    <w:p w14:paraId="458A22E6" w14:textId="77777777" w:rsidR="00DD77F3" w:rsidRDefault="00DD77F3">
      <w:pPr>
        <w:pStyle w:val="BodyText"/>
        <w:rPr>
          <w:sz w:val="22"/>
        </w:rPr>
      </w:pPr>
    </w:p>
    <w:p w14:paraId="458A22E7" w14:textId="77777777" w:rsidR="00DD77F3" w:rsidRDefault="00DD77F3">
      <w:pPr>
        <w:pStyle w:val="BodyText"/>
        <w:rPr>
          <w:sz w:val="22"/>
        </w:rPr>
      </w:pPr>
    </w:p>
    <w:p w14:paraId="458A22E8" w14:textId="77777777" w:rsidR="00DD77F3" w:rsidRDefault="00DD77F3">
      <w:pPr>
        <w:pStyle w:val="BodyText"/>
        <w:rPr>
          <w:sz w:val="22"/>
        </w:rPr>
      </w:pPr>
    </w:p>
    <w:p w14:paraId="458A22E9" w14:textId="77777777" w:rsidR="00DD77F3" w:rsidRDefault="00DD77F3">
      <w:pPr>
        <w:pStyle w:val="BodyText"/>
        <w:rPr>
          <w:sz w:val="22"/>
        </w:rPr>
      </w:pPr>
    </w:p>
    <w:p w14:paraId="458A22EA" w14:textId="77777777" w:rsidR="00DD77F3" w:rsidRDefault="00DD77F3">
      <w:pPr>
        <w:pStyle w:val="BodyText"/>
        <w:rPr>
          <w:sz w:val="22"/>
        </w:rPr>
      </w:pPr>
    </w:p>
    <w:p w14:paraId="458A22EB" w14:textId="77777777" w:rsidR="00DD77F3" w:rsidRDefault="00DD77F3">
      <w:pPr>
        <w:pStyle w:val="BodyText"/>
        <w:rPr>
          <w:sz w:val="22"/>
        </w:rPr>
      </w:pPr>
    </w:p>
    <w:p w14:paraId="458A22EC" w14:textId="77777777" w:rsidR="00DD77F3" w:rsidRDefault="00DD77F3">
      <w:pPr>
        <w:pStyle w:val="BodyText"/>
        <w:spacing w:before="1"/>
        <w:rPr>
          <w:sz w:val="25"/>
        </w:rPr>
      </w:pPr>
    </w:p>
    <w:p w14:paraId="458A22ED" w14:textId="77777777" w:rsidR="00DD77F3" w:rsidRDefault="0054722B">
      <w:pPr>
        <w:spacing w:line="300" w:lineRule="auto"/>
        <w:ind w:left="127" w:right="38" w:firstLine="556"/>
        <w:jc w:val="right"/>
        <w:rPr>
          <w:sz w:val="18"/>
        </w:rPr>
      </w:pPr>
      <w:r>
        <w:rPr>
          <w:color w:val="231F20"/>
          <w:sz w:val="18"/>
        </w:rPr>
        <w:t>Hash function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An algorithm that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generates a ﬁxed-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size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pacing w:val="-1"/>
          <w:sz w:val="18"/>
        </w:rPr>
        <w:t>output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from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var-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iable-size input is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known as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 hash</w:t>
      </w:r>
    </w:p>
    <w:p w14:paraId="458A22EE" w14:textId="77777777" w:rsidR="00DD77F3" w:rsidRDefault="0054722B">
      <w:pPr>
        <w:spacing w:line="205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function.</w:t>
      </w:r>
    </w:p>
    <w:p w14:paraId="458A22EF" w14:textId="77777777" w:rsidR="00DD77F3" w:rsidRDefault="00DD77F3">
      <w:pPr>
        <w:pStyle w:val="BodyText"/>
        <w:spacing w:before="6"/>
        <w:rPr>
          <w:sz w:val="26"/>
        </w:rPr>
      </w:pPr>
    </w:p>
    <w:p w14:paraId="458A22F0" w14:textId="77777777" w:rsidR="00DD77F3" w:rsidRDefault="0054722B">
      <w:pPr>
        <w:spacing w:line="300" w:lineRule="auto"/>
        <w:ind w:left="252" w:right="38" w:firstLine="24"/>
        <w:jc w:val="right"/>
        <w:rPr>
          <w:sz w:val="18"/>
        </w:rPr>
      </w:pPr>
      <w:r>
        <w:rPr>
          <w:color w:val="231F20"/>
          <w:sz w:val="18"/>
        </w:rPr>
        <w:t>Checksum function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An algorithm that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quickly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generates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a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ﬁ</w:t>
      </w:r>
      <w:r>
        <w:rPr>
          <w:color w:val="808285"/>
          <w:sz w:val="18"/>
        </w:rPr>
        <w:t>xed-size output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from variable-size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input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without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colli-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sions is called a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checksum</w:t>
      </w:r>
      <w:r>
        <w:rPr>
          <w:color w:val="808285"/>
          <w:spacing w:val="40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function.</w:t>
      </w:r>
    </w:p>
    <w:p w14:paraId="458A22F1" w14:textId="77777777" w:rsidR="00DD77F3" w:rsidRDefault="0054722B">
      <w:pPr>
        <w:pStyle w:val="BodyText"/>
        <w:spacing w:before="99" w:line="268" w:lineRule="auto"/>
        <w:ind w:left="123" w:right="1174"/>
        <w:jc w:val="both"/>
      </w:pPr>
      <w:r>
        <w:br w:type="column"/>
      </w:r>
      <w:r>
        <w:rPr>
          <w:color w:val="231F20"/>
        </w:rPr>
        <w:t>Kerckhoff’s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principle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postulates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independence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cryptoalgorithm’s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secrecy.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compromises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encryption,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 algorithm will compromise all encryptions ever carried out. A public algorithm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guarantees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difﬁculty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decryption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algorithm.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becomes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will be eventually known. For the algorithm to be useful, it thus needs to be safe even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though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public.</w:t>
      </w:r>
    </w:p>
    <w:p w14:paraId="458A22F2" w14:textId="77777777" w:rsidR="00DD77F3" w:rsidRDefault="00DD77F3">
      <w:pPr>
        <w:pStyle w:val="BodyText"/>
        <w:rPr>
          <w:sz w:val="24"/>
        </w:rPr>
      </w:pPr>
    </w:p>
    <w:p w14:paraId="458A22F3" w14:textId="77777777" w:rsidR="00DD77F3" w:rsidRDefault="0054722B">
      <w:pPr>
        <w:pStyle w:val="Heading6"/>
        <w:ind w:left="123"/>
      </w:pPr>
      <w:r>
        <w:rPr>
          <w:color w:val="003946"/>
        </w:rPr>
        <w:t>Shannon’s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Criteria</w:t>
      </w:r>
    </w:p>
    <w:p w14:paraId="458A22F4" w14:textId="77777777" w:rsidR="00DD77F3" w:rsidRDefault="00DD77F3">
      <w:pPr>
        <w:pStyle w:val="BodyText"/>
        <w:spacing w:before="5"/>
        <w:rPr>
          <w:sz w:val="26"/>
        </w:rPr>
      </w:pPr>
    </w:p>
    <w:p w14:paraId="458A22F5" w14:textId="77777777" w:rsidR="00DD77F3" w:rsidRDefault="0054722B">
      <w:pPr>
        <w:pStyle w:val="BodyText"/>
        <w:spacing w:line="268" w:lineRule="auto"/>
        <w:ind w:left="123" w:right="1173"/>
        <w:jc w:val="both"/>
      </w:pPr>
      <w:r>
        <w:rPr>
          <w:color w:val="231F20"/>
        </w:rPr>
        <w:t>Shannon’s principles of confusion and</w:t>
      </w:r>
      <w:r>
        <w:rPr>
          <w:color w:val="231F20"/>
        </w:rPr>
        <w:t xml:space="preserve"> diffusion give criteria for an uninferable relation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ciphertext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respect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plaintext.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cipher, the ciphertext, depends deterministically on the input, the plaintext,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aims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obfuscate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relationship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complicated,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twined, and scrambled as possible. Each letter of the output (ciphertext) depend</w:t>
      </w:r>
      <w:r>
        <w:rPr>
          <w:color w:val="231F20"/>
        </w:rPr>
        <w:t>s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(plaintext)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key.</w:t>
      </w:r>
    </w:p>
    <w:p w14:paraId="458A22F6" w14:textId="77777777" w:rsidR="00DD77F3" w:rsidRDefault="00DD77F3">
      <w:pPr>
        <w:pStyle w:val="BodyText"/>
        <w:spacing w:before="4"/>
        <w:rPr>
          <w:sz w:val="22"/>
        </w:rPr>
      </w:pPr>
    </w:p>
    <w:p w14:paraId="458A22F7" w14:textId="77777777" w:rsidR="00DD77F3" w:rsidRDefault="0054722B">
      <w:pPr>
        <w:pStyle w:val="BodyText"/>
        <w:spacing w:line="268" w:lineRule="auto"/>
        <w:ind w:left="123" w:right="1174" w:hanging="1"/>
        <w:jc w:val="both"/>
      </w:pPr>
      <w:r>
        <w:rPr>
          <w:color w:val="231F20"/>
        </w:rPr>
        <w:t>Shannon (1949) put it as: “the enemy knows the system,” which is now known as Shan-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non’s maxim. The opposite would be to rely on a potentially weak but unknown algo-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rithm: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“security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obscurity.”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Ample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historical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futility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proposition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ADFGVX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cipher).</w:t>
      </w:r>
    </w:p>
    <w:p w14:paraId="458A22F8" w14:textId="77777777" w:rsidR="00DD77F3" w:rsidRDefault="00DD77F3">
      <w:pPr>
        <w:pStyle w:val="BodyText"/>
        <w:rPr>
          <w:sz w:val="24"/>
        </w:rPr>
      </w:pPr>
    </w:p>
    <w:p w14:paraId="458A22F9" w14:textId="77777777" w:rsidR="00DD77F3" w:rsidRDefault="00DD77F3">
      <w:pPr>
        <w:pStyle w:val="BodyText"/>
        <w:rPr>
          <w:sz w:val="35"/>
        </w:rPr>
      </w:pPr>
    </w:p>
    <w:p w14:paraId="458A22FA" w14:textId="77777777" w:rsidR="00DD77F3" w:rsidRDefault="0054722B">
      <w:pPr>
        <w:pStyle w:val="Heading3"/>
        <w:numPr>
          <w:ilvl w:val="1"/>
          <w:numId w:val="50"/>
        </w:numPr>
        <w:tabs>
          <w:tab w:val="left" w:pos="691"/>
        </w:tabs>
        <w:ind w:left="690" w:hanging="568"/>
        <w:jc w:val="left"/>
      </w:pPr>
      <w:r>
        <w:rPr>
          <w:color w:val="003946"/>
          <w:spacing w:val="-1"/>
          <w:w w:val="105"/>
        </w:rPr>
        <w:t>Hash</w:t>
      </w:r>
      <w:r>
        <w:rPr>
          <w:color w:val="003946"/>
          <w:spacing w:val="-22"/>
          <w:w w:val="105"/>
        </w:rPr>
        <w:t xml:space="preserve"> </w:t>
      </w:r>
      <w:r>
        <w:rPr>
          <w:color w:val="003946"/>
          <w:spacing w:val="-1"/>
          <w:w w:val="105"/>
        </w:rPr>
        <w:t>Functions</w:t>
      </w:r>
    </w:p>
    <w:p w14:paraId="458A22FB" w14:textId="77777777" w:rsidR="00DD77F3" w:rsidRDefault="0054722B">
      <w:pPr>
        <w:pStyle w:val="BodyText"/>
        <w:spacing w:before="266" w:line="268" w:lineRule="auto"/>
        <w:ind w:left="123" w:right="1175"/>
        <w:jc w:val="both"/>
      </w:pPr>
      <w:r>
        <w:rPr>
          <w:color w:val="231F20"/>
        </w:rPr>
        <w:t>A hash function is an algorithm that generates an output of ﬁxed (byte) size (usually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around 16 to 64 bytes) from an input of variable (byte) size, for example, a text ﬁle,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image ﬁle, or a compressed archive. From a variable-size input, a hash function cal</w:t>
      </w:r>
      <w:r>
        <w:rPr>
          <w:color w:val="231F20"/>
        </w:rPr>
        <w:t>cu-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lates a ﬁxed-size output called the hash value or, depending on its use, also (message)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digest,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ngerprint,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checksum.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md5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bytes)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“key”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hexadecimal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coding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146c07ef2479cedcd54c7c2af5cf3a80.</w:t>
      </w:r>
    </w:p>
    <w:p w14:paraId="458A22FC" w14:textId="77777777" w:rsidR="00DD77F3" w:rsidRDefault="00DD77F3">
      <w:pPr>
        <w:pStyle w:val="BodyText"/>
        <w:spacing w:before="4"/>
        <w:rPr>
          <w:sz w:val="22"/>
        </w:rPr>
      </w:pPr>
    </w:p>
    <w:p w14:paraId="458A22FD" w14:textId="77777777" w:rsidR="00DD77F3" w:rsidRDefault="0054722B">
      <w:pPr>
        <w:pStyle w:val="BodyText"/>
        <w:ind w:left="123"/>
      </w:pPr>
      <w:r>
        <w:rPr>
          <w:color w:val="231F20"/>
          <w:w w:val="105"/>
        </w:rPr>
        <w:t>Checksum</w:t>
      </w:r>
    </w:p>
    <w:p w14:paraId="458A22FE" w14:textId="77777777" w:rsidR="00DD77F3" w:rsidRDefault="0054722B">
      <w:pPr>
        <w:pStyle w:val="BodyText"/>
        <w:spacing w:before="28" w:line="268" w:lineRule="auto"/>
        <w:ind w:left="123" w:right="1168"/>
      </w:pPr>
      <w:r>
        <w:rPr>
          <w:color w:val="231F20"/>
        </w:rPr>
        <w:t>A (simple) hash function, or checksum function, should satisfy the following character-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istics</w:t>
      </w:r>
    </w:p>
    <w:p w14:paraId="458A22FF" w14:textId="77777777" w:rsidR="00DD77F3" w:rsidRDefault="00DD77F3">
      <w:pPr>
        <w:pStyle w:val="BodyText"/>
        <w:spacing w:before="4"/>
        <w:rPr>
          <w:sz w:val="22"/>
        </w:rPr>
      </w:pPr>
    </w:p>
    <w:p w14:paraId="458A2300" w14:textId="77777777" w:rsidR="00DD77F3" w:rsidRDefault="0054722B">
      <w:pPr>
        <w:pStyle w:val="ListParagraph"/>
        <w:numPr>
          <w:ilvl w:val="0"/>
          <w:numId w:val="46"/>
        </w:numPr>
        <w:tabs>
          <w:tab w:val="left" w:pos="403"/>
          <w:tab w:val="left" w:pos="404"/>
        </w:tabs>
        <w:ind w:hanging="281"/>
        <w:rPr>
          <w:sz w:val="20"/>
        </w:rPr>
      </w:pPr>
      <w:r>
        <w:rPr>
          <w:color w:val="231F20"/>
          <w:sz w:val="20"/>
        </w:rPr>
        <w:t>fast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computation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hash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given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data,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</w:p>
    <w:p w14:paraId="458A2301" w14:textId="77777777" w:rsidR="00DD77F3" w:rsidRDefault="0054722B">
      <w:pPr>
        <w:pStyle w:val="ListParagraph"/>
        <w:numPr>
          <w:ilvl w:val="0"/>
          <w:numId w:val="46"/>
        </w:numPr>
        <w:tabs>
          <w:tab w:val="left" w:pos="403"/>
          <w:tab w:val="left" w:pos="404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little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possibility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two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(hardly)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different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messages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give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same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hash.</w:t>
      </w:r>
    </w:p>
    <w:p w14:paraId="458A2302" w14:textId="77777777" w:rsidR="00DD77F3" w:rsidRDefault="00DD77F3">
      <w:pPr>
        <w:pStyle w:val="BodyText"/>
        <w:spacing w:before="9"/>
        <w:rPr>
          <w:sz w:val="24"/>
        </w:rPr>
      </w:pPr>
    </w:p>
    <w:p w14:paraId="458A2303" w14:textId="77777777" w:rsidR="00DD77F3" w:rsidRDefault="0054722B">
      <w:pPr>
        <w:pStyle w:val="BodyText"/>
        <w:spacing w:line="268" w:lineRule="auto"/>
        <w:ind w:left="123" w:right="1168" w:hanging="1"/>
      </w:pPr>
      <w:r>
        <w:rPr>
          <w:color w:val="231F20"/>
        </w:rPr>
        <w:t>Thus,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randomized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function,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deterministic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calculate.</w:t>
      </w:r>
    </w:p>
    <w:p w14:paraId="458A2304" w14:textId="77777777" w:rsidR="00DD77F3" w:rsidRDefault="00DD77F3">
      <w:pPr>
        <w:spacing w:line="268" w:lineRule="auto"/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1848" w:space="233"/>
            <w:col w:w="9129"/>
          </w:cols>
        </w:sectPr>
      </w:pPr>
    </w:p>
    <w:p w14:paraId="458A2305" w14:textId="77777777" w:rsidR="00DD77F3" w:rsidRDefault="00DD77F3">
      <w:pPr>
        <w:pStyle w:val="BodyText"/>
      </w:pPr>
    </w:p>
    <w:p w14:paraId="458A2306" w14:textId="77777777" w:rsidR="00DD77F3" w:rsidRDefault="00DD77F3">
      <w:pPr>
        <w:pStyle w:val="BodyText"/>
      </w:pPr>
    </w:p>
    <w:p w14:paraId="458A2307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Basic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Concepts</w:t>
      </w:r>
      <w:r>
        <w:rPr>
          <w:color w:val="003946"/>
          <w:spacing w:val="-9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10"/>
          <w:sz w:val="18"/>
        </w:rPr>
        <w:t xml:space="preserve"> </w:t>
      </w:r>
      <w:r>
        <w:rPr>
          <w:color w:val="003946"/>
          <w:sz w:val="18"/>
        </w:rPr>
        <w:t>Cryptology</w:t>
      </w:r>
    </w:p>
    <w:p w14:paraId="458A2308" w14:textId="77777777" w:rsidR="00DD77F3" w:rsidRDefault="00DD77F3">
      <w:pPr>
        <w:pStyle w:val="BodyText"/>
      </w:pPr>
    </w:p>
    <w:p w14:paraId="458A2309" w14:textId="77777777" w:rsidR="00DD77F3" w:rsidRDefault="00DD77F3">
      <w:pPr>
        <w:pStyle w:val="BodyText"/>
      </w:pPr>
    </w:p>
    <w:p w14:paraId="458A230A" w14:textId="77777777" w:rsidR="00DD77F3" w:rsidRDefault="00DD77F3">
      <w:pPr>
        <w:pStyle w:val="BodyText"/>
      </w:pPr>
    </w:p>
    <w:p w14:paraId="458A230B" w14:textId="77777777" w:rsidR="00DD77F3" w:rsidRDefault="00DD77F3">
      <w:pPr>
        <w:pStyle w:val="BodyText"/>
      </w:pPr>
    </w:p>
    <w:p w14:paraId="458A230C" w14:textId="77777777" w:rsidR="00DD77F3" w:rsidRDefault="00DD77F3">
      <w:pPr>
        <w:pStyle w:val="BodyText"/>
        <w:spacing w:before="6"/>
        <w:rPr>
          <w:sz w:val="22"/>
        </w:rPr>
      </w:pPr>
    </w:p>
    <w:p w14:paraId="458A230D" w14:textId="77777777" w:rsidR="00DD77F3" w:rsidRDefault="0054722B">
      <w:pPr>
        <w:pStyle w:val="BodyText"/>
        <w:spacing w:before="99" w:line="268" w:lineRule="auto"/>
        <w:ind w:left="957" w:right="2422" w:hanging="1"/>
        <w:jc w:val="both"/>
      </w:pP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checksum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input,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trun-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cated to the ﬁxed output size. It is almost a hash function: it is fast, and it is indeed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unlikely that two different messages give the same hash. However, one easily obtains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two almost identical messages with the same hash. Ti</w:t>
      </w:r>
      <w:r>
        <w:rPr>
          <w:color w:val="231F20"/>
        </w:rPr>
        <w:t>ny alterations could go undetec-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ted.</w:t>
      </w:r>
    </w:p>
    <w:p w14:paraId="458A230E" w14:textId="77777777" w:rsidR="00DD77F3" w:rsidRDefault="00DD77F3">
      <w:pPr>
        <w:pStyle w:val="BodyText"/>
        <w:spacing w:before="4"/>
        <w:rPr>
          <w:sz w:val="22"/>
        </w:rPr>
      </w:pPr>
    </w:p>
    <w:p w14:paraId="458A230F" w14:textId="77777777" w:rsidR="00DD77F3" w:rsidRDefault="0054722B">
      <w:pPr>
        <w:pStyle w:val="BodyText"/>
        <w:ind w:left="957"/>
        <w:jc w:val="both"/>
      </w:pPr>
      <w:r>
        <w:rPr>
          <w:color w:val="231F20"/>
        </w:rPr>
        <w:t>Cryptographic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function</w:t>
      </w:r>
    </w:p>
    <w:p w14:paraId="458A2310" w14:textId="77777777" w:rsidR="00DD77F3" w:rsidRDefault="0054722B">
      <w:pPr>
        <w:pStyle w:val="BodyText"/>
        <w:spacing w:before="28" w:line="268" w:lineRule="auto"/>
        <w:ind w:left="957" w:right="2422"/>
        <w:jc w:val="both"/>
      </w:pPr>
      <w:r>
        <w:rPr>
          <w:color w:val="231F20"/>
        </w:rPr>
        <w:t>A should, moreover, guarantee that it is unfeasible to calculate an input that has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given hash. Thus, the output string of ﬁxed length that a cryptographic hash function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produces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</w:t>
      </w:r>
      <w:r>
        <w:rPr>
          <w:color w:val="231F20"/>
        </w:rPr>
        <w:t>ring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message)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kind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inimitable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signature. A person who knows the hash value cannot know the original message; 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person who knows the original message can prove that the “hash value” is pro-</w:t>
      </w:r>
      <w:r>
        <w:rPr>
          <w:color w:val="231F20"/>
          <w:spacing w:val="1"/>
        </w:rPr>
        <w:t xml:space="preserve"> </w:t>
      </w:r>
      <w:r>
        <w:rPr>
          <w:color w:val="231F20"/>
          <w:w w:val="102"/>
        </w:rPr>
        <w:t>du</w:t>
      </w:r>
      <w:r>
        <w:rPr>
          <w:color w:val="231F20"/>
          <w:spacing w:val="-4"/>
          <w:w w:val="102"/>
        </w:rPr>
        <w:t>c</w:t>
      </w:r>
      <w:r>
        <w:rPr>
          <w:color w:val="231F20"/>
          <w:w w:val="101"/>
        </w:rPr>
        <w:t>ed</w:t>
      </w:r>
      <w:r>
        <w:rPr>
          <w:color w:val="231F20"/>
          <w:spacing w:val="10"/>
        </w:rPr>
        <w:t xml:space="preserve"> </w:t>
      </w:r>
      <w:r>
        <w:rPr>
          <w:color w:val="231F20"/>
          <w:w w:val="91"/>
        </w:rPr>
        <w:t>f</w:t>
      </w:r>
      <w:r>
        <w:rPr>
          <w:color w:val="231F20"/>
          <w:spacing w:val="-6"/>
          <w:w w:val="91"/>
        </w:rPr>
        <w:t>r</w:t>
      </w:r>
      <w:r>
        <w:rPr>
          <w:color w:val="231F20"/>
          <w:w w:val="104"/>
        </w:rPr>
        <w:t>om</w:t>
      </w:r>
      <w:r>
        <w:rPr>
          <w:color w:val="231F20"/>
          <w:spacing w:val="10"/>
        </w:rPr>
        <w:t xml:space="preserve"> </w:t>
      </w:r>
      <w:r>
        <w:rPr>
          <w:color w:val="231F20"/>
          <w:w w:val="96"/>
        </w:rPr>
        <w:t>that</w:t>
      </w:r>
      <w:r>
        <w:rPr>
          <w:color w:val="231F20"/>
          <w:spacing w:val="10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w w:val="99"/>
        </w:rPr>
        <w:t>Heer</w:t>
      </w:r>
      <w:r>
        <w:rPr>
          <w:color w:val="231F20"/>
          <w:spacing w:val="10"/>
        </w:rPr>
        <w:t xml:space="preserve"> </w:t>
      </w:r>
      <w:r>
        <w:rPr>
          <w:color w:val="231F20"/>
          <w:w w:val="97"/>
        </w:rPr>
        <w:t>(2008)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describes</w:t>
      </w:r>
      <w:r>
        <w:rPr>
          <w:color w:val="231F20"/>
          <w:spacing w:val="10"/>
        </w:rPr>
        <w:t xml:space="preserve"> </w:t>
      </w:r>
      <w:r>
        <w:rPr>
          <w:color w:val="231F20"/>
          <w:w w:val="89"/>
        </w:rPr>
        <w:t>it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  <w:w w:val="70"/>
        </w:rPr>
        <w:t>“</w:t>
      </w:r>
      <w:r>
        <w:rPr>
          <w:color w:val="231F20"/>
          <w:w w:val="102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w w:val="104"/>
        </w:rPr>
        <w:t>h</w:t>
      </w:r>
      <w:r>
        <w:rPr>
          <w:color w:val="231F20"/>
          <w:spacing w:val="-2"/>
          <w:w w:val="104"/>
        </w:rPr>
        <w:t>a</w:t>
      </w:r>
      <w:r>
        <w:rPr>
          <w:color w:val="231F20"/>
          <w:w w:val="110"/>
        </w:rPr>
        <w:t>sh</w:t>
      </w:r>
      <w:r>
        <w:rPr>
          <w:color w:val="231F20"/>
          <w:spacing w:val="10"/>
        </w:rPr>
        <w:t xml:space="preserve"> </w:t>
      </w:r>
      <w:r>
        <w:rPr>
          <w:color w:val="231F20"/>
          <w:w w:val="99"/>
        </w:rPr>
        <w:t>function</w:t>
      </w:r>
      <w:r>
        <w:rPr>
          <w:color w:val="231F20"/>
          <w:spacing w:val="10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w</w:t>
      </w:r>
      <w:r>
        <w:rPr>
          <w:color w:val="231F20"/>
          <w:spacing w:val="-2"/>
          <w:w w:val="95"/>
        </w:rPr>
        <w:t>e</w:t>
      </w:r>
      <w:r>
        <w:rPr>
          <w:color w:val="231F20"/>
          <w:w w:val="98"/>
        </w:rPr>
        <w:t>ak</w:t>
      </w:r>
      <w:r>
        <w:rPr>
          <w:color w:val="231F20"/>
          <w:spacing w:val="-2"/>
          <w:w w:val="98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6"/>
          <w:w w:val="94"/>
        </w:rPr>
        <w:t>c</w:t>
      </w:r>
      <w:r>
        <w:rPr>
          <w:color w:val="231F20"/>
          <w:spacing w:val="-2"/>
          <w:w w:val="101"/>
        </w:rPr>
        <w:t>olli-</w:t>
      </w:r>
      <w:r>
        <w:rPr>
          <w:color w:val="231F20"/>
          <w:w w:val="101"/>
        </w:rPr>
        <w:t xml:space="preserve"> </w:t>
      </w:r>
      <w:r>
        <w:rPr>
          <w:color w:val="231F20"/>
        </w:rPr>
        <w:t>sion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resistant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inverse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computationally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unfeasible,”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output,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(yet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unknown)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corresponding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input.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collision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resistance,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describes a hash function for which “ﬁnding a collision is computationally unfeasible”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(Heer, 2008), i.e., ﬁnding two inputs with the same output. Otherwise, an attacker</w:t>
      </w:r>
      <w:r>
        <w:rPr>
          <w:color w:val="231F20"/>
          <w:w w:val="95"/>
        </w:rPr>
        <w:t xml:space="preserve"> could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substitute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authorized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unauthorized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one</w:t>
      </w:r>
    </w:p>
    <w:p w14:paraId="458A2311" w14:textId="77777777" w:rsidR="00DD77F3" w:rsidRDefault="00DD77F3">
      <w:pPr>
        <w:pStyle w:val="BodyText"/>
        <w:rPr>
          <w:sz w:val="24"/>
        </w:rPr>
      </w:pPr>
    </w:p>
    <w:p w14:paraId="458A2312" w14:textId="77777777" w:rsidR="00DD77F3" w:rsidRDefault="0054722B">
      <w:pPr>
        <w:pStyle w:val="Heading6"/>
        <w:spacing w:before="198"/>
      </w:pPr>
      <w:r>
        <w:rPr>
          <w:color w:val="003946"/>
          <w:w w:val="105"/>
        </w:rPr>
        <w:t>Applications</w:t>
      </w:r>
    </w:p>
    <w:p w14:paraId="458A2313" w14:textId="77777777" w:rsidR="00DD77F3" w:rsidRDefault="00DD77F3">
      <w:pPr>
        <w:pStyle w:val="BodyText"/>
        <w:spacing w:before="5"/>
        <w:rPr>
          <w:sz w:val="26"/>
        </w:rPr>
      </w:pPr>
    </w:p>
    <w:p w14:paraId="458A2314" w14:textId="77777777" w:rsidR="00DD77F3" w:rsidRDefault="0054722B">
      <w:pPr>
        <w:pStyle w:val="BodyText"/>
        <w:spacing w:line="268" w:lineRule="auto"/>
        <w:ind w:left="957" w:right="2421"/>
        <w:jc w:val="both"/>
      </w:pPr>
      <w:r>
        <w:rPr>
          <w:color w:val="231F20"/>
        </w:rPr>
        <w:t>Hash functions are used for querying database entries for error detection and correc-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integrity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checks)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cryptography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conceal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content for data authenticity checks and authentication (e.g., store passwords, digital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signatures).</w:t>
      </w:r>
    </w:p>
    <w:p w14:paraId="458A2315" w14:textId="77777777" w:rsidR="00DD77F3" w:rsidRDefault="00DD77F3">
      <w:pPr>
        <w:pStyle w:val="BodyText"/>
        <w:spacing w:before="4"/>
        <w:rPr>
          <w:sz w:val="22"/>
        </w:rPr>
      </w:pPr>
    </w:p>
    <w:p w14:paraId="458A2316" w14:textId="77777777" w:rsidR="00DD77F3" w:rsidRDefault="0054722B">
      <w:pPr>
        <w:pStyle w:val="BodyText"/>
        <w:spacing w:line="268" w:lineRule="auto"/>
        <w:ind w:left="957" w:right="2422" w:hanging="1"/>
        <w:jc w:val="both"/>
      </w:pP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practice,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checksums,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functions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cryptographic.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Though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slower,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they are still fast enough on most hardware. Sometimes,</w:t>
      </w:r>
      <w:r>
        <w:rPr>
          <w:color w:val="231F20"/>
        </w:rPr>
        <w:t xml:space="preserve"> for example when storing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passwords,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deliberately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slow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passwords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quickly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their hash values through an exhaustive search among probable candidates. The 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functions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MD5,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128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invented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Rivest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Massachusetts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Institute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1991.</w:t>
      </w:r>
    </w:p>
    <w:p w14:paraId="458A2317" w14:textId="77777777" w:rsidR="00DD77F3" w:rsidRDefault="00DD77F3">
      <w:pPr>
        <w:pStyle w:val="BodyText"/>
        <w:spacing w:before="4"/>
        <w:rPr>
          <w:sz w:val="22"/>
        </w:rPr>
      </w:pPr>
    </w:p>
    <w:p w14:paraId="458A2318" w14:textId="77777777" w:rsidR="00DD77F3" w:rsidRDefault="0054722B">
      <w:pPr>
        <w:pStyle w:val="BodyText"/>
        <w:ind w:left="957"/>
      </w:pPr>
      <w:r>
        <w:rPr>
          <w:color w:val="231F20"/>
          <w:w w:val="105"/>
        </w:rPr>
        <w:t>SHA</w:t>
      </w:r>
    </w:p>
    <w:p w14:paraId="458A2319" w14:textId="77777777" w:rsidR="00DD77F3" w:rsidRDefault="0054722B">
      <w:pPr>
        <w:pStyle w:val="BodyText"/>
        <w:spacing w:before="28" w:line="268" w:lineRule="auto"/>
        <w:ind w:left="957" w:right="2421"/>
        <w:jc w:val="both"/>
      </w:pPr>
      <w:r>
        <w:rPr>
          <w:color w:val="231F20"/>
        </w:rPr>
        <w:t>The Secure Hash Algorithms (SHA) are cryptographic hash functions provided by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Agency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(NSA)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NIST.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SHA-1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successor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MD5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size of 160 bits. The MD5 was an earlier, widely used hash function, that fell vict</w:t>
      </w:r>
      <w:r>
        <w:rPr>
          <w:color w:val="231F20"/>
        </w:rPr>
        <w:t>im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 and more suspicious security shortcomings (even though it is not broken, i.e.,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 is no known computationally feasible way to produce an input for a given hash).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SHA-1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Signature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(DSA)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prescribed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Dig</w:t>
      </w:r>
      <w:r>
        <w:rPr>
          <w:color w:val="231F20"/>
        </w:rPr>
        <w:t>ital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(DSS)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Engineering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Task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Force.</w:t>
      </w:r>
    </w:p>
    <w:p w14:paraId="458A231A" w14:textId="77777777" w:rsidR="00DD77F3" w:rsidRDefault="00DD77F3">
      <w:pPr>
        <w:pStyle w:val="BodyText"/>
        <w:spacing w:before="4"/>
        <w:rPr>
          <w:sz w:val="22"/>
        </w:rPr>
      </w:pPr>
    </w:p>
    <w:p w14:paraId="458A231B" w14:textId="77777777" w:rsidR="00DD77F3" w:rsidRDefault="0054722B">
      <w:pPr>
        <w:pStyle w:val="BodyText"/>
        <w:spacing w:line="268" w:lineRule="auto"/>
        <w:ind w:left="957" w:right="2421" w:hanging="1"/>
        <w:jc w:val="both"/>
      </w:pP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meantime,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algorithms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SHA-1,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SHA-2,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SHA-3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(released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2015)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increasing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security,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mitigating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shortcomings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predecessor.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“SHA-2”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permits hashes of different bit sizes. To indicate the number of bits, it is appended 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preﬁx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“SHA,”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for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example,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“SHA-224,”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“SHA-256,”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“SHA-384,”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and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1"/>
          <w:w w:val="95"/>
        </w:rPr>
        <w:t>“SHA-512.”</w:t>
      </w:r>
    </w:p>
    <w:p w14:paraId="458A231C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31D" w14:textId="77777777" w:rsidR="00DD77F3" w:rsidRDefault="00DD77F3">
      <w:pPr>
        <w:pStyle w:val="BodyText"/>
      </w:pPr>
    </w:p>
    <w:p w14:paraId="458A231E" w14:textId="77777777" w:rsidR="00DD77F3" w:rsidRDefault="00DD77F3">
      <w:pPr>
        <w:pStyle w:val="BodyText"/>
      </w:pPr>
    </w:p>
    <w:p w14:paraId="458A231F" w14:textId="77777777" w:rsidR="00DD77F3" w:rsidRDefault="00DD77F3">
      <w:pPr>
        <w:pStyle w:val="BodyText"/>
      </w:pPr>
    </w:p>
    <w:p w14:paraId="458A2320" w14:textId="77777777" w:rsidR="00DD77F3" w:rsidRDefault="00DD77F3">
      <w:pPr>
        <w:pStyle w:val="BodyText"/>
      </w:pPr>
    </w:p>
    <w:p w14:paraId="458A2321" w14:textId="77777777" w:rsidR="00DD77F3" w:rsidRDefault="00DD77F3">
      <w:pPr>
        <w:pStyle w:val="BodyText"/>
      </w:pPr>
    </w:p>
    <w:p w14:paraId="458A2322" w14:textId="77777777" w:rsidR="00DD77F3" w:rsidRDefault="00DD77F3">
      <w:pPr>
        <w:pStyle w:val="BodyText"/>
      </w:pPr>
    </w:p>
    <w:p w14:paraId="458A2323" w14:textId="77777777" w:rsidR="00DD77F3" w:rsidRDefault="00DD77F3">
      <w:pPr>
        <w:pStyle w:val="BodyText"/>
      </w:pPr>
    </w:p>
    <w:p w14:paraId="458A2324" w14:textId="77777777" w:rsidR="00DD77F3" w:rsidRDefault="00DD77F3">
      <w:pPr>
        <w:pStyle w:val="BodyText"/>
      </w:pPr>
    </w:p>
    <w:p w14:paraId="458A2325" w14:textId="77777777" w:rsidR="00DD77F3" w:rsidRDefault="00DD77F3">
      <w:pPr>
        <w:pStyle w:val="BodyText"/>
        <w:spacing w:before="8"/>
        <w:rPr>
          <w:sz w:val="23"/>
        </w:rPr>
      </w:pPr>
    </w:p>
    <w:p w14:paraId="458A2326" w14:textId="77777777" w:rsidR="00DD77F3" w:rsidRDefault="0054722B">
      <w:pPr>
        <w:pStyle w:val="BodyText"/>
        <w:ind w:left="2374"/>
      </w:pPr>
      <w:r>
        <w:rPr>
          <w:color w:val="003946"/>
          <w:w w:val="105"/>
        </w:rPr>
        <w:t>Summary</w:t>
      </w:r>
    </w:p>
    <w:p w14:paraId="458A2327" w14:textId="77777777" w:rsidR="00DD77F3" w:rsidRDefault="0069109C">
      <w:pPr>
        <w:pStyle w:val="BodyText"/>
        <w:spacing w:before="7"/>
        <w:rPr>
          <w:sz w:val="11"/>
        </w:rPr>
      </w:pPr>
      <w:r>
        <w:rPr>
          <w:noProof/>
        </w:rPr>
      </w:r>
      <w:r w:rsidR="0069109C">
        <w:rPr>
          <w:noProof/>
        </w:rPr>
        <w:pict w14:anchorId="458A341D">
          <v:group id="docshapegroup24" o:spid="_x0000_s1327" alt="" style="position:absolute;margin-left:133.25pt;margin-top:7.95pt;width:391.2pt;height:238.55pt;z-index:-15723008;mso-wrap-distance-left:0;mso-wrap-distance-right:0;mso-position-horizontal-relative:page" coordorigin="2665,159" coordsize="7824,4771">
            <v:rect id="docshape25" o:spid="_x0000_s1330" alt="" style="position:absolute;left:2664;top:169;width:7824;height:4761" fillcolor="#f1f1f1" stroked="f"/>
            <v:line id="_x0000_s1329" alt="" style="position:absolute" from="10488,164" to="2665,164" strokecolor="#003946" strokeweight=".5pt"/>
            <v:shape id="docshape26" o:spid="_x0000_s1328" type="#_x0000_t202" alt="" style="position:absolute;left:2664;top:169;width:7824;height:4761;mso-wrap-style:square;v-text-anchor:top" filled="f" stroked="f">
              <v:textbox inset="0,0,0,0">
                <w:txbxContent>
                  <w:p w14:paraId="458A35C5" w14:textId="77777777" w:rsidR="00DD77F3" w:rsidRDefault="0054722B">
                    <w:pPr>
                      <w:spacing w:before="179" w:line="268" w:lineRule="auto"/>
                      <w:ind w:left="169" w:right="296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Cryptography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protects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information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by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shufﬂing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data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so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only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additional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secret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information,</w:t>
                    </w:r>
                    <w:r>
                      <w:rPr>
                        <w:color w:val="231F20"/>
                        <w:spacing w:val="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key,</w:t>
                    </w:r>
                    <w:r>
                      <w:rPr>
                        <w:color w:val="231F20"/>
                        <w:spacing w:val="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can</w:t>
                    </w:r>
                    <w:r>
                      <w:rPr>
                        <w:color w:val="231F20"/>
                        <w:spacing w:val="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feasibly</w:t>
                    </w:r>
                    <w:r>
                      <w:rPr>
                        <w:color w:val="231F20"/>
                        <w:spacing w:val="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reverse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it.</w:t>
                    </w:r>
                    <w:r>
                      <w:rPr>
                        <w:color w:val="231F20"/>
                        <w:spacing w:val="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Up</w:t>
                    </w:r>
                    <w:r>
                      <w:rPr>
                        <w:color w:val="231F20"/>
                        <w:spacing w:val="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until</w:t>
                    </w:r>
                    <w:r>
                      <w:rPr>
                        <w:color w:val="231F20"/>
                        <w:spacing w:val="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end</w:t>
                    </w:r>
                    <w:r>
                      <w:rPr>
                        <w:color w:val="231F20"/>
                        <w:spacing w:val="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7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1970s,</w:t>
                    </w:r>
                    <w:r>
                      <w:rPr>
                        <w:color w:val="231F20"/>
                        <w:spacing w:val="6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symmet-</w:t>
                    </w:r>
                    <w:r>
                      <w:rPr>
                        <w:color w:val="231F20"/>
                        <w:spacing w:val="-54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ric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(single-key)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cryptography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was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common.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Asymmetric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cryptography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followed.</w:t>
                    </w:r>
                  </w:p>
                  <w:p w14:paraId="458A35C6" w14:textId="77777777" w:rsidR="00DD77F3" w:rsidRDefault="00DD77F3">
                    <w:pPr>
                      <w:spacing w:before="4"/>
                    </w:pPr>
                  </w:p>
                  <w:p w14:paraId="458A35C7" w14:textId="77777777" w:rsidR="00DD77F3" w:rsidRDefault="0054722B">
                    <w:pPr>
                      <w:spacing w:line="268" w:lineRule="auto"/>
                      <w:ind w:left="169" w:right="419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The security of asymmetric cryptographic algorithms, or public-key algorithms,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relies on the inefﬁcient computation of mathematical functions on the integers.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 security of symmetric cryptographic algorithms depends on the diffusion of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 xml:space="preserve">small differences </w:t>
                    </w:r>
                    <w:r>
                      <w:rPr>
                        <w:color w:val="231F20"/>
                        <w:sz w:val="20"/>
                      </w:rPr>
                      <w:t>on the input and key to large differences in the output. Good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encryption,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achieved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by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standard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algorithms,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such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AES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RSA,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practically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impossible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break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computationally.</w:t>
                    </w:r>
                  </w:p>
                  <w:p w14:paraId="458A35C8" w14:textId="77777777" w:rsidR="00DD77F3" w:rsidRDefault="00DD77F3">
                    <w:pPr>
                      <w:spacing w:before="4"/>
                    </w:pPr>
                  </w:p>
                  <w:p w14:paraId="458A35C9" w14:textId="77777777" w:rsidR="00DD77F3" w:rsidRDefault="0054722B">
                    <w:pPr>
                      <w:spacing w:line="268" w:lineRule="auto"/>
                      <w:ind w:left="169" w:right="184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hash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function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algorithm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generates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output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ﬁ</w:t>
                    </w:r>
                    <w:r>
                      <w:rPr>
                        <w:color w:val="231F20"/>
                        <w:sz w:val="20"/>
                      </w:rPr>
                      <w:t>xed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size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from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input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 variable size. We distinguish between cryptographic (or one-way) and checksum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(or non-cryptographic) hash functions. For cryptographic hash functions, we also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deﬁned the weak and strong collision resistance, which depend on whether it is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unfeasible to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ﬁ</w:t>
                    </w:r>
                    <w:r>
                      <w:rPr>
                        <w:color w:val="231F20"/>
                        <w:sz w:val="20"/>
                      </w:rPr>
                      <w:t>nd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unknown message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given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hash and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whether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 unfeasi-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ble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ﬁ</w:t>
                    </w:r>
                    <w:r>
                      <w:rPr>
                        <w:color w:val="231F20"/>
                        <w:sz w:val="20"/>
                      </w:rPr>
                      <w:t>nd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two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messages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same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hash.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58A2328" w14:textId="77777777" w:rsidR="00DD77F3" w:rsidRDefault="00DD77F3">
      <w:pPr>
        <w:pStyle w:val="BodyText"/>
      </w:pPr>
    </w:p>
    <w:p w14:paraId="458A2329" w14:textId="77777777" w:rsidR="00DD77F3" w:rsidRDefault="00DD77F3">
      <w:pPr>
        <w:pStyle w:val="BodyText"/>
        <w:spacing w:before="6"/>
        <w:rPr>
          <w:sz w:val="19"/>
        </w:rPr>
      </w:pPr>
    </w:p>
    <w:p w14:paraId="458A232B" w14:textId="2EA4A64A" w:rsidR="00DD77F3" w:rsidRDefault="00DD77F3">
      <w:pPr>
        <w:pStyle w:val="BodyText"/>
        <w:spacing w:before="7"/>
        <w:rPr>
          <w:sz w:val="11"/>
        </w:rPr>
      </w:pPr>
    </w:p>
    <w:p w14:paraId="458A232C" w14:textId="77777777" w:rsidR="00DD77F3" w:rsidRDefault="00DD77F3">
      <w:pPr>
        <w:rPr>
          <w:sz w:val="11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32D" w14:textId="77777777" w:rsidR="00DD77F3" w:rsidRDefault="0069109C">
      <w:pPr>
        <w:pStyle w:val="BodyText"/>
      </w:pPr>
      <w:r>
        <w:rPr>
          <w:noProof/>
        </w:rPr>
        <w:lastRenderedPageBreak/>
      </w:r>
      <w:r w:rsidR="0069109C">
        <w:rPr>
          <w:noProof/>
        </w:rPr>
        <w:pict w14:anchorId="458A341F">
          <v:group id="docshapegroup30" o:spid="_x0000_s1320" alt="" style="position:absolute;margin-left:-14.15pt;margin-top:198.45pt;width:581.15pt;height:170.1pt;z-index:-18964480;mso-position-horizontal-relative:page;mso-position-vertical-relative:page" coordorigin="-283,3969" coordsize="11623,3402">
            <v:rect id="docshape31" o:spid="_x0000_s1322" alt="" style="position:absolute;left:-284;top:3968;width:6520;height:3402" fillcolor="#f1f1f1" stroked="f"/>
            <v:shape id="docshape32" o:spid="_x0000_s1321" type="#_x0000_t75" alt="" style="position:absolute;left:6236;top:3968;width:5103;height:3402">
              <v:imagedata r:id="rId24" o:title=""/>
            </v:shape>
            <w10:wrap anchorx="page" anchory="page"/>
          </v:group>
        </w:pict>
      </w:r>
    </w:p>
    <w:p w14:paraId="458A232E" w14:textId="77777777" w:rsidR="00DD77F3" w:rsidRDefault="00DD77F3">
      <w:pPr>
        <w:pStyle w:val="BodyText"/>
      </w:pPr>
    </w:p>
    <w:p w14:paraId="458A232F" w14:textId="77777777" w:rsidR="00DD77F3" w:rsidRDefault="00DD77F3">
      <w:pPr>
        <w:pStyle w:val="BodyText"/>
      </w:pPr>
    </w:p>
    <w:p w14:paraId="458A2330" w14:textId="77777777" w:rsidR="00DD77F3" w:rsidRDefault="00DD77F3">
      <w:pPr>
        <w:pStyle w:val="BodyText"/>
      </w:pPr>
    </w:p>
    <w:p w14:paraId="458A2331" w14:textId="77777777" w:rsidR="00DD77F3" w:rsidRDefault="00DD77F3">
      <w:pPr>
        <w:pStyle w:val="BodyText"/>
      </w:pPr>
    </w:p>
    <w:p w14:paraId="458A2332" w14:textId="77777777" w:rsidR="00DD77F3" w:rsidRDefault="00DD77F3">
      <w:pPr>
        <w:pStyle w:val="BodyText"/>
      </w:pPr>
    </w:p>
    <w:p w14:paraId="458A2333" w14:textId="77777777" w:rsidR="00DD77F3" w:rsidRDefault="00DD77F3">
      <w:pPr>
        <w:pStyle w:val="BodyText"/>
      </w:pPr>
    </w:p>
    <w:p w14:paraId="458A2334" w14:textId="77777777" w:rsidR="00DD77F3" w:rsidRDefault="00DD77F3">
      <w:pPr>
        <w:pStyle w:val="BodyText"/>
      </w:pPr>
    </w:p>
    <w:p w14:paraId="458A2335" w14:textId="77777777" w:rsidR="00DD77F3" w:rsidRDefault="00DD77F3">
      <w:pPr>
        <w:pStyle w:val="BodyText"/>
      </w:pPr>
    </w:p>
    <w:p w14:paraId="458A2336" w14:textId="77777777" w:rsidR="00DD77F3" w:rsidRDefault="00DD77F3">
      <w:pPr>
        <w:pStyle w:val="BodyText"/>
      </w:pPr>
    </w:p>
    <w:p w14:paraId="458A2337" w14:textId="77777777" w:rsidR="00DD77F3" w:rsidRDefault="00DD77F3">
      <w:pPr>
        <w:pStyle w:val="BodyText"/>
      </w:pPr>
    </w:p>
    <w:p w14:paraId="458A2338" w14:textId="77777777" w:rsidR="00DD77F3" w:rsidRDefault="00DD77F3">
      <w:pPr>
        <w:pStyle w:val="BodyText"/>
      </w:pPr>
    </w:p>
    <w:p w14:paraId="458A2339" w14:textId="77777777" w:rsidR="00DD77F3" w:rsidRDefault="00DD77F3">
      <w:pPr>
        <w:pStyle w:val="BodyText"/>
      </w:pPr>
    </w:p>
    <w:p w14:paraId="458A233A" w14:textId="77777777" w:rsidR="00DD77F3" w:rsidRDefault="00DD77F3">
      <w:pPr>
        <w:pStyle w:val="BodyText"/>
      </w:pPr>
    </w:p>
    <w:p w14:paraId="458A233B" w14:textId="77777777" w:rsidR="00DD77F3" w:rsidRDefault="00DD77F3">
      <w:pPr>
        <w:pStyle w:val="BodyText"/>
      </w:pPr>
    </w:p>
    <w:p w14:paraId="458A233C" w14:textId="77777777" w:rsidR="00DD77F3" w:rsidRDefault="00DD77F3">
      <w:pPr>
        <w:pStyle w:val="BodyText"/>
      </w:pPr>
    </w:p>
    <w:p w14:paraId="458A233D" w14:textId="77777777" w:rsidR="00DD77F3" w:rsidRDefault="00DD77F3">
      <w:pPr>
        <w:pStyle w:val="BodyText"/>
      </w:pPr>
    </w:p>
    <w:p w14:paraId="458A233E" w14:textId="77777777" w:rsidR="00DD77F3" w:rsidRDefault="00DD77F3">
      <w:pPr>
        <w:pStyle w:val="BodyText"/>
      </w:pPr>
    </w:p>
    <w:p w14:paraId="458A233F" w14:textId="77777777" w:rsidR="00DD77F3" w:rsidRDefault="00DD77F3">
      <w:pPr>
        <w:pStyle w:val="BodyText"/>
      </w:pPr>
    </w:p>
    <w:p w14:paraId="458A2340" w14:textId="77777777" w:rsidR="00DD77F3" w:rsidRDefault="00DD77F3">
      <w:pPr>
        <w:pStyle w:val="BodyText"/>
      </w:pPr>
    </w:p>
    <w:p w14:paraId="458A2341" w14:textId="77777777" w:rsidR="00DD77F3" w:rsidRDefault="00DD77F3">
      <w:pPr>
        <w:pStyle w:val="BodyText"/>
      </w:pPr>
    </w:p>
    <w:p w14:paraId="458A2342" w14:textId="77777777" w:rsidR="00DD77F3" w:rsidRDefault="0054722B">
      <w:pPr>
        <w:pStyle w:val="Heading1"/>
      </w:pPr>
      <w:r>
        <w:rPr>
          <w:color w:val="ADB4BC"/>
        </w:rPr>
        <w:t>Unit</w:t>
      </w:r>
      <w:r>
        <w:rPr>
          <w:color w:val="ADB4BC"/>
          <w:spacing w:val="-36"/>
        </w:rPr>
        <w:t xml:space="preserve"> </w:t>
      </w:r>
      <w:r>
        <w:rPr>
          <w:color w:val="ADB4BC"/>
        </w:rPr>
        <w:t>2</w:t>
      </w:r>
    </w:p>
    <w:p w14:paraId="458A2343" w14:textId="77777777" w:rsidR="00DD77F3" w:rsidRDefault="0054722B">
      <w:pPr>
        <w:pStyle w:val="Heading2"/>
      </w:pPr>
      <w:r>
        <w:rPr>
          <w:color w:val="003946"/>
        </w:rPr>
        <w:t>Symmetric</w:t>
      </w:r>
      <w:r>
        <w:rPr>
          <w:color w:val="003946"/>
          <w:spacing w:val="-38"/>
        </w:rPr>
        <w:t xml:space="preserve"> </w:t>
      </w:r>
      <w:r>
        <w:rPr>
          <w:color w:val="003946"/>
        </w:rPr>
        <w:t>Cryptosystems</w:t>
      </w:r>
    </w:p>
    <w:p w14:paraId="458A2344" w14:textId="77777777" w:rsidR="00DD77F3" w:rsidRDefault="00DD77F3">
      <w:pPr>
        <w:pStyle w:val="BodyText"/>
      </w:pPr>
    </w:p>
    <w:p w14:paraId="458A2345" w14:textId="77777777" w:rsidR="00DD77F3" w:rsidRDefault="00DD77F3">
      <w:pPr>
        <w:pStyle w:val="BodyText"/>
      </w:pPr>
    </w:p>
    <w:p w14:paraId="458A2346" w14:textId="77777777" w:rsidR="00DD77F3" w:rsidRDefault="00DD77F3">
      <w:pPr>
        <w:pStyle w:val="BodyText"/>
      </w:pPr>
    </w:p>
    <w:p w14:paraId="458A2347" w14:textId="77777777" w:rsidR="00DD77F3" w:rsidRDefault="00DD77F3">
      <w:pPr>
        <w:pStyle w:val="BodyText"/>
      </w:pPr>
    </w:p>
    <w:p w14:paraId="458A2348" w14:textId="77777777" w:rsidR="00DD77F3" w:rsidRDefault="00DD77F3">
      <w:pPr>
        <w:pStyle w:val="BodyText"/>
      </w:pPr>
    </w:p>
    <w:p w14:paraId="458A2349" w14:textId="77777777" w:rsidR="00DD77F3" w:rsidRDefault="00DD77F3">
      <w:pPr>
        <w:pStyle w:val="BodyText"/>
      </w:pPr>
    </w:p>
    <w:p w14:paraId="458A234A" w14:textId="77777777" w:rsidR="00DD77F3" w:rsidRDefault="00DD77F3">
      <w:pPr>
        <w:pStyle w:val="BodyText"/>
      </w:pPr>
    </w:p>
    <w:p w14:paraId="458A234B" w14:textId="77777777" w:rsidR="00DD77F3" w:rsidRDefault="00DD77F3">
      <w:pPr>
        <w:pStyle w:val="BodyText"/>
      </w:pPr>
    </w:p>
    <w:p w14:paraId="458A234C" w14:textId="77777777" w:rsidR="00DD77F3" w:rsidRDefault="0054722B">
      <w:pPr>
        <w:pStyle w:val="Heading4"/>
      </w:pPr>
      <w:r>
        <w:rPr>
          <w:color w:val="003946"/>
        </w:rPr>
        <w:t>STUDY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GOALS</w:t>
      </w:r>
    </w:p>
    <w:p w14:paraId="458A234D" w14:textId="77777777" w:rsidR="00DD77F3" w:rsidRDefault="00DD77F3">
      <w:pPr>
        <w:pStyle w:val="BodyText"/>
        <w:spacing w:before="3"/>
        <w:rPr>
          <w:sz w:val="29"/>
        </w:rPr>
      </w:pPr>
    </w:p>
    <w:p w14:paraId="458A234E" w14:textId="77777777" w:rsidR="00DD77F3" w:rsidRDefault="0054722B">
      <w:pPr>
        <w:pStyle w:val="BodyText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learned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…</w:t>
      </w:r>
    </w:p>
    <w:p w14:paraId="458A234F" w14:textId="77777777" w:rsidR="00DD77F3" w:rsidRDefault="00DD77F3">
      <w:pPr>
        <w:pStyle w:val="BodyText"/>
        <w:spacing w:before="9"/>
        <w:rPr>
          <w:sz w:val="24"/>
        </w:rPr>
      </w:pPr>
    </w:p>
    <w:p w14:paraId="458A2350" w14:textId="77777777" w:rsidR="00DD77F3" w:rsidRDefault="0054722B">
      <w:pPr>
        <w:pStyle w:val="BodyText"/>
        <w:ind w:left="1665"/>
      </w:pPr>
      <w:r>
        <w:rPr>
          <w:color w:val="231F20"/>
        </w:rPr>
        <w:t>…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symmetric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algorithms: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substitution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transposition.</w:t>
      </w:r>
    </w:p>
    <w:p w14:paraId="458A2351" w14:textId="77777777" w:rsidR="00DD77F3" w:rsidRDefault="0054722B">
      <w:pPr>
        <w:pStyle w:val="BodyText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cryptographically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perfectly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cipher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one-time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pad.</w:t>
      </w:r>
    </w:p>
    <w:p w14:paraId="458A2352" w14:textId="77777777" w:rsidR="00DD77F3" w:rsidRDefault="0054722B">
      <w:pPr>
        <w:pStyle w:val="BodyText"/>
        <w:spacing w:before="170"/>
        <w:ind w:left="1666"/>
      </w:pPr>
      <w:r>
        <w:rPr>
          <w:color w:val="231F20"/>
        </w:rPr>
        <w:t>…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modern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algorithms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Encryption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Advanced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Encryption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System.</w:t>
      </w:r>
    </w:p>
    <w:p w14:paraId="458A2353" w14:textId="77777777" w:rsidR="00DD77F3" w:rsidRDefault="0054722B">
      <w:pPr>
        <w:pStyle w:val="BodyText"/>
        <w:spacing w:before="169"/>
        <w:ind w:left="1666"/>
      </w:pPr>
      <w:r>
        <w:rPr>
          <w:color w:val="231F20"/>
        </w:rPr>
        <w:t>…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manifold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(cryptographic)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functions.</w:t>
      </w:r>
    </w:p>
    <w:p w14:paraId="458A2354" w14:textId="77777777" w:rsidR="00DD77F3" w:rsidRDefault="00DD77F3">
      <w:pPr>
        <w:pStyle w:val="BodyText"/>
      </w:pPr>
    </w:p>
    <w:p w14:paraId="458A2355" w14:textId="77777777" w:rsidR="00DD77F3" w:rsidRDefault="00DD77F3">
      <w:pPr>
        <w:pStyle w:val="BodyText"/>
      </w:pPr>
    </w:p>
    <w:p w14:paraId="458A2356" w14:textId="77777777" w:rsidR="00DD77F3" w:rsidRDefault="00DD77F3">
      <w:pPr>
        <w:pStyle w:val="BodyText"/>
      </w:pPr>
    </w:p>
    <w:p w14:paraId="458A2357" w14:textId="77777777" w:rsidR="00DD77F3" w:rsidRDefault="00DD77F3">
      <w:pPr>
        <w:pStyle w:val="BodyText"/>
      </w:pPr>
    </w:p>
    <w:p w14:paraId="458A2358" w14:textId="77777777" w:rsidR="00DD77F3" w:rsidRDefault="00DD77F3">
      <w:pPr>
        <w:pStyle w:val="BodyText"/>
      </w:pPr>
    </w:p>
    <w:p w14:paraId="458A2359" w14:textId="77777777" w:rsidR="00DD77F3" w:rsidRDefault="00DD77F3">
      <w:pPr>
        <w:pStyle w:val="BodyText"/>
      </w:pPr>
    </w:p>
    <w:p w14:paraId="458A235A" w14:textId="77777777" w:rsidR="00DD77F3" w:rsidRDefault="00DD77F3">
      <w:pPr>
        <w:pStyle w:val="BodyText"/>
      </w:pPr>
    </w:p>
    <w:p w14:paraId="458A235B" w14:textId="77777777" w:rsidR="00DD77F3" w:rsidRDefault="00DD77F3">
      <w:pPr>
        <w:pStyle w:val="BodyText"/>
      </w:pPr>
    </w:p>
    <w:p w14:paraId="458A235C" w14:textId="77777777" w:rsidR="00DD77F3" w:rsidRDefault="00DD77F3">
      <w:pPr>
        <w:pStyle w:val="BodyText"/>
      </w:pPr>
    </w:p>
    <w:p w14:paraId="458A235D" w14:textId="77777777" w:rsidR="00DD77F3" w:rsidRDefault="00DD77F3">
      <w:pPr>
        <w:pStyle w:val="BodyText"/>
      </w:pPr>
    </w:p>
    <w:p w14:paraId="458A235E" w14:textId="77777777" w:rsidR="00DD77F3" w:rsidRDefault="00DD77F3">
      <w:pPr>
        <w:pStyle w:val="BodyText"/>
      </w:pPr>
    </w:p>
    <w:p w14:paraId="458A235F" w14:textId="77777777" w:rsidR="00DD77F3" w:rsidRDefault="00DD77F3">
      <w:pPr>
        <w:pStyle w:val="BodyText"/>
        <w:spacing w:before="7"/>
        <w:rPr>
          <w:sz w:val="18"/>
        </w:rPr>
      </w:pPr>
    </w:p>
    <w:p w14:paraId="458A2360" w14:textId="77777777" w:rsidR="00DD77F3" w:rsidRDefault="0054722B">
      <w:pPr>
        <w:spacing w:before="99"/>
        <w:ind w:right="324"/>
        <w:jc w:val="right"/>
        <w:rPr>
          <w:sz w:val="14"/>
        </w:rPr>
      </w:pPr>
      <w:r>
        <w:rPr>
          <w:color w:val="231F20"/>
          <w:sz w:val="14"/>
        </w:rPr>
        <w:t>DL-E-DLMCSEAITSC02-U02</w:t>
      </w:r>
    </w:p>
    <w:p w14:paraId="458A2361" w14:textId="77777777" w:rsidR="00DD77F3" w:rsidRDefault="00DD77F3">
      <w:pPr>
        <w:jc w:val="right"/>
        <w:rPr>
          <w:sz w:val="14"/>
        </w:rPr>
        <w:sectPr w:rsidR="00DD77F3">
          <w:headerReference w:type="default" r:id="rId25"/>
          <w:footerReference w:type="default" r:id="rId26"/>
          <w:pgSz w:w="11910" w:h="16840"/>
          <w:pgMar w:top="1600" w:right="240" w:bottom="280" w:left="460" w:header="0" w:footer="0" w:gutter="0"/>
          <w:cols w:space="720"/>
        </w:sectPr>
      </w:pPr>
    </w:p>
    <w:p w14:paraId="458A2362" w14:textId="77777777" w:rsidR="00DD77F3" w:rsidRDefault="00DD77F3">
      <w:pPr>
        <w:pStyle w:val="BodyText"/>
      </w:pPr>
    </w:p>
    <w:p w14:paraId="458A2363" w14:textId="77777777" w:rsidR="00DD77F3" w:rsidRDefault="0054722B">
      <w:pPr>
        <w:pStyle w:val="ListParagraph"/>
        <w:numPr>
          <w:ilvl w:val="0"/>
          <w:numId w:val="45"/>
        </w:numPr>
        <w:tabs>
          <w:tab w:val="left" w:pos="788"/>
        </w:tabs>
        <w:spacing w:before="231"/>
        <w:ind w:hanging="682"/>
        <w:rPr>
          <w:sz w:val="48"/>
        </w:rPr>
      </w:pPr>
      <w:r>
        <w:rPr>
          <w:color w:val="003946"/>
          <w:sz w:val="48"/>
        </w:rPr>
        <w:t>Symmetric</w:t>
      </w:r>
      <w:r>
        <w:rPr>
          <w:color w:val="003946"/>
          <w:spacing w:val="-32"/>
          <w:sz w:val="48"/>
        </w:rPr>
        <w:t xml:space="preserve"> </w:t>
      </w:r>
      <w:r>
        <w:rPr>
          <w:color w:val="003946"/>
          <w:sz w:val="48"/>
        </w:rPr>
        <w:t>Cryptosystems</w:t>
      </w:r>
    </w:p>
    <w:p w14:paraId="458A2364" w14:textId="77777777" w:rsidR="00DD77F3" w:rsidRDefault="00DD77F3">
      <w:pPr>
        <w:pStyle w:val="BodyText"/>
        <w:rPr>
          <w:sz w:val="58"/>
        </w:rPr>
      </w:pPr>
    </w:p>
    <w:p w14:paraId="458A2365" w14:textId="77777777" w:rsidR="00DD77F3" w:rsidRDefault="00DD77F3">
      <w:pPr>
        <w:pStyle w:val="BodyText"/>
        <w:spacing w:before="10"/>
        <w:rPr>
          <w:sz w:val="59"/>
        </w:rPr>
      </w:pPr>
    </w:p>
    <w:p w14:paraId="458A2366" w14:textId="77777777" w:rsidR="00DD77F3" w:rsidRDefault="0054722B">
      <w:pPr>
        <w:pStyle w:val="Heading3"/>
        <w:ind w:left="2204" w:firstLine="0"/>
      </w:pPr>
      <w:r>
        <w:rPr>
          <w:color w:val="003946"/>
          <w:w w:val="105"/>
        </w:rPr>
        <w:t>Introduction</w:t>
      </w:r>
    </w:p>
    <w:p w14:paraId="458A2367" w14:textId="77777777" w:rsidR="00DD77F3" w:rsidRDefault="0054722B">
      <w:pPr>
        <w:pStyle w:val="BodyText"/>
        <w:spacing w:before="266" w:line="268" w:lineRule="auto"/>
        <w:ind w:left="2204" w:right="1174"/>
        <w:jc w:val="both"/>
      </w:pPr>
      <w:r>
        <w:rPr>
          <w:color w:val="231F20"/>
        </w:rPr>
        <w:t>Until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1970s,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publication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Difﬁe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Hellman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(1976)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Riv-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est et al. (1978), all (known) cryptographic algorithms were symmetric (or single-key),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cipher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decipher.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historic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algorithm,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sophis-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ticated as it may have ben, be it Caesar’s cipher, the scytale or the Enigma, </w:t>
      </w:r>
      <w:r>
        <w:rPr>
          <w:color w:val="231F20"/>
        </w:rPr>
        <w:t>was sym-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metric.</w:t>
      </w:r>
    </w:p>
    <w:p w14:paraId="458A2368" w14:textId="77777777" w:rsidR="00DD77F3" w:rsidRDefault="00DD77F3">
      <w:pPr>
        <w:pStyle w:val="BodyText"/>
        <w:spacing w:before="4"/>
        <w:rPr>
          <w:sz w:val="22"/>
        </w:rPr>
      </w:pPr>
    </w:p>
    <w:p w14:paraId="458A2369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</w:rPr>
        <w:t>Symmetric algorithms operate on the input as a string (of bits or letters) by (iterated)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substitutions and transpositions. In contrast, asymmetric algorithms depend on a com-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putationally difﬁcult problem, such as the factorization of a c</w:t>
      </w:r>
      <w:r>
        <w:rPr>
          <w:color w:val="231F20"/>
        </w:rPr>
        <w:t>omposed number into its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prime factors, and consider the input a natural number. The only perfectly secure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cipher is the one-time pad in which the key is as long as the plaintext and the cipher-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obtained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adding,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corresponding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>(i.e.,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same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position)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letter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plaintext.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more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complex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messages,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text,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image,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video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les,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impractical.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Nowadays,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encrypt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drive,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carries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needed.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compensate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shorter key length, modern algorithms, ideally, create so much intertwining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 achieve almost perfect diffusion. In other words, the change of a single bit of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input or key causes the c</w:t>
      </w:r>
      <w:r>
        <w:rPr>
          <w:color w:val="231F20"/>
        </w:rPr>
        <w:t>hange of around half of the output bits. Modern algorithms,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 as Data Encryption Standard (DES) or Advanced Encryption Standard (AES),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substitution and permutation network block ciphers, meaning that they encrypt 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chunk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itera</w:t>
      </w:r>
      <w:r>
        <w:rPr>
          <w:color w:val="231F20"/>
        </w:rPr>
        <w:t>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transpositions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substitutions.</w:t>
      </w:r>
    </w:p>
    <w:p w14:paraId="458A236A" w14:textId="77777777" w:rsidR="00DD77F3" w:rsidRDefault="00DD77F3">
      <w:pPr>
        <w:pStyle w:val="BodyText"/>
        <w:rPr>
          <w:sz w:val="24"/>
        </w:rPr>
      </w:pPr>
    </w:p>
    <w:p w14:paraId="458A236B" w14:textId="77777777" w:rsidR="00DD77F3" w:rsidRDefault="00DD77F3">
      <w:pPr>
        <w:pStyle w:val="BodyText"/>
        <w:spacing w:before="11"/>
        <w:rPr>
          <w:sz w:val="34"/>
        </w:rPr>
      </w:pPr>
    </w:p>
    <w:p w14:paraId="458A236C" w14:textId="77777777" w:rsidR="00DD77F3" w:rsidRDefault="0054722B">
      <w:pPr>
        <w:pStyle w:val="Heading3"/>
        <w:numPr>
          <w:ilvl w:val="1"/>
          <w:numId w:val="45"/>
        </w:numPr>
        <w:tabs>
          <w:tab w:val="left" w:pos="2772"/>
        </w:tabs>
        <w:ind w:hanging="568"/>
        <w:jc w:val="left"/>
      </w:pPr>
      <w:r>
        <w:rPr>
          <w:color w:val="003946"/>
          <w:spacing w:val="-1"/>
          <w:w w:val="105"/>
        </w:rPr>
        <w:t>Substitution</w:t>
      </w:r>
      <w:r>
        <w:rPr>
          <w:color w:val="003946"/>
          <w:spacing w:val="-22"/>
          <w:w w:val="105"/>
        </w:rPr>
        <w:t xml:space="preserve"> </w:t>
      </w:r>
      <w:r>
        <w:rPr>
          <w:color w:val="003946"/>
          <w:spacing w:val="-1"/>
          <w:w w:val="105"/>
        </w:rPr>
        <w:t>and</w:t>
      </w:r>
      <w:r>
        <w:rPr>
          <w:color w:val="003946"/>
          <w:spacing w:val="-22"/>
          <w:w w:val="105"/>
        </w:rPr>
        <w:t xml:space="preserve"> </w:t>
      </w:r>
      <w:r>
        <w:rPr>
          <w:color w:val="003946"/>
          <w:spacing w:val="-1"/>
          <w:w w:val="105"/>
        </w:rPr>
        <w:t>Transposition</w:t>
      </w:r>
    </w:p>
    <w:p w14:paraId="458A236D" w14:textId="77777777" w:rsidR="00DD77F3" w:rsidRDefault="0054722B">
      <w:pPr>
        <w:pStyle w:val="BodyText"/>
        <w:spacing w:before="266"/>
        <w:ind w:left="2204"/>
        <w:jc w:val="both"/>
      </w:pP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encrypt,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operations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transposition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substitution:</w:t>
      </w:r>
    </w:p>
    <w:p w14:paraId="458A236E" w14:textId="77777777" w:rsidR="00DD77F3" w:rsidRDefault="00DD77F3">
      <w:pPr>
        <w:pStyle w:val="BodyText"/>
        <w:spacing w:before="9"/>
        <w:rPr>
          <w:sz w:val="24"/>
        </w:rPr>
      </w:pPr>
    </w:p>
    <w:p w14:paraId="458A236F" w14:textId="77777777" w:rsidR="00DD77F3" w:rsidRDefault="0054722B">
      <w:pPr>
        <w:pStyle w:val="ListParagraph"/>
        <w:numPr>
          <w:ilvl w:val="0"/>
          <w:numId w:val="44"/>
        </w:numPr>
        <w:tabs>
          <w:tab w:val="left" w:pos="2484"/>
          <w:tab w:val="left" w:pos="2485"/>
        </w:tabs>
        <w:spacing w:line="268" w:lineRule="auto"/>
        <w:ind w:right="1445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transposition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changes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order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(i.e.,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transposes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permutes)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symbols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text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but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symbols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themselves.</w:t>
      </w:r>
    </w:p>
    <w:p w14:paraId="458A2370" w14:textId="77777777" w:rsidR="00DD77F3" w:rsidRDefault="0054722B">
      <w:pPr>
        <w:pStyle w:val="ListParagraph"/>
        <w:numPr>
          <w:ilvl w:val="0"/>
          <w:numId w:val="44"/>
        </w:numPr>
        <w:tabs>
          <w:tab w:val="left" w:pos="2484"/>
          <w:tab w:val="left" w:pos="2485"/>
        </w:tabs>
        <w:spacing w:line="268" w:lineRule="auto"/>
        <w:ind w:right="1374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substitution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replaces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every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symbol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text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another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(group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of)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symbol(s),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but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order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symbols.</w:t>
      </w:r>
    </w:p>
    <w:p w14:paraId="458A2371" w14:textId="77777777" w:rsidR="00DD77F3" w:rsidRDefault="00DD77F3">
      <w:pPr>
        <w:pStyle w:val="BodyText"/>
        <w:spacing w:before="4"/>
        <w:rPr>
          <w:sz w:val="22"/>
        </w:rPr>
      </w:pPr>
    </w:p>
    <w:p w14:paraId="458A2372" w14:textId="77777777" w:rsidR="00DD77F3" w:rsidRDefault="0054722B">
      <w:pPr>
        <w:pStyle w:val="BodyText"/>
        <w:ind w:left="2204"/>
        <w:jc w:val="both"/>
      </w:pP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historical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prototypical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algorithms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operations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are:</w:t>
      </w:r>
    </w:p>
    <w:p w14:paraId="458A2373" w14:textId="77777777" w:rsidR="00DD77F3" w:rsidRDefault="00DD77F3">
      <w:pPr>
        <w:pStyle w:val="BodyText"/>
        <w:spacing w:before="9"/>
        <w:rPr>
          <w:sz w:val="24"/>
        </w:rPr>
      </w:pPr>
    </w:p>
    <w:p w14:paraId="458A2374" w14:textId="77777777" w:rsidR="00DD77F3" w:rsidRDefault="0054722B">
      <w:pPr>
        <w:pStyle w:val="ListParagraph"/>
        <w:numPr>
          <w:ilvl w:val="0"/>
          <w:numId w:val="44"/>
        </w:numPr>
        <w:tabs>
          <w:tab w:val="left" w:pos="2484"/>
          <w:tab w:val="left" w:pos="2485"/>
        </w:tabs>
        <w:spacing w:line="268" w:lineRule="auto"/>
        <w:ind w:right="1298"/>
        <w:rPr>
          <w:sz w:val="20"/>
        </w:rPr>
      </w:pPr>
      <w:r>
        <w:rPr>
          <w:color w:val="231F20"/>
          <w:spacing w:val="-1"/>
          <w:sz w:val="20"/>
        </w:rPr>
        <w:t>Caesar's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substitution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cipher,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advances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every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letter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plaintext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three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positions,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e.g.,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encrypts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and</w:t>
      </w:r>
    </w:p>
    <w:p w14:paraId="458A2375" w14:textId="77777777" w:rsidR="00DD77F3" w:rsidRDefault="0054722B">
      <w:pPr>
        <w:pStyle w:val="ListParagraph"/>
        <w:numPr>
          <w:ilvl w:val="0"/>
          <w:numId w:val="44"/>
        </w:numPr>
        <w:tabs>
          <w:tab w:val="left" w:pos="2484"/>
          <w:tab w:val="left" w:pos="2485"/>
        </w:tabs>
        <w:spacing w:line="268" w:lineRule="auto"/>
        <w:ind w:right="1341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permutation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plaintext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scytale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(baton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Licurgo)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where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parch-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ment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wrapped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around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baton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text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written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horizontally.</w:t>
      </w:r>
    </w:p>
    <w:p w14:paraId="458A2376" w14:textId="77777777" w:rsidR="00DD77F3" w:rsidRDefault="00DD77F3">
      <w:pPr>
        <w:spacing w:line="268" w:lineRule="auto"/>
        <w:rPr>
          <w:sz w:val="20"/>
        </w:rPr>
        <w:sectPr w:rsidR="00DD77F3">
          <w:headerReference w:type="even" r:id="rId27"/>
          <w:headerReference w:type="default" r:id="rId28"/>
          <w:footerReference w:type="even" r:id="rId29"/>
          <w:footerReference w:type="default" r:id="rId30"/>
          <w:pgSz w:w="11910" w:h="16840"/>
          <w:pgMar w:top="960" w:right="240" w:bottom="680" w:left="460" w:header="0" w:footer="486" w:gutter="0"/>
          <w:pgNumType w:start="26"/>
          <w:cols w:space="720"/>
        </w:sectPr>
      </w:pPr>
    </w:p>
    <w:p w14:paraId="458A2377" w14:textId="77777777" w:rsidR="00DD77F3" w:rsidRDefault="00DD77F3">
      <w:pPr>
        <w:pStyle w:val="BodyText"/>
      </w:pPr>
    </w:p>
    <w:p w14:paraId="458A2378" w14:textId="77777777" w:rsidR="00DD77F3" w:rsidRDefault="00DD77F3">
      <w:pPr>
        <w:pStyle w:val="BodyText"/>
      </w:pPr>
    </w:p>
    <w:p w14:paraId="458A2379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Symmetric</w:t>
      </w:r>
      <w:r>
        <w:rPr>
          <w:color w:val="003946"/>
          <w:spacing w:val="-14"/>
          <w:sz w:val="18"/>
        </w:rPr>
        <w:t xml:space="preserve"> </w:t>
      </w:r>
      <w:r>
        <w:rPr>
          <w:color w:val="003946"/>
          <w:sz w:val="18"/>
        </w:rPr>
        <w:t>Cryptosystems</w:t>
      </w:r>
    </w:p>
    <w:p w14:paraId="458A237A" w14:textId="77777777" w:rsidR="00DD77F3" w:rsidRDefault="00DD77F3">
      <w:pPr>
        <w:pStyle w:val="BodyText"/>
      </w:pPr>
    </w:p>
    <w:p w14:paraId="458A237B" w14:textId="77777777" w:rsidR="00DD77F3" w:rsidRDefault="00DD77F3">
      <w:pPr>
        <w:pStyle w:val="BodyText"/>
      </w:pPr>
    </w:p>
    <w:p w14:paraId="458A237C" w14:textId="77777777" w:rsidR="00DD77F3" w:rsidRDefault="00DD77F3">
      <w:pPr>
        <w:pStyle w:val="BodyText"/>
      </w:pPr>
    </w:p>
    <w:p w14:paraId="458A237D" w14:textId="77777777" w:rsidR="00DD77F3" w:rsidRDefault="00DD77F3">
      <w:pPr>
        <w:pStyle w:val="BodyText"/>
      </w:pPr>
    </w:p>
    <w:p w14:paraId="458A237E" w14:textId="77777777" w:rsidR="00DD77F3" w:rsidRDefault="00DD77F3">
      <w:pPr>
        <w:pStyle w:val="BodyText"/>
        <w:spacing w:before="6"/>
        <w:rPr>
          <w:sz w:val="22"/>
        </w:rPr>
      </w:pPr>
    </w:p>
    <w:p w14:paraId="458A237F" w14:textId="77777777" w:rsidR="00DD77F3" w:rsidRDefault="0054722B">
      <w:pPr>
        <w:pStyle w:val="BodyText"/>
        <w:spacing w:before="99" w:line="268" w:lineRule="auto"/>
        <w:ind w:left="957" w:right="2421"/>
        <w:jc w:val="both"/>
      </w:pPr>
      <w:r>
        <w:rPr>
          <w:color w:val="231F20"/>
        </w:rPr>
        <w:t>We will see that even with many possible keys, an algorithm, such as that given by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arbitrary permutation of the alphabet which has almost </w:t>
      </w:r>
      <w:r>
        <w:rPr>
          <w:rFonts w:ascii="Cambria"/>
          <w:color w:val="231F20"/>
        </w:rPr>
        <w:t>2</w:t>
      </w:r>
      <w:r>
        <w:rPr>
          <w:rFonts w:ascii="Cambria"/>
          <w:color w:val="231F20"/>
          <w:vertAlign w:val="superscript"/>
        </w:rPr>
        <w:t>80</w:t>
      </w:r>
      <w:r>
        <w:rPr>
          <w:rFonts w:ascii="Cambria"/>
          <w:color w:val="231F20"/>
        </w:rPr>
        <w:t xml:space="preserve"> </w:t>
      </w:r>
      <w:r>
        <w:rPr>
          <w:color w:val="231F20"/>
        </w:rPr>
        <w:t>keys, can be easily broken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if it preserves regularities, such as the frequency of the letters. Substitution and per-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mutation networks join and iterate these two complementary prototypical algorithms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goal.</w:t>
      </w:r>
    </w:p>
    <w:p w14:paraId="458A2380" w14:textId="77777777" w:rsidR="00DD77F3" w:rsidRDefault="00DD77F3">
      <w:pPr>
        <w:pStyle w:val="BodyText"/>
        <w:rPr>
          <w:sz w:val="24"/>
        </w:rPr>
      </w:pPr>
    </w:p>
    <w:p w14:paraId="458A2381" w14:textId="77777777" w:rsidR="00DD77F3" w:rsidRDefault="0054722B">
      <w:pPr>
        <w:pStyle w:val="Heading6"/>
        <w:spacing w:before="197"/>
        <w:jc w:val="both"/>
      </w:pPr>
      <w:r>
        <w:rPr>
          <w:color w:val="003946"/>
        </w:rPr>
        <w:t>Substitution</w:t>
      </w:r>
      <w:r>
        <w:rPr>
          <w:color w:val="003946"/>
          <w:spacing w:val="19"/>
        </w:rPr>
        <w:t xml:space="preserve"> </w:t>
      </w:r>
      <w:r>
        <w:rPr>
          <w:color w:val="003946"/>
        </w:rPr>
        <w:t>Ciphers</w:t>
      </w:r>
    </w:p>
    <w:p w14:paraId="458A2382" w14:textId="77777777" w:rsidR="00DD77F3" w:rsidRDefault="00DD77F3">
      <w:pPr>
        <w:pStyle w:val="BodyText"/>
        <w:spacing w:before="9"/>
        <w:rPr>
          <w:sz w:val="17"/>
        </w:rPr>
      </w:pPr>
    </w:p>
    <w:p w14:paraId="458A2383" w14:textId="77777777" w:rsidR="00DD77F3" w:rsidRDefault="00DD77F3">
      <w:pPr>
        <w:rPr>
          <w:sz w:val="17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384" w14:textId="77777777" w:rsidR="00DD77F3" w:rsidRDefault="0054722B">
      <w:pPr>
        <w:pStyle w:val="BodyText"/>
        <w:spacing w:before="100" w:line="268" w:lineRule="auto"/>
        <w:ind w:left="957"/>
        <w:jc w:val="both"/>
      </w:pPr>
      <w:r>
        <w:rPr>
          <w:color w:val="231F20"/>
        </w:rPr>
        <w:t>In a substitution cipher, the key determines substitutions of the plaintext alphabet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(considered as a set of units of symbols such as single letters or pairs of letters) by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ciphertext alphabet. For example, if the units of the plaintext and ciphertext </w:t>
      </w:r>
      <w:r>
        <w:rPr>
          <w:color w:val="231F20"/>
        </w:rPr>
        <w:t>are both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letters of the Latin alphabet, then a substitution permutes the letters of the Latin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alphabet. If the substitution cipher is monoalphabetic (such as Caesar’s cipher), then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same substitution is applied to every letter of the plaintext indep</w:t>
      </w:r>
      <w:r>
        <w:rPr>
          <w:color w:val="231F20"/>
        </w:rPr>
        <w:t>endent of 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position. If the substitution cipher is polyalphabetic (such as the Enigma), then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substitution varies with the position of the letter in the plaintext. To encrypt, each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alphabetical unit of the plaintext is replaced by the substituted alp</w:t>
      </w:r>
      <w:r>
        <w:rPr>
          <w:color w:val="231F20"/>
        </w:rPr>
        <w:t>habetical unit, 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inversed to decrypt. Monoalphabetic substitution is considered insecure because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frequencies of symbols that can be found in the plaintext and in the ciphertext remain</w:t>
      </w:r>
      <w:r>
        <w:rPr>
          <w:color w:val="231F20"/>
          <w:spacing w:val="-58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101"/>
        </w:rPr>
        <w:t>am</w:t>
      </w:r>
      <w:r>
        <w:rPr>
          <w:color w:val="231F20"/>
          <w:spacing w:val="-2"/>
          <w:w w:val="101"/>
        </w:rPr>
        <w:t>e</w:t>
      </w:r>
      <w:r>
        <w:rPr>
          <w:color w:val="231F20"/>
          <w:w w:val="56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5"/>
        </w:rPr>
        <w:t>E</w:t>
      </w:r>
      <w:r>
        <w:rPr>
          <w:color w:val="231F20"/>
          <w:w w:val="98"/>
        </w:rPr>
        <w:t>nglish,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8"/>
        </w:rPr>
        <w:t>e</w:t>
      </w:r>
      <w:r>
        <w:rPr>
          <w:color w:val="231F20"/>
          <w:spacing w:val="-3"/>
          <w:w w:val="91"/>
        </w:rPr>
        <w:t>x</w:t>
      </w:r>
      <w:r>
        <w:rPr>
          <w:color w:val="231F20"/>
          <w:w w:val="102"/>
        </w:rPr>
        <w:t>amp</w:t>
      </w:r>
      <w:r>
        <w:rPr>
          <w:color w:val="231F20"/>
          <w:spacing w:val="-1"/>
          <w:w w:val="102"/>
        </w:rPr>
        <w:t>l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2"/>
        </w:rPr>
        <w:t xml:space="preserve"> 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106"/>
        </w:rPr>
        <w:t>ound</w:t>
      </w:r>
      <w:r>
        <w:rPr>
          <w:color w:val="231F20"/>
          <w:spacing w:val="2"/>
        </w:rPr>
        <w:t xml:space="preserve"> </w:t>
      </w:r>
      <w:r>
        <w:rPr>
          <w:color w:val="231F20"/>
          <w:w w:val="92"/>
        </w:rPr>
        <w:t>25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91"/>
        </w:rPr>
        <w:t>et</w:t>
      </w:r>
      <w:r>
        <w:rPr>
          <w:color w:val="231F20"/>
          <w:spacing w:val="-3"/>
          <w:w w:val="91"/>
        </w:rPr>
        <w:t>t</w:t>
      </w:r>
      <w:r>
        <w:rPr>
          <w:color w:val="231F20"/>
          <w:w w:val="97"/>
        </w:rPr>
        <w:t>e</w:t>
      </w:r>
      <w:r>
        <w:rPr>
          <w:color w:val="231F20"/>
          <w:spacing w:val="-4"/>
          <w:w w:val="97"/>
        </w:rPr>
        <w:t>r</w:t>
      </w:r>
      <w:r>
        <w:rPr>
          <w:color w:val="231F20"/>
          <w:w w:val="114"/>
        </w:rPr>
        <w:t>s</w:t>
      </w:r>
      <w:r>
        <w:rPr>
          <w:color w:val="231F20"/>
          <w:spacing w:val="2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2"/>
        </w:rPr>
        <w:t xml:space="preserve"> </w:t>
      </w:r>
      <w:r>
        <w:rPr>
          <w:color w:val="231F20"/>
          <w:w w:val="98"/>
        </w:rPr>
        <w:t>cipher</w:t>
      </w:r>
      <w:r>
        <w:rPr>
          <w:color w:val="231F20"/>
          <w:spacing w:val="-3"/>
          <w:w w:val="98"/>
        </w:rPr>
        <w:t>t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89"/>
        </w:rPr>
        <w:t>xt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sufﬁ</w:t>
      </w:r>
      <w:r>
        <w:rPr>
          <w:color w:val="231F20"/>
          <w:spacing w:val="-4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or</w:t>
      </w:r>
      <w:r>
        <w:rPr>
          <w:color w:val="231F20"/>
          <w:spacing w:val="2"/>
        </w:rPr>
        <w:t xml:space="preserve"> </w:t>
      </w:r>
      <w:r>
        <w:rPr>
          <w:color w:val="231F20"/>
          <w:w w:val="95"/>
        </w:rPr>
        <w:t>cryp</w:t>
      </w:r>
      <w:r>
        <w:rPr>
          <w:color w:val="231F20"/>
          <w:spacing w:val="-2"/>
          <w:w w:val="95"/>
        </w:rPr>
        <w:t>t</w:t>
      </w:r>
      <w:r>
        <w:rPr>
          <w:color w:val="231F20"/>
          <w:w w:val="103"/>
        </w:rPr>
        <w:t>an</w:t>
      </w:r>
      <w:r>
        <w:rPr>
          <w:color w:val="231F20"/>
          <w:spacing w:val="-2"/>
          <w:w w:val="103"/>
        </w:rPr>
        <w:t>a</w:t>
      </w:r>
      <w:r>
        <w:rPr>
          <w:color w:val="231F20"/>
          <w:spacing w:val="-2"/>
          <w:w w:val="96"/>
        </w:rPr>
        <w:t>l</w:t>
      </w:r>
      <w:r>
        <w:rPr>
          <w:color w:val="231F20"/>
          <w:spacing w:val="-2"/>
          <w:w w:val="94"/>
        </w:rPr>
        <w:t>y</w:t>
      </w:r>
      <w:r>
        <w:rPr>
          <w:color w:val="231F20"/>
          <w:w w:val="109"/>
        </w:rPr>
        <w:t xml:space="preserve">- </w:t>
      </w:r>
      <w:r>
        <w:rPr>
          <w:color w:val="231F20"/>
        </w:rPr>
        <w:t>sis. The main approach to reduce the preservation of the single-letter frequencies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ciphertext, known as polyalphabetic substitution, is to use several cipher alpha-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bets.</w:t>
      </w:r>
    </w:p>
    <w:p w14:paraId="458A2385" w14:textId="77777777" w:rsidR="00DD77F3" w:rsidRDefault="00DD77F3">
      <w:pPr>
        <w:pStyle w:val="BodyText"/>
        <w:spacing w:before="3"/>
        <w:rPr>
          <w:sz w:val="22"/>
        </w:rPr>
      </w:pPr>
    </w:p>
    <w:p w14:paraId="458A2386" w14:textId="77777777" w:rsidR="00DD77F3" w:rsidRDefault="0054722B">
      <w:pPr>
        <w:pStyle w:val="BodyText"/>
        <w:ind w:left="957"/>
        <w:jc w:val="both"/>
      </w:pPr>
      <w:r>
        <w:rPr>
          <w:color w:val="231F20"/>
        </w:rPr>
        <w:t>Shift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xed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distance</w:t>
      </w:r>
    </w:p>
    <w:p w14:paraId="458A2387" w14:textId="77777777" w:rsidR="00DD77F3" w:rsidRDefault="0054722B">
      <w:pPr>
        <w:pStyle w:val="BodyText"/>
        <w:spacing w:before="28" w:line="268" w:lineRule="auto"/>
        <w:ind w:left="957" w:right="1"/>
        <w:jc w:val="both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simplest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substitution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cipher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cyclical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shift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plaintext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alphabet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sar’s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cipher.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Roman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emperors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Caesar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(100—44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BCE)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Augustus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(63—14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BCE)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(Bauer,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2016).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Fix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-14"/>
        </w:rPr>
        <w:t xml:space="preserve"> </w:t>
      </w:r>
      <w:r>
        <w:rPr>
          <w:rFonts w:ascii="Cambria" w:hAnsi="Cambria"/>
          <w:color w:val="231F20"/>
        </w:rPr>
        <w:t>d</w:t>
      </w:r>
      <w:r>
        <w:rPr>
          <w:rFonts w:ascii="Cambria" w:hAnsi="Cambria"/>
          <w:color w:val="231F20"/>
          <w:spacing w:val="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letters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alphabetical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order,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25,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shift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(forward)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(Latin)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alphabet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distance </w:t>
      </w:r>
      <w:r>
        <w:rPr>
          <w:rFonts w:ascii="Cambria" w:hAnsi="Cambria"/>
          <w:color w:val="231F20"/>
        </w:rPr>
        <w:t>d</w:t>
      </w:r>
      <w:r>
        <w:rPr>
          <w:color w:val="231F20"/>
        </w:rPr>
        <w:t>. We imagine that the alphabet is circular, i.e., the letters are arranged in 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ring, so that the shift of a letter at the end of the alphabet results in a letter at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beginning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alphabet.</w:t>
      </w:r>
    </w:p>
    <w:p w14:paraId="458A2388" w14:textId="77777777" w:rsidR="00DD77F3" w:rsidRDefault="0054722B">
      <w:pPr>
        <w:spacing w:before="119" w:line="300" w:lineRule="auto"/>
        <w:ind w:left="355" w:right="321"/>
        <w:rPr>
          <w:sz w:val="18"/>
        </w:rPr>
      </w:pPr>
      <w:r>
        <w:br w:type="column"/>
      </w:r>
      <w:r>
        <w:rPr>
          <w:color w:val="231F20"/>
          <w:sz w:val="18"/>
        </w:rPr>
        <w:t>Substitution cipher</w:t>
      </w:r>
      <w:r>
        <w:rPr>
          <w:color w:val="231F20"/>
          <w:spacing w:val="1"/>
          <w:sz w:val="18"/>
        </w:rPr>
        <w:t xml:space="preserve"> </w:t>
      </w:r>
      <w:r>
        <w:rPr>
          <w:color w:val="808285"/>
          <w:sz w:val="18"/>
        </w:rPr>
        <w:t>This cipher replaces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each alphabetical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unit of the plaintext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with a corresponding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alphabetical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unit.</w:t>
      </w:r>
    </w:p>
    <w:p w14:paraId="458A2389" w14:textId="77777777" w:rsidR="00DD77F3" w:rsidRDefault="00DD77F3">
      <w:pPr>
        <w:pStyle w:val="BodyText"/>
        <w:rPr>
          <w:sz w:val="22"/>
        </w:rPr>
      </w:pPr>
    </w:p>
    <w:p w14:paraId="458A238A" w14:textId="77777777" w:rsidR="00DD77F3" w:rsidRDefault="00DD77F3">
      <w:pPr>
        <w:pStyle w:val="BodyText"/>
        <w:rPr>
          <w:sz w:val="22"/>
        </w:rPr>
      </w:pPr>
    </w:p>
    <w:p w14:paraId="458A238B" w14:textId="77777777" w:rsidR="00DD77F3" w:rsidRDefault="00DD77F3">
      <w:pPr>
        <w:pStyle w:val="BodyText"/>
        <w:rPr>
          <w:sz w:val="22"/>
        </w:rPr>
      </w:pPr>
    </w:p>
    <w:p w14:paraId="458A238C" w14:textId="77777777" w:rsidR="00DD77F3" w:rsidRDefault="00DD77F3">
      <w:pPr>
        <w:pStyle w:val="BodyText"/>
        <w:rPr>
          <w:sz w:val="22"/>
        </w:rPr>
      </w:pPr>
    </w:p>
    <w:p w14:paraId="458A238D" w14:textId="77777777" w:rsidR="00DD77F3" w:rsidRDefault="00DD77F3">
      <w:pPr>
        <w:pStyle w:val="BodyText"/>
        <w:rPr>
          <w:sz w:val="22"/>
        </w:rPr>
      </w:pPr>
    </w:p>
    <w:p w14:paraId="458A238E" w14:textId="77777777" w:rsidR="00DD77F3" w:rsidRDefault="00DD77F3">
      <w:pPr>
        <w:pStyle w:val="BodyText"/>
        <w:rPr>
          <w:sz w:val="22"/>
        </w:rPr>
      </w:pPr>
    </w:p>
    <w:p w14:paraId="458A238F" w14:textId="77777777" w:rsidR="00DD77F3" w:rsidRDefault="00DD77F3">
      <w:pPr>
        <w:pStyle w:val="BodyText"/>
        <w:rPr>
          <w:sz w:val="22"/>
        </w:rPr>
      </w:pPr>
    </w:p>
    <w:p w14:paraId="458A2390" w14:textId="77777777" w:rsidR="00DD77F3" w:rsidRDefault="00DD77F3">
      <w:pPr>
        <w:pStyle w:val="BodyText"/>
        <w:rPr>
          <w:sz w:val="22"/>
        </w:rPr>
      </w:pPr>
    </w:p>
    <w:p w14:paraId="458A2391" w14:textId="77777777" w:rsidR="00DD77F3" w:rsidRDefault="00DD77F3">
      <w:pPr>
        <w:pStyle w:val="BodyText"/>
        <w:rPr>
          <w:sz w:val="22"/>
        </w:rPr>
      </w:pPr>
    </w:p>
    <w:p w14:paraId="458A2392" w14:textId="77777777" w:rsidR="00DD77F3" w:rsidRDefault="00DD77F3">
      <w:pPr>
        <w:pStyle w:val="BodyText"/>
        <w:rPr>
          <w:sz w:val="22"/>
        </w:rPr>
      </w:pPr>
    </w:p>
    <w:p w14:paraId="458A2393" w14:textId="77777777" w:rsidR="00DD77F3" w:rsidRDefault="00DD77F3">
      <w:pPr>
        <w:pStyle w:val="BodyText"/>
        <w:rPr>
          <w:sz w:val="22"/>
        </w:rPr>
      </w:pPr>
    </w:p>
    <w:p w14:paraId="458A2394" w14:textId="77777777" w:rsidR="00DD77F3" w:rsidRDefault="00DD77F3">
      <w:pPr>
        <w:pStyle w:val="BodyText"/>
        <w:spacing w:before="1"/>
        <w:rPr>
          <w:sz w:val="26"/>
        </w:rPr>
      </w:pPr>
    </w:p>
    <w:p w14:paraId="458A2395" w14:textId="77777777" w:rsidR="00DD77F3" w:rsidRDefault="0054722B">
      <w:pPr>
        <w:spacing w:line="300" w:lineRule="auto"/>
        <w:ind w:left="355" w:right="676"/>
        <w:rPr>
          <w:sz w:val="18"/>
        </w:rPr>
      </w:pPr>
      <w:r>
        <w:rPr>
          <w:color w:val="231F20"/>
          <w:sz w:val="18"/>
        </w:rPr>
        <w:t>Caesar’s cipher</w:t>
      </w:r>
      <w:r>
        <w:rPr>
          <w:color w:val="231F20"/>
          <w:spacing w:val="1"/>
          <w:sz w:val="18"/>
        </w:rPr>
        <w:t xml:space="preserve"> </w:t>
      </w:r>
      <w:r>
        <w:rPr>
          <w:color w:val="808285"/>
          <w:sz w:val="18"/>
        </w:rPr>
        <w:t>This substitution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cipher</w:t>
      </w:r>
      <w:r>
        <w:rPr>
          <w:color w:val="808285"/>
          <w:spacing w:val="-4"/>
          <w:sz w:val="18"/>
        </w:rPr>
        <w:t xml:space="preserve"> </w:t>
      </w:r>
      <w:r>
        <w:rPr>
          <w:color w:val="808285"/>
          <w:sz w:val="18"/>
        </w:rPr>
        <w:t>shifts</w:t>
      </w:r>
      <w:r>
        <w:rPr>
          <w:color w:val="808285"/>
          <w:spacing w:val="-4"/>
          <w:sz w:val="18"/>
        </w:rPr>
        <w:t xml:space="preserve"> </w:t>
      </w:r>
      <w:r>
        <w:rPr>
          <w:color w:val="808285"/>
          <w:sz w:val="18"/>
        </w:rPr>
        <w:t>the</w:t>
      </w:r>
    </w:p>
    <w:p w14:paraId="458A2396" w14:textId="77777777" w:rsidR="00DD77F3" w:rsidRDefault="0054722B">
      <w:pPr>
        <w:spacing w:line="297" w:lineRule="auto"/>
        <w:ind w:left="355" w:right="320"/>
        <w:rPr>
          <w:sz w:val="18"/>
        </w:rPr>
      </w:pPr>
      <w:r>
        <w:rPr>
          <w:color w:val="808285"/>
          <w:sz w:val="18"/>
        </w:rPr>
        <w:t>alphabetical position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of every plaintext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letter by the same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distance.</w:t>
      </w:r>
    </w:p>
    <w:p w14:paraId="458A2397" w14:textId="77777777" w:rsidR="00DD77F3" w:rsidRDefault="00DD77F3">
      <w:pPr>
        <w:spacing w:line="297" w:lineRule="auto"/>
        <w:rPr>
          <w:sz w:val="18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8783" w:space="40"/>
            <w:col w:w="2387"/>
          </w:cols>
        </w:sectPr>
      </w:pPr>
    </w:p>
    <w:p w14:paraId="458A2398" w14:textId="77777777" w:rsidR="00DD77F3" w:rsidRDefault="0054722B">
      <w:pPr>
        <w:pStyle w:val="BodyText"/>
        <w:ind w:left="957"/>
      </w:pPr>
      <w:r>
        <w:rPr>
          <w:noProof/>
        </w:rPr>
        <w:drawing>
          <wp:inline distT="0" distB="0" distL="0" distR="0" wp14:anchorId="458A3420" wp14:editId="458A3421">
            <wp:extent cx="4890613" cy="2142267"/>
            <wp:effectExtent l="0" t="0" r="0" b="0"/>
            <wp:docPr id="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3" cy="214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2399" w14:textId="77777777" w:rsidR="00DD77F3" w:rsidRDefault="00DD77F3">
      <w:pPr>
        <w:sectPr w:rsidR="00DD77F3">
          <w:type w:val="continuous"/>
          <w:pgSz w:w="11910" w:h="16840"/>
          <w:pgMar w:top="1600" w:right="240" w:bottom="280" w:left="460" w:header="0" w:footer="486" w:gutter="0"/>
          <w:cols w:space="720"/>
        </w:sectPr>
      </w:pPr>
    </w:p>
    <w:p w14:paraId="458A239A" w14:textId="77777777" w:rsidR="00DD77F3" w:rsidRDefault="00DD77F3">
      <w:pPr>
        <w:pStyle w:val="BodyText"/>
      </w:pPr>
    </w:p>
    <w:p w14:paraId="458A239B" w14:textId="77777777" w:rsidR="00DD77F3" w:rsidRDefault="00DD77F3">
      <w:pPr>
        <w:pStyle w:val="BodyText"/>
      </w:pPr>
    </w:p>
    <w:p w14:paraId="458A239C" w14:textId="77777777" w:rsidR="00DD77F3" w:rsidRDefault="00DD77F3">
      <w:pPr>
        <w:pStyle w:val="BodyText"/>
      </w:pPr>
    </w:p>
    <w:p w14:paraId="458A239D" w14:textId="77777777" w:rsidR="00DD77F3" w:rsidRDefault="00DD77F3">
      <w:pPr>
        <w:pStyle w:val="BodyText"/>
      </w:pPr>
    </w:p>
    <w:p w14:paraId="458A239E" w14:textId="77777777" w:rsidR="00DD77F3" w:rsidRDefault="00DD77F3">
      <w:pPr>
        <w:pStyle w:val="BodyText"/>
      </w:pPr>
    </w:p>
    <w:p w14:paraId="458A239F" w14:textId="77777777" w:rsidR="00DD77F3" w:rsidRDefault="00DD77F3">
      <w:pPr>
        <w:pStyle w:val="BodyText"/>
      </w:pPr>
    </w:p>
    <w:p w14:paraId="458A23A0" w14:textId="77777777" w:rsidR="00DD77F3" w:rsidRDefault="00DD77F3">
      <w:pPr>
        <w:pStyle w:val="BodyText"/>
      </w:pPr>
    </w:p>
    <w:p w14:paraId="458A23A1" w14:textId="77777777" w:rsidR="00DD77F3" w:rsidRDefault="00DD77F3">
      <w:pPr>
        <w:pStyle w:val="BodyText"/>
        <w:spacing w:before="6"/>
      </w:pPr>
    </w:p>
    <w:p w14:paraId="458A23A2" w14:textId="77777777" w:rsidR="00DD77F3" w:rsidRDefault="0054722B">
      <w:pPr>
        <w:pStyle w:val="BodyText"/>
        <w:spacing w:before="97" w:line="266" w:lineRule="auto"/>
        <w:ind w:left="2204" w:right="1175" w:hanging="1"/>
        <w:jc w:val="both"/>
      </w:pPr>
      <w:r>
        <w:rPr>
          <w:color w:val="231F20"/>
        </w:rPr>
        <w:t xml:space="preserve">There are 26 keys (including the trivial key </w:t>
      </w:r>
      <w:r>
        <w:rPr>
          <w:rFonts w:ascii="Cambria" w:hAnsi="Cambria"/>
          <w:color w:val="231F20"/>
        </w:rPr>
        <w:t xml:space="preserve">d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>0</w:t>
      </w:r>
      <w:r>
        <w:rPr>
          <w:color w:val="231F20"/>
        </w:rPr>
        <w:t>). Caesar's cipher displaces each letter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alphabet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distance.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decipher,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shifted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negative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distance</w:t>
      </w:r>
      <w:r>
        <w:rPr>
          <w:color w:val="231F20"/>
          <w:spacing w:val="-6"/>
        </w:rPr>
        <w:t xml:space="preserve"> </w:t>
      </w:r>
      <w:r>
        <w:rPr>
          <w:rFonts w:ascii="Cambria" w:hAnsi="Cambria"/>
          <w:color w:val="231F20"/>
        </w:rPr>
        <w:t>–d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6"/>
        </w:rPr>
        <w:t xml:space="preserve"> </w:t>
      </w:r>
      <w:r>
        <w:rPr>
          <w:rFonts w:ascii="Cambria" w:hAnsi="Cambria"/>
          <w:color w:val="231F20"/>
        </w:rPr>
        <w:t>d</w:t>
      </w:r>
      <w:r>
        <w:rPr>
          <w:rFonts w:ascii="Cambria" w:hAnsi="Cambria"/>
          <w:color w:val="231F20"/>
          <w:spacing w:val="10"/>
        </w:rPr>
        <w:t xml:space="preserve"> </w:t>
      </w:r>
      <w:r>
        <w:rPr>
          <w:color w:val="231F20"/>
        </w:rPr>
        <w:t>positions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backwards.</w:t>
      </w:r>
    </w:p>
    <w:p w14:paraId="458A23A3" w14:textId="77777777" w:rsidR="00DD77F3" w:rsidRDefault="00DD77F3">
      <w:pPr>
        <w:pStyle w:val="BodyText"/>
        <w:spacing w:before="8"/>
        <w:rPr>
          <w:sz w:val="22"/>
        </w:rPr>
      </w:pPr>
    </w:p>
    <w:p w14:paraId="458A23A4" w14:textId="77777777" w:rsidR="00DD77F3" w:rsidRDefault="0054722B">
      <w:pPr>
        <w:pStyle w:val="BodyText"/>
        <w:spacing w:before="1"/>
        <w:ind w:left="2204"/>
        <w:jc w:val="both"/>
      </w:pPr>
      <w:r>
        <w:rPr>
          <w:color w:val="231F20"/>
        </w:rPr>
        <w:t>Substitution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permutation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letters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alphabet</w:t>
      </w:r>
    </w:p>
    <w:p w14:paraId="458A23A5" w14:textId="77777777" w:rsidR="00DD77F3" w:rsidRDefault="0054722B">
      <w:pPr>
        <w:pStyle w:val="BodyText"/>
        <w:spacing w:before="25" w:line="268" w:lineRule="auto"/>
        <w:ind w:left="2204" w:right="1175" w:hanging="1"/>
        <w:jc w:val="both"/>
      </w:pPr>
      <w:r>
        <w:rPr>
          <w:color w:val="231F20"/>
        </w:rPr>
        <w:t xml:space="preserve">Instead of replacing each letter by one shifted by the same distance </w:t>
      </w:r>
      <w:r>
        <w:rPr>
          <w:rFonts w:ascii="Cambria" w:hAnsi="Cambria"/>
          <w:color w:val="231F20"/>
        </w:rPr>
        <w:t>d</w:t>
      </w:r>
      <w:r>
        <w:rPr>
          <w:color w:val="231F20"/>
        </w:rPr>
        <w:t>, let’s replace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arbitrary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letter,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below.</w:t>
      </w:r>
    </w:p>
    <w:p w14:paraId="458A23A6" w14:textId="77777777" w:rsidR="00DD77F3" w:rsidRDefault="00DD77F3">
      <w:pPr>
        <w:pStyle w:val="BodyText"/>
        <w:spacing w:before="10"/>
        <w:rPr>
          <w:sz w:val="19"/>
        </w:rPr>
      </w:pPr>
    </w:p>
    <w:p w14:paraId="458A23A7" w14:textId="77777777" w:rsidR="00DD77F3" w:rsidRDefault="0054722B">
      <w:pPr>
        <w:pStyle w:val="BodyText"/>
        <w:spacing w:before="1"/>
        <w:ind w:left="24" w:right="5745"/>
        <w:jc w:val="center"/>
        <w:rPr>
          <w:rFonts w:ascii="Cambria" w:hAnsi="Cambria"/>
        </w:rPr>
      </w:pPr>
      <w:r>
        <w:rPr>
          <w:rFonts w:ascii="Cambria" w:hAnsi="Cambria"/>
          <w:color w:val="231F20"/>
          <w:spacing w:val="35"/>
          <w:w w:val="120"/>
        </w:rPr>
        <w:t>A</w:t>
      </w:r>
      <w:r>
        <w:rPr>
          <w:rFonts w:ascii="Cambria" w:hAnsi="Cambria"/>
          <w:color w:val="231F20"/>
          <w:spacing w:val="-11"/>
          <w:w w:val="120"/>
        </w:rPr>
        <w:t xml:space="preserve"> </w:t>
      </w:r>
      <w:r>
        <w:rPr>
          <w:rFonts w:ascii="Cambria" w:hAnsi="Cambria"/>
          <w:color w:val="231F20"/>
          <w:w w:val="120"/>
        </w:rPr>
        <w:t>B</w:t>
      </w:r>
      <w:r>
        <w:rPr>
          <w:rFonts w:ascii="Cambria" w:hAnsi="Cambria"/>
          <w:color w:val="231F20"/>
          <w:spacing w:val="24"/>
          <w:w w:val="120"/>
        </w:rPr>
        <w:t xml:space="preserve"> </w:t>
      </w:r>
      <w:r>
        <w:rPr>
          <w:rFonts w:ascii="Cambria" w:hAnsi="Cambria"/>
          <w:color w:val="231F20"/>
          <w:w w:val="120"/>
        </w:rPr>
        <w:t>…</w:t>
      </w:r>
      <w:r>
        <w:rPr>
          <w:rFonts w:ascii="Cambria" w:hAnsi="Cambria"/>
          <w:color w:val="231F20"/>
          <w:spacing w:val="27"/>
          <w:w w:val="120"/>
        </w:rPr>
        <w:t xml:space="preserve"> </w:t>
      </w:r>
      <w:r>
        <w:rPr>
          <w:rFonts w:ascii="Cambria" w:hAnsi="Cambria"/>
          <w:color w:val="231F20"/>
          <w:w w:val="120"/>
        </w:rPr>
        <w:t>Y</w:t>
      </w:r>
      <w:r>
        <w:rPr>
          <w:rFonts w:ascii="Cambria" w:hAnsi="Cambria"/>
          <w:color w:val="231F20"/>
          <w:spacing w:val="41"/>
          <w:w w:val="120"/>
        </w:rPr>
        <w:t xml:space="preserve"> </w:t>
      </w:r>
      <w:r>
        <w:rPr>
          <w:rFonts w:ascii="Cambria" w:hAnsi="Cambria"/>
          <w:color w:val="231F20"/>
          <w:w w:val="120"/>
        </w:rPr>
        <w:t>Z</w:t>
      </w:r>
    </w:p>
    <w:p w14:paraId="458A23A8" w14:textId="77777777" w:rsidR="00DD77F3" w:rsidRDefault="0069109C">
      <w:pPr>
        <w:spacing w:before="51"/>
        <w:ind w:right="5723"/>
        <w:jc w:val="center"/>
        <w:rPr>
          <w:rFonts w:ascii="Cambria" w:hAnsi="Cambria"/>
          <w:sz w:val="20"/>
        </w:rPr>
      </w:pPr>
      <w:r>
        <w:rPr>
          <w:noProof/>
        </w:rPr>
      </w:r>
      <w:r w:rsidR="0069109C">
        <w:rPr>
          <w:noProof/>
        </w:rPr>
        <w:pict w14:anchorId="458A3422">
          <v:shape id="docshape41" o:spid="_x0000_s1319" alt="" style="position:absolute;left:0;text-align:left;margin-left:134.65pt;margin-top:4pt;width:4.6pt;height:10pt;z-index:15735808;mso-wrap-edited:f;mso-width-percent:0;mso-height-percent:0;mso-position-horizontal-relative:page;mso-width-percent:0;mso-height-percent:0" coordsize="92,200" path="m49,l44,,42,2r,175l39,172r-3,-4l25,157r-9,-6l4,148r-2,l,150r,4l2,155r10,4l20,163r14,14l41,187r3,12l45,200r3,l49,199r3,-12l58,177,73,163r8,-4l91,155r1,-1l92,152r,-2l91,148,50,177,50,2,49,xe" fillcolor="#231f20" stroked="f">
            <v:path arrowok="t" o:connecttype="custom" o:connectlocs="31115,50800;27940,50800;26670,52070;26670,163195;24765,160020;22860,157480;15875,150495;10160,146685;2540,144780;1270,144780;0,146050;0,148590;1270,149225;7620,151765;12700,154305;21590,163195;26035,169545;27940,177165;28575,177800;30480,177800;31115,177165;33020,169545;36830,163195;46355,154305;51435,151765;57785,149225;58420,148590;58420,147320;58420,146050;57785,144780;31750,163195;31750,52070;31115,50800" o:connectangles="0,0,0,0,0,0,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23">
          <v:shape id="docshape42" o:spid="_x0000_s1318" alt="" style="position:absolute;left:0;text-align:left;margin-left:145.95pt;margin-top:4pt;width:4.6pt;height:10pt;z-index:15736320;mso-wrap-edited:f;mso-width-percent:0;mso-height-percent:0;mso-position-horizontal-relative:page;mso-width-percent:0;mso-height-percent:0" coordsize="92,200" path="m48,l44,,42,2r,175l39,172r-3,-4l24,157r-9,-6l4,148r-2,l,150r,4l1,155r11,4l20,163r14,14l41,187r3,12l45,200r2,l49,199r2,-12l58,177,73,163r8,-4l91,155r1,-1l92,152r,-2l90,148,50,177,50,2,48,xe" fillcolor="#231f20" stroked="f">
            <v:path arrowok="t" o:connecttype="custom" o:connectlocs="30480,50800;27940,50800;26670,52070;26670,163195;24765,160020;22860,157480;15240,150495;9525,146685;2540,144780;1270,144780;0,146050;0,148590;635,149225;7620,151765;12700,154305;21590,163195;26035,169545;27940,177165;28575,177800;29845,177800;31115,177165;32385,169545;36830,163195;46355,154305;51435,151765;57785,149225;58420,148590;58420,147320;58420,146050;57150,144780;31750,163195;31750,52070;30480,50800" o:connectangles="0,0,0,0,0,0,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24">
          <v:shape id="docshape43" o:spid="_x0000_s1317" alt="" style="position:absolute;left:0;text-align:left;margin-left:169.85pt;margin-top:4pt;width:4.6pt;height:10pt;z-index:15736832;mso-wrap-edited:f;mso-width-percent:0;mso-height-percent:0;mso-position-horizontal-relative:page;mso-width-percent:0;mso-height-percent:0" coordsize="92,200" path="m48,l43,,42,2r,175l39,172r-4,-4l24,157r-9,-6l4,148r-3,l,150r,4l1,155r10,4l19,163r15,14l40,187r3,12l44,200r3,l48,199r3,-12l58,177,72,163r8,-4l90,155r2,-1l92,152r,-2l90,148,50,177,50,2,48,xe" fillcolor="#231f20" stroked="f">
            <v:path arrowok="t" o:connecttype="custom" o:connectlocs="30480,50800;27305,50800;26670,52070;26670,163195;24765,160020;22225,157480;15240,150495;9525,146685;2540,144780;635,144780;0,146050;0,148590;635,149225;6985,151765;12065,154305;21590,163195;25400,169545;27305,177165;27940,177800;29845,177800;30480,177165;32385,169545;36830,163195;45720,154305;50800,151765;57150,149225;58420,148590;58420,147320;58420,146050;57150,144780;31750,163195;31750,52070;30480,50800" o:connectangles="0,0,0,0,0,0,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25">
          <v:shape id="docshape44" o:spid="_x0000_s1316" alt="" style="position:absolute;left:0;text-align:left;margin-left:181.5pt;margin-top:4pt;width:4.6pt;height:10pt;z-index:15737344;mso-wrap-edited:f;mso-width-percent:0;mso-height-percent:0;mso-position-horizontal-relative:page;mso-width-percent:0;mso-height-percent:0" coordsize="92,200" path="m48,l44,,42,2r,175l39,172r-3,-4l24,157r-9,-6l4,148r-2,l,150r,4l1,155r11,4l20,163r14,14l41,187r3,12l45,200r2,l48,199r3,-12l58,177,72,163r8,-4l91,155r1,-1l92,152r,-2l90,148,50,177,50,2,48,xe" fillcolor="#231f20" stroked="f">
            <v:path arrowok="t" o:connecttype="custom" o:connectlocs="30480,50800;27940,50800;26670,52070;26670,163195;24765,160020;22860,157480;15240,150495;9525,146685;2540,144780;1270,144780;0,146050;0,148590;635,149225;7620,151765;12700,154305;21590,163195;26035,169545;27940,177165;28575,177800;29845,177800;30480,177165;32385,169545;36830,163195;45720,154305;50800,151765;57785,149225;58420,148590;58420,147320;58420,146050;57150,144780;31750,163195;31750,52070;30480,50800" o:connectangles="0,0,0,0,0,0,0,0,0,0,0,0,0,0,0,0,0,0,0,0,0,0,0,0,0,0,0,0,0,0,0,0,0"/>
            <w10:wrap anchorx="page"/>
          </v:shape>
        </w:pict>
      </w:r>
      <w:r w:rsidR="0054722B">
        <w:rPr>
          <w:rFonts w:ascii="Cambria" w:hAnsi="Cambria"/>
          <w:color w:val="231F20"/>
          <w:w w:val="111"/>
          <w:sz w:val="20"/>
        </w:rPr>
        <w:t>…</w:t>
      </w:r>
    </w:p>
    <w:p w14:paraId="458A23A9" w14:textId="77777777" w:rsidR="00DD77F3" w:rsidRDefault="0054722B">
      <w:pPr>
        <w:pStyle w:val="BodyText"/>
        <w:spacing w:before="52"/>
        <w:ind w:left="45" w:right="5745"/>
        <w:jc w:val="center"/>
        <w:rPr>
          <w:rFonts w:ascii="Cambria" w:hAnsi="Cambria"/>
        </w:rPr>
      </w:pPr>
      <w:r>
        <w:rPr>
          <w:rFonts w:ascii="Cambria" w:hAnsi="Cambria"/>
          <w:color w:val="231F20"/>
          <w:w w:val="120"/>
        </w:rPr>
        <w:t>E</w:t>
      </w:r>
      <w:r>
        <w:rPr>
          <w:rFonts w:ascii="Cambria" w:hAnsi="Cambria"/>
          <w:color w:val="231F20"/>
          <w:spacing w:val="34"/>
          <w:w w:val="120"/>
        </w:rPr>
        <w:t xml:space="preserve"> </w:t>
      </w:r>
      <w:r>
        <w:rPr>
          <w:rFonts w:ascii="Cambria" w:hAnsi="Cambria"/>
          <w:color w:val="231F20"/>
          <w:w w:val="120"/>
        </w:rPr>
        <w:t>Z</w:t>
      </w:r>
      <w:r>
        <w:rPr>
          <w:rFonts w:ascii="Cambria" w:hAnsi="Cambria"/>
          <w:color w:val="231F20"/>
          <w:spacing w:val="35"/>
          <w:w w:val="120"/>
        </w:rPr>
        <w:t xml:space="preserve"> </w:t>
      </w:r>
      <w:r>
        <w:rPr>
          <w:rFonts w:ascii="Cambria" w:hAnsi="Cambria"/>
          <w:color w:val="231F20"/>
          <w:w w:val="120"/>
        </w:rPr>
        <w:t>…</w:t>
      </w:r>
      <w:r>
        <w:rPr>
          <w:rFonts w:ascii="Cambria" w:hAnsi="Cambria"/>
          <w:color w:val="231F20"/>
          <w:spacing w:val="27"/>
          <w:w w:val="120"/>
        </w:rPr>
        <w:t xml:space="preserve"> </w:t>
      </w:r>
      <w:r>
        <w:rPr>
          <w:rFonts w:ascii="Cambria" w:hAnsi="Cambria"/>
          <w:color w:val="231F20"/>
          <w:w w:val="120"/>
        </w:rPr>
        <w:t>G</w:t>
      </w:r>
      <w:r>
        <w:rPr>
          <w:rFonts w:ascii="Cambria" w:hAnsi="Cambria"/>
          <w:color w:val="231F20"/>
          <w:spacing w:val="27"/>
          <w:w w:val="120"/>
        </w:rPr>
        <w:t xml:space="preserve"> </w:t>
      </w:r>
      <w:r>
        <w:rPr>
          <w:rFonts w:ascii="Cambria" w:hAnsi="Cambria"/>
          <w:color w:val="231F20"/>
          <w:w w:val="120"/>
        </w:rPr>
        <w:t>A</w:t>
      </w:r>
    </w:p>
    <w:p w14:paraId="458A23AA" w14:textId="77777777" w:rsidR="00DD77F3" w:rsidRDefault="00DD77F3">
      <w:pPr>
        <w:pStyle w:val="BodyText"/>
        <w:spacing w:before="7"/>
        <w:rPr>
          <w:rFonts w:ascii="Cambria"/>
          <w:sz w:val="19"/>
        </w:rPr>
      </w:pPr>
    </w:p>
    <w:p w14:paraId="458A23AB" w14:textId="77777777" w:rsidR="00DD77F3" w:rsidRDefault="0054722B">
      <w:pPr>
        <w:pStyle w:val="BodyText"/>
        <w:spacing w:line="299" w:lineRule="exact"/>
        <w:ind w:left="2204"/>
        <w:jc w:val="both"/>
        <w:rPr>
          <w:rFonts w:ascii="Cambria" w:hAnsi="Cambria"/>
        </w:rPr>
      </w:pPr>
      <w:r>
        <w:rPr>
          <w:color w:val="231F20"/>
        </w:rPr>
        <w:t>We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shufﬂe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letters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themselves.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3"/>
        </w:rPr>
        <w:t xml:space="preserve"> </w:t>
      </w:r>
      <w:r>
        <w:rPr>
          <w:rFonts w:ascii="Cambria" w:hAnsi="Cambria"/>
          <w:color w:val="231F20"/>
        </w:rPr>
        <w:t>26</w:t>
      </w:r>
      <w:r>
        <w:rPr>
          <w:rFonts w:ascii="Cambria" w:hAnsi="Cambria"/>
          <w:color w:val="231F20"/>
          <w:spacing w:val="31"/>
        </w:rPr>
        <w:t xml:space="preserve"> </w:t>
      </w:r>
      <w:r>
        <w:rPr>
          <w:rFonts w:ascii="Cambria" w:hAnsi="Cambria"/>
          <w:color w:val="231F20"/>
        </w:rPr>
        <w:t>·</w:t>
      </w:r>
      <w:r>
        <w:rPr>
          <w:rFonts w:ascii="Cambria" w:hAnsi="Cambria"/>
          <w:color w:val="231F20"/>
          <w:spacing w:val="30"/>
        </w:rPr>
        <w:t xml:space="preserve"> </w:t>
      </w:r>
      <w:r>
        <w:rPr>
          <w:rFonts w:ascii="Cambria" w:hAnsi="Cambria"/>
          <w:color w:val="231F20"/>
        </w:rPr>
        <w:t>25</w:t>
      </w:r>
      <w:r>
        <w:rPr>
          <w:rFonts w:ascii="Cambria" w:hAnsi="Cambria"/>
          <w:color w:val="231F20"/>
          <w:spacing w:val="30"/>
        </w:rPr>
        <w:t xml:space="preserve"> </w:t>
      </w:r>
      <w:r>
        <w:rPr>
          <w:rFonts w:ascii="Lucida Sans Unicode" w:hAnsi="Lucida Sans Unicode"/>
          <w:color w:val="231F20"/>
        </w:rPr>
        <w:t>·</w:t>
      </w:r>
      <w:r>
        <w:rPr>
          <w:rFonts w:ascii="Lucida Sans Unicode" w:hAnsi="Lucida Sans Unicode"/>
          <w:color w:val="231F20"/>
          <w:spacing w:val="11"/>
        </w:rPr>
        <w:t xml:space="preserve"> </w:t>
      </w:r>
      <w:r>
        <w:rPr>
          <w:rFonts w:ascii="Cambria" w:hAnsi="Cambria"/>
          <w:color w:val="231F20"/>
        </w:rPr>
        <w:t>1</w:t>
      </w:r>
      <w:r>
        <w:rPr>
          <w:rFonts w:ascii="Cambria" w:hAnsi="Cambria"/>
          <w:color w:val="231F20"/>
          <w:spacing w:val="30"/>
        </w:rPr>
        <w:t xml:space="preserve"> </w:t>
      </w:r>
      <w:r>
        <w:rPr>
          <w:rFonts w:ascii="Cambria" w:hAnsi="Cambria"/>
          <w:color w:val="231F20"/>
        </w:rPr>
        <w:t>=</w:t>
      </w:r>
      <w:r>
        <w:rPr>
          <w:rFonts w:ascii="Cambria" w:hAnsi="Cambria"/>
          <w:color w:val="231F20"/>
          <w:spacing w:val="30"/>
        </w:rPr>
        <w:t xml:space="preserve"> </w:t>
      </w:r>
      <w:r>
        <w:rPr>
          <w:rFonts w:ascii="Cambria" w:hAnsi="Cambria"/>
          <w:color w:val="231F20"/>
        </w:rPr>
        <w:t>26!</w:t>
      </w:r>
      <w:r>
        <w:rPr>
          <w:rFonts w:ascii="Cambria" w:hAnsi="Cambria"/>
          <w:color w:val="231F20"/>
          <w:spacing w:val="30"/>
        </w:rPr>
        <w:t xml:space="preserve"> </w:t>
      </w:r>
      <w:r>
        <w:rPr>
          <w:rFonts w:ascii="Cambria" w:hAnsi="Cambria"/>
          <w:color w:val="231F20"/>
        </w:rPr>
        <w:t>&gt;</w:t>
      </w:r>
      <w:r>
        <w:rPr>
          <w:rFonts w:ascii="Cambria" w:hAnsi="Cambria"/>
          <w:color w:val="231F20"/>
          <w:spacing w:val="30"/>
        </w:rPr>
        <w:t xml:space="preserve"> </w:t>
      </w:r>
      <w:r>
        <w:rPr>
          <w:rFonts w:ascii="Cambria" w:hAnsi="Cambria"/>
          <w:color w:val="231F20"/>
        </w:rPr>
        <w:t>10</w:t>
      </w:r>
      <w:r>
        <w:rPr>
          <w:rFonts w:ascii="Cambria" w:hAnsi="Cambria"/>
          <w:color w:val="231F20"/>
          <w:vertAlign w:val="superscript"/>
        </w:rPr>
        <w:t>26</w:t>
      </w:r>
    </w:p>
    <w:p w14:paraId="458A23AC" w14:textId="77777777" w:rsidR="00DD77F3" w:rsidRDefault="0054722B">
      <w:pPr>
        <w:pStyle w:val="BodyText"/>
        <w:spacing w:line="224" w:lineRule="exact"/>
        <w:ind w:left="2204"/>
        <w:jc w:val="both"/>
      </w:pPr>
      <w:r>
        <w:rPr>
          <w:color w:val="231F20"/>
        </w:rPr>
        <w:t>keys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passwords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80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bits).</w:t>
      </w:r>
    </w:p>
    <w:p w14:paraId="458A23AD" w14:textId="77777777" w:rsidR="00DD77F3" w:rsidRDefault="00DD77F3">
      <w:pPr>
        <w:pStyle w:val="BodyText"/>
        <w:rPr>
          <w:sz w:val="24"/>
        </w:rPr>
      </w:pPr>
    </w:p>
    <w:p w14:paraId="458A23AE" w14:textId="77777777" w:rsidR="00DD77F3" w:rsidRDefault="00DD77F3">
      <w:pPr>
        <w:pStyle w:val="BodyText"/>
        <w:spacing w:before="7"/>
        <w:rPr>
          <w:sz w:val="19"/>
        </w:rPr>
      </w:pPr>
    </w:p>
    <w:p w14:paraId="458A23AF" w14:textId="77777777" w:rsidR="00DD77F3" w:rsidRDefault="0054722B">
      <w:pPr>
        <w:pStyle w:val="Heading6"/>
        <w:spacing w:before="0"/>
        <w:ind w:left="2204"/>
        <w:jc w:val="both"/>
      </w:pPr>
      <w:r>
        <w:rPr>
          <w:color w:val="003946"/>
        </w:rPr>
        <w:t>Transposition</w:t>
      </w:r>
      <w:r>
        <w:rPr>
          <w:color w:val="003946"/>
          <w:spacing w:val="12"/>
        </w:rPr>
        <w:t xml:space="preserve"> </w:t>
      </w:r>
      <w:r>
        <w:rPr>
          <w:color w:val="003946"/>
        </w:rPr>
        <w:t>(or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Permutation)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Ciphers</w:t>
      </w:r>
    </w:p>
    <w:p w14:paraId="458A23B0" w14:textId="77777777" w:rsidR="00DD77F3" w:rsidRDefault="00DD77F3">
      <w:pPr>
        <w:pStyle w:val="BodyText"/>
        <w:spacing w:before="4"/>
        <w:rPr>
          <w:sz w:val="26"/>
        </w:rPr>
      </w:pPr>
    </w:p>
    <w:p w14:paraId="458A23B1" w14:textId="77777777" w:rsidR="00DD77F3" w:rsidRDefault="0054722B">
      <w:pPr>
        <w:pStyle w:val="BodyText"/>
        <w:spacing w:line="268" w:lineRule="auto"/>
        <w:ind w:left="2204" w:right="1175"/>
        <w:jc w:val="both"/>
      </w:pPr>
      <w:r>
        <w:rPr>
          <w:color w:val="231F20"/>
        </w:rPr>
        <w:t>A transposition cipher encrypts the plaintext by permuting its units (and decrypts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inverse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permutation).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alphabetical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stays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same;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encryption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depends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positions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units.</w:t>
      </w:r>
    </w:p>
    <w:p w14:paraId="458A23B2" w14:textId="77777777" w:rsidR="00DD77F3" w:rsidRDefault="00DD77F3">
      <w:pPr>
        <w:pStyle w:val="BodyText"/>
        <w:spacing w:before="5"/>
        <w:rPr>
          <w:sz w:val="22"/>
        </w:rPr>
      </w:pPr>
    </w:p>
    <w:p w14:paraId="458A23B3" w14:textId="77777777" w:rsidR="00DD77F3" w:rsidRDefault="0054722B">
      <w:pPr>
        <w:pStyle w:val="BodyText"/>
        <w:spacing w:line="268" w:lineRule="auto"/>
        <w:ind w:left="2204" w:right="1175" w:hanging="1"/>
        <w:jc w:val="both"/>
      </w:pP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scytale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baton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Spartans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enciphered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follows: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(1)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wrap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stick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into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narrow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strip,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(2)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strip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horizontally,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edge,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</w:p>
    <w:p w14:paraId="458A23B4" w14:textId="77777777" w:rsidR="00DD77F3" w:rsidRDefault="0054722B">
      <w:pPr>
        <w:pStyle w:val="BodyText"/>
        <w:spacing w:line="268" w:lineRule="auto"/>
        <w:ind w:left="2204" w:right="1175" w:hanging="1"/>
        <w:jc w:val="both"/>
      </w:pPr>
      <w:r>
        <w:rPr>
          <w:color w:val="231F20"/>
        </w:rPr>
        <w:t>(3)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unroll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strip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(Bauer,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2016).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letters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transposed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cloth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deci-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phered by a stick with the same circumference (the key) in the same way as the text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 encrypted: wrap the staff into the strip and read this strip horizontally, along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edge.</w:t>
      </w:r>
    </w:p>
    <w:p w14:paraId="458A23B5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3B6" w14:textId="77777777" w:rsidR="00DD77F3" w:rsidRDefault="00DD77F3">
      <w:pPr>
        <w:pStyle w:val="BodyText"/>
      </w:pPr>
    </w:p>
    <w:p w14:paraId="458A23B7" w14:textId="77777777" w:rsidR="00DD77F3" w:rsidRDefault="00DD77F3">
      <w:pPr>
        <w:pStyle w:val="BodyText"/>
      </w:pPr>
    </w:p>
    <w:p w14:paraId="458A23B8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Symmetric</w:t>
      </w:r>
      <w:r>
        <w:rPr>
          <w:color w:val="003946"/>
          <w:spacing w:val="-14"/>
          <w:sz w:val="18"/>
        </w:rPr>
        <w:t xml:space="preserve"> </w:t>
      </w:r>
      <w:r>
        <w:rPr>
          <w:color w:val="003946"/>
          <w:sz w:val="18"/>
        </w:rPr>
        <w:t>Cryptosystems</w:t>
      </w:r>
    </w:p>
    <w:p w14:paraId="458A23B9" w14:textId="77777777" w:rsidR="00DD77F3" w:rsidRDefault="00DD77F3">
      <w:pPr>
        <w:pStyle w:val="BodyText"/>
      </w:pPr>
    </w:p>
    <w:p w14:paraId="458A23BA" w14:textId="77777777" w:rsidR="00DD77F3" w:rsidRDefault="00DD77F3">
      <w:pPr>
        <w:pStyle w:val="BodyText"/>
      </w:pPr>
    </w:p>
    <w:p w14:paraId="458A23BB" w14:textId="77777777" w:rsidR="00DD77F3" w:rsidRDefault="00DD77F3">
      <w:pPr>
        <w:pStyle w:val="BodyText"/>
      </w:pPr>
    </w:p>
    <w:p w14:paraId="458A23BC" w14:textId="77777777" w:rsidR="00DD77F3" w:rsidRDefault="00DD77F3">
      <w:pPr>
        <w:pStyle w:val="BodyText"/>
      </w:pPr>
    </w:p>
    <w:p w14:paraId="458A23BD" w14:textId="77777777" w:rsidR="00DD77F3" w:rsidRDefault="00DD77F3">
      <w:pPr>
        <w:pStyle w:val="BodyText"/>
      </w:pPr>
    </w:p>
    <w:p w14:paraId="458A23BE" w14:textId="77777777" w:rsidR="00DD77F3" w:rsidRDefault="0054722B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458A3426" wp14:editId="458A3427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72785" cy="3334512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785" cy="3334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A23BF" w14:textId="77777777" w:rsidR="00DD77F3" w:rsidRDefault="00DD77F3">
      <w:pPr>
        <w:pStyle w:val="BodyText"/>
        <w:spacing w:before="7"/>
        <w:rPr>
          <w:sz w:val="7"/>
        </w:rPr>
      </w:pPr>
    </w:p>
    <w:p w14:paraId="458A23C0" w14:textId="77777777" w:rsidR="00DD77F3" w:rsidRDefault="0054722B">
      <w:pPr>
        <w:pStyle w:val="BodyText"/>
        <w:spacing w:before="99" w:line="268" w:lineRule="auto"/>
        <w:ind w:left="957" w:right="2421" w:hanging="1"/>
      </w:pPr>
      <w:r>
        <w:rPr>
          <w:color w:val="231F20"/>
        </w:rPr>
        <w:t>Here,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</w:t>
      </w:r>
      <w:r>
        <w:rPr>
          <w:color w:val="231F20"/>
        </w:rPr>
        <w:t>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letters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circum-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ference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stick.</w:t>
      </w:r>
    </w:p>
    <w:p w14:paraId="458A23C1" w14:textId="77777777" w:rsidR="00DD77F3" w:rsidRDefault="00DD77F3">
      <w:pPr>
        <w:pStyle w:val="BodyText"/>
        <w:rPr>
          <w:sz w:val="24"/>
        </w:rPr>
      </w:pPr>
    </w:p>
    <w:p w14:paraId="458A23C2" w14:textId="77777777" w:rsidR="00DD77F3" w:rsidRDefault="0054722B">
      <w:pPr>
        <w:pStyle w:val="Heading6"/>
      </w:pPr>
      <w:r>
        <w:rPr>
          <w:color w:val="003946"/>
        </w:rPr>
        <w:t>Security of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Historical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Examples</w:t>
      </w:r>
    </w:p>
    <w:p w14:paraId="458A23C3" w14:textId="77777777" w:rsidR="00DD77F3" w:rsidRDefault="00DD77F3">
      <w:pPr>
        <w:pStyle w:val="BodyText"/>
        <w:spacing w:before="5"/>
        <w:rPr>
          <w:sz w:val="26"/>
        </w:rPr>
      </w:pPr>
    </w:p>
    <w:p w14:paraId="458A23C4" w14:textId="77777777" w:rsidR="00DD77F3" w:rsidRDefault="0054722B">
      <w:pPr>
        <w:pStyle w:val="BodyText"/>
        <w:ind w:left="957"/>
      </w:pPr>
      <w:r>
        <w:rPr>
          <w:color w:val="231F20"/>
        </w:rPr>
        <w:t>Let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criteria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substitution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ciphers.</w:t>
      </w:r>
    </w:p>
    <w:p w14:paraId="458A23C5" w14:textId="77777777" w:rsidR="00DD77F3" w:rsidRDefault="00DD77F3">
      <w:pPr>
        <w:pStyle w:val="BodyText"/>
        <w:spacing w:before="3"/>
        <w:rPr>
          <w:sz w:val="16"/>
        </w:rPr>
      </w:pPr>
    </w:p>
    <w:p w14:paraId="458A23C6" w14:textId="77777777" w:rsidR="00DD77F3" w:rsidRDefault="00DD77F3">
      <w:pPr>
        <w:rPr>
          <w:sz w:val="16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3C7" w14:textId="77777777" w:rsidR="00DD77F3" w:rsidRDefault="0054722B">
      <w:pPr>
        <w:pStyle w:val="BodyText"/>
        <w:spacing w:before="99"/>
        <w:ind w:left="957"/>
        <w:jc w:val="both"/>
      </w:pPr>
      <w:r>
        <w:rPr>
          <w:color w:val="231F20"/>
        </w:rPr>
        <w:t>Caesar’s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cipher</w:t>
      </w:r>
    </w:p>
    <w:p w14:paraId="458A23C8" w14:textId="77777777" w:rsidR="00DD77F3" w:rsidRDefault="0054722B">
      <w:pPr>
        <w:pStyle w:val="BodyText"/>
        <w:spacing w:before="28" w:line="268" w:lineRule="auto"/>
        <w:ind w:left="957" w:hanging="1"/>
        <w:jc w:val="both"/>
      </w:pP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substitution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cipher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violates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desirable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qualities.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Kerckhoff’s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principle states that the algorithm be public once the method is known. Considering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small number of 25 keys, the ciphertext gives way in short time to a brute-force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attack.</w:t>
      </w:r>
    </w:p>
    <w:p w14:paraId="458A23C9" w14:textId="77777777" w:rsidR="00DD77F3" w:rsidRDefault="00DD77F3">
      <w:pPr>
        <w:pStyle w:val="BodyText"/>
        <w:spacing w:before="4"/>
        <w:rPr>
          <w:sz w:val="22"/>
        </w:rPr>
      </w:pPr>
    </w:p>
    <w:p w14:paraId="458A23CA" w14:textId="77777777" w:rsidR="00DD77F3" w:rsidRDefault="0054722B">
      <w:pPr>
        <w:pStyle w:val="BodyText"/>
        <w:ind w:left="957"/>
        <w:jc w:val="both"/>
      </w:pPr>
      <w:r>
        <w:rPr>
          <w:color w:val="231F20"/>
        </w:rPr>
        <w:t>Substitution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arbitrary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permutation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letters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alphabet</w:t>
      </w:r>
    </w:p>
    <w:p w14:paraId="458A23CB" w14:textId="77777777" w:rsidR="00DD77F3" w:rsidRDefault="0054722B">
      <w:pPr>
        <w:pStyle w:val="BodyText"/>
        <w:spacing w:before="26" w:line="266" w:lineRule="auto"/>
        <w:ind w:left="957" w:hanging="1"/>
        <w:jc w:val="both"/>
      </w:pPr>
      <w:r>
        <w:rPr>
          <w:color w:val="231F20"/>
        </w:rPr>
        <w:t xml:space="preserve">A substitution by an arbitrary permutation of the letters of the alphabet has </w:t>
      </w:r>
      <w:r>
        <w:rPr>
          <w:rFonts w:ascii="Cambria" w:hAnsi="Cambria"/>
          <w:color w:val="231F20"/>
        </w:rPr>
        <w:t>26</w:t>
      </w:r>
      <w:r>
        <w:rPr>
          <w:rFonts w:ascii="Cambria" w:hAnsi="Cambria"/>
          <w:color w:val="231F20"/>
          <w:spacing w:val="44"/>
        </w:rPr>
        <w:t xml:space="preserve"> </w:t>
      </w:r>
      <w:r>
        <w:rPr>
          <w:rFonts w:ascii="Cambria" w:hAnsi="Cambria"/>
          <w:color w:val="231F20"/>
        </w:rPr>
        <w:t>·</w:t>
      </w:r>
      <w:r>
        <w:rPr>
          <w:rFonts w:ascii="Cambria" w:hAnsi="Cambria"/>
          <w:color w:val="231F20"/>
          <w:spacing w:val="44"/>
        </w:rPr>
        <w:t xml:space="preserve"> </w:t>
      </w:r>
      <w:r>
        <w:rPr>
          <w:rFonts w:ascii="Cambria" w:hAnsi="Cambria"/>
          <w:color w:val="231F20"/>
        </w:rPr>
        <w:t>25</w:t>
      </w:r>
      <w:r>
        <w:rPr>
          <w:rFonts w:ascii="Cambria" w:hAnsi="Cambria"/>
          <w:color w:val="231F20"/>
          <w:spacing w:val="44"/>
        </w:rPr>
        <w:t xml:space="preserve"> </w:t>
      </w:r>
      <w:r>
        <w:rPr>
          <w:rFonts w:ascii="Cambria" w:hAnsi="Cambria"/>
          <w:color w:val="231F20"/>
        </w:rPr>
        <w:t>·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Cambria" w:hAnsi="Cambria"/>
          <w:color w:val="231F20"/>
        </w:rPr>
        <w:t>1</w:t>
      </w:r>
      <w:r>
        <w:rPr>
          <w:rFonts w:ascii="Cambria" w:hAnsi="Cambria"/>
          <w:color w:val="231F20"/>
          <w:spacing w:val="8"/>
        </w:rPr>
        <w:t xml:space="preserve"> </w:t>
      </w:r>
      <w:r>
        <w:rPr>
          <w:rFonts w:ascii="Cambria" w:hAnsi="Cambria"/>
          <w:color w:val="231F20"/>
          <w:w w:val="110"/>
        </w:rPr>
        <w:t>=</w:t>
      </w:r>
      <w:r>
        <w:rPr>
          <w:rFonts w:ascii="Cambria" w:hAnsi="Cambria"/>
          <w:color w:val="231F20"/>
          <w:spacing w:val="15"/>
          <w:w w:val="110"/>
        </w:rPr>
        <w:t xml:space="preserve"> </w:t>
      </w:r>
      <w:r>
        <w:rPr>
          <w:rFonts w:ascii="Cambria" w:hAnsi="Cambria"/>
          <w:color w:val="231F20"/>
        </w:rPr>
        <w:t>2</w:t>
      </w:r>
      <w:r>
        <w:rPr>
          <w:rFonts w:ascii="Cambria" w:hAnsi="Cambria"/>
          <w:color w:val="231F20"/>
        </w:rPr>
        <w:t>6!</w:t>
      </w:r>
      <w:r>
        <w:rPr>
          <w:rFonts w:ascii="Cambria" w:hAnsi="Cambria"/>
          <w:color w:val="231F20"/>
          <w:spacing w:val="8"/>
        </w:rPr>
        <w:t xml:space="preserve"> </w:t>
      </w:r>
      <w:r>
        <w:rPr>
          <w:rFonts w:ascii="Cambria" w:hAnsi="Cambria"/>
          <w:color w:val="231F20"/>
          <w:w w:val="110"/>
        </w:rPr>
        <w:t>&gt;</w:t>
      </w:r>
      <w:r>
        <w:rPr>
          <w:rFonts w:ascii="Cambria" w:hAnsi="Cambria"/>
          <w:color w:val="231F20"/>
          <w:spacing w:val="4"/>
          <w:w w:val="110"/>
        </w:rPr>
        <w:t xml:space="preserve"> </w:t>
      </w:r>
      <w:r>
        <w:rPr>
          <w:rFonts w:ascii="Cambria" w:hAnsi="Cambria"/>
          <w:color w:val="231F20"/>
        </w:rPr>
        <w:t>10</w:t>
      </w:r>
      <w:r>
        <w:rPr>
          <w:rFonts w:ascii="Cambria" w:hAnsi="Cambria"/>
          <w:color w:val="231F20"/>
          <w:vertAlign w:val="superscript"/>
        </w:rPr>
        <w:t>26</w:t>
      </w:r>
      <w:r>
        <w:rPr>
          <w:rFonts w:ascii="Cambria" w:hAnsi="Cambria"/>
          <w:color w:val="231F20"/>
          <w:spacing w:val="9"/>
        </w:rPr>
        <w:t xml:space="preserve"> </w:t>
      </w:r>
      <w:r>
        <w:rPr>
          <w:color w:val="231F20"/>
        </w:rPr>
        <w:t>keys,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brute-force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attack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computationally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infeasible.</w:t>
      </w:r>
    </w:p>
    <w:p w14:paraId="458A23CC" w14:textId="77777777" w:rsidR="00DD77F3" w:rsidRDefault="00DD77F3">
      <w:pPr>
        <w:pStyle w:val="BodyText"/>
        <w:spacing w:before="8"/>
        <w:rPr>
          <w:sz w:val="22"/>
        </w:rPr>
      </w:pPr>
    </w:p>
    <w:p w14:paraId="458A23CD" w14:textId="77777777" w:rsidR="00DD77F3" w:rsidRDefault="0054722B">
      <w:pPr>
        <w:pStyle w:val="BodyText"/>
        <w:spacing w:line="237" w:lineRule="auto"/>
        <w:ind w:left="957" w:hanging="1"/>
        <w:jc w:val="both"/>
      </w:pPr>
      <w:r>
        <w:rPr>
          <w:color w:val="231F20"/>
        </w:rPr>
        <w:t>However,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violates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goals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diffusion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confusion.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(permutation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alphabet)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exchanges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8"/>
        </w:rPr>
        <w:t xml:space="preserve"> </w:t>
      </w:r>
      <w:r>
        <w:rPr>
          <w:rFonts w:ascii="Lucida Sans Unicode" w:hAnsi="Lucida Sans Unicode"/>
          <w:color w:val="231F20"/>
        </w:rPr>
        <w:t>α</w:t>
      </w:r>
      <w:r>
        <w:rPr>
          <w:rFonts w:ascii="Lucida Sans Unicode" w:hAnsi="Lucida Sans Unicode"/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9"/>
        </w:rPr>
        <w:t xml:space="preserve"> </w:t>
      </w:r>
      <w:r>
        <w:rPr>
          <w:rFonts w:ascii="Lucida Sans Unicode" w:hAnsi="Lucida Sans Unicode"/>
          <w:color w:val="231F20"/>
        </w:rPr>
        <w:t>β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there’s</w:t>
      </w:r>
    </w:p>
    <w:p w14:paraId="458A23CE" w14:textId="77777777" w:rsidR="00DD77F3" w:rsidRDefault="00DD77F3">
      <w:pPr>
        <w:pStyle w:val="BodyText"/>
        <w:spacing w:before="1"/>
        <w:rPr>
          <w:sz w:val="21"/>
        </w:rPr>
      </w:pPr>
    </w:p>
    <w:p w14:paraId="458A23CF" w14:textId="77777777" w:rsidR="00DD77F3" w:rsidRDefault="0054722B">
      <w:pPr>
        <w:pStyle w:val="ListParagraph"/>
        <w:numPr>
          <w:ilvl w:val="0"/>
          <w:numId w:val="43"/>
        </w:numPr>
        <w:tabs>
          <w:tab w:val="left" w:pos="1237"/>
          <w:tab w:val="left" w:pos="1238"/>
        </w:tabs>
        <w:spacing w:line="204" w:lineRule="auto"/>
        <w:ind w:right="233" w:hanging="281"/>
        <w:rPr>
          <w:sz w:val="20"/>
        </w:rPr>
      </w:pPr>
      <w:r>
        <w:rPr>
          <w:color w:val="231F20"/>
          <w:sz w:val="20"/>
        </w:rPr>
        <w:t>poor confusion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because 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substitution of</w:t>
      </w:r>
      <w:r>
        <w:rPr>
          <w:color w:val="231F20"/>
          <w:spacing w:val="1"/>
          <w:sz w:val="20"/>
        </w:rPr>
        <w:t xml:space="preserve"> </w:t>
      </w:r>
      <w:r>
        <w:rPr>
          <w:rFonts w:ascii="Lucida Sans Unicode" w:hAnsi="Lucida Sans Unicode"/>
          <w:color w:val="231F20"/>
          <w:sz w:val="20"/>
        </w:rPr>
        <w:t>β</w:t>
      </w:r>
      <w:r>
        <w:rPr>
          <w:rFonts w:ascii="Lucida Sans Unicode" w:hAnsi="Lucida Sans Unicode"/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 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key implies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only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the substitu-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tion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letter</w:t>
      </w:r>
      <w:r>
        <w:rPr>
          <w:color w:val="231F20"/>
          <w:spacing w:val="-6"/>
          <w:sz w:val="20"/>
        </w:rPr>
        <w:t xml:space="preserve"> </w:t>
      </w:r>
      <w:r>
        <w:rPr>
          <w:rFonts w:ascii="Lucida Sans Unicode" w:hAnsi="Lucida Sans Unicode"/>
          <w:color w:val="231F20"/>
          <w:sz w:val="20"/>
        </w:rPr>
        <w:t>β</w:t>
      </w:r>
      <w:r>
        <w:rPr>
          <w:rFonts w:ascii="Lucida Sans Unicode" w:hAnsi="Lucida Sans Unicode"/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ciphertext,</w:t>
      </w:r>
    </w:p>
    <w:p w14:paraId="458A23D0" w14:textId="77777777" w:rsidR="00DD77F3" w:rsidRDefault="0054722B">
      <w:pPr>
        <w:pStyle w:val="ListParagraph"/>
        <w:numPr>
          <w:ilvl w:val="0"/>
          <w:numId w:val="43"/>
        </w:numPr>
        <w:tabs>
          <w:tab w:val="left" w:pos="1237"/>
          <w:tab w:val="left" w:pos="1238"/>
        </w:tabs>
        <w:spacing w:line="204" w:lineRule="auto"/>
        <w:ind w:right="328"/>
        <w:rPr>
          <w:sz w:val="20"/>
        </w:rPr>
      </w:pPr>
      <w:r>
        <w:rPr>
          <w:color w:val="231F20"/>
          <w:sz w:val="20"/>
        </w:rPr>
        <w:t>poor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diffusion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because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substitution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letter</w:t>
      </w:r>
      <w:r>
        <w:rPr>
          <w:color w:val="231F20"/>
          <w:spacing w:val="-5"/>
          <w:sz w:val="20"/>
        </w:rPr>
        <w:t xml:space="preserve"> </w:t>
      </w:r>
      <w:r>
        <w:rPr>
          <w:rFonts w:ascii="Lucida Sans Unicode" w:hAnsi="Lucida Sans Unicode"/>
          <w:color w:val="231F20"/>
          <w:sz w:val="20"/>
        </w:rPr>
        <w:t>α</w:t>
      </w:r>
      <w:r>
        <w:rPr>
          <w:rFonts w:ascii="Lucida Sans Unicode" w:hAnsi="Lucida Sans Unicode"/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plaintext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implies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only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substitution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corresponding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letter</w:t>
      </w:r>
      <w:r>
        <w:rPr>
          <w:color w:val="231F20"/>
          <w:spacing w:val="-7"/>
          <w:sz w:val="20"/>
        </w:rPr>
        <w:t xml:space="preserve"> </w:t>
      </w:r>
      <w:r>
        <w:rPr>
          <w:rFonts w:ascii="Lucida Sans Unicode" w:hAnsi="Lucida Sans Unicode"/>
          <w:color w:val="231F20"/>
          <w:sz w:val="20"/>
        </w:rPr>
        <w:t>β</w:t>
      </w:r>
      <w:r>
        <w:rPr>
          <w:rFonts w:ascii="Lucida Sans Unicode" w:hAnsi="Lucida Sans Unicode"/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ciphertext.</w:t>
      </w:r>
    </w:p>
    <w:p w14:paraId="458A23D1" w14:textId="77777777" w:rsidR="00DD77F3" w:rsidRDefault="0054722B">
      <w:r>
        <w:br w:type="column"/>
      </w:r>
    </w:p>
    <w:p w14:paraId="458A23D2" w14:textId="77777777" w:rsidR="00DD77F3" w:rsidRDefault="00DD77F3">
      <w:pPr>
        <w:pStyle w:val="BodyText"/>
        <w:rPr>
          <w:sz w:val="22"/>
        </w:rPr>
      </w:pPr>
    </w:p>
    <w:p w14:paraId="458A23D3" w14:textId="77777777" w:rsidR="00DD77F3" w:rsidRDefault="00DD77F3">
      <w:pPr>
        <w:pStyle w:val="BodyText"/>
        <w:rPr>
          <w:sz w:val="22"/>
        </w:rPr>
      </w:pPr>
    </w:p>
    <w:p w14:paraId="458A23D4" w14:textId="77777777" w:rsidR="00DD77F3" w:rsidRDefault="00DD77F3">
      <w:pPr>
        <w:pStyle w:val="BodyText"/>
        <w:rPr>
          <w:sz w:val="22"/>
        </w:rPr>
      </w:pPr>
    </w:p>
    <w:p w14:paraId="458A23D5" w14:textId="77777777" w:rsidR="00DD77F3" w:rsidRDefault="0054722B">
      <w:pPr>
        <w:spacing w:before="137" w:line="300" w:lineRule="auto"/>
        <w:ind w:left="356" w:right="462"/>
        <w:rPr>
          <w:sz w:val="18"/>
        </w:rPr>
      </w:pPr>
      <w:r>
        <w:rPr>
          <w:color w:val="231F20"/>
          <w:spacing w:val="-2"/>
          <w:sz w:val="18"/>
        </w:rPr>
        <w:t xml:space="preserve">Brute-force </w:t>
      </w:r>
      <w:r>
        <w:rPr>
          <w:color w:val="231F20"/>
          <w:spacing w:val="-1"/>
          <w:sz w:val="18"/>
        </w:rPr>
        <w:t>attack</w:t>
      </w:r>
      <w:r>
        <w:rPr>
          <w:color w:val="231F20"/>
          <w:sz w:val="18"/>
        </w:rPr>
        <w:t xml:space="preserve"> </w:t>
      </w:r>
      <w:r>
        <w:rPr>
          <w:color w:val="808285"/>
          <w:spacing w:val="-1"/>
          <w:sz w:val="18"/>
        </w:rPr>
        <w:t>This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1"/>
          <w:sz w:val="18"/>
        </w:rPr>
        <w:t>exhaustive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key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search checks each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possible</w:t>
      </w:r>
      <w:r>
        <w:rPr>
          <w:color w:val="808285"/>
          <w:spacing w:val="-6"/>
          <w:sz w:val="18"/>
        </w:rPr>
        <w:t xml:space="preserve"> </w:t>
      </w:r>
      <w:r>
        <w:rPr>
          <w:color w:val="808285"/>
          <w:sz w:val="18"/>
        </w:rPr>
        <w:t>key.</w:t>
      </w:r>
    </w:p>
    <w:p w14:paraId="458A23D6" w14:textId="77777777" w:rsidR="00DD77F3" w:rsidRDefault="00DD77F3">
      <w:pPr>
        <w:spacing w:line="300" w:lineRule="auto"/>
        <w:rPr>
          <w:sz w:val="18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8781" w:space="40"/>
            <w:col w:w="2389"/>
          </w:cols>
        </w:sectPr>
      </w:pPr>
    </w:p>
    <w:p w14:paraId="458A23D7" w14:textId="77777777" w:rsidR="00DD77F3" w:rsidRDefault="00DD77F3">
      <w:pPr>
        <w:pStyle w:val="BodyText"/>
      </w:pPr>
    </w:p>
    <w:p w14:paraId="458A23D8" w14:textId="77777777" w:rsidR="00DD77F3" w:rsidRDefault="00DD77F3">
      <w:pPr>
        <w:pStyle w:val="BodyText"/>
      </w:pPr>
    </w:p>
    <w:p w14:paraId="458A23D9" w14:textId="77777777" w:rsidR="00DD77F3" w:rsidRDefault="00DD77F3">
      <w:pPr>
        <w:pStyle w:val="BodyText"/>
      </w:pPr>
    </w:p>
    <w:p w14:paraId="458A23DA" w14:textId="77777777" w:rsidR="00DD77F3" w:rsidRDefault="00DD77F3">
      <w:pPr>
        <w:pStyle w:val="BodyText"/>
      </w:pPr>
    </w:p>
    <w:p w14:paraId="458A23DB" w14:textId="77777777" w:rsidR="00DD77F3" w:rsidRDefault="00DD77F3">
      <w:pPr>
        <w:pStyle w:val="BodyText"/>
      </w:pPr>
    </w:p>
    <w:p w14:paraId="458A23DC" w14:textId="77777777" w:rsidR="00DD77F3" w:rsidRDefault="00DD77F3">
      <w:pPr>
        <w:pStyle w:val="BodyText"/>
      </w:pPr>
    </w:p>
    <w:p w14:paraId="458A23DD" w14:textId="77777777" w:rsidR="00DD77F3" w:rsidRDefault="00DD77F3">
      <w:pPr>
        <w:pStyle w:val="BodyText"/>
      </w:pPr>
    </w:p>
    <w:p w14:paraId="458A23DE" w14:textId="77777777" w:rsidR="00DD77F3" w:rsidRDefault="00DD77F3">
      <w:pPr>
        <w:pStyle w:val="BodyText"/>
      </w:pPr>
    </w:p>
    <w:p w14:paraId="458A23DF" w14:textId="77777777" w:rsidR="00DD77F3" w:rsidRDefault="00DD77F3">
      <w:pPr>
        <w:pStyle w:val="BodyText"/>
        <w:spacing w:before="3"/>
        <w:rPr>
          <w:sz w:val="19"/>
        </w:rPr>
      </w:pPr>
    </w:p>
    <w:p w14:paraId="458A23E0" w14:textId="77777777" w:rsidR="00DD77F3" w:rsidRDefault="0054722B">
      <w:pPr>
        <w:pStyle w:val="Heading6"/>
        <w:spacing w:before="100"/>
        <w:ind w:left="2204"/>
      </w:pPr>
      <w:r>
        <w:rPr>
          <w:color w:val="003946"/>
        </w:rPr>
        <w:t>Product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Ciphers</w:t>
      </w:r>
    </w:p>
    <w:p w14:paraId="458A23E1" w14:textId="77777777" w:rsidR="00DD77F3" w:rsidRDefault="00DD77F3">
      <w:pPr>
        <w:pStyle w:val="BodyText"/>
        <w:spacing w:before="9"/>
        <w:rPr>
          <w:sz w:val="17"/>
        </w:rPr>
      </w:pPr>
    </w:p>
    <w:p w14:paraId="458A23E2" w14:textId="77777777" w:rsidR="00DD77F3" w:rsidRDefault="00DD77F3">
      <w:pPr>
        <w:rPr>
          <w:sz w:val="17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3E3" w14:textId="77777777" w:rsidR="00DD77F3" w:rsidRDefault="0054722B">
      <w:pPr>
        <w:spacing w:before="119" w:line="300" w:lineRule="auto"/>
        <w:ind w:left="147" w:right="38" w:firstLine="485"/>
        <w:jc w:val="right"/>
        <w:rPr>
          <w:sz w:val="18"/>
        </w:rPr>
      </w:pPr>
      <w:r>
        <w:rPr>
          <w:color w:val="231F20"/>
          <w:spacing w:val="-2"/>
          <w:sz w:val="18"/>
        </w:rPr>
        <w:t xml:space="preserve">Product </w:t>
      </w:r>
      <w:r>
        <w:rPr>
          <w:color w:val="231F20"/>
          <w:spacing w:val="-1"/>
          <w:sz w:val="18"/>
        </w:rPr>
        <w:t>cipher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A composition of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ciphers where the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output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z w:val="18"/>
        </w:rPr>
        <w:t>of</w:t>
      </w:r>
      <w:r>
        <w:rPr>
          <w:color w:val="808285"/>
          <w:spacing w:val="-6"/>
          <w:sz w:val="18"/>
        </w:rPr>
        <w:t xml:space="preserve"> </w:t>
      </w:r>
      <w:r>
        <w:rPr>
          <w:color w:val="808285"/>
          <w:sz w:val="18"/>
        </w:rPr>
        <w:t>one</w:t>
      </w:r>
      <w:r>
        <w:rPr>
          <w:color w:val="808285"/>
          <w:spacing w:val="-6"/>
          <w:sz w:val="18"/>
        </w:rPr>
        <w:t xml:space="preserve"> </w:t>
      </w:r>
      <w:r>
        <w:rPr>
          <w:color w:val="808285"/>
          <w:sz w:val="18"/>
        </w:rPr>
        <w:t>cipher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serves</w:t>
      </w:r>
      <w:r>
        <w:rPr>
          <w:color w:val="808285"/>
          <w:spacing w:val="-1"/>
          <w:sz w:val="18"/>
        </w:rPr>
        <w:t xml:space="preserve"> </w:t>
      </w:r>
      <w:r>
        <w:rPr>
          <w:color w:val="808285"/>
          <w:sz w:val="18"/>
        </w:rPr>
        <w:t>as the</w:t>
      </w:r>
      <w:r>
        <w:rPr>
          <w:color w:val="808285"/>
          <w:spacing w:val="-1"/>
          <w:sz w:val="18"/>
        </w:rPr>
        <w:t xml:space="preserve"> </w:t>
      </w:r>
      <w:r>
        <w:rPr>
          <w:color w:val="808285"/>
          <w:sz w:val="18"/>
        </w:rPr>
        <w:t>input</w:t>
      </w:r>
    </w:p>
    <w:p w14:paraId="458A23E4" w14:textId="77777777" w:rsidR="00DD77F3" w:rsidRDefault="0054722B">
      <w:pPr>
        <w:spacing w:line="206" w:lineRule="exact"/>
        <w:ind w:right="38"/>
        <w:jc w:val="right"/>
        <w:rPr>
          <w:sz w:val="18"/>
        </w:rPr>
      </w:pPr>
      <w:r>
        <w:rPr>
          <w:color w:val="808285"/>
          <w:w w:val="95"/>
          <w:sz w:val="18"/>
        </w:rPr>
        <w:t>of</w:t>
      </w:r>
      <w:r>
        <w:rPr>
          <w:color w:val="808285"/>
          <w:spacing w:val="-6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the</w:t>
      </w:r>
      <w:r>
        <w:rPr>
          <w:color w:val="808285"/>
          <w:spacing w:val="-5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next.</w:t>
      </w:r>
    </w:p>
    <w:p w14:paraId="458A23E5" w14:textId="77777777" w:rsidR="00DD77F3" w:rsidRDefault="0054722B">
      <w:pPr>
        <w:pStyle w:val="BodyText"/>
        <w:spacing w:before="100" w:line="268" w:lineRule="auto"/>
        <w:ind w:left="147" w:right="1174"/>
        <w:jc w:val="both"/>
      </w:pPr>
      <w:r>
        <w:br w:type="column"/>
      </w:r>
      <w:r>
        <w:rPr>
          <w:color w:val="231F20"/>
        </w:rPr>
        <w:t>A product cipher composes ciphers, i.e., if the product is two-fold, then the output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cipher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other.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ciphertext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cipher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cipher-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text of the ﬁnal cipher. Combining transpositions only with transpositions or substitu-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 only with substitutions, the obtained cipher is again a transposition or substitu-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hardly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secure.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mixing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them,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transposition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substitutions,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indeed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cipher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secure.</w:t>
      </w:r>
    </w:p>
    <w:p w14:paraId="458A23E6" w14:textId="77777777" w:rsidR="00DD77F3" w:rsidRDefault="00DD77F3">
      <w:pPr>
        <w:pStyle w:val="BodyText"/>
        <w:spacing w:before="7"/>
      </w:pPr>
    </w:p>
    <w:p w14:paraId="458A23E7" w14:textId="77777777" w:rsidR="00DD77F3" w:rsidRDefault="0054722B">
      <w:pPr>
        <w:pStyle w:val="BodyText"/>
        <w:spacing w:line="260" w:lineRule="exact"/>
        <w:ind w:left="147" w:right="1174" w:hanging="1"/>
        <w:jc w:val="both"/>
      </w:pP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fractionation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cipher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cipher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substitutes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symbol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plaintext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by a group of symbols (usually pairs) and transposes the obtained ciphertext. The most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famous fractionation ci</w:t>
      </w:r>
      <w:r>
        <w:rPr>
          <w:color w:val="231F20"/>
        </w:rPr>
        <w:t>pher was the ADFGVX cipher used by the German forces during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World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War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(Bauer,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2016).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cipher,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26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letters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Latin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alphabet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dig-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 xml:space="preserve">its were arranged in a </w:t>
      </w:r>
      <w:r>
        <w:rPr>
          <w:rFonts w:ascii="Cambria" w:hAnsi="Cambria"/>
          <w:color w:val="231F20"/>
          <w:w w:val="95"/>
        </w:rPr>
        <w:t xml:space="preserve">6 </w:t>
      </w:r>
      <w:r>
        <w:rPr>
          <w:rFonts w:ascii="Lucida Sans Unicode" w:hAnsi="Lucida Sans Unicode"/>
          <w:color w:val="231F20"/>
          <w:w w:val="95"/>
        </w:rPr>
        <w:t xml:space="preserve">× </w:t>
      </w:r>
      <w:r>
        <w:rPr>
          <w:rFonts w:ascii="Cambria" w:hAnsi="Cambria"/>
          <w:color w:val="231F20"/>
          <w:w w:val="95"/>
        </w:rPr>
        <w:t>6</w:t>
      </w:r>
      <w:r>
        <w:rPr>
          <w:color w:val="231F20"/>
          <w:w w:val="95"/>
        </w:rPr>
        <w:t>-table and replaced by the pair of letters among A, D, F, G, V,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and X that indicate the row and column of the letter or digit. The resulting text 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written as usual from left to right into the rows of a table and then each column read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indica</w:t>
      </w:r>
      <w:r>
        <w:rPr>
          <w:color w:val="231F20"/>
        </w:rPr>
        <w:t>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keyword.</w:t>
      </w:r>
    </w:p>
    <w:p w14:paraId="458A23E8" w14:textId="77777777" w:rsidR="00DD77F3" w:rsidRDefault="00DD77F3">
      <w:pPr>
        <w:pStyle w:val="BodyText"/>
        <w:spacing w:before="1"/>
        <w:rPr>
          <w:sz w:val="24"/>
        </w:rPr>
      </w:pPr>
    </w:p>
    <w:p w14:paraId="458A23E9" w14:textId="77777777" w:rsidR="00DD77F3" w:rsidRDefault="0054722B">
      <w:pPr>
        <w:pStyle w:val="BodyText"/>
        <w:spacing w:line="268" w:lineRule="auto"/>
        <w:ind w:left="147" w:right="1174" w:hanging="1"/>
        <w:jc w:val="both"/>
      </w:pPr>
      <w:r>
        <w:rPr>
          <w:color w:val="231F20"/>
        </w:rPr>
        <w:t>We will see how modern ciphers reﬁne this idea of a product cipher to obtain good dif-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fusion.</w:t>
      </w:r>
    </w:p>
    <w:p w14:paraId="458A23EA" w14:textId="77777777" w:rsidR="00DD77F3" w:rsidRDefault="00DD77F3">
      <w:pPr>
        <w:pStyle w:val="BodyText"/>
        <w:rPr>
          <w:sz w:val="24"/>
        </w:rPr>
      </w:pPr>
    </w:p>
    <w:p w14:paraId="458A23EB" w14:textId="77777777" w:rsidR="00DD77F3" w:rsidRDefault="00DD77F3">
      <w:pPr>
        <w:pStyle w:val="BodyText"/>
        <w:spacing w:before="1"/>
        <w:rPr>
          <w:sz w:val="35"/>
        </w:rPr>
      </w:pPr>
    </w:p>
    <w:p w14:paraId="458A23EC" w14:textId="77777777" w:rsidR="00DD77F3" w:rsidRDefault="0054722B">
      <w:pPr>
        <w:pStyle w:val="Heading3"/>
        <w:numPr>
          <w:ilvl w:val="1"/>
          <w:numId w:val="45"/>
        </w:numPr>
        <w:tabs>
          <w:tab w:val="left" w:pos="715"/>
        </w:tabs>
        <w:ind w:left="714" w:hanging="568"/>
        <w:jc w:val="left"/>
      </w:pPr>
      <w:r>
        <w:rPr>
          <w:color w:val="003946"/>
        </w:rPr>
        <w:t>Block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Ciphers</w:t>
      </w:r>
    </w:p>
    <w:p w14:paraId="458A23ED" w14:textId="77777777" w:rsidR="00DD77F3" w:rsidRDefault="0054722B">
      <w:pPr>
        <w:pStyle w:val="BodyText"/>
        <w:spacing w:before="266" w:line="268" w:lineRule="auto"/>
        <w:ind w:left="147" w:right="1175" w:hanging="1"/>
        <w:jc w:val="both"/>
      </w:pPr>
      <w:r>
        <w:rPr>
          <w:color w:val="231F20"/>
        </w:rPr>
        <w:t>Classic ciphers usually replaced single letters and sometimes pairs of letters. Systems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operated on trigrams or larger gr</w:t>
      </w:r>
      <w:r>
        <w:rPr>
          <w:color w:val="231F20"/>
        </w:rPr>
        <w:t>oups of letters were regarded as too tedious 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widely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used.</w:t>
      </w:r>
    </w:p>
    <w:p w14:paraId="458A23EE" w14:textId="77777777" w:rsidR="00DD77F3" w:rsidRDefault="00DD77F3">
      <w:pPr>
        <w:pStyle w:val="BodyText"/>
        <w:spacing w:before="7"/>
      </w:pPr>
    </w:p>
    <w:p w14:paraId="458A23EF" w14:textId="77777777" w:rsidR="00DD77F3" w:rsidRDefault="0054722B">
      <w:pPr>
        <w:pStyle w:val="BodyText"/>
        <w:spacing w:line="260" w:lineRule="exact"/>
        <w:ind w:left="147" w:right="1174"/>
        <w:jc w:val="both"/>
      </w:pPr>
      <w:r>
        <w:rPr>
          <w:color w:val="231F20"/>
        </w:rPr>
        <w:t>Instead, it is safer to substitute a whole block (of letters instead of a single letter)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according to the key. However, the alphabet of this replacement would be gigantic, so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this ideal is practically unattainable, especially on hardware as limited as a smart card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eight-bit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processor.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bytes,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substitu</w:t>
      </w:r>
      <w:r>
        <w:rPr>
          <w:color w:val="231F20"/>
        </w:rPr>
        <w:t>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would have a horrendous </w:t>
      </w:r>
      <w:r>
        <w:rPr>
          <w:rFonts w:ascii="Cambria" w:hAnsi="Cambria"/>
          <w:color w:val="231F20"/>
        </w:rPr>
        <w:t>2</w:t>
      </w:r>
      <w:r>
        <w:rPr>
          <w:rFonts w:ascii="Cambria" w:hAnsi="Cambria"/>
          <w:color w:val="231F20"/>
          <w:vertAlign w:val="superscript"/>
        </w:rPr>
        <w:t>128</w:t>
      </w:r>
      <w:r>
        <w:rPr>
          <w:rFonts w:ascii="Cambria" w:hAnsi="Cambria"/>
          <w:color w:val="231F20"/>
        </w:rPr>
        <w:t xml:space="preserve"> </w:t>
      </w:r>
      <w:r>
        <w:rPr>
          <w:rFonts w:ascii="Lucida Sans Unicode" w:hAnsi="Lucida Sans Unicode"/>
          <w:color w:val="231F20"/>
          <w:w w:val="85"/>
        </w:rPr>
        <w:t xml:space="preserve">• </w:t>
      </w:r>
      <w:r>
        <w:rPr>
          <w:rFonts w:ascii="Cambria" w:hAnsi="Cambria"/>
          <w:color w:val="231F20"/>
        </w:rPr>
        <w:t xml:space="preserve">16 </w:t>
      </w:r>
      <w:r>
        <w:rPr>
          <w:color w:val="231F20"/>
        </w:rPr>
        <w:t>bytes. However, in modern single-key cryptography,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128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bits,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27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alphabetic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characters,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whereas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two-key cryptography based on the RSA algorithm commonly uses units of 2048 bits,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620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alphabetic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characters.</w:t>
      </w:r>
    </w:p>
    <w:p w14:paraId="458A23F0" w14:textId="77777777" w:rsidR="00DD77F3" w:rsidRDefault="00DD77F3">
      <w:pPr>
        <w:pStyle w:val="BodyText"/>
        <w:spacing w:before="1"/>
        <w:rPr>
          <w:sz w:val="24"/>
        </w:rPr>
      </w:pPr>
    </w:p>
    <w:p w14:paraId="458A23F1" w14:textId="77777777" w:rsidR="00DD77F3" w:rsidRDefault="0054722B">
      <w:pPr>
        <w:pStyle w:val="BodyText"/>
        <w:spacing w:before="1" w:line="268" w:lineRule="auto"/>
        <w:ind w:left="147" w:right="1174" w:hanging="1"/>
        <w:jc w:val="both"/>
      </w:pP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replaces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entry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block,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replacement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rFonts w:ascii="Cambria"/>
          <w:color w:val="231F20"/>
        </w:rPr>
        <w:t>2</w:t>
      </w:r>
      <w:r>
        <w:rPr>
          <w:rFonts w:ascii="Cambria"/>
          <w:color w:val="231F20"/>
          <w:vertAlign w:val="superscript"/>
        </w:rPr>
        <w:t>8</w:t>
      </w:r>
      <w:r>
        <w:rPr>
          <w:rFonts w:ascii="Cambria"/>
          <w:color w:val="231F20"/>
          <w:spacing w:val="1"/>
        </w:rPr>
        <w:t xml:space="preserve"> </w:t>
      </w:r>
      <w:r>
        <w:rPr>
          <w:rFonts w:ascii="Cambria"/>
          <w:color w:val="231F20"/>
          <w:w w:val="110"/>
        </w:rPr>
        <w:t xml:space="preserve">= </w:t>
      </w:r>
      <w:r>
        <w:rPr>
          <w:rFonts w:ascii="Cambria"/>
          <w:color w:val="231F20"/>
        </w:rPr>
        <w:t xml:space="preserve">256 </w:t>
      </w:r>
      <w:r>
        <w:rPr>
          <w:color w:val="231F20"/>
        </w:rPr>
        <w:t>entries of 1 byte (and afterwards transposes the entries.) We will see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these operations complement each other so well that they are practically as safe as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substitution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block.</w:t>
      </w:r>
    </w:p>
    <w:p w14:paraId="458A23F2" w14:textId="77777777" w:rsidR="00DD77F3" w:rsidRDefault="00DD77F3">
      <w:pPr>
        <w:spacing w:line="268" w:lineRule="auto"/>
        <w:jc w:val="both"/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1848" w:space="209"/>
            <w:col w:w="9153"/>
          </w:cols>
        </w:sectPr>
      </w:pPr>
    </w:p>
    <w:p w14:paraId="458A23F3" w14:textId="77777777" w:rsidR="00DD77F3" w:rsidRDefault="00DD77F3">
      <w:pPr>
        <w:pStyle w:val="BodyText"/>
      </w:pPr>
    </w:p>
    <w:p w14:paraId="458A23F4" w14:textId="77777777" w:rsidR="00DD77F3" w:rsidRDefault="00DD77F3">
      <w:pPr>
        <w:pStyle w:val="BodyText"/>
      </w:pPr>
    </w:p>
    <w:p w14:paraId="458A23F5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Symmetric</w:t>
      </w:r>
      <w:r>
        <w:rPr>
          <w:color w:val="003946"/>
          <w:spacing w:val="-14"/>
          <w:sz w:val="18"/>
        </w:rPr>
        <w:t xml:space="preserve"> </w:t>
      </w:r>
      <w:r>
        <w:rPr>
          <w:color w:val="003946"/>
          <w:sz w:val="18"/>
        </w:rPr>
        <w:t>Cryptosystems</w:t>
      </w:r>
    </w:p>
    <w:p w14:paraId="458A23F6" w14:textId="77777777" w:rsidR="00DD77F3" w:rsidRDefault="00DD77F3">
      <w:pPr>
        <w:pStyle w:val="BodyText"/>
      </w:pPr>
    </w:p>
    <w:p w14:paraId="458A23F7" w14:textId="77777777" w:rsidR="00DD77F3" w:rsidRDefault="00DD77F3">
      <w:pPr>
        <w:pStyle w:val="BodyText"/>
      </w:pPr>
    </w:p>
    <w:p w14:paraId="458A23F8" w14:textId="77777777" w:rsidR="00DD77F3" w:rsidRDefault="00DD77F3">
      <w:pPr>
        <w:pStyle w:val="BodyText"/>
      </w:pPr>
    </w:p>
    <w:p w14:paraId="458A23F9" w14:textId="77777777" w:rsidR="00DD77F3" w:rsidRDefault="00DD77F3">
      <w:pPr>
        <w:pStyle w:val="BodyText"/>
      </w:pPr>
    </w:p>
    <w:p w14:paraId="458A23FA" w14:textId="77777777" w:rsidR="00DD77F3" w:rsidRDefault="00DD77F3">
      <w:pPr>
        <w:pStyle w:val="BodyText"/>
      </w:pPr>
    </w:p>
    <w:p w14:paraId="458A23FB" w14:textId="77777777" w:rsidR="00DD77F3" w:rsidRDefault="00DD77F3">
      <w:pPr>
        <w:pStyle w:val="BodyText"/>
        <w:spacing w:before="3"/>
        <w:rPr>
          <w:sz w:val="21"/>
        </w:rPr>
      </w:pPr>
    </w:p>
    <w:p w14:paraId="458A23FC" w14:textId="77777777" w:rsidR="00DD77F3" w:rsidRDefault="0054722B">
      <w:pPr>
        <w:pStyle w:val="Heading6"/>
        <w:spacing w:before="100"/>
      </w:pPr>
      <w:r>
        <w:rPr>
          <w:color w:val="003946"/>
        </w:rPr>
        <w:t>Block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Stream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Ciphers</w:t>
      </w:r>
    </w:p>
    <w:p w14:paraId="458A23FD" w14:textId="77777777" w:rsidR="00DD77F3" w:rsidRDefault="00DD77F3">
      <w:pPr>
        <w:pStyle w:val="BodyText"/>
        <w:spacing w:before="9"/>
        <w:rPr>
          <w:sz w:val="17"/>
        </w:rPr>
      </w:pPr>
    </w:p>
    <w:p w14:paraId="458A23FE" w14:textId="77777777" w:rsidR="00DD77F3" w:rsidRDefault="00DD77F3">
      <w:pPr>
        <w:rPr>
          <w:sz w:val="17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3FF" w14:textId="77777777" w:rsidR="00DD77F3" w:rsidRDefault="0054722B">
      <w:pPr>
        <w:pStyle w:val="BodyText"/>
        <w:spacing w:before="100" w:line="268" w:lineRule="auto"/>
        <w:ind w:left="957" w:hanging="1"/>
        <w:jc w:val="both"/>
      </w:pPr>
      <w:r>
        <w:rPr>
          <w:color w:val="231F20"/>
        </w:rPr>
        <w:t>A block cipher partitions the plaintext into blocks of the same size and enciphers each</w:t>
      </w:r>
      <w:r>
        <w:rPr>
          <w:color w:val="231F20"/>
          <w:spacing w:val="-58"/>
        </w:rPr>
        <w:t xml:space="preserve"> </w:t>
      </w:r>
      <w:r>
        <w:rPr>
          <w:color w:val="231F20"/>
          <w:w w:val="101"/>
        </w:rPr>
        <w:t>b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99"/>
        </w:rPr>
        <w:t>ock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  <w:w w:val="104"/>
        </w:rPr>
        <w:t>b</w:t>
      </w:r>
      <w:r>
        <w:rPr>
          <w:color w:val="231F20"/>
          <w:w w:val="94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4"/>
        </w:rPr>
        <w:t>ommon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6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94"/>
        </w:rPr>
        <w:t>y</w:t>
      </w:r>
      <w:r>
        <w:rPr>
          <w:color w:val="231F20"/>
          <w:w w:val="56"/>
        </w:rPr>
        <w:t>;</w:t>
      </w:r>
      <w:r>
        <w:rPr>
          <w:color w:val="231F20"/>
          <w:spacing w:val="13"/>
        </w:rPr>
        <w:t xml:space="preserve"> </w:t>
      </w:r>
      <w:r>
        <w:rPr>
          <w:color w:val="231F20"/>
          <w:w w:val="98"/>
        </w:rPr>
        <w:t>whi</w:t>
      </w:r>
      <w:r>
        <w:rPr>
          <w:color w:val="231F20"/>
          <w:spacing w:val="-1"/>
          <w:w w:val="98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  <w:w w:val="101"/>
        </w:rPr>
        <w:t>b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99"/>
        </w:rPr>
        <w:t>ock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4"/>
        </w:rPr>
        <w:t>ou</w:t>
      </w:r>
      <w:r>
        <w:rPr>
          <w:color w:val="231F20"/>
          <w:spacing w:val="-1"/>
          <w:w w:val="104"/>
        </w:rPr>
        <w:t>l</w:t>
      </w:r>
      <w:r>
        <w:rPr>
          <w:color w:val="231F20"/>
          <w:w w:val="105"/>
        </w:rPr>
        <w:t>d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4"/>
        </w:rPr>
        <w:t>onsist</w:t>
      </w:r>
      <w:r>
        <w:rPr>
          <w:color w:val="231F20"/>
          <w:spacing w:val="13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  <w:w w:val="103"/>
        </w:rPr>
        <w:t>sing</w:t>
      </w:r>
      <w:r>
        <w:rPr>
          <w:color w:val="231F20"/>
          <w:spacing w:val="-1"/>
          <w:w w:val="103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  <w:w w:val="114"/>
        </w:rPr>
        <w:t>s</w:t>
      </w:r>
      <w:r>
        <w:rPr>
          <w:color w:val="231F20"/>
          <w:w w:val="101"/>
        </w:rPr>
        <w:t>ymbol</w:t>
      </w:r>
      <w:r>
        <w:rPr>
          <w:color w:val="231F20"/>
          <w:w w:val="56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w w:val="103"/>
        </w:rPr>
        <w:t>norm</w:t>
      </w:r>
      <w:r>
        <w:rPr>
          <w:color w:val="231F20"/>
          <w:spacing w:val="-2"/>
          <w:w w:val="103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2"/>
          <w:w w:val="96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w w:val="89"/>
        </w:rPr>
        <w:t>it</w:t>
      </w:r>
      <w:r>
        <w:rPr>
          <w:color w:val="231F20"/>
          <w:spacing w:val="13"/>
        </w:rPr>
        <w:t xml:space="preserve"> </w:t>
      </w:r>
      <w:r>
        <w:rPr>
          <w:color w:val="231F20"/>
          <w:w w:val="106"/>
        </w:rPr>
        <w:t xml:space="preserve">is </w:t>
      </w:r>
      <w:r>
        <w:rPr>
          <w:color w:val="231F20"/>
        </w:rPr>
        <w:t>larger.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64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bits,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128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bits.</w:t>
      </w:r>
    </w:p>
    <w:p w14:paraId="458A2400" w14:textId="77777777" w:rsidR="00DD77F3" w:rsidRDefault="00DD77F3">
      <w:pPr>
        <w:pStyle w:val="BodyText"/>
        <w:spacing w:before="4"/>
        <w:rPr>
          <w:sz w:val="22"/>
        </w:rPr>
      </w:pPr>
    </w:p>
    <w:p w14:paraId="458A2401" w14:textId="77777777" w:rsidR="00DD77F3" w:rsidRDefault="0054722B"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A stream cipher partitions the plaintext into units, normally of a single character,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then encrypts the </w:t>
      </w:r>
      <w:r>
        <w:rPr>
          <w:rFonts w:ascii="Cambria" w:hAnsi="Cambria"/>
          <w:color w:val="231F20"/>
        </w:rPr>
        <w:t xml:space="preserve">i-th </w:t>
      </w:r>
      <w:r>
        <w:rPr>
          <w:color w:val="231F20"/>
        </w:rPr>
        <w:t xml:space="preserve">unit of the plaintext with the </w:t>
      </w:r>
      <w:r>
        <w:rPr>
          <w:rFonts w:ascii="Cambria" w:hAnsi="Cambria"/>
          <w:color w:val="231F20"/>
        </w:rPr>
        <w:t xml:space="preserve">i-th </w:t>
      </w:r>
      <w:r>
        <w:rPr>
          <w:color w:val="231F20"/>
        </w:rPr>
        <w:t>unit of a key stream. Examples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are the one-time pad, </w:t>
      </w:r>
      <w:r>
        <w:rPr>
          <w:color w:val="231F20"/>
        </w:rPr>
        <w:t>rotor machines (such as the Enigma), and DES used in Triple DES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(in which the output from one encryption is the input of the next encryption). In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stream cipher, the same section of the key stream that was used to encipher must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 to decipher. Thus, the sender’s and recipient’s key stream must be synchronized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initially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constantly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thereafter.</w:t>
      </w:r>
    </w:p>
    <w:p w14:paraId="458A2402" w14:textId="77777777" w:rsidR="00DD77F3" w:rsidRDefault="00DD77F3">
      <w:pPr>
        <w:pStyle w:val="BodyText"/>
        <w:rPr>
          <w:sz w:val="24"/>
        </w:rPr>
      </w:pPr>
    </w:p>
    <w:p w14:paraId="458A2403" w14:textId="77777777" w:rsidR="00DD77F3" w:rsidRDefault="0054722B">
      <w:pPr>
        <w:pStyle w:val="Heading6"/>
        <w:spacing w:before="196"/>
        <w:jc w:val="both"/>
      </w:pPr>
      <w:r>
        <w:rPr>
          <w:color w:val="003946"/>
        </w:rPr>
        <w:t>Feistel</w:t>
      </w:r>
      <w:r>
        <w:rPr>
          <w:color w:val="003946"/>
          <w:spacing w:val="-8"/>
        </w:rPr>
        <w:t xml:space="preserve"> </w:t>
      </w:r>
      <w:r>
        <w:rPr>
          <w:color w:val="003946"/>
        </w:rPr>
        <w:t>Ciphers</w:t>
      </w:r>
    </w:p>
    <w:p w14:paraId="458A2404" w14:textId="77777777" w:rsidR="00DD77F3" w:rsidRDefault="00DD77F3">
      <w:pPr>
        <w:pStyle w:val="BodyText"/>
        <w:spacing w:before="5"/>
        <w:rPr>
          <w:sz w:val="26"/>
        </w:rPr>
      </w:pPr>
    </w:p>
    <w:p w14:paraId="458A2405" w14:textId="77777777" w:rsidR="00DD77F3" w:rsidRDefault="0054722B"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A Feistel cipher or a substitution and permutation network (SPN) groups the text (byte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sequence) into </w:t>
      </w:r>
      <w:r>
        <w:rPr>
          <w:rFonts w:ascii="Cambria" w:hAnsi="Cambria"/>
          <w:color w:val="231F20"/>
        </w:rPr>
        <w:t>n</w:t>
      </w:r>
      <w:r>
        <w:rPr>
          <w:color w:val="231F20"/>
        </w:rPr>
        <w:t xml:space="preserve">-byte blocks (e.g., </w:t>
      </w:r>
      <w:r>
        <w:rPr>
          <w:rFonts w:ascii="Cambria" w:hAnsi="Cambria"/>
          <w:color w:val="231F20"/>
        </w:rPr>
        <w:t xml:space="preserve">n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 xml:space="preserve">16 </w:t>
      </w:r>
      <w:r>
        <w:rPr>
          <w:color w:val="231F20"/>
        </w:rPr>
        <w:t>for AES) and enciphers each block by itera-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(e.g., ten times in AES, and ﬁve times in our prototypical model) of the foll</w:t>
      </w:r>
      <w:r>
        <w:rPr>
          <w:color w:val="231F20"/>
        </w:rPr>
        <w:t>owing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steps:</w:t>
      </w:r>
    </w:p>
    <w:p w14:paraId="458A2406" w14:textId="77777777" w:rsidR="00DD77F3" w:rsidRDefault="00DD77F3">
      <w:pPr>
        <w:pStyle w:val="BodyText"/>
        <w:spacing w:before="1"/>
        <w:rPr>
          <w:sz w:val="22"/>
        </w:rPr>
      </w:pPr>
    </w:p>
    <w:p w14:paraId="458A2407" w14:textId="77777777" w:rsidR="00DD77F3" w:rsidRDefault="0054722B">
      <w:pPr>
        <w:pStyle w:val="ListParagraph"/>
        <w:numPr>
          <w:ilvl w:val="2"/>
          <w:numId w:val="45"/>
        </w:numPr>
        <w:tabs>
          <w:tab w:val="left" w:pos="1238"/>
        </w:tabs>
        <w:spacing w:before="1"/>
        <w:ind w:hanging="281"/>
        <w:rPr>
          <w:sz w:val="20"/>
        </w:rPr>
      </w:pPr>
      <w:r>
        <w:rPr>
          <w:color w:val="231F20"/>
          <w:w w:val="95"/>
          <w:sz w:val="20"/>
        </w:rPr>
        <w:t>Add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(XOR)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key,</w:t>
      </w:r>
    </w:p>
    <w:p w14:paraId="458A2408" w14:textId="77777777" w:rsidR="00DD77F3" w:rsidRDefault="0054722B">
      <w:pPr>
        <w:pStyle w:val="ListParagraph"/>
        <w:numPr>
          <w:ilvl w:val="2"/>
          <w:numId w:val="45"/>
        </w:numPr>
        <w:tabs>
          <w:tab w:val="left" w:pos="1238"/>
        </w:tabs>
        <w:spacing w:before="27" w:line="268" w:lineRule="auto"/>
        <w:ind w:right="103"/>
        <w:rPr>
          <w:sz w:val="20"/>
        </w:rPr>
      </w:pPr>
      <w:r>
        <w:rPr>
          <w:color w:val="231F20"/>
          <w:sz w:val="20"/>
        </w:rPr>
        <w:t>Substitute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alphabet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(which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operates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sub-blocks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block,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example,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byte),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</w:p>
    <w:p w14:paraId="458A2409" w14:textId="77777777" w:rsidR="00DD77F3" w:rsidRDefault="0054722B">
      <w:pPr>
        <w:pStyle w:val="ListParagraph"/>
        <w:numPr>
          <w:ilvl w:val="2"/>
          <w:numId w:val="45"/>
        </w:numPr>
        <w:tabs>
          <w:tab w:val="left" w:pos="1238"/>
        </w:tabs>
        <w:ind w:hanging="281"/>
        <w:rPr>
          <w:sz w:val="20"/>
        </w:rPr>
      </w:pPr>
      <w:r>
        <w:rPr>
          <w:color w:val="231F20"/>
          <w:sz w:val="20"/>
        </w:rPr>
        <w:t>Permute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sub-blocks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block.</w:t>
      </w:r>
    </w:p>
    <w:p w14:paraId="458A240A" w14:textId="77777777" w:rsidR="00DD77F3" w:rsidRDefault="00DD77F3">
      <w:pPr>
        <w:pStyle w:val="BodyText"/>
        <w:spacing w:before="9"/>
        <w:rPr>
          <w:sz w:val="24"/>
        </w:rPr>
      </w:pPr>
    </w:p>
    <w:p w14:paraId="458A240B" w14:textId="77777777" w:rsidR="00DD77F3" w:rsidRDefault="0054722B">
      <w:pPr>
        <w:pStyle w:val="BodyText"/>
        <w:spacing w:line="268" w:lineRule="auto"/>
        <w:ind w:left="957" w:right="1"/>
        <w:jc w:val="both"/>
      </w:pPr>
      <w:r>
        <w:rPr>
          <w:color w:val="231F20"/>
        </w:rPr>
        <w:t>After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(XOR)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applied,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substitution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alphabet,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(each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byte,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hexadecimal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letters,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another),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permu-</w:t>
      </w:r>
      <w:r>
        <w:rPr>
          <w:color w:val="231F20"/>
          <w:spacing w:val="-57"/>
        </w:rPr>
        <w:t xml:space="preserve"> </w:t>
      </w:r>
      <w:r>
        <w:rPr>
          <w:color w:val="231F20"/>
          <w:w w:val="95"/>
        </w:rPr>
        <w:t>tation of the text (from the current step, called “state”), e.g., in AES, the entries in each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row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columns)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permuted.</w:t>
      </w:r>
    </w:p>
    <w:p w14:paraId="458A240C" w14:textId="77777777" w:rsidR="00DD77F3" w:rsidRDefault="00DD77F3">
      <w:pPr>
        <w:pStyle w:val="BodyText"/>
        <w:spacing w:before="4"/>
        <w:rPr>
          <w:sz w:val="22"/>
        </w:rPr>
      </w:pPr>
    </w:p>
    <w:p w14:paraId="458A240D" w14:textId="77777777" w:rsidR="00DD77F3" w:rsidRDefault="0054722B">
      <w:pPr>
        <w:pStyle w:val="BodyText"/>
        <w:spacing w:line="268" w:lineRule="auto"/>
        <w:ind w:left="957"/>
        <w:jc w:val="both"/>
      </w:pPr>
      <w:r>
        <w:rPr>
          <w:color w:val="231F20"/>
        </w:rPr>
        <w:t>These two simple operations, the substitution of the alphabet and the permutation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text, complement each other well. They generate high confusion and diffusion after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iterations.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round,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key are omitted because they do not increase the cryptographic security. Since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algorithm is public (Kerckhoff’s principle), any attacker is capable of undoing all those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steps that do not require knowledge of the key. Though seemingly a </w:t>
      </w:r>
      <w:r>
        <w:rPr>
          <w:color w:val="231F20"/>
        </w:rPr>
        <w:t>Feistel cipher dif-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fers from classical cryptosystems, it is a product cipher, made up of transpositions 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substitutions.</w:t>
      </w:r>
    </w:p>
    <w:p w14:paraId="458A240E" w14:textId="77777777" w:rsidR="00DD77F3" w:rsidRDefault="0054722B">
      <w:pPr>
        <w:spacing w:before="119" w:line="297" w:lineRule="auto"/>
        <w:ind w:left="355" w:right="325"/>
        <w:rPr>
          <w:sz w:val="18"/>
        </w:rPr>
      </w:pPr>
      <w:r>
        <w:br w:type="column"/>
      </w:r>
      <w:r>
        <w:rPr>
          <w:color w:val="231F20"/>
          <w:sz w:val="18"/>
        </w:rPr>
        <w:t>Stream cipher versus</w:t>
      </w:r>
      <w:r>
        <w:rPr>
          <w:color w:val="231F20"/>
          <w:spacing w:val="-52"/>
          <w:sz w:val="18"/>
        </w:rPr>
        <w:t xml:space="preserve"> </w:t>
      </w:r>
      <w:r>
        <w:rPr>
          <w:color w:val="231F20"/>
          <w:sz w:val="18"/>
        </w:rPr>
        <w:t>block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cipher</w:t>
      </w:r>
    </w:p>
    <w:p w14:paraId="458A240F" w14:textId="77777777" w:rsidR="00DD77F3" w:rsidRDefault="0054722B">
      <w:pPr>
        <w:spacing w:before="5" w:line="297" w:lineRule="auto"/>
        <w:ind w:left="355" w:right="351"/>
        <w:rPr>
          <w:sz w:val="18"/>
        </w:rPr>
      </w:pPr>
      <w:r>
        <w:rPr>
          <w:color w:val="808285"/>
          <w:sz w:val="18"/>
        </w:rPr>
        <w:t>A stream cipher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operates on single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characters (e.g., sin-</w:t>
      </w:r>
      <w:r>
        <w:rPr>
          <w:color w:val="808285"/>
          <w:spacing w:val="1"/>
          <w:w w:val="95"/>
          <w:sz w:val="18"/>
        </w:rPr>
        <w:t xml:space="preserve"> </w:t>
      </w:r>
      <w:r>
        <w:rPr>
          <w:color w:val="808285"/>
          <w:sz w:val="18"/>
        </w:rPr>
        <w:t>gle bytes), while a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block cipher oper-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ates on groups of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2"/>
          <w:w w:val="95"/>
          <w:sz w:val="18"/>
        </w:rPr>
        <w:t xml:space="preserve">characters (e.g., </w:t>
      </w:r>
      <w:r>
        <w:rPr>
          <w:color w:val="808285"/>
          <w:spacing w:val="-1"/>
          <w:w w:val="95"/>
          <w:sz w:val="18"/>
        </w:rPr>
        <w:t>each</w:t>
      </w:r>
      <w:r>
        <w:rPr>
          <w:color w:val="808285"/>
          <w:spacing w:val="-49"/>
          <w:w w:val="95"/>
          <w:sz w:val="18"/>
        </w:rPr>
        <w:t xml:space="preserve"> </w:t>
      </w:r>
      <w:r>
        <w:rPr>
          <w:color w:val="808285"/>
          <w:sz w:val="18"/>
        </w:rPr>
        <w:t>16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bytes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large).</w:t>
      </w:r>
    </w:p>
    <w:p w14:paraId="458A2410" w14:textId="77777777" w:rsidR="00DD77F3" w:rsidRDefault="00DD77F3">
      <w:pPr>
        <w:pStyle w:val="BodyText"/>
        <w:rPr>
          <w:sz w:val="22"/>
        </w:rPr>
      </w:pPr>
    </w:p>
    <w:p w14:paraId="458A2411" w14:textId="77777777" w:rsidR="00DD77F3" w:rsidRDefault="00DD77F3">
      <w:pPr>
        <w:pStyle w:val="BodyText"/>
        <w:rPr>
          <w:sz w:val="22"/>
        </w:rPr>
      </w:pPr>
    </w:p>
    <w:p w14:paraId="458A2412" w14:textId="77777777" w:rsidR="00DD77F3" w:rsidRDefault="00DD77F3">
      <w:pPr>
        <w:pStyle w:val="BodyText"/>
        <w:rPr>
          <w:sz w:val="22"/>
        </w:rPr>
      </w:pPr>
    </w:p>
    <w:p w14:paraId="458A2413" w14:textId="77777777" w:rsidR="00DD77F3" w:rsidRDefault="00DD77F3">
      <w:pPr>
        <w:pStyle w:val="BodyText"/>
        <w:rPr>
          <w:sz w:val="22"/>
        </w:rPr>
      </w:pPr>
    </w:p>
    <w:p w14:paraId="458A2414" w14:textId="77777777" w:rsidR="00DD77F3" w:rsidRDefault="00DD77F3">
      <w:pPr>
        <w:pStyle w:val="BodyText"/>
        <w:spacing w:before="3"/>
        <w:rPr>
          <w:sz w:val="24"/>
        </w:rPr>
      </w:pPr>
    </w:p>
    <w:p w14:paraId="458A2415" w14:textId="77777777" w:rsidR="00DD77F3" w:rsidRDefault="0054722B">
      <w:pPr>
        <w:spacing w:line="300" w:lineRule="auto"/>
        <w:ind w:left="355" w:right="317"/>
        <w:rPr>
          <w:sz w:val="18"/>
        </w:rPr>
      </w:pPr>
      <w:r>
        <w:rPr>
          <w:color w:val="231F20"/>
          <w:sz w:val="18"/>
        </w:rPr>
        <w:t>Substitution and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pacing w:val="-1"/>
          <w:sz w:val="18"/>
        </w:rPr>
        <w:t>permutation network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This cipher itera-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tively</w:t>
      </w:r>
      <w:r>
        <w:rPr>
          <w:color w:val="808285"/>
          <w:spacing w:val="54"/>
          <w:sz w:val="18"/>
        </w:rPr>
        <w:t xml:space="preserve"> </w:t>
      </w:r>
      <w:r>
        <w:rPr>
          <w:color w:val="808285"/>
          <w:sz w:val="18"/>
        </w:rPr>
        <w:t>substitutes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and permutes each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block after adding a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key.</w:t>
      </w:r>
    </w:p>
    <w:p w14:paraId="458A2416" w14:textId="77777777" w:rsidR="00DD77F3" w:rsidRDefault="00DD77F3">
      <w:pPr>
        <w:spacing w:line="300" w:lineRule="auto"/>
        <w:rPr>
          <w:sz w:val="18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8783" w:space="40"/>
            <w:col w:w="2387"/>
          </w:cols>
        </w:sectPr>
      </w:pPr>
    </w:p>
    <w:p w14:paraId="458A2417" w14:textId="77777777" w:rsidR="00DD77F3" w:rsidRDefault="00DD77F3">
      <w:pPr>
        <w:pStyle w:val="BodyText"/>
      </w:pPr>
    </w:p>
    <w:p w14:paraId="458A2418" w14:textId="77777777" w:rsidR="00DD77F3" w:rsidRDefault="00DD77F3">
      <w:pPr>
        <w:pStyle w:val="BodyText"/>
      </w:pPr>
    </w:p>
    <w:p w14:paraId="458A2419" w14:textId="77777777" w:rsidR="00DD77F3" w:rsidRDefault="00DD77F3">
      <w:pPr>
        <w:pStyle w:val="BodyText"/>
      </w:pPr>
    </w:p>
    <w:p w14:paraId="458A241A" w14:textId="77777777" w:rsidR="00DD77F3" w:rsidRDefault="00DD77F3">
      <w:pPr>
        <w:pStyle w:val="BodyText"/>
      </w:pPr>
    </w:p>
    <w:p w14:paraId="458A241B" w14:textId="77777777" w:rsidR="00DD77F3" w:rsidRDefault="00DD77F3">
      <w:pPr>
        <w:pStyle w:val="BodyText"/>
      </w:pPr>
    </w:p>
    <w:p w14:paraId="458A241C" w14:textId="77777777" w:rsidR="00DD77F3" w:rsidRDefault="00DD77F3">
      <w:pPr>
        <w:pStyle w:val="BodyText"/>
      </w:pPr>
    </w:p>
    <w:p w14:paraId="458A241D" w14:textId="77777777" w:rsidR="00DD77F3" w:rsidRDefault="00DD77F3">
      <w:pPr>
        <w:pStyle w:val="BodyText"/>
      </w:pPr>
    </w:p>
    <w:p w14:paraId="458A241E" w14:textId="77777777" w:rsidR="00DD77F3" w:rsidRDefault="00DD77F3">
      <w:pPr>
        <w:pStyle w:val="BodyText"/>
      </w:pPr>
    </w:p>
    <w:p w14:paraId="458A241F" w14:textId="77777777" w:rsidR="00DD77F3" w:rsidRDefault="0054722B">
      <w:pPr>
        <w:pStyle w:val="Heading3"/>
        <w:numPr>
          <w:ilvl w:val="1"/>
          <w:numId w:val="45"/>
        </w:numPr>
        <w:tabs>
          <w:tab w:val="left" w:pos="2772"/>
        </w:tabs>
        <w:spacing w:before="271"/>
        <w:ind w:hanging="568"/>
        <w:jc w:val="left"/>
      </w:pPr>
      <w:r>
        <w:rPr>
          <w:color w:val="003946"/>
        </w:rPr>
        <w:t>Data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Encryption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Standard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(DES)</w:t>
      </w:r>
    </w:p>
    <w:p w14:paraId="458A2420" w14:textId="77777777" w:rsidR="00DD77F3" w:rsidRDefault="00DD77F3">
      <w:pPr>
        <w:pStyle w:val="BodyText"/>
        <w:spacing w:before="4"/>
        <w:rPr>
          <w:sz w:val="14"/>
        </w:rPr>
      </w:pPr>
    </w:p>
    <w:p w14:paraId="458A2421" w14:textId="77777777" w:rsidR="00DD77F3" w:rsidRDefault="00DD77F3">
      <w:pPr>
        <w:rPr>
          <w:sz w:val="14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422" w14:textId="77777777" w:rsidR="00DD77F3" w:rsidRDefault="0054722B">
      <w:pPr>
        <w:spacing w:before="119"/>
        <w:ind w:right="38"/>
        <w:jc w:val="right"/>
        <w:rPr>
          <w:sz w:val="18"/>
        </w:rPr>
      </w:pPr>
      <w:r>
        <w:rPr>
          <w:color w:val="231F20"/>
          <w:sz w:val="18"/>
        </w:rPr>
        <w:t>Data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encryption</w:t>
      </w:r>
    </w:p>
    <w:p w14:paraId="458A2423" w14:textId="77777777" w:rsidR="00DD77F3" w:rsidRDefault="0054722B">
      <w:pPr>
        <w:spacing w:before="51" w:line="300" w:lineRule="auto"/>
        <w:ind w:left="111" w:right="38" w:firstLine="982"/>
        <w:jc w:val="right"/>
        <w:rPr>
          <w:sz w:val="18"/>
        </w:rPr>
      </w:pPr>
      <w:r>
        <w:rPr>
          <w:color w:val="231F20"/>
          <w:sz w:val="18"/>
        </w:rPr>
        <w:t>standard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This block cipher has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a key length of 56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bits. It was con-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ceived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by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Horst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Feis-</w:t>
      </w:r>
    </w:p>
    <w:p w14:paraId="458A2424" w14:textId="77777777" w:rsidR="00DD77F3" w:rsidRDefault="0054722B">
      <w:pPr>
        <w:spacing w:line="206" w:lineRule="exact"/>
        <w:ind w:right="38"/>
        <w:jc w:val="right"/>
        <w:rPr>
          <w:sz w:val="18"/>
        </w:rPr>
      </w:pPr>
      <w:r>
        <w:rPr>
          <w:color w:val="808285"/>
          <w:w w:val="95"/>
          <w:sz w:val="18"/>
        </w:rPr>
        <w:t>tel</w:t>
      </w:r>
      <w:r>
        <w:rPr>
          <w:color w:val="808285"/>
          <w:spacing w:val="4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from</w:t>
      </w:r>
      <w:r>
        <w:rPr>
          <w:color w:val="808285"/>
          <w:spacing w:val="5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IBM.</w:t>
      </w:r>
    </w:p>
    <w:p w14:paraId="458A2425" w14:textId="77777777" w:rsidR="00DD77F3" w:rsidRDefault="0054722B">
      <w:pPr>
        <w:pStyle w:val="BodyText"/>
        <w:spacing w:before="99" w:line="268" w:lineRule="auto"/>
        <w:ind w:left="111" w:right="1174" w:hanging="1"/>
        <w:jc w:val="both"/>
      </w:pPr>
      <w:r>
        <w:br w:type="column"/>
      </w:r>
      <w:r>
        <w:rPr>
          <w:color w:val="231F20"/>
        </w:rPr>
        <w:t>The data encryption standard (DES) became a public standard in 1977 after it won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 competition announced by the US National Bureau of Standards (now known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National Institute of Standards and Technology, NIST). The DES contains 16 itera-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</w:t>
      </w:r>
      <w:r>
        <w:rPr>
          <w:color w:val="231F20"/>
        </w:rPr>
        <w:t xml:space="preserve"> where substitution and permutation (transposition) are executed. Its block size 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64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bits,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consists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64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bits.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56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chosen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constitute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key: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remaining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eight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redundant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bits.</w:t>
      </w:r>
    </w:p>
    <w:p w14:paraId="458A2426" w14:textId="77777777" w:rsidR="00DD77F3" w:rsidRDefault="00DD77F3">
      <w:pPr>
        <w:pStyle w:val="BodyText"/>
        <w:spacing w:before="4"/>
        <w:rPr>
          <w:sz w:val="22"/>
        </w:rPr>
      </w:pPr>
    </w:p>
    <w:p w14:paraId="458A2427" w14:textId="77777777" w:rsidR="00DD77F3" w:rsidRDefault="0054722B">
      <w:pPr>
        <w:pStyle w:val="BodyText"/>
        <w:spacing w:line="268" w:lineRule="auto"/>
        <w:ind w:left="111" w:right="1174"/>
        <w:jc w:val="both"/>
      </w:pP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inventor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suggests,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Feistel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cipher,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substitution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permuta-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tion network, similar to the prototype discussed above. It groups the text (a byte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sequence)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32-bit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blocks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sub-blocks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bits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enciphers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16 iterations of the following three steps, called the Feistel function, or F-function,</w:t>
      </w:r>
      <w:r>
        <w:rPr>
          <w:color w:val="231F20"/>
        </w:rPr>
        <w:t xml:space="preserve"> 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order</w:t>
      </w:r>
    </w:p>
    <w:p w14:paraId="458A2428" w14:textId="77777777" w:rsidR="00DD77F3" w:rsidRDefault="00DD77F3">
      <w:pPr>
        <w:pStyle w:val="BodyText"/>
        <w:spacing w:before="4"/>
        <w:rPr>
          <w:sz w:val="22"/>
        </w:rPr>
      </w:pPr>
    </w:p>
    <w:p w14:paraId="458A2429" w14:textId="77777777" w:rsidR="00DD77F3" w:rsidRDefault="0054722B">
      <w:pPr>
        <w:pStyle w:val="ListParagraph"/>
        <w:numPr>
          <w:ilvl w:val="0"/>
          <w:numId w:val="42"/>
        </w:numPr>
        <w:tabs>
          <w:tab w:val="left" w:pos="392"/>
        </w:tabs>
        <w:spacing w:before="1"/>
        <w:ind w:hanging="281"/>
        <w:rPr>
          <w:sz w:val="20"/>
        </w:rPr>
      </w:pPr>
      <w:r>
        <w:rPr>
          <w:color w:val="231F20"/>
          <w:w w:val="95"/>
          <w:sz w:val="20"/>
        </w:rPr>
        <w:t>Add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(XOR)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key,</w:t>
      </w:r>
    </w:p>
    <w:p w14:paraId="458A242A" w14:textId="77777777" w:rsidR="00DD77F3" w:rsidRDefault="0054722B">
      <w:pPr>
        <w:pStyle w:val="ListParagraph"/>
        <w:numPr>
          <w:ilvl w:val="0"/>
          <w:numId w:val="42"/>
        </w:numPr>
        <w:tabs>
          <w:tab w:val="left" w:pos="392"/>
        </w:tabs>
        <w:spacing w:before="27" w:line="268" w:lineRule="auto"/>
        <w:ind w:right="1262"/>
        <w:rPr>
          <w:sz w:val="20"/>
        </w:rPr>
      </w:pPr>
      <w:r>
        <w:rPr>
          <w:color w:val="231F20"/>
          <w:sz w:val="20"/>
        </w:rPr>
        <w:t>Substitute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four-bit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sub-blocks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block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S-box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hexadecimal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nota-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tion),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</w:p>
    <w:p w14:paraId="458A242B" w14:textId="77777777" w:rsidR="00DD77F3" w:rsidRDefault="0054722B">
      <w:pPr>
        <w:pStyle w:val="ListParagraph"/>
        <w:numPr>
          <w:ilvl w:val="0"/>
          <w:numId w:val="42"/>
        </w:numPr>
        <w:tabs>
          <w:tab w:val="left" w:pos="392"/>
        </w:tabs>
        <w:ind w:hanging="281"/>
        <w:rPr>
          <w:sz w:val="20"/>
        </w:rPr>
      </w:pPr>
      <w:r>
        <w:rPr>
          <w:color w:val="231F20"/>
          <w:sz w:val="20"/>
        </w:rPr>
        <w:t>Permute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sub-blocks.</w:t>
      </w:r>
    </w:p>
    <w:p w14:paraId="458A242C" w14:textId="77777777" w:rsidR="00DD77F3" w:rsidRDefault="00DD77F3">
      <w:pPr>
        <w:rPr>
          <w:sz w:val="20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1848" w:space="245"/>
            <w:col w:w="9117"/>
          </w:cols>
        </w:sectPr>
      </w:pPr>
    </w:p>
    <w:p w14:paraId="458A242D" w14:textId="77777777" w:rsidR="00DD77F3" w:rsidRDefault="00DD77F3">
      <w:pPr>
        <w:pStyle w:val="BodyText"/>
        <w:spacing w:before="7"/>
        <w:rPr>
          <w:sz w:val="26"/>
        </w:rPr>
      </w:pPr>
    </w:p>
    <w:p w14:paraId="458A242E" w14:textId="77777777" w:rsidR="00DD77F3" w:rsidRDefault="0054722B">
      <w:pPr>
        <w:pStyle w:val="BodyText"/>
        <w:ind w:left="2204"/>
      </w:pPr>
      <w:r>
        <w:rPr>
          <w:noProof/>
        </w:rPr>
        <w:drawing>
          <wp:inline distT="0" distB="0" distL="0" distR="0" wp14:anchorId="458A3428" wp14:editId="458A3429">
            <wp:extent cx="4890611" cy="3846480"/>
            <wp:effectExtent l="0" t="0" r="0" b="0"/>
            <wp:docPr id="13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0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1" cy="384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242F" w14:textId="77777777" w:rsidR="00DD77F3" w:rsidRDefault="00DD77F3">
      <w:pPr>
        <w:sectPr w:rsidR="00DD77F3">
          <w:type w:val="continuous"/>
          <w:pgSz w:w="11910" w:h="16840"/>
          <w:pgMar w:top="1600" w:right="240" w:bottom="280" w:left="460" w:header="0" w:footer="486" w:gutter="0"/>
          <w:cols w:space="720"/>
        </w:sectPr>
      </w:pPr>
    </w:p>
    <w:p w14:paraId="458A2430" w14:textId="77777777" w:rsidR="00DD77F3" w:rsidRDefault="00DD77F3">
      <w:pPr>
        <w:pStyle w:val="BodyText"/>
      </w:pPr>
    </w:p>
    <w:p w14:paraId="458A2431" w14:textId="77777777" w:rsidR="00DD77F3" w:rsidRDefault="00DD77F3">
      <w:pPr>
        <w:pStyle w:val="BodyText"/>
      </w:pPr>
    </w:p>
    <w:p w14:paraId="458A2432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Symmetric</w:t>
      </w:r>
      <w:r>
        <w:rPr>
          <w:color w:val="003946"/>
          <w:spacing w:val="-14"/>
          <w:sz w:val="18"/>
        </w:rPr>
        <w:t xml:space="preserve"> </w:t>
      </w:r>
      <w:r>
        <w:rPr>
          <w:color w:val="003946"/>
          <w:sz w:val="18"/>
        </w:rPr>
        <w:t>Cryptosystems</w:t>
      </w:r>
    </w:p>
    <w:p w14:paraId="458A2433" w14:textId="77777777" w:rsidR="00DD77F3" w:rsidRDefault="00DD77F3">
      <w:pPr>
        <w:pStyle w:val="BodyText"/>
      </w:pPr>
    </w:p>
    <w:p w14:paraId="458A2434" w14:textId="77777777" w:rsidR="00DD77F3" w:rsidRDefault="00DD77F3">
      <w:pPr>
        <w:pStyle w:val="BodyText"/>
      </w:pPr>
    </w:p>
    <w:p w14:paraId="458A2435" w14:textId="77777777" w:rsidR="00DD77F3" w:rsidRDefault="00DD77F3">
      <w:pPr>
        <w:pStyle w:val="BodyText"/>
      </w:pPr>
    </w:p>
    <w:p w14:paraId="458A2436" w14:textId="77777777" w:rsidR="00DD77F3" w:rsidRDefault="00DD77F3">
      <w:pPr>
        <w:pStyle w:val="BodyText"/>
      </w:pPr>
    </w:p>
    <w:p w14:paraId="458A2437" w14:textId="77777777" w:rsidR="00DD77F3" w:rsidRDefault="00DD77F3">
      <w:pPr>
        <w:pStyle w:val="BodyText"/>
        <w:spacing w:before="6"/>
        <w:rPr>
          <w:sz w:val="22"/>
        </w:rPr>
      </w:pPr>
    </w:p>
    <w:p w14:paraId="458A2438" w14:textId="77777777" w:rsidR="00DD77F3" w:rsidRDefault="0054722B">
      <w:pPr>
        <w:pStyle w:val="BodyText"/>
        <w:spacing w:before="97" w:line="266" w:lineRule="auto"/>
        <w:ind w:left="957" w:right="2422"/>
        <w:jc w:val="both"/>
      </w:pP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round</w:t>
      </w:r>
      <w:r>
        <w:rPr>
          <w:color w:val="231F20"/>
          <w:spacing w:val="-3"/>
        </w:rPr>
        <w:t xml:space="preserve"> </w:t>
      </w:r>
      <w:r>
        <w:rPr>
          <w:rFonts w:ascii="Cambria"/>
          <w:color w:val="231F20"/>
        </w:rPr>
        <w:t>i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preceding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round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split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left-most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bits,</w:t>
      </w:r>
      <w:r>
        <w:rPr>
          <w:color w:val="231F20"/>
          <w:spacing w:val="-58"/>
        </w:rPr>
        <w:t xml:space="preserve"> </w:t>
      </w:r>
      <w:r>
        <w:rPr>
          <w:rFonts w:ascii="Cambria"/>
          <w:color w:val="231F20"/>
        </w:rPr>
        <w:t xml:space="preserve">L(i) </w:t>
      </w:r>
      <w:r>
        <w:rPr>
          <w:color w:val="231F20"/>
          <w:w w:val="95"/>
        </w:rPr>
        <w:t xml:space="preserve">, </w:t>
      </w:r>
      <w:r>
        <w:rPr>
          <w:color w:val="231F20"/>
        </w:rPr>
        <w:t xml:space="preserve">and the 32 right-most bits, </w:t>
      </w:r>
      <w:r>
        <w:rPr>
          <w:rFonts w:ascii="Cambria"/>
          <w:color w:val="231F20"/>
        </w:rPr>
        <w:t>R(i)</w:t>
      </w:r>
      <w:r>
        <w:rPr>
          <w:color w:val="231F20"/>
        </w:rPr>
        <w:t xml:space="preserve">. </w:t>
      </w:r>
      <w:r>
        <w:rPr>
          <w:rFonts w:ascii="Cambria"/>
          <w:color w:val="231F20"/>
        </w:rPr>
        <w:t xml:space="preserve">R(i) </w:t>
      </w:r>
      <w:r>
        <w:rPr>
          <w:color w:val="231F20"/>
        </w:rPr>
        <w:t xml:space="preserve">will become </w:t>
      </w:r>
      <w:r>
        <w:rPr>
          <w:rFonts w:ascii="Cambria"/>
          <w:color w:val="231F20"/>
        </w:rPr>
        <w:t xml:space="preserve">L(i </w:t>
      </w:r>
      <w:r>
        <w:rPr>
          <w:rFonts w:ascii="Cambria"/>
          <w:color w:val="231F20"/>
          <w:w w:val="110"/>
        </w:rPr>
        <w:t xml:space="preserve">+ </w:t>
      </w:r>
      <w:r>
        <w:rPr>
          <w:rFonts w:ascii="Cambria"/>
          <w:color w:val="231F20"/>
        </w:rPr>
        <w:t>1)</w:t>
      </w:r>
      <w:r>
        <w:rPr>
          <w:color w:val="231F20"/>
        </w:rPr>
        <w:t xml:space="preserve">, whereas </w:t>
      </w:r>
      <w:r>
        <w:rPr>
          <w:rFonts w:ascii="Cambria"/>
          <w:color w:val="231F20"/>
        </w:rPr>
        <w:t xml:space="preserve">R(i </w:t>
      </w:r>
      <w:r>
        <w:rPr>
          <w:rFonts w:ascii="Cambria"/>
          <w:color w:val="231F20"/>
          <w:w w:val="110"/>
        </w:rPr>
        <w:t xml:space="preserve">+ </w:t>
      </w:r>
      <w:r>
        <w:rPr>
          <w:rFonts w:ascii="Cambria"/>
          <w:color w:val="231F20"/>
        </w:rPr>
        <w:t xml:space="preserve">1) </w:t>
      </w:r>
      <w:r>
        <w:rPr>
          <w:color w:val="231F20"/>
        </w:rPr>
        <w:t>is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output of a complex function, </w:t>
      </w:r>
      <w:r>
        <w:rPr>
          <w:rFonts w:ascii="Cambria"/>
          <w:color w:val="231F20"/>
        </w:rPr>
        <w:t>L(i)</w:t>
      </w:r>
      <w:r>
        <w:rPr>
          <w:rFonts w:ascii="Cambria"/>
          <w:color w:val="231F20"/>
          <w:spacing w:val="44"/>
        </w:rPr>
        <w:t xml:space="preserve"> </w:t>
      </w:r>
      <w:r>
        <w:rPr>
          <w:rFonts w:ascii="Cambria"/>
          <w:color w:val="231F20"/>
          <w:w w:val="110"/>
        </w:rPr>
        <w:t xml:space="preserve">+ </w:t>
      </w:r>
      <w:r>
        <w:rPr>
          <w:rFonts w:ascii="Cambria"/>
          <w:color w:val="231F20"/>
        </w:rPr>
        <w:t>f(R(i)</w:t>
      </w:r>
      <w:r>
        <w:rPr>
          <w:i/>
          <w:color w:val="231F20"/>
        </w:rPr>
        <w:t xml:space="preserve">, </w:t>
      </w:r>
      <w:r>
        <w:rPr>
          <w:rFonts w:ascii="Cambria"/>
          <w:color w:val="231F20"/>
        </w:rPr>
        <w:t>K(i</w:t>
      </w:r>
      <w:r>
        <w:rPr>
          <w:rFonts w:ascii="Cambria"/>
          <w:color w:val="231F20"/>
          <w:spacing w:val="44"/>
        </w:rPr>
        <w:t xml:space="preserve"> </w:t>
      </w:r>
      <w:r>
        <w:rPr>
          <w:rFonts w:ascii="Cambria"/>
          <w:color w:val="231F20"/>
          <w:w w:val="110"/>
        </w:rPr>
        <w:t xml:space="preserve">+ </w:t>
      </w:r>
      <w:r>
        <w:rPr>
          <w:rFonts w:ascii="Cambria"/>
          <w:color w:val="231F20"/>
        </w:rPr>
        <w:t xml:space="preserve">1)) </w:t>
      </w:r>
      <w:r>
        <w:rPr>
          <w:color w:val="231F20"/>
        </w:rPr>
        <w:t xml:space="preserve">whose input is the </w:t>
      </w:r>
      <w:r>
        <w:rPr>
          <w:rFonts w:ascii="Cambria"/>
          <w:color w:val="231F20"/>
        </w:rPr>
        <w:t>i</w:t>
      </w:r>
      <w:r>
        <w:rPr>
          <w:rFonts w:ascii="Cambria"/>
          <w:color w:val="231F20"/>
          <w:spacing w:val="44"/>
        </w:rPr>
        <w:t xml:space="preserve"> </w:t>
      </w:r>
      <w:r>
        <w:rPr>
          <w:rFonts w:ascii="Cambria"/>
          <w:color w:val="231F20"/>
          <w:w w:val="110"/>
        </w:rPr>
        <w:t xml:space="preserve">+ </w:t>
      </w:r>
      <w:r>
        <w:rPr>
          <w:rFonts w:ascii="Cambria"/>
          <w:color w:val="231F20"/>
        </w:rPr>
        <w:t>1</w:t>
      </w:r>
      <w:r>
        <w:rPr>
          <w:color w:val="231F20"/>
        </w:rPr>
        <w:t>-th block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the key bits, </w:t>
      </w:r>
      <w:r>
        <w:rPr>
          <w:rFonts w:ascii="Cambria"/>
          <w:color w:val="231F20"/>
        </w:rPr>
        <w:t xml:space="preserve">K(i </w:t>
      </w:r>
      <w:r>
        <w:rPr>
          <w:rFonts w:ascii="Cambria"/>
          <w:color w:val="231F20"/>
          <w:w w:val="110"/>
        </w:rPr>
        <w:t xml:space="preserve">+ </w:t>
      </w:r>
      <w:r>
        <w:rPr>
          <w:rFonts w:ascii="Cambria"/>
          <w:color w:val="231F20"/>
        </w:rPr>
        <w:t>1)</w:t>
      </w:r>
      <w:r>
        <w:rPr>
          <w:color w:val="231F20"/>
        </w:rPr>
        <w:t>, and the entire preceding intermediate cipher. This process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repeated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times.</w:t>
      </w:r>
    </w:p>
    <w:p w14:paraId="458A2439" w14:textId="77777777" w:rsidR="00DD77F3" w:rsidRDefault="00DD77F3">
      <w:pPr>
        <w:pStyle w:val="BodyText"/>
        <w:spacing w:before="2"/>
        <w:rPr>
          <w:sz w:val="23"/>
        </w:rPr>
      </w:pPr>
    </w:p>
    <w:p w14:paraId="458A243A" w14:textId="77777777" w:rsidR="00DD77F3" w:rsidRDefault="0054722B">
      <w:pPr>
        <w:pStyle w:val="BodyText"/>
        <w:spacing w:line="230" w:lineRule="auto"/>
        <w:ind w:left="957" w:right="2422" w:hanging="1"/>
        <w:jc w:val="both"/>
      </w:pPr>
      <w:r>
        <w:rPr>
          <w:color w:val="231F20"/>
        </w:rPr>
        <w:t xml:space="preserve">Essential for the security of DES is the nonlinear S-box of the F-function </w:t>
      </w:r>
      <w:r>
        <w:rPr>
          <w:rFonts w:ascii="Cambria" w:hAnsi="Cambria"/>
          <w:color w:val="231F20"/>
        </w:rPr>
        <w:t xml:space="preserve">f </w:t>
      </w:r>
      <w:r>
        <w:rPr>
          <w:color w:val="231F20"/>
        </w:rPr>
        <w:t>speciﬁed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NIST. It is both nonlinear, i.e., </w:t>
      </w:r>
      <w:r>
        <w:rPr>
          <w:rFonts w:ascii="Cambria" w:hAnsi="Cambria"/>
          <w:color w:val="231F20"/>
        </w:rPr>
        <w:t xml:space="preserve">f(A) </w:t>
      </w:r>
      <w:r>
        <w:rPr>
          <w:rFonts w:ascii="Cambria" w:hAnsi="Cambria"/>
          <w:color w:val="231F20"/>
          <w:w w:val="110"/>
        </w:rPr>
        <w:t xml:space="preserve">+ </w:t>
      </w:r>
      <w:r>
        <w:rPr>
          <w:rFonts w:ascii="Cambria" w:hAnsi="Cambria"/>
          <w:color w:val="231F20"/>
        </w:rPr>
        <w:t xml:space="preserve">f(B) </w:t>
      </w:r>
      <w:r>
        <w:rPr>
          <w:rFonts w:ascii="Lucida Sans Unicode" w:hAnsi="Lucida Sans Unicode"/>
          <w:color w:val="231F20"/>
        </w:rPr>
        <w:t xml:space="preserve">≠ </w:t>
      </w:r>
      <w:r>
        <w:rPr>
          <w:rFonts w:ascii="Cambria" w:hAnsi="Cambria"/>
          <w:color w:val="231F20"/>
        </w:rPr>
        <w:t xml:space="preserve">f(A </w:t>
      </w:r>
      <w:r>
        <w:rPr>
          <w:rFonts w:ascii="Cambria" w:hAnsi="Cambria"/>
          <w:color w:val="231F20"/>
          <w:w w:val="110"/>
        </w:rPr>
        <w:t xml:space="preserve">+ </w:t>
      </w:r>
      <w:r>
        <w:rPr>
          <w:rFonts w:ascii="Cambria" w:hAnsi="Cambria"/>
          <w:color w:val="231F20"/>
        </w:rPr>
        <w:t>B)</w:t>
      </w:r>
      <w:r>
        <w:rPr>
          <w:color w:val="231F20"/>
        </w:rPr>
        <w:t>, and maximizes confusion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diffusion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intended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Shannon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criteria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cipher.</w:t>
      </w:r>
    </w:p>
    <w:p w14:paraId="458A243B" w14:textId="77777777" w:rsidR="00DD77F3" w:rsidRDefault="00DD77F3">
      <w:pPr>
        <w:pStyle w:val="BodyText"/>
        <w:rPr>
          <w:sz w:val="24"/>
        </w:rPr>
      </w:pPr>
    </w:p>
    <w:p w14:paraId="458A243C" w14:textId="77777777" w:rsidR="00DD77F3" w:rsidRDefault="00DD77F3">
      <w:pPr>
        <w:pStyle w:val="BodyText"/>
        <w:spacing w:before="10"/>
        <w:rPr>
          <w:sz w:val="19"/>
        </w:rPr>
      </w:pPr>
    </w:p>
    <w:p w14:paraId="458A243D" w14:textId="77777777" w:rsidR="00DD77F3" w:rsidRDefault="0054722B">
      <w:pPr>
        <w:pStyle w:val="Heading6"/>
        <w:spacing w:before="0"/>
        <w:jc w:val="both"/>
      </w:pPr>
      <w:r>
        <w:rPr>
          <w:color w:val="003946"/>
        </w:rPr>
        <w:t>Key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Size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the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Birth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3DES</w:t>
      </w:r>
    </w:p>
    <w:p w14:paraId="458A243E" w14:textId="77777777" w:rsidR="00DD77F3" w:rsidRDefault="00DD77F3">
      <w:pPr>
        <w:pStyle w:val="BodyText"/>
        <w:spacing w:before="10"/>
        <w:rPr>
          <w:sz w:val="17"/>
        </w:rPr>
      </w:pPr>
    </w:p>
    <w:p w14:paraId="458A243F" w14:textId="77777777" w:rsidR="00DD77F3" w:rsidRDefault="00DD77F3">
      <w:pPr>
        <w:rPr>
          <w:sz w:val="17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440" w14:textId="77777777" w:rsidR="00DD77F3" w:rsidRDefault="0054722B">
      <w:pPr>
        <w:pStyle w:val="BodyText"/>
        <w:spacing w:before="97" w:line="268" w:lineRule="auto"/>
        <w:ind w:left="957"/>
        <w:jc w:val="both"/>
      </w:pPr>
      <w:r>
        <w:rPr>
          <w:color w:val="231F20"/>
        </w:rPr>
        <w:t xml:space="preserve">The security of the DES like any algorithm is no greater than the effort to search </w:t>
      </w:r>
      <w:r>
        <w:rPr>
          <w:rFonts w:ascii="Cambria"/>
          <w:color w:val="231F20"/>
        </w:rPr>
        <w:t>2</w:t>
      </w:r>
      <w:r>
        <w:rPr>
          <w:rFonts w:ascii="Cambria"/>
          <w:color w:val="231F20"/>
          <w:vertAlign w:val="superscript"/>
        </w:rPr>
        <w:t>56</w:t>
      </w:r>
      <w:r>
        <w:rPr>
          <w:rFonts w:ascii="Cambria"/>
          <w:color w:val="231F20"/>
          <w:spacing w:val="1"/>
        </w:rPr>
        <w:t xml:space="preserve"> </w:t>
      </w:r>
      <w:r>
        <w:rPr>
          <w:color w:val="231F20"/>
        </w:rPr>
        <w:t>keys.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Considered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infeasible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computational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task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1977,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purpose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search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engine achieved this in three days two decades later. A workaround, called Triple DES</w:t>
      </w:r>
      <w:r>
        <w:rPr>
          <w:color w:val="231F20"/>
          <w:spacing w:val="1"/>
        </w:rPr>
        <w:t xml:space="preserve"> </w:t>
      </w:r>
      <w:r>
        <w:rPr>
          <w:color w:val="231F20"/>
          <w:w w:val="102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3D</w:t>
      </w:r>
      <w:r>
        <w:rPr>
          <w:color w:val="231F20"/>
          <w:spacing w:val="-2"/>
        </w:rPr>
        <w:t>E</w:t>
      </w:r>
      <w:r>
        <w:rPr>
          <w:color w:val="231F20"/>
          <w:w w:val="116"/>
        </w:rPr>
        <w:t>S</w:t>
      </w:r>
      <w:r>
        <w:rPr>
          <w:color w:val="231F20"/>
          <w:w w:val="56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3"/>
          <w:w w:val="93"/>
        </w:rPr>
        <w:t>w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w w:val="101"/>
        </w:rPr>
        <w:t>d</w:t>
      </w:r>
      <w:r>
        <w:rPr>
          <w:color w:val="231F20"/>
          <w:spacing w:val="-1"/>
          <w:w w:val="101"/>
        </w:rPr>
        <w:t>e</w:t>
      </w:r>
      <w:r>
        <w:rPr>
          <w:color w:val="231F20"/>
          <w:w w:val="101"/>
        </w:rPr>
        <w:t>vised</w:t>
      </w:r>
      <w:r>
        <w:rPr>
          <w:color w:val="231F20"/>
          <w:spacing w:val="-3"/>
        </w:rPr>
        <w:t xml:space="preserve"> </w:t>
      </w:r>
      <w:r>
        <w:rPr>
          <w:color w:val="231F20"/>
          <w:w w:val="96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  <w:w w:val="91"/>
        </w:rPr>
        <w:t>ef</w:t>
      </w:r>
      <w:r>
        <w:rPr>
          <w:color w:val="231F20"/>
          <w:spacing w:val="-2"/>
          <w:w w:val="91"/>
        </w:rPr>
        <w:t>f</w:t>
      </w:r>
      <w:r>
        <w:rPr>
          <w:color w:val="231F20"/>
          <w:w w:val="94"/>
        </w:rPr>
        <w:t>ecti</w:t>
      </w:r>
      <w:r>
        <w:rPr>
          <w:color w:val="231F20"/>
          <w:spacing w:val="-1"/>
          <w:w w:val="94"/>
        </w:rPr>
        <w:t>v</w:t>
      </w:r>
      <w:r>
        <w:rPr>
          <w:color w:val="231F20"/>
          <w:w w:val="97"/>
        </w:rPr>
        <w:t>e</w:t>
      </w:r>
      <w:r>
        <w:rPr>
          <w:color w:val="231F20"/>
          <w:spacing w:val="-2"/>
          <w:w w:val="97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</w:rPr>
        <w:t>g</w:t>
      </w:r>
      <w:r>
        <w:rPr>
          <w:color w:val="231F20"/>
          <w:spacing w:val="-3"/>
          <w:w w:val="102"/>
        </w:rPr>
        <w:t>a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8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w w:val="99"/>
        </w:rPr>
        <w:t>D</w:t>
      </w:r>
      <w:r>
        <w:rPr>
          <w:color w:val="231F20"/>
          <w:spacing w:val="-2"/>
          <w:w w:val="99"/>
        </w:rPr>
        <w:t>E</w:t>
      </w:r>
      <w:r>
        <w:rPr>
          <w:color w:val="231F20"/>
          <w:w w:val="112"/>
        </w:rPr>
        <w:t>S</w:t>
      </w:r>
      <w:r>
        <w:rPr>
          <w:color w:val="231F20"/>
          <w:spacing w:val="-3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3"/>
          <w:w w:val="78"/>
        </w:rPr>
        <w:t>1</w:t>
      </w:r>
      <w:r>
        <w:rPr>
          <w:color w:val="231F20"/>
          <w:w w:val="85"/>
        </w:rPr>
        <w:t>1</w:t>
      </w:r>
      <w:r>
        <w:rPr>
          <w:color w:val="231F20"/>
          <w:spacing w:val="-7"/>
          <w:w w:val="85"/>
        </w:rPr>
        <w:t>2</w:t>
      </w:r>
      <w:r>
        <w:rPr>
          <w:color w:val="231F20"/>
          <w:w w:val="99"/>
        </w:rPr>
        <w:t>-bit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6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94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w w:val="104"/>
        </w:rPr>
        <w:t>doub</w:t>
      </w:r>
      <w:r>
        <w:rPr>
          <w:color w:val="231F20"/>
          <w:spacing w:val="-1"/>
          <w:w w:val="104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-3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96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94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w w:val="99"/>
        </w:rPr>
        <w:t>si</w:t>
      </w:r>
      <w:r>
        <w:rPr>
          <w:color w:val="231F20"/>
          <w:spacing w:val="-2"/>
          <w:w w:val="99"/>
        </w:rPr>
        <w:t>z</w:t>
      </w:r>
      <w:r>
        <w:rPr>
          <w:color w:val="231F20"/>
          <w:w w:val="98"/>
        </w:rPr>
        <w:t xml:space="preserve">e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keys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normal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keys.</w:t>
      </w:r>
    </w:p>
    <w:p w14:paraId="458A2441" w14:textId="77777777" w:rsidR="00DD77F3" w:rsidRDefault="00DD77F3">
      <w:pPr>
        <w:pStyle w:val="BodyText"/>
        <w:spacing w:before="8"/>
      </w:pPr>
    </w:p>
    <w:p w14:paraId="458A2442" w14:textId="77777777" w:rsidR="00DD77F3" w:rsidRDefault="0054722B">
      <w:pPr>
        <w:pStyle w:val="BodyText"/>
        <w:spacing w:before="1" w:line="225" w:lineRule="auto"/>
        <w:ind w:left="957" w:hanging="1"/>
        <w:jc w:val="both"/>
      </w:pP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encryption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rFonts w:ascii="Cambria" w:hAnsi="Cambria"/>
          <w:color w:val="231F20"/>
        </w:rPr>
        <w:t>E(1)</w:t>
      </w:r>
      <w:r>
        <w:rPr>
          <w:rFonts w:ascii="Cambria" w:hAnsi="Cambria"/>
          <w:color w:val="231F20"/>
          <w:spacing w:val="16"/>
        </w:rPr>
        <w:t xml:space="preserve"> </w:t>
      </w:r>
      <w:r>
        <w:rPr>
          <w:rFonts w:ascii="Lucida Sans Unicode" w:hAnsi="Lucida Sans Unicode"/>
          <w:color w:val="231F20"/>
        </w:rPr>
        <w:t>(</w:t>
      </w:r>
      <w:r>
        <w:rPr>
          <w:rFonts w:ascii="Cambria" w:hAnsi="Cambria"/>
          <w:color w:val="231F20"/>
        </w:rPr>
        <w:t>D(2)</w:t>
      </w:r>
      <w:r>
        <w:rPr>
          <w:rFonts w:ascii="Cambria" w:hAnsi="Cambria"/>
          <w:color w:val="231F20"/>
          <w:spacing w:val="17"/>
        </w:rPr>
        <w:t xml:space="preserve"> </w:t>
      </w:r>
      <w:r>
        <w:rPr>
          <w:rFonts w:ascii="Lucida Sans Unicode" w:hAnsi="Lucida Sans Unicode"/>
          <w:color w:val="231F20"/>
        </w:rPr>
        <w:t>(</w:t>
      </w:r>
      <w:r>
        <w:rPr>
          <w:rFonts w:ascii="Cambria" w:hAnsi="Cambria"/>
          <w:color w:val="231F20"/>
        </w:rPr>
        <w:t>E(1)</w:t>
      </w:r>
      <w:r>
        <w:rPr>
          <w:rFonts w:ascii="Cambria" w:hAnsi="Cambria"/>
          <w:color w:val="231F20"/>
          <w:spacing w:val="7"/>
        </w:rPr>
        <w:t xml:space="preserve"> </w:t>
      </w:r>
      <w:r>
        <w:rPr>
          <w:color w:val="231F20"/>
        </w:rPr>
        <w:t>(1)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encrypt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(2)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decrypt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(3)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encrypt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key.</w:t>
      </w:r>
    </w:p>
    <w:p w14:paraId="458A2443" w14:textId="77777777" w:rsidR="00DD77F3" w:rsidRDefault="00DD77F3">
      <w:pPr>
        <w:pStyle w:val="BodyText"/>
        <w:spacing w:before="5"/>
        <w:rPr>
          <w:sz w:val="23"/>
        </w:rPr>
      </w:pPr>
    </w:p>
    <w:p w14:paraId="458A2444" w14:textId="77777777" w:rsidR="00DD77F3" w:rsidRDefault="0054722B">
      <w:pPr>
        <w:pStyle w:val="BodyText"/>
        <w:spacing w:line="225" w:lineRule="auto"/>
        <w:ind w:left="957"/>
        <w:jc w:val="both"/>
      </w:pPr>
      <w:r>
        <w:rPr>
          <w:color w:val="231F20"/>
        </w:rPr>
        <w:t>Decryption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rFonts w:ascii="Cambria" w:hAnsi="Cambria"/>
          <w:color w:val="231F20"/>
        </w:rPr>
        <w:t>D(1)</w:t>
      </w:r>
      <w:r>
        <w:rPr>
          <w:rFonts w:ascii="Cambria" w:hAnsi="Cambria"/>
          <w:color w:val="231F20"/>
          <w:spacing w:val="16"/>
        </w:rPr>
        <w:t xml:space="preserve"> </w:t>
      </w:r>
      <w:r>
        <w:rPr>
          <w:rFonts w:ascii="Lucida Sans Unicode" w:hAnsi="Lucida Sans Unicode"/>
          <w:color w:val="231F20"/>
        </w:rPr>
        <w:t>(</w:t>
      </w:r>
      <w:r>
        <w:rPr>
          <w:rFonts w:ascii="Cambria" w:hAnsi="Cambria"/>
          <w:color w:val="231F20"/>
        </w:rPr>
        <w:t>E(2)</w:t>
      </w:r>
      <w:r>
        <w:rPr>
          <w:rFonts w:ascii="Cambria" w:hAnsi="Cambria"/>
          <w:color w:val="231F20"/>
          <w:spacing w:val="16"/>
        </w:rPr>
        <w:t xml:space="preserve"> </w:t>
      </w:r>
      <w:r>
        <w:rPr>
          <w:rFonts w:ascii="Lucida Sans Unicode" w:hAnsi="Lucida Sans Unicode"/>
          <w:color w:val="231F20"/>
        </w:rPr>
        <w:t>(</w:t>
      </w:r>
      <w:r>
        <w:rPr>
          <w:rFonts w:ascii="Cambria" w:hAnsi="Cambria"/>
          <w:color w:val="231F20"/>
        </w:rPr>
        <w:t>D(1)</w:t>
      </w:r>
      <w:r>
        <w:rPr>
          <w:rFonts w:ascii="Cambria" w:hAnsi="Cambria"/>
          <w:color w:val="231F20"/>
          <w:spacing w:val="6"/>
        </w:rPr>
        <w:t xml:space="preserve"> </w:t>
      </w:r>
      <w:r>
        <w:rPr>
          <w:i/>
          <w:color w:val="231F20"/>
        </w:rPr>
        <w:t>(</w:t>
      </w:r>
      <w:r>
        <w:rPr>
          <w:color w:val="231F20"/>
        </w:rPr>
        <w:t>1)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decrypt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(2)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encrypt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(3)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decrypt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key.</w:t>
      </w:r>
    </w:p>
    <w:p w14:paraId="458A2445" w14:textId="77777777" w:rsidR="00DD77F3" w:rsidRDefault="00DD77F3">
      <w:pPr>
        <w:pStyle w:val="BodyText"/>
        <w:spacing w:before="1"/>
        <w:rPr>
          <w:sz w:val="25"/>
        </w:rPr>
      </w:pPr>
    </w:p>
    <w:p w14:paraId="458A2446" w14:textId="77777777" w:rsidR="00DD77F3" w:rsidRDefault="0054722B"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If the two keys coincide, then this cryptosystem becomes an ordinary single-key DES.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Thus, triple DES is retroactively compatible with equipment implemented for (single)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fulﬁll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Kerckhoff’s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principle.</w:t>
      </w:r>
    </w:p>
    <w:p w14:paraId="458A2447" w14:textId="77777777" w:rsidR="00DD77F3" w:rsidRDefault="00DD77F3">
      <w:pPr>
        <w:pStyle w:val="BodyText"/>
        <w:rPr>
          <w:sz w:val="24"/>
        </w:rPr>
      </w:pPr>
    </w:p>
    <w:p w14:paraId="458A2448" w14:textId="77777777" w:rsidR="00DD77F3" w:rsidRDefault="00DD77F3">
      <w:pPr>
        <w:pStyle w:val="BodyText"/>
        <w:spacing w:before="1"/>
        <w:rPr>
          <w:sz w:val="35"/>
        </w:rPr>
      </w:pPr>
    </w:p>
    <w:p w14:paraId="458A2449" w14:textId="77777777" w:rsidR="00DD77F3" w:rsidRDefault="0054722B">
      <w:pPr>
        <w:pStyle w:val="Heading3"/>
        <w:numPr>
          <w:ilvl w:val="1"/>
          <w:numId w:val="45"/>
        </w:numPr>
        <w:tabs>
          <w:tab w:val="left" w:pos="1525"/>
        </w:tabs>
        <w:ind w:left="1524" w:hanging="568"/>
        <w:jc w:val="left"/>
      </w:pPr>
      <w:r>
        <w:rPr>
          <w:color w:val="003946"/>
        </w:rPr>
        <w:t>Advan</w:t>
      </w:r>
      <w:r>
        <w:rPr>
          <w:color w:val="003946"/>
        </w:rPr>
        <w:t>ced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Encryption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Standard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(AES)</w:t>
      </w:r>
    </w:p>
    <w:p w14:paraId="458A244A" w14:textId="77777777" w:rsidR="00DD77F3" w:rsidRDefault="0054722B">
      <w:pPr>
        <w:pStyle w:val="BodyText"/>
        <w:spacing w:before="266" w:line="268" w:lineRule="auto"/>
        <w:ind w:left="957"/>
        <w:jc w:val="both"/>
      </w:pPr>
      <w:r>
        <w:rPr>
          <w:color w:val="231F20"/>
        </w:rPr>
        <w:t>In January 1997, the NIST announced a public contest for an advanced encryption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standard (AES) to replace the former symmetric encryption standard, the Data Encryp-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 Standard (DES). Since improvements in computing power ﬁn</w:t>
      </w:r>
      <w:r>
        <w:rPr>
          <w:color w:val="231F20"/>
        </w:rPr>
        <w:t>ding the ﬁxed 56-bit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DES key with a brute-force attack, the NIST speciﬁcations for the AES demanded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increasing key length. The AES algorithm was the winner of this competition (Bauer,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2016).</w:t>
      </w:r>
    </w:p>
    <w:p w14:paraId="458A244B" w14:textId="77777777" w:rsidR="00DD77F3" w:rsidRDefault="00DD77F3">
      <w:pPr>
        <w:pStyle w:val="BodyText"/>
        <w:rPr>
          <w:sz w:val="24"/>
        </w:rPr>
      </w:pPr>
    </w:p>
    <w:p w14:paraId="458A244C" w14:textId="77777777" w:rsidR="00DD77F3" w:rsidRDefault="0054722B">
      <w:pPr>
        <w:pStyle w:val="Heading6"/>
        <w:spacing w:before="198"/>
        <w:jc w:val="both"/>
      </w:pPr>
      <w:r>
        <w:rPr>
          <w:color w:val="003946"/>
        </w:rPr>
        <w:t>Evaluation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Security</w:t>
      </w:r>
    </w:p>
    <w:p w14:paraId="458A244D" w14:textId="77777777" w:rsidR="00DD77F3" w:rsidRDefault="00DD77F3">
      <w:pPr>
        <w:pStyle w:val="BodyText"/>
        <w:spacing w:before="5"/>
        <w:rPr>
          <w:sz w:val="26"/>
        </w:rPr>
      </w:pPr>
    </w:p>
    <w:p w14:paraId="458A244E" w14:textId="77777777" w:rsidR="00DD77F3" w:rsidRDefault="0054722B"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The creators of AES could demonstrate</w:t>
      </w:r>
      <w:r>
        <w:rPr>
          <w:color w:val="231F20"/>
        </w:rPr>
        <w:t xml:space="preserve"> that these two operations complemented each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iterations,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almost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compensate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absence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replacement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(Daemen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Rijmen,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1999;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2002).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</w:p>
    <w:p w14:paraId="458A244F" w14:textId="77777777" w:rsidR="00DD77F3" w:rsidRDefault="0054722B">
      <w:r>
        <w:br w:type="column"/>
      </w:r>
    </w:p>
    <w:p w14:paraId="458A2450" w14:textId="77777777" w:rsidR="00DD77F3" w:rsidRDefault="00DD77F3">
      <w:pPr>
        <w:pStyle w:val="BodyText"/>
        <w:rPr>
          <w:sz w:val="22"/>
        </w:rPr>
      </w:pPr>
    </w:p>
    <w:p w14:paraId="458A2451" w14:textId="77777777" w:rsidR="00DD77F3" w:rsidRDefault="00DD77F3">
      <w:pPr>
        <w:pStyle w:val="BodyText"/>
        <w:rPr>
          <w:sz w:val="22"/>
        </w:rPr>
      </w:pPr>
    </w:p>
    <w:p w14:paraId="458A2452" w14:textId="77777777" w:rsidR="00DD77F3" w:rsidRDefault="0054722B">
      <w:pPr>
        <w:spacing w:before="133"/>
        <w:ind w:left="355"/>
        <w:rPr>
          <w:sz w:val="18"/>
        </w:rPr>
      </w:pPr>
      <w:r>
        <w:rPr>
          <w:color w:val="231F20"/>
          <w:sz w:val="18"/>
        </w:rPr>
        <w:t>3DES</w:t>
      </w:r>
    </w:p>
    <w:p w14:paraId="458A2453" w14:textId="77777777" w:rsidR="00DD77F3" w:rsidRDefault="0054722B">
      <w:pPr>
        <w:spacing w:before="54" w:line="297" w:lineRule="auto"/>
        <w:ind w:left="355" w:right="313"/>
        <w:rPr>
          <w:sz w:val="18"/>
        </w:rPr>
      </w:pPr>
      <w:r>
        <w:rPr>
          <w:color w:val="808285"/>
          <w:sz w:val="18"/>
        </w:rPr>
        <w:t>This term refers to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the triple application</w:t>
      </w:r>
      <w:r>
        <w:rPr>
          <w:color w:val="808285"/>
          <w:spacing w:val="-53"/>
          <w:sz w:val="18"/>
        </w:rPr>
        <w:t xml:space="preserve"> </w:t>
      </w:r>
      <w:r>
        <w:rPr>
          <w:color w:val="808285"/>
          <w:sz w:val="18"/>
        </w:rPr>
        <w:t>of DES with double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the key size of the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DES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z w:val="18"/>
        </w:rPr>
        <w:t>algorithm.</w:t>
      </w:r>
    </w:p>
    <w:p w14:paraId="458A2454" w14:textId="77777777" w:rsidR="00DD77F3" w:rsidRDefault="00DD77F3">
      <w:pPr>
        <w:pStyle w:val="BodyText"/>
        <w:rPr>
          <w:sz w:val="22"/>
        </w:rPr>
      </w:pPr>
    </w:p>
    <w:p w14:paraId="458A2455" w14:textId="77777777" w:rsidR="00DD77F3" w:rsidRDefault="00DD77F3">
      <w:pPr>
        <w:pStyle w:val="BodyText"/>
        <w:rPr>
          <w:sz w:val="22"/>
        </w:rPr>
      </w:pPr>
    </w:p>
    <w:p w14:paraId="458A2456" w14:textId="77777777" w:rsidR="00DD77F3" w:rsidRDefault="00DD77F3">
      <w:pPr>
        <w:pStyle w:val="BodyText"/>
        <w:rPr>
          <w:sz w:val="22"/>
        </w:rPr>
      </w:pPr>
    </w:p>
    <w:p w14:paraId="458A2457" w14:textId="77777777" w:rsidR="00DD77F3" w:rsidRDefault="00DD77F3">
      <w:pPr>
        <w:pStyle w:val="BodyText"/>
        <w:rPr>
          <w:sz w:val="22"/>
        </w:rPr>
      </w:pPr>
    </w:p>
    <w:p w14:paraId="458A2458" w14:textId="77777777" w:rsidR="00DD77F3" w:rsidRDefault="00DD77F3">
      <w:pPr>
        <w:pStyle w:val="BodyText"/>
        <w:rPr>
          <w:sz w:val="22"/>
        </w:rPr>
      </w:pPr>
    </w:p>
    <w:p w14:paraId="458A2459" w14:textId="77777777" w:rsidR="00DD77F3" w:rsidRDefault="00DD77F3">
      <w:pPr>
        <w:pStyle w:val="BodyText"/>
        <w:rPr>
          <w:sz w:val="22"/>
        </w:rPr>
      </w:pPr>
    </w:p>
    <w:p w14:paraId="458A245A" w14:textId="77777777" w:rsidR="00DD77F3" w:rsidRDefault="00DD77F3">
      <w:pPr>
        <w:pStyle w:val="BodyText"/>
        <w:rPr>
          <w:sz w:val="22"/>
        </w:rPr>
      </w:pPr>
    </w:p>
    <w:p w14:paraId="458A245B" w14:textId="77777777" w:rsidR="00DD77F3" w:rsidRDefault="00DD77F3">
      <w:pPr>
        <w:pStyle w:val="BodyText"/>
        <w:rPr>
          <w:sz w:val="22"/>
        </w:rPr>
      </w:pPr>
    </w:p>
    <w:p w14:paraId="458A245C" w14:textId="77777777" w:rsidR="00DD77F3" w:rsidRDefault="00DD77F3">
      <w:pPr>
        <w:pStyle w:val="BodyText"/>
        <w:rPr>
          <w:sz w:val="22"/>
        </w:rPr>
      </w:pPr>
    </w:p>
    <w:p w14:paraId="458A245D" w14:textId="77777777" w:rsidR="00DD77F3" w:rsidRDefault="00DD77F3">
      <w:pPr>
        <w:pStyle w:val="BodyText"/>
        <w:rPr>
          <w:sz w:val="22"/>
        </w:rPr>
      </w:pPr>
    </w:p>
    <w:p w14:paraId="458A245E" w14:textId="77777777" w:rsidR="00DD77F3" w:rsidRDefault="00DD77F3">
      <w:pPr>
        <w:pStyle w:val="BodyText"/>
        <w:rPr>
          <w:sz w:val="22"/>
        </w:rPr>
      </w:pPr>
    </w:p>
    <w:p w14:paraId="458A245F" w14:textId="77777777" w:rsidR="00DD77F3" w:rsidRDefault="00DD77F3">
      <w:pPr>
        <w:pStyle w:val="BodyText"/>
        <w:spacing w:before="9"/>
        <w:rPr>
          <w:sz w:val="26"/>
        </w:rPr>
      </w:pPr>
    </w:p>
    <w:p w14:paraId="458A2460" w14:textId="77777777" w:rsidR="00DD77F3" w:rsidRDefault="0054722B">
      <w:pPr>
        <w:spacing w:line="297" w:lineRule="auto"/>
        <w:ind w:left="355" w:right="330"/>
        <w:rPr>
          <w:sz w:val="18"/>
        </w:rPr>
      </w:pPr>
      <w:r>
        <w:rPr>
          <w:color w:val="231F20"/>
          <w:spacing w:val="-1"/>
          <w:sz w:val="18"/>
        </w:rPr>
        <w:t xml:space="preserve">Advanced </w:t>
      </w:r>
      <w:r>
        <w:rPr>
          <w:color w:val="231F20"/>
          <w:sz w:val="18"/>
        </w:rPr>
        <w:t>encryption</w:t>
      </w:r>
      <w:r>
        <w:rPr>
          <w:color w:val="231F20"/>
          <w:spacing w:val="-52"/>
          <w:sz w:val="18"/>
        </w:rPr>
        <w:t xml:space="preserve"> </w:t>
      </w:r>
      <w:r>
        <w:rPr>
          <w:color w:val="231F20"/>
          <w:sz w:val="18"/>
        </w:rPr>
        <w:t>standard</w:t>
      </w:r>
    </w:p>
    <w:p w14:paraId="458A2461" w14:textId="77777777" w:rsidR="00DD77F3" w:rsidRDefault="0054722B">
      <w:pPr>
        <w:spacing w:before="5" w:line="297" w:lineRule="auto"/>
        <w:ind w:left="355" w:right="366"/>
        <w:rPr>
          <w:sz w:val="18"/>
        </w:rPr>
      </w:pPr>
      <w:r>
        <w:rPr>
          <w:color w:val="808285"/>
          <w:sz w:val="18"/>
        </w:rPr>
        <w:t>This</w:t>
      </w:r>
      <w:r>
        <w:rPr>
          <w:color w:val="808285"/>
          <w:spacing w:val="54"/>
          <w:sz w:val="18"/>
        </w:rPr>
        <w:t xml:space="preserve"> </w:t>
      </w:r>
      <w:r>
        <w:rPr>
          <w:color w:val="808285"/>
          <w:sz w:val="18"/>
        </w:rPr>
        <w:t>substitution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and permutation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2"/>
          <w:sz w:val="18"/>
        </w:rPr>
        <w:t>network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pacing w:val="-2"/>
          <w:sz w:val="18"/>
        </w:rPr>
        <w:t>with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pacing w:val="-1"/>
          <w:sz w:val="18"/>
        </w:rPr>
        <w:t>a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pacing w:val="-1"/>
          <w:sz w:val="18"/>
        </w:rPr>
        <w:t>(vari-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able) key length of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usually 128 bits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became a crypto-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graphic standard in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2000, succeeding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DES.</w:t>
      </w:r>
    </w:p>
    <w:p w14:paraId="458A2462" w14:textId="77777777" w:rsidR="00DD77F3" w:rsidRDefault="00DD77F3">
      <w:pPr>
        <w:spacing w:line="297" w:lineRule="auto"/>
        <w:rPr>
          <w:sz w:val="18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8782" w:space="40"/>
            <w:col w:w="2388"/>
          </w:cols>
        </w:sectPr>
      </w:pPr>
    </w:p>
    <w:p w14:paraId="458A2463" w14:textId="77777777" w:rsidR="00DD77F3" w:rsidRDefault="00DD77F3">
      <w:pPr>
        <w:pStyle w:val="BodyText"/>
      </w:pPr>
    </w:p>
    <w:p w14:paraId="458A2464" w14:textId="77777777" w:rsidR="00DD77F3" w:rsidRDefault="00DD77F3">
      <w:pPr>
        <w:pStyle w:val="BodyText"/>
      </w:pPr>
    </w:p>
    <w:p w14:paraId="458A2465" w14:textId="77777777" w:rsidR="00DD77F3" w:rsidRDefault="00DD77F3">
      <w:pPr>
        <w:pStyle w:val="BodyText"/>
      </w:pPr>
    </w:p>
    <w:p w14:paraId="458A2466" w14:textId="77777777" w:rsidR="00DD77F3" w:rsidRDefault="00DD77F3">
      <w:pPr>
        <w:pStyle w:val="BodyText"/>
      </w:pPr>
    </w:p>
    <w:p w14:paraId="458A2467" w14:textId="77777777" w:rsidR="00DD77F3" w:rsidRDefault="00DD77F3">
      <w:pPr>
        <w:pStyle w:val="BodyText"/>
      </w:pPr>
    </w:p>
    <w:p w14:paraId="458A2468" w14:textId="77777777" w:rsidR="00DD77F3" w:rsidRDefault="00DD77F3">
      <w:pPr>
        <w:pStyle w:val="BodyText"/>
      </w:pPr>
    </w:p>
    <w:p w14:paraId="458A2469" w14:textId="77777777" w:rsidR="00DD77F3" w:rsidRDefault="00DD77F3">
      <w:pPr>
        <w:pStyle w:val="BodyText"/>
      </w:pPr>
    </w:p>
    <w:p w14:paraId="458A246A" w14:textId="77777777" w:rsidR="00DD77F3" w:rsidRDefault="00DD77F3">
      <w:pPr>
        <w:pStyle w:val="BodyText"/>
        <w:spacing w:before="6"/>
      </w:pPr>
    </w:p>
    <w:p w14:paraId="458A246B" w14:textId="77777777" w:rsidR="00DD77F3" w:rsidRDefault="0054722B">
      <w:pPr>
        <w:pStyle w:val="BodyText"/>
        <w:spacing w:before="99" w:line="268" w:lineRule="auto"/>
        <w:ind w:left="2204" w:right="1175" w:hanging="1"/>
        <w:jc w:val="both"/>
      </w:pPr>
      <w:r>
        <w:rPr>
          <w:color w:val="231F20"/>
        </w:rPr>
        <w:t>case with DES, the AES, decades after its introduction, still stands strong against 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attacks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cryptanalysis,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yield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developments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computing,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happened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adjustable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size.</w:t>
      </w:r>
    </w:p>
    <w:p w14:paraId="458A246C" w14:textId="77777777" w:rsidR="00DD77F3" w:rsidRDefault="00DD77F3">
      <w:pPr>
        <w:pStyle w:val="BodyText"/>
        <w:rPr>
          <w:sz w:val="24"/>
        </w:rPr>
      </w:pPr>
    </w:p>
    <w:p w14:paraId="458A246D" w14:textId="77777777" w:rsidR="00DD77F3" w:rsidRDefault="0054722B">
      <w:pPr>
        <w:pStyle w:val="Heading6"/>
        <w:ind w:left="2204"/>
      </w:pPr>
      <w:r>
        <w:rPr>
          <w:color w:val="003946"/>
          <w:w w:val="105"/>
        </w:rPr>
        <w:t>Applications</w:t>
      </w:r>
    </w:p>
    <w:p w14:paraId="458A246E" w14:textId="77777777" w:rsidR="00DD77F3" w:rsidRDefault="00DD77F3">
      <w:pPr>
        <w:pStyle w:val="BodyText"/>
        <w:spacing w:before="5"/>
        <w:rPr>
          <w:sz w:val="26"/>
        </w:rPr>
      </w:pPr>
    </w:p>
    <w:p w14:paraId="458A246F" w14:textId="77777777" w:rsidR="00DD77F3" w:rsidRDefault="0054722B">
      <w:pPr>
        <w:pStyle w:val="BodyText"/>
        <w:spacing w:line="268" w:lineRule="auto"/>
        <w:ind w:left="2204" w:right="1174" w:hanging="1"/>
        <w:jc w:val="both"/>
      </w:pPr>
      <w:r>
        <w:rPr>
          <w:color w:val="231F20"/>
        </w:rPr>
        <w:t>Rijndael stood out for its simplicity and particularly computational economy in imple-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mentation. Not only was it secure, but thanks to its elegant and simple design, 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implemented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smart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10,000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bytes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code).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this day, it is considered the safest algorithm. There is no need for another standard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symmetric cryptographic algorithm. Indeed, it is used everywhere. For example, to</w:t>
      </w:r>
      <w:r>
        <w:rPr>
          <w:color w:val="231F20"/>
          <w:spacing w:val="1"/>
        </w:rPr>
        <w:t xml:space="preserve"> </w:t>
      </w:r>
      <w:r>
        <w:rPr>
          <w:color w:val="231F20"/>
          <w:w w:val="97"/>
        </w:rPr>
        <w:t>encrypt</w:t>
      </w:r>
      <w:r>
        <w:rPr>
          <w:color w:val="231F20"/>
          <w:spacing w:val="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5"/>
        </w:rPr>
        <w:t xml:space="preserve"> </w:t>
      </w:r>
      <w:r>
        <w:rPr>
          <w:color w:val="231F20"/>
          <w:w w:val="94"/>
        </w:rPr>
        <w:t>wi</w:t>
      </w:r>
      <w:r>
        <w:rPr>
          <w:color w:val="231F20"/>
          <w:spacing w:val="-6"/>
          <w:w w:val="94"/>
        </w:rPr>
        <w:t>r</w:t>
      </w:r>
      <w:r>
        <w:rPr>
          <w:color w:val="231F20"/>
          <w:w w:val="97"/>
        </w:rPr>
        <w:t>e</w:t>
      </w:r>
      <w:r>
        <w:rPr>
          <w:color w:val="231F20"/>
          <w:spacing w:val="-1"/>
          <w:w w:val="97"/>
        </w:rPr>
        <w:t>l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w w:val="114"/>
        </w:rPr>
        <w:t>s</w:t>
      </w:r>
      <w:r>
        <w:rPr>
          <w:color w:val="231F20"/>
          <w:spacing w:val="5"/>
        </w:rPr>
        <w:t xml:space="preserve"> </w:t>
      </w:r>
      <w:r>
        <w:rPr>
          <w:color w:val="231F20"/>
          <w:w w:val="98"/>
        </w:rPr>
        <w:t>network</w:t>
      </w:r>
      <w:r>
        <w:rPr>
          <w:color w:val="231F20"/>
          <w:w w:val="56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w w:val="103"/>
        </w:rPr>
        <w:t>one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6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94"/>
        </w:rPr>
        <w:t>y</w:t>
      </w:r>
      <w:r>
        <w:rPr>
          <w:color w:val="231F20"/>
          <w:spacing w:val="5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  <w:w w:val="97"/>
        </w:rPr>
        <w:t>used,</w:t>
      </w:r>
      <w:r>
        <w:rPr>
          <w:color w:val="231F20"/>
          <w:spacing w:val="5"/>
        </w:rPr>
        <w:t xml:space="preserve"> </w:t>
      </w:r>
      <w:r>
        <w:rPr>
          <w:color w:val="231F20"/>
          <w:w w:val="109"/>
        </w:rPr>
        <w:t>so</w:t>
      </w:r>
      <w:r>
        <w:rPr>
          <w:color w:val="231F20"/>
          <w:spacing w:val="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w w:val="99"/>
        </w:rPr>
        <w:t>encryption</w:t>
      </w:r>
      <w:r>
        <w:rPr>
          <w:color w:val="231F20"/>
          <w:spacing w:val="5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4"/>
          <w:w w:val="114"/>
        </w:rPr>
        <w:t>s</w:t>
      </w:r>
      <w:r>
        <w:rPr>
          <w:color w:val="231F20"/>
          <w:w w:val="97"/>
        </w:rPr>
        <w:t>ymmetri</w:t>
      </w:r>
      <w:r>
        <w:rPr>
          <w:color w:val="231F20"/>
          <w:spacing w:val="-2"/>
          <w:w w:val="97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w w:val="56"/>
        </w:rPr>
        <w:t>.</w:t>
      </w:r>
      <w:r>
        <w:rPr>
          <w:color w:val="231F20"/>
          <w:spacing w:val="5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>f</w:t>
      </w:r>
      <w:r>
        <w:rPr>
          <w:color w:val="231F20"/>
          <w:w w:val="109"/>
        </w:rPr>
        <w:t xml:space="preserve">- </w:t>
      </w:r>
      <w:r>
        <w:rPr>
          <w:color w:val="231F20"/>
        </w:rPr>
        <w:t>est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option,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recommended,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encryption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AES.</w:t>
      </w:r>
    </w:p>
    <w:p w14:paraId="458A2470" w14:textId="77777777" w:rsidR="00DD77F3" w:rsidRDefault="00DD77F3">
      <w:pPr>
        <w:pStyle w:val="BodyText"/>
        <w:rPr>
          <w:sz w:val="24"/>
        </w:rPr>
      </w:pPr>
    </w:p>
    <w:p w14:paraId="458A2471" w14:textId="77777777" w:rsidR="00DD77F3" w:rsidRDefault="0054722B">
      <w:pPr>
        <w:pStyle w:val="Heading6"/>
        <w:ind w:left="2204"/>
      </w:pPr>
      <w:r>
        <w:rPr>
          <w:color w:val="003946"/>
        </w:rPr>
        <w:t>Algorithm</w:t>
      </w:r>
    </w:p>
    <w:p w14:paraId="458A2472" w14:textId="77777777" w:rsidR="00DD77F3" w:rsidRDefault="00DD77F3">
      <w:pPr>
        <w:pStyle w:val="BodyText"/>
        <w:spacing w:before="4"/>
        <w:rPr>
          <w:sz w:val="26"/>
        </w:rPr>
      </w:pPr>
    </w:p>
    <w:p w14:paraId="458A2473" w14:textId="77777777" w:rsidR="00DD77F3" w:rsidRDefault="0054722B">
      <w:pPr>
        <w:pStyle w:val="BodyText"/>
        <w:ind w:left="2204"/>
      </w:pPr>
      <w:r>
        <w:rPr>
          <w:color w:val="231F20"/>
          <w:w w:val="95"/>
        </w:rPr>
        <w:t>AES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block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cipher,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i.e.,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operates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blocks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bytes,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usually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16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bytes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(AES-128).</w:t>
      </w:r>
    </w:p>
    <w:p w14:paraId="458A2474" w14:textId="77777777" w:rsidR="00DD77F3" w:rsidRDefault="00DD77F3">
      <w:pPr>
        <w:pStyle w:val="BodyText"/>
        <w:spacing w:before="7"/>
        <w:rPr>
          <w:sz w:val="26"/>
        </w:rPr>
      </w:pPr>
    </w:p>
    <w:tbl>
      <w:tblPr>
        <w:tblW w:w="0" w:type="auto"/>
        <w:tblInd w:w="22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65"/>
        <w:gridCol w:w="5359"/>
      </w:tblGrid>
      <w:tr w:rsidR="00DD77F3" w14:paraId="458A2477" w14:textId="77777777">
        <w:trPr>
          <w:trHeight w:val="860"/>
        </w:trPr>
        <w:tc>
          <w:tcPr>
            <w:tcW w:w="2465" w:type="dxa"/>
            <w:tcBorders>
              <w:top w:val="nil"/>
              <w:left w:val="nil"/>
            </w:tcBorders>
            <w:shd w:val="clear" w:color="auto" w:fill="E4EBEC"/>
          </w:tcPr>
          <w:p w14:paraId="458A2475" w14:textId="77777777" w:rsidR="00DD77F3" w:rsidRDefault="0054722B">
            <w:pPr>
              <w:pStyle w:val="TableParagraph"/>
              <w:rPr>
                <w:sz w:val="20"/>
              </w:rPr>
            </w:pPr>
            <w:commentRangeStart w:id="2"/>
            <w:r>
              <w:rPr>
                <w:color w:val="231F20"/>
                <w:w w:val="105"/>
                <w:sz w:val="20"/>
              </w:rPr>
              <w:t>SubBytes</w:t>
            </w:r>
          </w:p>
        </w:tc>
        <w:tc>
          <w:tcPr>
            <w:tcW w:w="5359" w:type="dxa"/>
            <w:tcBorders>
              <w:top w:val="nil"/>
              <w:right w:val="nil"/>
            </w:tcBorders>
            <w:shd w:val="clear" w:color="auto" w:fill="E4EBEC"/>
          </w:tcPr>
          <w:p w14:paraId="458A2476" w14:textId="77777777" w:rsidR="00DD77F3" w:rsidRDefault="0054722B">
            <w:pPr>
              <w:pStyle w:val="TableParagraph"/>
              <w:spacing w:line="266" w:lineRule="auto"/>
              <w:ind w:left="169" w:right="239"/>
              <w:rPr>
                <w:sz w:val="20"/>
              </w:rPr>
            </w:pPr>
            <w:r>
              <w:rPr>
                <w:color w:val="231F20"/>
                <w:sz w:val="20"/>
              </w:rPr>
              <w:t>Substitute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each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byte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block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according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substi-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tution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table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(S-box)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rFonts w:ascii="Cambria"/>
                <w:color w:val="231F20"/>
                <w:sz w:val="20"/>
              </w:rPr>
              <w:t>2</w:t>
            </w:r>
            <w:r>
              <w:rPr>
                <w:rFonts w:ascii="Cambria"/>
                <w:color w:val="231F20"/>
                <w:sz w:val="20"/>
                <w:vertAlign w:val="superscript"/>
              </w:rPr>
              <w:t>8</w:t>
            </w:r>
            <w:r>
              <w:rPr>
                <w:rFonts w:ascii="Cambria"/>
                <w:color w:val="231F20"/>
                <w:spacing w:val="15"/>
                <w:sz w:val="20"/>
              </w:rPr>
              <w:t xml:space="preserve"> </w:t>
            </w:r>
            <w:r>
              <w:rPr>
                <w:rFonts w:ascii="Cambria"/>
                <w:color w:val="231F20"/>
                <w:w w:val="110"/>
                <w:sz w:val="20"/>
              </w:rPr>
              <w:t>=</w:t>
            </w:r>
            <w:r>
              <w:rPr>
                <w:rFonts w:ascii="Cambria"/>
                <w:color w:val="231F20"/>
                <w:spacing w:val="10"/>
                <w:w w:val="110"/>
                <w:sz w:val="20"/>
              </w:rPr>
              <w:t xml:space="preserve"> </w:t>
            </w:r>
            <w:r>
              <w:rPr>
                <w:rFonts w:ascii="Cambria"/>
                <w:color w:val="231F20"/>
                <w:sz w:val="20"/>
              </w:rPr>
              <w:t>256</w:t>
            </w:r>
            <w:r>
              <w:rPr>
                <w:rFonts w:ascii="Cambria"/>
                <w:color w:val="231F20"/>
                <w:spacing w:val="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entries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byte.</w:t>
            </w:r>
            <w:commentRangeEnd w:id="2"/>
            <w:r w:rsidR="001C6C72">
              <w:rPr>
                <w:rStyle w:val="CommentReference"/>
              </w:rPr>
              <w:commentReference w:id="2"/>
            </w:r>
          </w:p>
        </w:tc>
      </w:tr>
      <w:tr w:rsidR="00DD77F3" w14:paraId="458A247A" w14:textId="77777777">
        <w:trPr>
          <w:trHeight w:val="600"/>
        </w:trPr>
        <w:tc>
          <w:tcPr>
            <w:tcW w:w="2465" w:type="dxa"/>
            <w:tcBorders>
              <w:left w:val="nil"/>
            </w:tcBorders>
            <w:shd w:val="clear" w:color="auto" w:fill="E4EBEC"/>
          </w:tcPr>
          <w:p w14:paraId="458A2478" w14:textId="77777777" w:rsidR="00DD77F3" w:rsidRDefault="0054722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ShiftRows</w:t>
            </w:r>
          </w:p>
        </w:tc>
        <w:tc>
          <w:tcPr>
            <w:tcW w:w="5359" w:type="dxa"/>
            <w:tcBorders>
              <w:right w:val="nil"/>
            </w:tcBorders>
            <w:shd w:val="clear" w:color="auto" w:fill="E4EBEC"/>
          </w:tcPr>
          <w:p w14:paraId="458A2479" w14:textId="77777777" w:rsidR="00DD77F3" w:rsidRDefault="0054722B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Shift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entries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last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three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rows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cyclically.</w:t>
            </w:r>
          </w:p>
        </w:tc>
      </w:tr>
      <w:tr w:rsidR="00DD77F3" w14:paraId="458A247D" w14:textId="77777777">
        <w:trPr>
          <w:trHeight w:val="600"/>
        </w:trPr>
        <w:tc>
          <w:tcPr>
            <w:tcW w:w="2465" w:type="dxa"/>
            <w:tcBorders>
              <w:left w:val="nil"/>
            </w:tcBorders>
            <w:shd w:val="clear" w:color="auto" w:fill="E4EBEC"/>
          </w:tcPr>
          <w:p w14:paraId="458A247B" w14:textId="77777777" w:rsidR="00DD77F3" w:rsidRDefault="0054722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MixColumns</w:t>
            </w:r>
          </w:p>
        </w:tc>
        <w:tc>
          <w:tcPr>
            <w:tcW w:w="5359" w:type="dxa"/>
            <w:tcBorders>
              <w:right w:val="nil"/>
            </w:tcBorders>
            <w:shd w:val="clear" w:color="auto" w:fill="E4EBEC"/>
          </w:tcPr>
          <w:p w14:paraId="458A247C" w14:textId="77777777" w:rsidR="00DD77F3" w:rsidRDefault="0054722B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Add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columns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between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them.</w:t>
            </w:r>
          </w:p>
        </w:tc>
      </w:tr>
    </w:tbl>
    <w:p w14:paraId="458A247E" w14:textId="77777777" w:rsidR="00DD77F3" w:rsidRDefault="00DD77F3">
      <w:pPr>
        <w:pStyle w:val="BodyText"/>
        <w:rPr>
          <w:sz w:val="24"/>
        </w:rPr>
      </w:pPr>
    </w:p>
    <w:p w14:paraId="458A247F" w14:textId="77777777" w:rsidR="00DD77F3" w:rsidRDefault="00DD77F3">
      <w:pPr>
        <w:pStyle w:val="BodyText"/>
        <w:rPr>
          <w:sz w:val="24"/>
        </w:rPr>
      </w:pPr>
    </w:p>
    <w:p w14:paraId="458A2480" w14:textId="77777777" w:rsidR="00DD77F3" w:rsidRDefault="0054722B">
      <w:pPr>
        <w:pStyle w:val="Heading6"/>
        <w:spacing w:before="149"/>
        <w:ind w:left="2204"/>
      </w:pPr>
      <w:r>
        <w:rPr>
          <w:color w:val="003946"/>
        </w:rPr>
        <w:t>Encipherment</w:t>
      </w:r>
      <w:r>
        <w:rPr>
          <w:color w:val="003946"/>
          <w:spacing w:val="10"/>
        </w:rPr>
        <w:t xml:space="preserve"> </w:t>
      </w:r>
      <w:r>
        <w:rPr>
          <w:color w:val="003946"/>
        </w:rPr>
        <w:t>in</w:t>
      </w:r>
      <w:r>
        <w:rPr>
          <w:color w:val="003946"/>
          <w:spacing w:val="10"/>
        </w:rPr>
        <w:t xml:space="preserve"> </w:t>
      </w:r>
      <w:r>
        <w:rPr>
          <w:color w:val="003946"/>
        </w:rPr>
        <w:t>Blocks</w:t>
      </w:r>
    </w:p>
    <w:p w14:paraId="458A2481" w14:textId="77777777" w:rsidR="00DD77F3" w:rsidRDefault="00DD77F3">
      <w:pPr>
        <w:pStyle w:val="BodyText"/>
        <w:spacing w:before="8"/>
        <w:rPr>
          <w:sz w:val="24"/>
        </w:rPr>
      </w:pPr>
    </w:p>
    <w:p w14:paraId="458A2482" w14:textId="77777777" w:rsidR="00DD77F3" w:rsidRDefault="0054722B">
      <w:pPr>
        <w:pStyle w:val="BodyText"/>
        <w:spacing w:line="260" w:lineRule="exact"/>
        <w:ind w:left="2204" w:right="1174" w:hanging="1"/>
        <w:jc w:val="both"/>
      </w:pPr>
      <w:r>
        <w:rPr>
          <w:color w:val="231F20"/>
        </w:rPr>
        <w:t xml:space="preserve">The AES algorithm groups the plaintext (and the keys) into </w:t>
      </w:r>
      <w:r>
        <w:rPr>
          <w:rFonts w:ascii="Cambria" w:hAnsi="Cambria"/>
          <w:color w:val="231F20"/>
        </w:rPr>
        <w:t>4</w:t>
      </w:r>
      <w:r>
        <w:rPr>
          <w:rFonts w:ascii="Lucida Sans Unicode" w:hAnsi="Lucida Sans Unicode"/>
          <w:color w:val="231F20"/>
        </w:rPr>
        <w:t>×</w:t>
      </w:r>
      <w:r>
        <w:rPr>
          <w:rFonts w:ascii="Cambria" w:hAnsi="Cambria"/>
          <w:color w:val="231F20"/>
        </w:rPr>
        <w:t xml:space="preserve">B </w:t>
      </w:r>
      <w:r>
        <w:rPr>
          <w:color w:val="231F20"/>
        </w:rPr>
        <w:t>byte rectangles where</w:t>
      </w:r>
      <w:r>
        <w:rPr>
          <w:color w:val="231F20"/>
          <w:spacing w:val="1"/>
        </w:rPr>
        <w:t xml:space="preserve"> </w:t>
      </w:r>
      <w:r>
        <w:rPr>
          <w:rFonts w:ascii="Cambria" w:hAnsi="Cambria"/>
          <w:color w:val="231F20"/>
        </w:rPr>
        <w:t>B</w:t>
      </w:r>
      <w:r>
        <w:rPr>
          <w:rFonts w:ascii="Cambria" w:hAnsi="Cambria"/>
          <w:color w:val="231F20"/>
          <w:spacing w:val="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columns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block: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6,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8.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Commonly,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on,</w:t>
      </w:r>
      <w:r>
        <w:rPr>
          <w:color w:val="231F20"/>
          <w:spacing w:val="-3"/>
        </w:rPr>
        <w:t xml:space="preserve"> </w:t>
      </w:r>
      <w:r>
        <w:rPr>
          <w:rFonts w:ascii="Cambria" w:hAnsi="Cambria"/>
          <w:color w:val="231F20"/>
        </w:rPr>
        <w:t>B</w:t>
      </w:r>
      <w:r>
        <w:rPr>
          <w:rFonts w:ascii="Cambria" w:hAnsi="Cambria"/>
          <w:color w:val="231F20"/>
          <w:spacing w:val="20"/>
        </w:rPr>
        <w:t xml:space="preserve"> </w:t>
      </w:r>
      <w:r>
        <w:rPr>
          <w:rFonts w:ascii="Cambria" w:hAnsi="Cambria"/>
          <w:color w:val="231F20"/>
          <w:w w:val="110"/>
        </w:rPr>
        <w:t>=</w:t>
      </w:r>
      <w:r>
        <w:rPr>
          <w:rFonts w:ascii="Cambria" w:hAnsi="Cambria"/>
          <w:color w:val="231F20"/>
          <w:spacing w:val="-46"/>
          <w:w w:val="110"/>
        </w:rPr>
        <w:t xml:space="preserve"> </w:t>
      </w:r>
      <w:r>
        <w:rPr>
          <w:rFonts w:ascii="Cambria" w:hAnsi="Cambria"/>
          <w:color w:val="231F20"/>
        </w:rPr>
        <w:t>4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rectangle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square.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hexadecimal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basis,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square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instance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shape</w:t>
      </w:r>
    </w:p>
    <w:p w14:paraId="458A2483" w14:textId="77777777" w:rsidR="00DD77F3" w:rsidRDefault="00DD77F3">
      <w:pPr>
        <w:pStyle w:val="BodyText"/>
        <w:spacing w:before="9"/>
        <w:rPr>
          <w:sz w:val="31"/>
        </w:rPr>
      </w:pPr>
    </w:p>
    <w:p w14:paraId="458A2484" w14:textId="77777777" w:rsidR="00DD77F3" w:rsidRDefault="0054722B">
      <w:pPr>
        <w:pStyle w:val="BodyText"/>
        <w:spacing w:line="292" w:lineRule="auto"/>
        <w:ind w:left="2204" w:right="7732" w:firstLine="1"/>
        <w:jc w:val="both"/>
        <w:rPr>
          <w:rFonts w:ascii="Cambria"/>
        </w:rPr>
      </w:pPr>
      <w:r>
        <w:rPr>
          <w:rFonts w:ascii="Cambria"/>
          <w:color w:val="231F20"/>
          <w:w w:val="105"/>
        </w:rPr>
        <w:t>A1</w:t>
      </w:r>
      <w:r>
        <w:rPr>
          <w:rFonts w:ascii="Cambria"/>
          <w:color w:val="231F20"/>
          <w:spacing w:val="1"/>
          <w:w w:val="105"/>
        </w:rPr>
        <w:t xml:space="preserve"> </w:t>
      </w:r>
      <w:r>
        <w:rPr>
          <w:rFonts w:ascii="Cambria"/>
          <w:color w:val="231F20"/>
          <w:w w:val="105"/>
        </w:rPr>
        <w:t>13</w:t>
      </w:r>
      <w:r>
        <w:rPr>
          <w:rFonts w:ascii="Cambria"/>
          <w:color w:val="231F20"/>
          <w:spacing w:val="1"/>
          <w:w w:val="105"/>
        </w:rPr>
        <w:t xml:space="preserve"> </w:t>
      </w:r>
      <w:r>
        <w:rPr>
          <w:rFonts w:ascii="Cambria"/>
          <w:color w:val="231F20"/>
          <w:w w:val="105"/>
        </w:rPr>
        <w:t>B1 4A</w:t>
      </w:r>
      <w:r>
        <w:rPr>
          <w:rFonts w:ascii="Cambria"/>
          <w:color w:val="231F20"/>
          <w:spacing w:val="1"/>
          <w:w w:val="105"/>
        </w:rPr>
        <w:t xml:space="preserve"> </w:t>
      </w:r>
      <w:r>
        <w:rPr>
          <w:rFonts w:ascii="Cambria"/>
          <w:color w:val="231F20"/>
          <w:w w:val="105"/>
        </w:rPr>
        <w:t>A3 AF</w:t>
      </w:r>
      <w:r>
        <w:rPr>
          <w:rFonts w:ascii="Cambria"/>
          <w:color w:val="231F20"/>
          <w:spacing w:val="1"/>
          <w:w w:val="105"/>
        </w:rPr>
        <w:t xml:space="preserve"> </w:t>
      </w:r>
      <w:r>
        <w:rPr>
          <w:rFonts w:ascii="Cambria"/>
          <w:color w:val="231F20"/>
          <w:w w:val="105"/>
        </w:rPr>
        <w:t>04</w:t>
      </w:r>
      <w:r>
        <w:rPr>
          <w:rFonts w:ascii="Cambria"/>
          <w:color w:val="231F20"/>
          <w:spacing w:val="1"/>
          <w:w w:val="105"/>
        </w:rPr>
        <w:t xml:space="preserve"> </w:t>
      </w:r>
      <w:r>
        <w:rPr>
          <w:rFonts w:ascii="Cambria"/>
          <w:color w:val="231F20"/>
          <w:w w:val="105"/>
        </w:rPr>
        <w:t>1E</w:t>
      </w:r>
      <w:r>
        <w:rPr>
          <w:rFonts w:ascii="Cambria"/>
          <w:color w:val="231F20"/>
          <w:spacing w:val="1"/>
          <w:w w:val="105"/>
        </w:rPr>
        <w:t xml:space="preserve"> </w:t>
      </w:r>
      <w:r>
        <w:rPr>
          <w:rFonts w:ascii="Cambria"/>
          <w:color w:val="231F20"/>
          <w:w w:val="105"/>
        </w:rPr>
        <w:t xml:space="preserve">3D </w:t>
      </w:r>
      <w:r>
        <w:rPr>
          <w:rFonts w:ascii="Cambria"/>
          <w:color w:val="231F20"/>
          <w:spacing w:val="6"/>
          <w:w w:val="105"/>
        </w:rPr>
        <w:t xml:space="preserve"> </w:t>
      </w:r>
      <w:r>
        <w:rPr>
          <w:rFonts w:ascii="Cambria"/>
          <w:color w:val="231F20"/>
          <w:w w:val="105"/>
        </w:rPr>
        <w:t xml:space="preserve">13 </w:t>
      </w:r>
      <w:r>
        <w:rPr>
          <w:rFonts w:ascii="Cambria"/>
          <w:color w:val="231F20"/>
          <w:spacing w:val="6"/>
          <w:w w:val="105"/>
        </w:rPr>
        <w:t xml:space="preserve"> </w:t>
      </w:r>
      <w:r>
        <w:rPr>
          <w:rFonts w:ascii="Cambria"/>
          <w:color w:val="231F20"/>
          <w:w w:val="105"/>
        </w:rPr>
        <w:t>C1</w:t>
      </w:r>
      <w:r>
        <w:rPr>
          <w:rFonts w:ascii="Cambria"/>
          <w:color w:val="231F20"/>
          <w:spacing w:val="40"/>
          <w:w w:val="105"/>
        </w:rPr>
        <w:t xml:space="preserve"> </w:t>
      </w:r>
      <w:r>
        <w:rPr>
          <w:rFonts w:ascii="Cambria"/>
          <w:color w:val="231F20"/>
          <w:w w:val="105"/>
        </w:rPr>
        <w:t>55</w:t>
      </w:r>
    </w:p>
    <w:p w14:paraId="458A2485" w14:textId="77777777" w:rsidR="00DD77F3" w:rsidRDefault="0054722B">
      <w:pPr>
        <w:pStyle w:val="BodyText"/>
        <w:ind w:left="2209"/>
        <w:jc w:val="both"/>
        <w:rPr>
          <w:rFonts w:ascii="Cambria"/>
        </w:rPr>
      </w:pPr>
      <w:r>
        <w:rPr>
          <w:rFonts w:ascii="Cambria"/>
          <w:color w:val="231F20"/>
        </w:rPr>
        <w:t>B1</w:t>
      </w:r>
      <w:r>
        <w:rPr>
          <w:rFonts w:ascii="Cambria"/>
          <w:color w:val="231F20"/>
          <w:spacing w:val="63"/>
        </w:rPr>
        <w:t xml:space="preserve"> </w:t>
      </w:r>
      <w:r>
        <w:rPr>
          <w:rFonts w:ascii="Cambria"/>
          <w:color w:val="231F20"/>
        </w:rPr>
        <w:t>92</w:t>
      </w:r>
      <w:r>
        <w:rPr>
          <w:rFonts w:ascii="Cambria"/>
          <w:color w:val="231F20"/>
          <w:spacing w:val="78"/>
        </w:rPr>
        <w:t xml:space="preserve"> </w:t>
      </w:r>
      <w:r>
        <w:rPr>
          <w:rFonts w:ascii="Cambria"/>
          <w:color w:val="231F20"/>
        </w:rPr>
        <w:t>83</w:t>
      </w:r>
      <w:r>
        <w:rPr>
          <w:rFonts w:ascii="Cambria"/>
          <w:color w:val="231F20"/>
          <w:spacing w:val="64"/>
        </w:rPr>
        <w:t xml:space="preserve"> </w:t>
      </w:r>
      <w:r>
        <w:rPr>
          <w:rFonts w:ascii="Cambria"/>
          <w:color w:val="231F20"/>
        </w:rPr>
        <w:t>72</w:t>
      </w:r>
    </w:p>
    <w:p w14:paraId="458A2486" w14:textId="77777777" w:rsidR="00DD77F3" w:rsidRDefault="00DD77F3">
      <w:pPr>
        <w:jc w:val="both"/>
        <w:rPr>
          <w:rFonts w:ascii="Cambria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487" w14:textId="77777777" w:rsidR="00DD77F3" w:rsidRDefault="00DD77F3">
      <w:pPr>
        <w:pStyle w:val="BodyText"/>
        <w:rPr>
          <w:rFonts w:ascii="Cambria"/>
        </w:rPr>
      </w:pPr>
    </w:p>
    <w:p w14:paraId="458A2488" w14:textId="77777777" w:rsidR="00DD77F3" w:rsidRDefault="00DD77F3">
      <w:pPr>
        <w:pStyle w:val="BodyText"/>
        <w:spacing w:before="7"/>
        <w:rPr>
          <w:rFonts w:ascii="Cambria"/>
          <w:sz w:val="19"/>
        </w:rPr>
      </w:pPr>
    </w:p>
    <w:p w14:paraId="458A2489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Symmetric</w:t>
      </w:r>
      <w:r>
        <w:rPr>
          <w:color w:val="003946"/>
          <w:spacing w:val="-14"/>
          <w:sz w:val="18"/>
        </w:rPr>
        <w:t xml:space="preserve"> </w:t>
      </w:r>
      <w:r>
        <w:rPr>
          <w:color w:val="003946"/>
          <w:sz w:val="18"/>
        </w:rPr>
        <w:t>Cryptosystems</w:t>
      </w:r>
    </w:p>
    <w:p w14:paraId="458A248A" w14:textId="77777777" w:rsidR="00DD77F3" w:rsidRDefault="00DD77F3">
      <w:pPr>
        <w:pStyle w:val="BodyText"/>
      </w:pPr>
    </w:p>
    <w:p w14:paraId="458A248B" w14:textId="77777777" w:rsidR="00DD77F3" w:rsidRDefault="00DD77F3">
      <w:pPr>
        <w:pStyle w:val="BodyText"/>
      </w:pPr>
    </w:p>
    <w:p w14:paraId="458A248C" w14:textId="77777777" w:rsidR="00DD77F3" w:rsidRDefault="00DD77F3">
      <w:pPr>
        <w:pStyle w:val="BodyText"/>
      </w:pPr>
    </w:p>
    <w:p w14:paraId="458A248D" w14:textId="77777777" w:rsidR="00DD77F3" w:rsidRDefault="00DD77F3">
      <w:pPr>
        <w:pStyle w:val="BodyText"/>
      </w:pPr>
    </w:p>
    <w:p w14:paraId="458A248E" w14:textId="77777777" w:rsidR="00DD77F3" w:rsidRDefault="00DD77F3">
      <w:pPr>
        <w:pStyle w:val="BodyText"/>
      </w:pPr>
    </w:p>
    <w:p w14:paraId="458A248F" w14:textId="77777777" w:rsidR="00DD77F3" w:rsidRDefault="00DD77F3">
      <w:pPr>
        <w:pStyle w:val="BodyText"/>
        <w:spacing w:before="4"/>
        <w:rPr>
          <w:sz w:val="21"/>
        </w:rPr>
      </w:pPr>
    </w:p>
    <w:p w14:paraId="458A2490" w14:textId="77777777" w:rsidR="00DD77F3" w:rsidRDefault="0054722B">
      <w:pPr>
        <w:pStyle w:val="Heading6"/>
        <w:spacing w:before="99"/>
      </w:pPr>
      <w:r>
        <w:rPr>
          <w:color w:val="003946"/>
        </w:rPr>
        <w:t>The</w:t>
      </w:r>
      <w:r>
        <w:rPr>
          <w:color w:val="003946"/>
          <w:spacing w:val="-6"/>
        </w:rPr>
        <w:t xml:space="preserve"> </w:t>
      </w:r>
      <w:r>
        <w:rPr>
          <w:color w:val="003946"/>
        </w:rPr>
        <w:t>Rijndael</w:t>
      </w:r>
      <w:r>
        <w:rPr>
          <w:color w:val="003946"/>
          <w:spacing w:val="-5"/>
        </w:rPr>
        <w:t xml:space="preserve"> </w:t>
      </w:r>
      <w:r>
        <w:rPr>
          <w:color w:val="003946"/>
        </w:rPr>
        <w:t>Binary</w:t>
      </w:r>
      <w:r>
        <w:rPr>
          <w:color w:val="003946"/>
          <w:spacing w:val="-5"/>
        </w:rPr>
        <w:t xml:space="preserve"> </w:t>
      </w:r>
      <w:r>
        <w:rPr>
          <w:color w:val="003946"/>
        </w:rPr>
        <w:t>Field</w:t>
      </w:r>
    </w:p>
    <w:p w14:paraId="458A2491" w14:textId="77777777" w:rsidR="00DD77F3" w:rsidRDefault="00DD77F3">
      <w:pPr>
        <w:pStyle w:val="BodyText"/>
        <w:spacing w:before="4"/>
        <w:rPr>
          <w:sz w:val="26"/>
        </w:rPr>
      </w:pPr>
    </w:p>
    <w:p w14:paraId="458A2492" w14:textId="77777777" w:rsidR="00DD77F3" w:rsidRDefault="0054722B">
      <w:pPr>
        <w:pStyle w:val="BodyText"/>
        <w:spacing w:before="1" w:line="268" w:lineRule="auto"/>
        <w:ind w:left="957" w:right="2421"/>
        <w:jc w:val="both"/>
      </w:pPr>
      <w:r>
        <w:rPr>
          <w:color w:val="231F20"/>
        </w:rPr>
        <w:t>To understand the AES, some mathematical deﬁnitions of groups and ﬁelds, as well as</w:t>
      </w:r>
      <w:r>
        <w:rPr>
          <w:color w:val="231F20"/>
          <w:spacing w:val="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  <w:w w:val="104"/>
        </w:rPr>
        <w:t>b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01"/>
        </w:rPr>
        <w:t>sic</w:t>
      </w:r>
      <w:r>
        <w:rPr>
          <w:color w:val="231F20"/>
          <w:spacing w:val="26"/>
        </w:rPr>
        <w:t xml:space="preserve"> </w:t>
      </w:r>
      <w:r>
        <w:rPr>
          <w:color w:val="231F20"/>
          <w:w w:val="99"/>
        </w:rPr>
        <w:t>know</w:t>
      </w:r>
      <w:r>
        <w:rPr>
          <w:color w:val="231F20"/>
          <w:spacing w:val="-1"/>
          <w:w w:val="99"/>
        </w:rPr>
        <w:t>l</w:t>
      </w:r>
      <w:r>
        <w:rPr>
          <w:color w:val="231F20"/>
          <w:w w:val="101"/>
        </w:rPr>
        <w:t>ed</w:t>
      </w:r>
      <w:r>
        <w:rPr>
          <w:color w:val="231F20"/>
          <w:spacing w:val="-3"/>
          <w:w w:val="101"/>
        </w:rPr>
        <w:t>g</w:t>
      </w:r>
      <w:r>
        <w:rPr>
          <w:color w:val="231F20"/>
          <w:w w:val="98"/>
        </w:rPr>
        <w:t>e</w:t>
      </w:r>
      <w:r>
        <w:rPr>
          <w:color w:val="231F20"/>
          <w:spacing w:val="26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1"/>
          <w:w w:val="96"/>
        </w:rPr>
        <w:t>l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102"/>
        </w:rPr>
        <w:t>u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102"/>
        </w:rPr>
        <w:t>ations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26"/>
        </w:rPr>
        <w:t xml:space="preserve"> </w:t>
      </w:r>
      <w:r>
        <w:rPr>
          <w:color w:val="231F20"/>
          <w:w w:val="103"/>
        </w:rPr>
        <w:t>po</w:t>
      </w:r>
      <w:r>
        <w:rPr>
          <w:color w:val="231F20"/>
          <w:spacing w:val="-2"/>
          <w:w w:val="103"/>
        </w:rPr>
        <w:t>l</w:t>
      </w:r>
      <w:r>
        <w:rPr>
          <w:color w:val="231F20"/>
          <w:w w:val="102"/>
        </w:rPr>
        <w:t>ynomi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89"/>
        </w:rPr>
        <w:t>ls,</w:t>
      </w:r>
      <w:r>
        <w:rPr>
          <w:color w:val="231F20"/>
          <w:spacing w:val="26"/>
        </w:rPr>
        <w:t xml:space="preserve"> 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4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7"/>
        </w:rPr>
        <w:t>ar</w:t>
      </w:r>
      <w:r>
        <w:rPr>
          <w:color w:val="231F20"/>
          <w:spacing w:val="-8"/>
          <w:w w:val="97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26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 xml:space="preserve">mathematics </w:t>
      </w:r>
      <w:r>
        <w:rPr>
          <w:color w:val="231F20"/>
        </w:rPr>
        <w:t>below are meant to explain the AES functions SubBytes, ShiftRows, and MixColumns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detail.</w:t>
      </w:r>
    </w:p>
    <w:p w14:paraId="458A2493" w14:textId="77777777" w:rsidR="00DD77F3" w:rsidRDefault="00DD77F3">
      <w:pPr>
        <w:pStyle w:val="BodyText"/>
        <w:spacing w:before="4"/>
        <w:rPr>
          <w:sz w:val="22"/>
        </w:rPr>
      </w:pPr>
    </w:p>
    <w:p w14:paraId="458A2494" w14:textId="77777777" w:rsidR="00DD77F3" w:rsidRDefault="0054722B">
      <w:pPr>
        <w:pStyle w:val="BodyText"/>
        <w:ind w:left="957"/>
      </w:pPr>
      <w:r>
        <w:rPr>
          <w:color w:val="231F20"/>
          <w:w w:val="105"/>
        </w:rPr>
        <w:t>Groups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ﬁ</w:t>
      </w:r>
      <w:r>
        <w:rPr>
          <w:color w:val="231F20"/>
          <w:w w:val="105"/>
        </w:rPr>
        <w:t>elds</w:t>
      </w:r>
    </w:p>
    <w:p w14:paraId="458A2495" w14:textId="77777777" w:rsidR="00DD77F3" w:rsidRDefault="0054722B">
      <w:pPr>
        <w:pStyle w:val="BodyText"/>
        <w:spacing w:before="28"/>
        <w:ind w:left="957"/>
      </w:pP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</w:p>
    <w:p w14:paraId="458A2496" w14:textId="77777777" w:rsidR="00DD77F3" w:rsidRDefault="00DD77F3">
      <w:pPr>
        <w:pStyle w:val="BodyText"/>
        <w:rPr>
          <w:sz w:val="22"/>
        </w:rPr>
      </w:pPr>
    </w:p>
    <w:p w14:paraId="458A2497" w14:textId="77777777" w:rsidR="00DD77F3" w:rsidRDefault="0054722B">
      <w:pPr>
        <w:pStyle w:val="ListParagraph"/>
        <w:numPr>
          <w:ilvl w:val="0"/>
          <w:numId w:val="41"/>
        </w:numPr>
        <w:tabs>
          <w:tab w:val="left" w:pos="1237"/>
          <w:tab w:val="left" w:pos="1238"/>
        </w:tabs>
        <w:spacing w:line="284" w:lineRule="exact"/>
        <w:ind w:hanging="281"/>
        <w:rPr>
          <w:sz w:val="20"/>
        </w:rPr>
      </w:pPr>
      <w:r>
        <w:rPr>
          <w:color w:val="231F20"/>
          <w:sz w:val="20"/>
        </w:rPr>
        <w:t>an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operation</w:t>
      </w:r>
      <w:r>
        <w:rPr>
          <w:color w:val="231F20"/>
          <w:spacing w:val="-4"/>
          <w:sz w:val="20"/>
        </w:rPr>
        <w:t xml:space="preserve"> </w:t>
      </w:r>
      <w:r>
        <w:rPr>
          <w:rFonts w:ascii="Lucida Sans Unicode" w:hAnsi="Lucida Sans Unicode"/>
          <w:color w:val="231F20"/>
          <w:w w:val="85"/>
          <w:sz w:val="20"/>
        </w:rPr>
        <w:t>•</w:t>
      </w:r>
      <w:r>
        <w:rPr>
          <w:rFonts w:ascii="Lucida Sans Unicode" w:hAnsi="Lucida Sans Unicode"/>
          <w:color w:val="231F20"/>
          <w:spacing w:val="13"/>
          <w:w w:val="85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:</w:t>
      </w:r>
      <w:r>
        <w:rPr>
          <w:rFonts w:ascii="Cambria" w:hAnsi="Cambria"/>
          <w:color w:val="231F20"/>
          <w:spacing w:val="23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G</w:t>
      </w:r>
      <w:r>
        <w:rPr>
          <w:rFonts w:ascii="Cambria" w:hAnsi="Cambria"/>
          <w:color w:val="231F20"/>
          <w:spacing w:val="23"/>
          <w:sz w:val="20"/>
        </w:rPr>
        <w:t xml:space="preserve"> </w:t>
      </w:r>
      <w:r>
        <w:rPr>
          <w:rFonts w:ascii="Lucida Sans Unicode" w:hAnsi="Lucida Sans Unicode"/>
          <w:color w:val="231F20"/>
          <w:sz w:val="20"/>
        </w:rPr>
        <w:t>×</w:t>
      </w:r>
      <w:r>
        <w:rPr>
          <w:rFonts w:ascii="Lucida Sans Unicode" w:hAnsi="Lucida Sans Unicode"/>
          <w:color w:val="231F20"/>
          <w:spacing w:val="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G</w:t>
      </w:r>
      <w:r>
        <w:rPr>
          <w:rFonts w:ascii="Cambria" w:hAnsi="Cambria"/>
          <w:color w:val="231F20"/>
          <w:spacing w:val="22"/>
          <w:sz w:val="20"/>
        </w:rPr>
        <w:t xml:space="preserve"> </w:t>
      </w:r>
      <w:r>
        <w:rPr>
          <w:rFonts w:ascii="Lucida Sans Unicode" w:hAnsi="Lucida Sans Unicode"/>
          <w:color w:val="231F20"/>
          <w:sz w:val="20"/>
        </w:rPr>
        <w:t>→</w:t>
      </w:r>
      <w:r>
        <w:rPr>
          <w:rFonts w:ascii="Lucida Sans Unicode" w:hAnsi="Lucida Sans Unicode"/>
          <w:color w:val="231F20"/>
          <w:spacing w:val="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G</w:t>
      </w:r>
      <w:r>
        <w:rPr>
          <w:rFonts w:ascii="Cambria" w:hAnsi="Cambria"/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satisﬁes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associativity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law,</w:t>
      </w:r>
    </w:p>
    <w:p w14:paraId="458A2498" w14:textId="77777777" w:rsidR="00DD77F3" w:rsidRDefault="0054722B">
      <w:pPr>
        <w:pStyle w:val="ListParagraph"/>
        <w:numPr>
          <w:ilvl w:val="0"/>
          <w:numId w:val="41"/>
        </w:numPr>
        <w:tabs>
          <w:tab w:val="left" w:pos="1237"/>
          <w:tab w:val="left" w:pos="1238"/>
        </w:tabs>
        <w:spacing w:line="260" w:lineRule="exact"/>
        <w:ind w:hanging="281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neutral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element</w:t>
      </w:r>
      <w:r>
        <w:rPr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e</w:t>
      </w:r>
      <w:r>
        <w:rPr>
          <w:rFonts w:ascii="Cambria" w:hAnsi="Cambria"/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such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6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x</w:t>
      </w:r>
      <w:r>
        <w:rPr>
          <w:rFonts w:ascii="Cambria" w:hAnsi="Cambria"/>
          <w:color w:val="231F20"/>
          <w:spacing w:val="20"/>
          <w:sz w:val="20"/>
        </w:rPr>
        <w:t xml:space="preserve"> </w:t>
      </w:r>
      <w:r>
        <w:rPr>
          <w:rFonts w:ascii="Lucida Sans Unicode" w:hAnsi="Lucida Sans Unicode"/>
          <w:color w:val="231F20"/>
          <w:w w:val="85"/>
          <w:sz w:val="20"/>
        </w:rPr>
        <w:t>•</w:t>
      </w:r>
      <w:r>
        <w:rPr>
          <w:rFonts w:ascii="Lucida Sans Unicode" w:hAnsi="Lucida Sans Unicode"/>
          <w:color w:val="231F20"/>
          <w:spacing w:val="11"/>
          <w:w w:val="85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e</w:t>
      </w:r>
      <w:r>
        <w:rPr>
          <w:rFonts w:ascii="Cambria" w:hAnsi="Cambria"/>
          <w:color w:val="231F20"/>
          <w:spacing w:val="20"/>
          <w:sz w:val="20"/>
        </w:rPr>
        <w:t xml:space="preserve"> </w:t>
      </w:r>
      <w:r>
        <w:rPr>
          <w:rFonts w:ascii="Cambria" w:hAnsi="Cambria"/>
          <w:color w:val="231F20"/>
          <w:w w:val="110"/>
          <w:sz w:val="20"/>
        </w:rPr>
        <w:t>=</w:t>
      </w:r>
      <w:r>
        <w:rPr>
          <w:rFonts w:ascii="Cambria" w:hAnsi="Cambria"/>
          <w:color w:val="231F20"/>
          <w:spacing w:val="16"/>
          <w:w w:val="1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x</w:t>
      </w:r>
      <w:r>
        <w:rPr>
          <w:rFonts w:ascii="Cambria" w:hAnsi="Cambria"/>
          <w:color w:val="231F20"/>
          <w:spacing w:val="20"/>
          <w:sz w:val="20"/>
        </w:rPr>
        <w:t xml:space="preserve"> </w:t>
      </w:r>
      <w:r>
        <w:rPr>
          <w:rFonts w:ascii="Cambria" w:hAnsi="Cambria"/>
          <w:color w:val="231F20"/>
          <w:w w:val="110"/>
          <w:sz w:val="20"/>
        </w:rPr>
        <w:t>=</w:t>
      </w:r>
      <w:r>
        <w:rPr>
          <w:rFonts w:ascii="Cambria" w:hAnsi="Cambria"/>
          <w:color w:val="231F20"/>
          <w:spacing w:val="16"/>
          <w:w w:val="1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e</w:t>
      </w:r>
      <w:r>
        <w:rPr>
          <w:rFonts w:ascii="Cambria" w:hAnsi="Cambria"/>
          <w:color w:val="231F20"/>
          <w:spacing w:val="20"/>
          <w:sz w:val="20"/>
        </w:rPr>
        <w:t xml:space="preserve"> </w:t>
      </w:r>
      <w:r>
        <w:rPr>
          <w:rFonts w:ascii="Lucida Sans Unicode" w:hAnsi="Lucida Sans Unicode"/>
          <w:color w:val="231F20"/>
          <w:w w:val="85"/>
          <w:sz w:val="20"/>
        </w:rPr>
        <w:t>•</w:t>
      </w:r>
      <w:r>
        <w:rPr>
          <w:rFonts w:ascii="Lucida Sans Unicode" w:hAnsi="Lucida Sans Unicode"/>
          <w:color w:val="231F20"/>
          <w:spacing w:val="11"/>
          <w:w w:val="85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x</w:t>
      </w:r>
      <w:r>
        <w:rPr>
          <w:rFonts w:ascii="Cambria" w:hAnsi="Cambria"/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8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x</w:t>
      </w:r>
      <w:r>
        <w:rPr>
          <w:rFonts w:ascii="Cambria" w:hAnsi="Cambria"/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G</w:t>
      </w:r>
      <w:r>
        <w:rPr>
          <w:color w:val="231F20"/>
          <w:sz w:val="20"/>
        </w:rPr>
        <w:t>),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</w:p>
    <w:p w14:paraId="458A2499" w14:textId="77777777" w:rsidR="00DD77F3" w:rsidRDefault="0054722B">
      <w:pPr>
        <w:pStyle w:val="ListParagraph"/>
        <w:numPr>
          <w:ilvl w:val="0"/>
          <w:numId w:val="41"/>
        </w:numPr>
        <w:tabs>
          <w:tab w:val="left" w:pos="1237"/>
          <w:tab w:val="left" w:pos="1238"/>
        </w:tabs>
        <w:spacing w:line="284" w:lineRule="exact"/>
        <w:ind w:hanging="281"/>
        <w:rPr>
          <w:sz w:val="20"/>
        </w:rPr>
      </w:pPr>
      <w:r>
        <w:rPr>
          <w:color w:val="231F20"/>
          <w:sz w:val="20"/>
        </w:rPr>
        <w:t>an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inverse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element</w:t>
      </w:r>
      <w:r>
        <w:rPr>
          <w:color w:val="231F20"/>
          <w:spacing w:val="-8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y</w:t>
      </w:r>
      <w:r>
        <w:rPr>
          <w:rFonts w:ascii="Cambria" w:hAnsi="Cambria"/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every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element</w:t>
      </w:r>
      <w:r>
        <w:rPr>
          <w:color w:val="231F20"/>
          <w:spacing w:val="-8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x</w:t>
      </w:r>
      <w:r>
        <w:rPr>
          <w:rFonts w:ascii="Cambria" w:hAnsi="Cambria"/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such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8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x</w:t>
      </w:r>
      <w:r>
        <w:rPr>
          <w:rFonts w:ascii="Cambria" w:hAnsi="Cambria"/>
          <w:color w:val="231F20"/>
          <w:spacing w:val="19"/>
          <w:sz w:val="20"/>
        </w:rPr>
        <w:t xml:space="preserve"> </w:t>
      </w:r>
      <w:r>
        <w:rPr>
          <w:rFonts w:ascii="Lucida Sans Unicode" w:hAnsi="Lucida Sans Unicode"/>
          <w:color w:val="231F20"/>
          <w:w w:val="85"/>
          <w:sz w:val="20"/>
        </w:rPr>
        <w:t>•</w:t>
      </w:r>
      <w:r>
        <w:rPr>
          <w:rFonts w:ascii="Lucida Sans Unicode" w:hAnsi="Lucida Sans Unicode"/>
          <w:color w:val="231F20"/>
          <w:spacing w:val="9"/>
          <w:w w:val="85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y</w:t>
      </w:r>
      <w:r>
        <w:rPr>
          <w:rFonts w:ascii="Cambria" w:hAnsi="Cambria"/>
          <w:color w:val="231F20"/>
          <w:spacing w:val="18"/>
          <w:sz w:val="20"/>
        </w:rPr>
        <w:t xml:space="preserve"> </w:t>
      </w:r>
      <w:r>
        <w:rPr>
          <w:rFonts w:ascii="Cambria" w:hAnsi="Cambria"/>
          <w:color w:val="231F20"/>
          <w:w w:val="110"/>
          <w:sz w:val="20"/>
        </w:rPr>
        <w:t>=</w:t>
      </w:r>
      <w:r>
        <w:rPr>
          <w:rFonts w:ascii="Cambria" w:hAnsi="Cambria"/>
          <w:color w:val="231F20"/>
          <w:spacing w:val="14"/>
          <w:w w:val="1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e</w:t>
      </w:r>
      <w:r>
        <w:rPr>
          <w:rFonts w:ascii="Cambria" w:hAnsi="Cambria"/>
          <w:color w:val="231F20"/>
          <w:spacing w:val="19"/>
          <w:sz w:val="20"/>
        </w:rPr>
        <w:t xml:space="preserve"> </w:t>
      </w:r>
      <w:r>
        <w:rPr>
          <w:rFonts w:ascii="Cambria" w:hAnsi="Cambria"/>
          <w:color w:val="231F20"/>
          <w:w w:val="110"/>
          <w:sz w:val="20"/>
        </w:rPr>
        <w:t>=</w:t>
      </w:r>
      <w:r>
        <w:rPr>
          <w:rFonts w:ascii="Cambria" w:hAnsi="Cambria"/>
          <w:color w:val="231F20"/>
          <w:spacing w:val="14"/>
          <w:w w:val="1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y</w:t>
      </w:r>
      <w:r>
        <w:rPr>
          <w:rFonts w:ascii="Cambria" w:hAnsi="Cambria"/>
          <w:color w:val="231F20"/>
          <w:spacing w:val="18"/>
          <w:sz w:val="20"/>
        </w:rPr>
        <w:t xml:space="preserve"> </w:t>
      </w:r>
      <w:r>
        <w:rPr>
          <w:rFonts w:ascii="Lucida Sans Unicode" w:hAnsi="Lucida Sans Unicode"/>
          <w:color w:val="231F20"/>
          <w:w w:val="85"/>
          <w:sz w:val="20"/>
        </w:rPr>
        <w:t>•</w:t>
      </w:r>
      <w:r>
        <w:rPr>
          <w:rFonts w:ascii="Lucida Sans Unicode" w:hAnsi="Lucida Sans Unicode"/>
          <w:color w:val="231F20"/>
          <w:spacing w:val="9"/>
          <w:w w:val="85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x</w:t>
      </w:r>
      <w:r>
        <w:rPr>
          <w:color w:val="231F20"/>
          <w:sz w:val="20"/>
        </w:rPr>
        <w:t>.</w:t>
      </w:r>
    </w:p>
    <w:p w14:paraId="458A249A" w14:textId="77777777" w:rsidR="00DD77F3" w:rsidRDefault="0054722B">
      <w:pPr>
        <w:pStyle w:val="BodyText"/>
        <w:spacing w:before="213" w:line="298" w:lineRule="exact"/>
        <w:ind w:left="957"/>
        <w:jc w:val="both"/>
        <w:rPr>
          <w:rFonts w:ascii="Cambria" w:hAnsi="Cambria"/>
        </w:rPr>
      </w:pPr>
      <w:r>
        <w:rPr>
          <w:color w:val="231F20"/>
        </w:rPr>
        <w:t>Generally,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denoted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rFonts w:ascii="Lucida Sans Unicode" w:hAnsi="Lucida Sans Unicode"/>
          <w:color w:val="231F20"/>
          <w:w w:val="90"/>
        </w:rPr>
        <w:t>•</w:t>
      </w:r>
      <w:r>
        <w:rPr>
          <w:color w:val="231F20"/>
          <w:w w:val="90"/>
        </w:rPr>
        <w:t>,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neutral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element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rFonts w:ascii="Cambria" w:hAnsi="Cambria"/>
          <w:color w:val="231F20"/>
        </w:rPr>
        <w:t>1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inverse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rFonts w:ascii="Cambria" w:hAnsi="Cambria"/>
          <w:color w:val="231F20"/>
        </w:rPr>
        <w:t>x</w:t>
      </w:r>
    </w:p>
    <w:p w14:paraId="458A249B" w14:textId="77777777" w:rsidR="00DD77F3" w:rsidRDefault="0054722B">
      <w:pPr>
        <w:pStyle w:val="BodyText"/>
        <w:spacing w:line="225" w:lineRule="exact"/>
        <w:ind w:left="957"/>
      </w:pPr>
      <w:r>
        <w:rPr>
          <w:color w:val="231F20"/>
          <w:w w:val="105"/>
        </w:rPr>
        <w:t>in</w:t>
      </w:r>
      <w:r>
        <w:rPr>
          <w:color w:val="231F20"/>
          <w:spacing w:val="-12"/>
          <w:w w:val="105"/>
        </w:rPr>
        <w:t xml:space="preserve"> </w:t>
      </w:r>
      <w:r>
        <w:rPr>
          <w:rFonts w:ascii="Cambria"/>
          <w:color w:val="231F20"/>
          <w:w w:val="105"/>
        </w:rPr>
        <w:t>G</w:t>
      </w:r>
      <w:r>
        <w:rPr>
          <w:rFonts w:ascii="Cambria"/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2"/>
          <w:w w:val="105"/>
        </w:rPr>
        <w:t xml:space="preserve"> </w:t>
      </w:r>
      <w:r>
        <w:rPr>
          <w:rFonts w:ascii="Cambria"/>
          <w:color w:val="231F20"/>
          <w:w w:val="105"/>
        </w:rPr>
        <w:t>x</w:t>
      </w:r>
      <w:r>
        <w:rPr>
          <w:rFonts w:ascii="Cambria"/>
          <w:color w:val="231F20"/>
          <w:w w:val="105"/>
          <w:vertAlign w:val="superscript"/>
        </w:rPr>
        <w:t>-1</w:t>
      </w:r>
      <w:r>
        <w:rPr>
          <w:color w:val="231F20"/>
          <w:w w:val="105"/>
        </w:rPr>
        <w:t>.</w:t>
      </w:r>
    </w:p>
    <w:p w14:paraId="458A249C" w14:textId="77777777" w:rsidR="00DD77F3" w:rsidRDefault="00DD77F3">
      <w:pPr>
        <w:pStyle w:val="BodyText"/>
        <w:spacing w:before="9"/>
        <w:rPr>
          <w:sz w:val="24"/>
        </w:rPr>
      </w:pPr>
    </w:p>
    <w:p w14:paraId="458A249D" w14:textId="77777777" w:rsidR="00DD77F3" w:rsidRDefault="0054722B">
      <w:pPr>
        <w:pStyle w:val="BodyText"/>
        <w:spacing w:line="230" w:lineRule="exact"/>
        <w:ind w:left="957"/>
      </w:pPr>
      <w:r>
        <w:rPr>
          <w:color w:val="231F20"/>
        </w:rPr>
        <w:t>Example</w:t>
      </w:r>
    </w:p>
    <w:p w14:paraId="458A249E" w14:textId="77777777" w:rsidR="00DD77F3" w:rsidRDefault="0054722B">
      <w:pPr>
        <w:pStyle w:val="BodyText"/>
        <w:spacing w:before="10" w:line="260" w:lineRule="exact"/>
        <w:ind w:left="957" w:right="2422" w:hanging="1"/>
        <w:jc w:val="both"/>
      </w:pP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nonzero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rational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5"/>
        </w:rPr>
        <w:t xml:space="preserve"> </w:t>
      </w:r>
      <w:r>
        <w:rPr>
          <w:rFonts w:ascii="Lucida Sans Unicode" w:hAnsi="Lucida Sans Unicode"/>
          <w:color w:val="231F20"/>
        </w:rPr>
        <w:t>*</w:t>
      </w:r>
      <w:r>
        <w:rPr>
          <w:rFonts w:ascii="Cambria" w:hAnsi="Cambria"/>
          <w:color w:val="231F20"/>
        </w:rPr>
        <w:t>*</w:t>
      </w:r>
      <w:r>
        <w:rPr>
          <w:rFonts w:ascii="Cambria" w:hAnsi="Cambria"/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multiplication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-6"/>
        </w:rPr>
        <w:t xml:space="preserve"> </w:t>
      </w:r>
      <w:r>
        <w:rPr>
          <w:rFonts w:ascii="Lucida Sans Unicode" w:hAnsi="Lucida Sans Unicode"/>
          <w:color w:val="231F20"/>
          <w:w w:val="85"/>
        </w:rPr>
        <w:t>•</w:t>
      </w:r>
      <w:r>
        <w:rPr>
          <w:rFonts w:ascii="Lucida Sans Unicode" w:hAnsi="Lucida Sans Unicode"/>
          <w:color w:val="231F20"/>
          <w:spacing w:val="1"/>
          <w:w w:val="8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group.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group G is commutative (the operation satisﬁes the commutativity law), then com-</w:t>
      </w:r>
      <w:r>
        <w:rPr>
          <w:color w:val="231F20"/>
          <w:spacing w:val="-59"/>
        </w:rPr>
        <w:t xml:space="preserve"> </w:t>
      </w:r>
      <w:r>
        <w:rPr>
          <w:color w:val="231F20"/>
          <w:w w:val="103"/>
        </w:rPr>
        <w:t>mon</w:t>
      </w:r>
      <w:r>
        <w:rPr>
          <w:color w:val="231F20"/>
          <w:spacing w:val="-2"/>
          <w:w w:val="103"/>
        </w:rPr>
        <w:t>l</w:t>
      </w:r>
      <w:r>
        <w:rPr>
          <w:color w:val="231F20"/>
          <w:w w:val="94"/>
        </w:rPr>
        <w:t>y</w:t>
      </w:r>
      <w:r>
        <w:rPr>
          <w:color w:val="231F20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</w:rPr>
        <w:t xml:space="preserve"> </w:t>
      </w:r>
      <w:r>
        <w:rPr>
          <w:color w:val="231F20"/>
          <w:w w:val="101"/>
        </w:rPr>
        <w:t>ope</w:t>
      </w:r>
      <w:r>
        <w:rPr>
          <w:color w:val="231F20"/>
          <w:spacing w:val="-7"/>
          <w:w w:val="101"/>
        </w:rPr>
        <w:t>r</w:t>
      </w:r>
      <w:r>
        <w:rPr>
          <w:color w:val="231F20"/>
        </w:rPr>
        <w:t>ation</w:t>
      </w:r>
      <w:r>
        <w:rPr>
          <w:color w:val="231F20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</w:rPr>
        <w:t xml:space="preserve"> </w:t>
      </w:r>
      <w:r>
        <w:rPr>
          <w:color w:val="231F20"/>
          <w:w w:val="101"/>
        </w:rPr>
        <w:t>deno</w:t>
      </w:r>
      <w:r>
        <w:rPr>
          <w:color w:val="231F20"/>
          <w:spacing w:val="-3"/>
          <w:w w:val="101"/>
        </w:rPr>
        <w:t>t</w:t>
      </w:r>
      <w:r>
        <w:rPr>
          <w:color w:val="231F20"/>
          <w:w w:val="101"/>
        </w:rPr>
        <w:t>ed</w:t>
      </w:r>
      <w:r>
        <w:rPr>
          <w:color w:val="231F20"/>
        </w:rPr>
        <w:t xml:space="preserve"> </w:t>
      </w:r>
      <w:r>
        <w:rPr>
          <w:color w:val="231F20"/>
          <w:spacing w:val="-1"/>
          <w:w w:val="104"/>
        </w:rPr>
        <w:t>b</w:t>
      </w:r>
      <w:r>
        <w:rPr>
          <w:color w:val="231F20"/>
          <w:w w:val="94"/>
        </w:rPr>
        <w:t>y</w:t>
      </w:r>
      <w:r>
        <w:rPr>
          <w:color w:val="231F20"/>
        </w:rPr>
        <w:t xml:space="preserve"> </w:t>
      </w:r>
      <w:r>
        <w:rPr>
          <w:rFonts w:ascii="Cambria" w:hAnsi="Cambria"/>
          <w:color w:val="231F20"/>
          <w:w w:val="140"/>
        </w:rPr>
        <w:t>+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</w:rPr>
        <w:t xml:space="preserve"> </w:t>
      </w:r>
      <w:r>
        <w:rPr>
          <w:color w:val="231F20"/>
          <w:w w:val="99"/>
        </w:rPr>
        <w:t>neut</w:t>
      </w:r>
      <w:r>
        <w:rPr>
          <w:color w:val="231F20"/>
          <w:spacing w:val="-7"/>
          <w:w w:val="99"/>
        </w:rPr>
        <w:t>r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</w:rPr>
        <w:t xml:space="preserve"> </w:t>
      </w:r>
      <w:r>
        <w:rPr>
          <w:color w:val="231F20"/>
          <w:w w:val="97"/>
        </w:rPr>
        <w:t>e</w:t>
      </w:r>
      <w:r>
        <w:rPr>
          <w:color w:val="231F20"/>
          <w:spacing w:val="-1"/>
          <w:w w:val="97"/>
        </w:rPr>
        <w:t>l</w:t>
      </w:r>
      <w:r>
        <w:rPr>
          <w:color w:val="231F20"/>
          <w:w w:val="99"/>
        </w:rPr>
        <w:t>ement</w:t>
      </w:r>
      <w:r>
        <w:rPr>
          <w:color w:val="231F20"/>
        </w:rPr>
        <w:t xml:space="preserve"> </w:t>
      </w:r>
      <w:r>
        <w:rPr>
          <w:color w:val="231F20"/>
          <w:spacing w:val="-1"/>
          <w:w w:val="104"/>
        </w:rPr>
        <w:t>b</w:t>
      </w:r>
      <w:r>
        <w:rPr>
          <w:color w:val="231F20"/>
          <w:w w:val="94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2"/>
          <w:w w:val="88"/>
        </w:rPr>
        <w:t>z</w:t>
      </w:r>
      <w:r>
        <w:rPr>
          <w:color w:val="231F20"/>
          <w:w w:val="97"/>
        </w:rPr>
        <w:t>e</w:t>
      </w:r>
      <w:r>
        <w:rPr>
          <w:color w:val="231F20"/>
          <w:spacing w:val="-6"/>
          <w:w w:val="97"/>
        </w:rPr>
        <w:t>r</w:t>
      </w:r>
      <w:r>
        <w:rPr>
          <w:color w:val="231F20"/>
          <w:spacing w:val="-2"/>
          <w:w w:val="106"/>
        </w:rPr>
        <w:t>o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</w:rPr>
        <w:t xml:space="preserve"> </w:t>
      </w:r>
      <w:r>
        <w:rPr>
          <w:color w:val="231F20"/>
          <w:w w:val="102"/>
        </w:rPr>
        <w:t>i</w:t>
      </w:r>
      <w:r>
        <w:rPr>
          <w:color w:val="231F20"/>
          <w:spacing w:val="-2"/>
          <w:w w:val="102"/>
        </w:rPr>
        <w:t>n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7"/>
        </w:rPr>
        <w:t>e</w:t>
      </w:r>
      <w:r>
        <w:rPr>
          <w:color w:val="231F20"/>
          <w:spacing w:val="-4"/>
          <w:w w:val="97"/>
        </w:rPr>
        <w:t>r</w:t>
      </w:r>
      <w:r>
        <w:rPr>
          <w:color w:val="231F20"/>
          <w:w w:val="105"/>
        </w:rPr>
        <w:t>se</w:t>
      </w:r>
      <w:r>
        <w:rPr>
          <w:color w:val="231F20"/>
        </w:rPr>
        <w:t xml:space="preserve"> </w:t>
      </w:r>
      <w:r>
        <w:rPr>
          <w:color w:val="231F20"/>
          <w:w w:val="97"/>
        </w:rPr>
        <w:t>e</w:t>
      </w:r>
      <w:r>
        <w:rPr>
          <w:color w:val="231F20"/>
          <w:spacing w:val="-1"/>
          <w:w w:val="97"/>
        </w:rPr>
        <w:t>l</w:t>
      </w:r>
      <w:r>
        <w:rPr>
          <w:color w:val="231F20"/>
          <w:w w:val="102"/>
        </w:rPr>
        <w:t xml:space="preserve">e- </w:t>
      </w:r>
      <w:r>
        <w:rPr>
          <w:color w:val="231F20"/>
          <w:w w:val="105"/>
        </w:rPr>
        <w:t>ment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x</w:t>
      </w:r>
      <w:r>
        <w:rPr>
          <w:rFonts w:ascii="Cambria" w:hAnsi="Cambria"/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9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–x</w:t>
      </w:r>
      <w:r>
        <w:rPr>
          <w:color w:val="231F20"/>
          <w:w w:val="105"/>
        </w:rPr>
        <w:t>.</w:t>
      </w:r>
    </w:p>
    <w:p w14:paraId="458A249F" w14:textId="77777777" w:rsidR="00DD77F3" w:rsidRDefault="00DD77F3">
      <w:pPr>
        <w:pStyle w:val="BodyText"/>
        <w:spacing w:before="1"/>
        <w:rPr>
          <w:sz w:val="24"/>
        </w:rPr>
      </w:pPr>
    </w:p>
    <w:p w14:paraId="458A24A0" w14:textId="77777777" w:rsidR="00DD77F3" w:rsidRDefault="0054722B">
      <w:pPr>
        <w:pStyle w:val="BodyText"/>
        <w:spacing w:line="230" w:lineRule="exact"/>
        <w:ind w:left="957"/>
      </w:pPr>
      <w:r>
        <w:rPr>
          <w:color w:val="231F20"/>
        </w:rPr>
        <w:t>Example</w:t>
      </w:r>
    </w:p>
    <w:p w14:paraId="458A24A1" w14:textId="77777777" w:rsidR="00DD77F3" w:rsidRDefault="0054722B">
      <w:pPr>
        <w:pStyle w:val="BodyText"/>
        <w:spacing w:line="405" w:lineRule="auto"/>
        <w:ind w:left="957" w:right="2655"/>
      </w:pPr>
      <w:r>
        <w:rPr>
          <w:color w:val="231F20"/>
        </w:rPr>
        <w:t xml:space="preserve">The set of rational numbers </w:t>
      </w:r>
      <w:r>
        <w:rPr>
          <w:rFonts w:ascii="Lucida Sans Unicode" w:hAnsi="Lucida Sans Unicode"/>
          <w:color w:val="231F20"/>
        </w:rPr>
        <w:t xml:space="preserve">* </w:t>
      </w:r>
      <w:r>
        <w:rPr>
          <w:color w:val="231F20"/>
        </w:rPr>
        <w:t xml:space="preserve">with the addition operation </w:t>
      </w:r>
      <w:r>
        <w:rPr>
          <w:rFonts w:ascii="Cambria" w:hAnsi="Cambria"/>
          <w:color w:val="231F20"/>
        </w:rPr>
        <w:t xml:space="preserve">+ </w:t>
      </w:r>
      <w:r>
        <w:rPr>
          <w:color w:val="231F20"/>
        </w:rPr>
        <w:t>is a commutative group.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“ﬁeld”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6"/>
        </w:rPr>
        <w:t xml:space="preserve"> </w:t>
      </w:r>
      <w:r>
        <w:rPr>
          <w:rFonts w:ascii="Cambria" w:hAnsi="Cambria"/>
          <w:color w:val="231F20"/>
        </w:rPr>
        <w:t>F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multiplication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-6"/>
        </w:rPr>
        <w:t xml:space="preserve"> </w:t>
      </w:r>
      <w:r>
        <w:rPr>
          <w:rFonts w:ascii="Cambria" w:hAnsi="Cambria"/>
          <w:color w:val="231F20"/>
        </w:rPr>
        <w:t>+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rFonts w:ascii="Lucida Sans Unicode" w:hAnsi="Lucida Sans Unicode"/>
          <w:color w:val="231F20"/>
          <w:w w:val="85"/>
        </w:rPr>
        <w:t>•</w:t>
      </w:r>
      <w:r>
        <w:rPr>
          <w:rFonts w:ascii="Lucida Sans Unicode" w:hAnsi="Lucida Sans Unicode"/>
          <w:color w:val="231F20"/>
          <w:spacing w:val="1"/>
          <w:w w:val="8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</w:p>
    <w:p w14:paraId="458A24A2" w14:textId="77777777" w:rsidR="00DD77F3" w:rsidRDefault="0054722B">
      <w:pPr>
        <w:pStyle w:val="ListParagraph"/>
        <w:numPr>
          <w:ilvl w:val="0"/>
          <w:numId w:val="41"/>
        </w:numPr>
        <w:tabs>
          <w:tab w:val="left" w:pos="1237"/>
          <w:tab w:val="left" w:pos="1238"/>
        </w:tabs>
        <w:spacing w:before="29" w:line="233" w:lineRule="exact"/>
        <w:ind w:hanging="281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set</w:t>
      </w:r>
      <w:r>
        <w:rPr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F</w:t>
      </w:r>
      <w:r>
        <w:rPr>
          <w:rFonts w:ascii="Cambria" w:hAnsi="Cambria"/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+</w:t>
      </w:r>
      <w:r>
        <w:rPr>
          <w:rFonts w:ascii="Cambria" w:hAnsi="Cambria"/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commutative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group,</w:t>
      </w:r>
    </w:p>
    <w:p w14:paraId="458A24A3" w14:textId="77777777" w:rsidR="00DD77F3" w:rsidRDefault="0054722B">
      <w:pPr>
        <w:pStyle w:val="ListParagraph"/>
        <w:numPr>
          <w:ilvl w:val="0"/>
          <w:numId w:val="41"/>
        </w:numPr>
        <w:tabs>
          <w:tab w:val="left" w:pos="1237"/>
          <w:tab w:val="left" w:pos="1238"/>
        </w:tabs>
        <w:spacing w:line="298" w:lineRule="exact"/>
        <w:ind w:hanging="281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set</w:t>
      </w:r>
      <w:r>
        <w:rPr>
          <w:color w:val="231F20"/>
          <w:spacing w:val="-2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F*</w:t>
      </w:r>
      <w:r>
        <w:rPr>
          <w:rFonts w:ascii="Cambria" w:hAnsi="Cambria"/>
          <w:color w:val="231F20"/>
          <w:spacing w:val="26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=</w:t>
      </w:r>
      <w:r>
        <w:rPr>
          <w:rFonts w:ascii="Cambria" w:hAnsi="Cambria"/>
          <w:color w:val="231F20"/>
          <w:spacing w:val="25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F</w:t>
      </w:r>
      <w:r>
        <w:rPr>
          <w:rFonts w:ascii="Cambria" w:hAnsi="Cambria"/>
          <w:color w:val="231F20"/>
          <w:spacing w:val="25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-</w:t>
      </w:r>
      <w:r>
        <w:rPr>
          <w:rFonts w:ascii="Cambria" w:hAnsi="Cambria"/>
          <w:color w:val="231F20"/>
          <w:spacing w:val="26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{</w:t>
      </w:r>
      <w:r>
        <w:rPr>
          <w:rFonts w:ascii="Cambria" w:hAnsi="Cambria"/>
          <w:color w:val="231F20"/>
          <w:spacing w:val="25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0</w:t>
      </w:r>
      <w:r>
        <w:rPr>
          <w:rFonts w:ascii="Cambria" w:hAnsi="Cambria"/>
          <w:color w:val="231F20"/>
          <w:spacing w:val="26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}</w:t>
      </w:r>
      <w:r>
        <w:rPr>
          <w:rFonts w:ascii="Cambria" w:hAnsi="Cambria"/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2"/>
          <w:sz w:val="20"/>
        </w:rPr>
        <w:t xml:space="preserve"> </w:t>
      </w:r>
      <w:r>
        <w:rPr>
          <w:rFonts w:ascii="Lucida Sans Unicode" w:hAnsi="Lucida Sans Unicode"/>
          <w:color w:val="231F20"/>
          <w:w w:val="85"/>
          <w:sz w:val="20"/>
        </w:rPr>
        <w:t>•</w:t>
      </w:r>
      <w:r>
        <w:rPr>
          <w:rFonts w:ascii="Lucida Sans Unicode" w:hAnsi="Lucida Sans Unicode"/>
          <w:color w:val="231F20"/>
          <w:spacing w:val="5"/>
          <w:w w:val="85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commutative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group,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</w:p>
    <w:p w14:paraId="458A24A4" w14:textId="77777777" w:rsidR="00DD77F3" w:rsidRDefault="0054722B">
      <w:pPr>
        <w:pStyle w:val="ListParagraph"/>
        <w:numPr>
          <w:ilvl w:val="0"/>
          <w:numId w:val="41"/>
        </w:numPr>
        <w:tabs>
          <w:tab w:val="left" w:pos="1237"/>
          <w:tab w:val="left" w:pos="1238"/>
        </w:tabs>
        <w:spacing w:line="224" w:lineRule="exact"/>
        <w:ind w:hanging="281"/>
        <w:rPr>
          <w:sz w:val="20"/>
        </w:rPr>
      </w:pPr>
      <w:r>
        <w:rPr>
          <w:color w:val="231F20"/>
          <w:spacing w:val="-1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distributivity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law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satisﬁed.</w:t>
      </w:r>
    </w:p>
    <w:p w14:paraId="458A24A5" w14:textId="77777777" w:rsidR="00DD77F3" w:rsidRDefault="00DD77F3">
      <w:pPr>
        <w:pStyle w:val="BodyText"/>
        <w:spacing w:before="9"/>
        <w:rPr>
          <w:sz w:val="24"/>
        </w:rPr>
      </w:pPr>
    </w:p>
    <w:p w14:paraId="458A24A6" w14:textId="77777777" w:rsidR="00DD77F3" w:rsidRDefault="0054722B">
      <w:pPr>
        <w:pStyle w:val="BodyText"/>
        <w:spacing w:line="230" w:lineRule="exact"/>
        <w:ind w:left="957"/>
      </w:pPr>
      <w:r>
        <w:rPr>
          <w:color w:val="231F20"/>
        </w:rPr>
        <w:t>Example</w:t>
      </w:r>
    </w:p>
    <w:p w14:paraId="458A24A7" w14:textId="77777777" w:rsidR="00DD77F3" w:rsidRDefault="0054722B">
      <w:pPr>
        <w:pStyle w:val="BodyText"/>
        <w:spacing w:line="305" w:lineRule="exact"/>
        <w:ind w:left="957"/>
      </w:pP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rational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6"/>
        </w:rPr>
        <w:t xml:space="preserve"> </w:t>
      </w:r>
      <w:r>
        <w:rPr>
          <w:rFonts w:ascii="Lucida Sans Unicode" w:hAnsi="Lucida Sans Unicode"/>
          <w:color w:val="231F20"/>
          <w:w w:val="110"/>
        </w:rPr>
        <w:t>*</w:t>
      </w:r>
      <w:r>
        <w:rPr>
          <w:rFonts w:ascii="Lucida Sans Unicode" w:hAnsi="Lucida Sans Unicode"/>
          <w:color w:val="231F20"/>
          <w:spacing w:val="-15"/>
          <w:w w:val="1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6"/>
        </w:rPr>
        <w:t xml:space="preserve"> </w:t>
      </w:r>
      <w:r>
        <w:rPr>
          <w:rFonts w:ascii="Cambria" w:hAnsi="Cambria"/>
          <w:color w:val="231F20"/>
          <w:w w:val="110"/>
        </w:rPr>
        <w:t>+</w:t>
      </w:r>
      <w:r>
        <w:rPr>
          <w:rFonts w:ascii="Cambria" w:hAnsi="Cambria"/>
          <w:color w:val="231F20"/>
          <w:spacing w:val="5"/>
          <w:w w:val="1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multiplication</w:t>
      </w:r>
      <w:r>
        <w:rPr>
          <w:color w:val="231F20"/>
          <w:spacing w:val="-6"/>
        </w:rPr>
        <w:t xml:space="preserve"> </w:t>
      </w:r>
      <w:r>
        <w:rPr>
          <w:rFonts w:ascii="Lucida Sans Unicode" w:hAnsi="Lucida Sans Unicode"/>
          <w:color w:val="231F20"/>
          <w:w w:val="85"/>
        </w:rPr>
        <w:t>•</w:t>
      </w:r>
      <w:r>
        <w:rPr>
          <w:rFonts w:ascii="Lucida Sans Unicode" w:hAnsi="Lucida Sans Unicode"/>
          <w:color w:val="231F20"/>
          <w:spacing w:val="1"/>
          <w:w w:val="8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eld.</w:t>
      </w:r>
    </w:p>
    <w:p w14:paraId="458A24A8" w14:textId="77777777" w:rsidR="00DD77F3" w:rsidRDefault="00DD77F3">
      <w:pPr>
        <w:pStyle w:val="BodyText"/>
        <w:rPr>
          <w:sz w:val="21"/>
        </w:rPr>
      </w:pPr>
    </w:p>
    <w:p w14:paraId="458A24A9" w14:textId="77777777" w:rsidR="00DD77F3" w:rsidRDefault="0054722B">
      <w:pPr>
        <w:pStyle w:val="BodyText"/>
        <w:ind w:left="957"/>
      </w:pPr>
      <w:r>
        <w:rPr>
          <w:color w:val="231F20"/>
        </w:rPr>
        <w:t>Bytes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polynomials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binary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coefﬁcients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7</w:t>
      </w:r>
    </w:p>
    <w:p w14:paraId="458A24AA" w14:textId="77777777" w:rsidR="00DD77F3" w:rsidRDefault="0054722B">
      <w:pPr>
        <w:pStyle w:val="BodyText"/>
        <w:spacing w:before="26" w:line="268" w:lineRule="auto"/>
        <w:ind w:left="957" w:right="2422" w:hanging="1"/>
        <w:jc w:val="both"/>
      </w:pPr>
      <w:r>
        <w:rPr>
          <w:color w:val="231F20"/>
        </w:rPr>
        <w:t xml:space="preserve">A byte, a sequence </w:t>
      </w:r>
      <w:r>
        <w:rPr>
          <w:rFonts w:ascii="Cambria" w:hAnsi="Cambria"/>
          <w:color w:val="231F20"/>
        </w:rPr>
        <w:t>b</w:t>
      </w:r>
      <w:r>
        <w:rPr>
          <w:rFonts w:ascii="Cambria" w:hAnsi="Cambria"/>
          <w:color w:val="231F20"/>
          <w:vertAlign w:val="subscript"/>
        </w:rPr>
        <w:t>7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Cambria" w:hAnsi="Cambria"/>
          <w:color w:val="231F20"/>
        </w:rPr>
        <w:t>…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Cambria" w:hAnsi="Cambria"/>
          <w:color w:val="231F20"/>
        </w:rPr>
        <w:t>b</w:t>
      </w:r>
      <w:r>
        <w:rPr>
          <w:rFonts w:ascii="Cambria" w:hAnsi="Cambria"/>
          <w:color w:val="231F20"/>
          <w:vertAlign w:val="subscript"/>
        </w:rPr>
        <w:t>1</w:t>
      </w:r>
      <w:r>
        <w:rPr>
          <w:rFonts w:ascii="Cambria" w:hAnsi="Cambria"/>
          <w:color w:val="231F20"/>
        </w:rPr>
        <w:t>,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Cambria" w:hAnsi="Cambria"/>
          <w:color w:val="231F20"/>
        </w:rPr>
        <w:t>b</w:t>
      </w:r>
      <w:r>
        <w:rPr>
          <w:rFonts w:ascii="Cambria" w:hAnsi="Cambria"/>
          <w:color w:val="231F20"/>
          <w:vertAlign w:val="subscript"/>
        </w:rPr>
        <w:t>0</w:t>
      </w:r>
      <w:r>
        <w:rPr>
          <w:rFonts w:ascii="Cambria" w:hAnsi="Cambria"/>
          <w:color w:val="231F20"/>
        </w:rPr>
        <w:t xml:space="preserve"> </w:t>
      </w:r>
      <w:r>
        <w:rPr>
          <w:color w:val="231F20"/>
        </w:rPr>
        <w:t xml:space="preserve">of eight bits in </w:t>
      </w:r>
      <w:r>
        <w:rPr>
          <w:rFonts w:ascii="Cambria" w:hAnsi="Cambria"/>
          <w:color w:val="231F20"/>
        </w:rPr>
        <w:t>{0,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Cambria" w:hAnsi="Cambria"/>
          <w:color w:val="231F20"/>
        </w:rPr>
        <w:t xml:space="preserve">1} </w:t>
      </w:r>
      <w:r>
        <w:rPr>
          <w:color w:val="231F20"/>
        </w:rPr>
        <w:t>is considered a polynomial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binary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coefﬁcients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</w:p>
    <w:p w14:paraId="458A24AB" w14:textId="77777777" w:rsidR="00DD77F3" w:rsidRDefault="00DD77F3">
      <w:pPr>
        <w:pStyle w:val="BodyText"/>
        <w:rPr>
          <w:sz w:val="22"/>
        </w:rPr>
      </w:pPr>
    </w:p>
    <w:p w14:paraId="458A24AC" w14:textId="77777777" w:rsidR="00DD77F3" w:rsidRDefault="0054722B">
      <w:pPr>
        <w:tabs>
          <w:tab w:val="left" w:pos="4570"/>
        </w:tabs>
        <w:spacing w:before="1"/>
        <w:ind w:left="3325"/>
        <w:rPr>
          <w:rFonts w:ascii="Cambria"/>
          <w:sz w:val="16"/>
        </w:rPr>
      </w:pPr>
      <w:r>
        <w:rPr>
          <w:noProof/>
        </w:rPr>
        <w:drawing>
          <wp:anchor distT="0" distB="0" distL="0" distR="0" simplePos="0" relativeHeight="484355072" behindDoc="1" locked="0" layoutInCell="1" allowOverlap="1" wp14:anchorId="458A342A" wp14:editId="458A342B">
            <wp:simplePos x="0" y="0"/>
            <wp:positionH relativeFrom="page">
              <wp:posOffset>3034970</wp:posOffset>
            </wp:positionH>
            <wp:positionV relativeFrom="paragraph">
              <wp:posOffset>94965</wp:posOffset>
            </wp:positionV>
            <wp:extent cx="124332" cy="68224"/>
            <wp:effectExtent l="0" t="0" r="0" b="0"/>
            <wp:wrapNone/>
            <wp:docPr id="1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332" cy="682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231F20"/>
          <w:sz w:val="20"/>
        </w:rPr>
        <w:t>b</w:t>
      </w:r>
      <w:r>
        <w:rPr>
          <w:rFonts w:ascii="Cambria"/>
          <w:color w:val="231F20"/>
          <w:position w:val="-4"/>
          <w:sz w:val="16"/>
        </w:rPr>
        <w:t>7</w:t>
      </w:r>
      <w:r>
        <w:rPr>
          <w:rFonts w:ascii="Cambria"/>
          <w:color w:val="231F20"/>
          <w:spacing w:val="-2"/>
          <w:position w:val="-4"/>
          <w:sz w:val="16"/>
        </w:rPr>
        <w:t xml:space="preserve"> </w:t>
      </w:r>
      <w:r>
        <w:rPr>
          <w:rFonts w:ascii="Cambria"/>
          <w:color w:val="231F20"/>
          <w:sz w:val="20"/>
        </w:rPr>
        <w:t>.</w:t>
      </w:r>
      <w:r>
        <w:rPr>
          <w:rFonts w:ascii="Cambria"/>
          <w:color w:val="231F20"/>
          <w:spacing w:val="26"/>
          <w:sz w:val="20"/>
        </w:rPr>
        <w:t xml:space="preserve"> </w:t>
      </w:r>
      <w:r>
        <w:rPr>
          <w:rFonts w:ascii="Cambria"/>
          <w:color w:val="231F20"/>
          <w:sz w:val="20"/>
        </w:rPr>
        <w:t>.</w:t>
      </w:r>
      <w:r>
        <w:rPr>
          <w:rFonts w:ascii="Cambria"/>
          <w:color w:val="231F20"/>
          <w:spacing w:val="24"/>
          <w:sz w:val="20"/>
        </w:rPr>
        <w:t xml:space="preserve"> </w:t>
      </w:r>
      <w:r>
        <w:rPr>
          <w:rFonts w:ascii="Cambria"/>
          <w:color w:val="231F20"/>
          <w:sz w:val="20"/>
        </w:rPr>
        <w:t>.</w:t>
      </w:r>
      <w:r>
        <w:rPr>
          <w:rFonts w:ascii="Cambria"/>
          <w:color w:val="231F20"/>
          <w:spacing w:val="-10"/>
          <w:sz w:val="20"/>
        </w:rPr>
        <w:t xml:space="preserve"> </w:t>
      </w:r>
      <w:r>
        <w:rPr>
          <w:rFonts w:ascii="Cambria"/>
          <w:color w:val="231F20"/>
          <w:sz w:val="20"/>
        </w:rPr>
        <w:t>b</w:t>
      </w:r>
      <w:r>
        <w:rPr>
          <w:rFonts w:ascii="Cambria"/>
          <w:color w:val="231F20"/>
          <w:position w:val="-4"/>
          <w:sz w:val="16"/>
        </w:rPr>
        <w:t>1</w:t>
      </w:r>
      <w:r>
        <w:rPr>
          <w:rFonts w:ascii="Cambria"/>
          <w:color w:val="231F20"/>
          <w:sz w:val="20"/>
        </w:rPr>
        <w:t>b</w:t>
      </w:r>
      <w:r>
        <w:rPr>
          <w:rFonts w:ascii="Cambria"/>
          <w:color w:val="231F20"/>
          <w:position w:val="-4"/>
          <w:sz w:val="16"/>
        </w:rPr>
        <w:t>0</w:t>
      </w:r>
      <w:r>
        <w:rPr>
          <w:rFonts w:ascii="Cambria"/>
          <w:color w:val="231F20"/>
          <w:position w:val="-4"/>
          <w:sz w:val="16"/>
        </w:rPr>
        <w:tab/>
      </w:r>
      <w:r>
        <w:rPr>
          <w:rFonts w:ascii="Cambria"/>
          <w:color w:val="231F20"/>
          <w:w w:val="110"/>
          <w:sz w:val="20"/>
        </w:rPr>
        <w:t>b</w:t>
      </w:r>
      <w:r>
        <w:rPr>
          <w:rFonts w:ascii="Cambria"/>
          <w:color w:val="231F20"/>
          <w:w w:val="110"/>
          <w:position w:val="-4"/>
          <w:sz w:val="16"/>
        </w:rPr>
        <w:t>7</w:t>
      </w:r>
      <w:r>
        <w:rPr>
          <w:rFonts w:ascii="Cambria"/>
          <w:color w:val="231F20"/>
          <w:w w:val="110"/>
          <w:sz w:val="20"/>
        </w:rPr>
        <w:t>X</w:t>
      </w:r>
      <w:r>
        <w:rPr>
          <w:rFonts w:ascii="Cambria"/>
          <w:color w:val="231F20"/>
          <w:w w:val="110"/>
          <w:position w:val="10"/>
          <w:sz w:val="16"/>
        </w:rPr>
        <w:t>7</w:t>
      </w:r>
      <w:r>
        <w:rPr>
          <w:rFonts w:ascii="Cambria"/>
          <w:color w:val="231F20"/>
          <w:spacing w:val="9"/>
          <w:w w:val="110"/>
          <w:position w:val="10"/>
          <w:sz w:val="16"/>
        </w:rPr>
        <w:t xml:space="preserve"> </w:t>
      </w:r>
      <w:r>
        <w:rPr>
          <w:rFonts w:ascii="Cambria"/>
          <w:color w:val="231F20"/>
          <w:w w:val="130"/>
          <w:sz w:val="20"/>
        </w:rPr>
        <w:t>+</w:t>
      </w:r>
      <w:r>
        <w:rPr>
          <w:rFonts w:ascii="Cambria"/>
          <w:color w:val="231F20"/>
          <w:spacing w:val="-9"/>
          <w:w w:val="130"/>
          <w:sz w:val="20"/>
        </w:rPr>
        <w:t xml:space="preserve"> </w:t>
      </w:r>
      <w:r>
        <w:rPr>
          <w:rFonts w:ascii="Lucida Sans Unicode"/>
          <w:color w:val="231F20"/>
          <w:w w:val="215"/>
          <w:sz w:val="20"/>
        </w:rPr>
        <w:t>!</w:t>
      </w:r>
      <w:r>
        <w:rPr>
          <w:rFonts w:ascii="Lucida Sans Unicode"/>
          <w:color w:val="231F20"/>
          <w:spacing w:val="-88"/>
          <w:w w:val="215"/>
          <w:sz w:val="20"/>
        </w:rPr>
        <w:t xml:space="preserve"> </w:t>
      </w:r>
      <w:r>
        <w:rPr>
          <w:rFonts w:ascii="Cambria"/>
          <w:color w:val="231F20"/>
          <w:w w:val="130"/>
          <w:sz w:val="20"/>
        </w:rPr>
        <w:t>+</w:t>
      </w:r>
      <w:r>
        <w:rPr>
          <w:rFonts w:ascii="Cambria"/>
          <w:color w:val="231F20"/>
          <w:spacing w:val="-9"/>
          <w:w w:val="130"/>
          <w:sz w:val="20"/>
        </w:rPr>
        <w:t xml:space="preserve"> </w:t>
      </w:r>
      <w:r>
        <w:rPr>
          <w:rFonts w:ascii="Cambria"/>
          <w:color w:val="231F20"/>
          <w:spacing w:val="10"/>
          <w:w w:val="110"/>
          <w:sz w:val="20"/>
        </w:rPr>
        <w:t>b</w:t>
      </w:r>
      <w:r>
        <w:rPr>
          <w:rFonts w:ascii="Cambria"/>
          <w:color w:val="231F20"/>
          <w:spacing w:val="10"/>
          <w:w w:val="110"/>
          <w:position w:val="-4"/>
          <w:sz w:val="16"/>
        </w:rPr>
        <w:t>1</w:t>
      </w:r>
      <w:r>
        <w:rPr>
          <w:rFonts w:ascii="Cambria"/>
          <w:color w:val="231F20"/>
          <w:spacing w:val="10"/>
          <w:w w:val="110"/>
          <w:sz w:val="20"/>
        </w:rPr>
        <w:t>X+</w:t>
      </w:r>
      <w:r>
        <w:rPr>
          <w:rFonts w:ascii="Cambria"/>
          <w:color w:val="231F20"/>
          <w:w w:val="110"/>
          <w:sz w:val="20"/>
        </w:rPr>
        <w:t xml:space="preserve"> b</w:t>
      </w:r>
      <w:r>
        <w:rPr>
          <w:rFonts w:ascii="Cambria"/>
          <w:color w:val="231F20"/>
          <w:w w:val="110"/>
          <w:position w:val="-4"/>
          <w:sz w:val="16"/>
        </w:rPr>
        <w:t>0</w:t>
      </w:r>
    </w:p>
    <w:p w14:paraId="458A24AD" w14:textId="77777777" w:rsidR="00DD77F3" w:rsidRDefault="00DD77F3">
      <w:pPr>
        <w:pStyle w:val="BodyText"/>
        <w:spacing w:before="7"/>
        <w:rPr>
          <w:rFonts w:ascii="Cambria"/>
          <w:sz w:val="37"/>
        </w:rPr>
      </w:pPr>
    </w:p>
    <w:p w14:paraId="458A24AE" w14:textId="77777777" w:rsidR="00DD77F3" w:rsidRDefault="0054722B">
      <w:pPr>
        <w:pStyle w:val="BodyText"/>
        <w:spacing w:line="266" w:lineRule="auto"/>
        <w:ind w:left="957" w:right="2425"/>
        <w:jc w:val="both"/>
      </w:pPr>
      <w:r>
        <w:rPr>
          <w:color w:val="231F20"/>
          <w:spacing w:val="-1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example,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hexadecimal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3"/>
        </w:rPr>
        <w:t xml:space="preserve"> </w:t>
      </w:r>
      <w:r>
        <w:rPr>
          <w:rFonts w:ascii="Cambria"/>
          <w:color w:val="231F20"/>
        </w:rPr>
        <w:t>0</w:t>
      </w:r>
      <w:r>
        <w:rPr>
          <w:rFonts w:ascii="Cambria"/>
          <w:color w:val="231F20"/>
          <w:spacing w:val="11"/>
        </w:rPr>
        <w:t xml:space="preserve"> </w:t>
      </w:r>
      <w:r>
        <w:rPr>
          <w:rFonts w:ascii="Cambria"/>
          <w:color w:val="231F20"/>
        </w:rPr>
        <w:t>x</w:t>
      </w:r>
      <w:r>
        <w:rPr>
          <w:rFonts w:ascii="Cambria"/>
          <w:color w:val="231F20"/>
          <w:spacing w:val="11"/>
        </w:rPr>
        <w:t xml:space="preserve"> </w:t>
      </w:r>
      <w:r>
        <w:rPr>
          <w:rFonts w:ascii="Cambria"/>
          <w:color w:val="231F20"/>
        </w:rPr>
        <w:t>57</w:t>
      </w:r>
      <w:r>
        <w:rPr>
          <w:color w:val="231F20"/>
        </w:rPr>
        <w:t>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binary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3"/>
        </w:rPr>
        <w:t xml:space="preserve"> </w:t>
      </w:r>
      <w:r>
        <w:rPr>
          <w:rFonts w:ascii="Cambria"/>
          <w:color w:val="231F20"/>
        </w:rPr>
        <w:t>0101</w:t>
      </w:r>
      <w:r>
        <w:rPr>
          <w:rFonts w:ascii="Cambria"/>
          <w:color w:val="231F20"/>
          <w:spacing w:val="11"/>
        </w:rPr>
        <w:t xml:space="preserve"> </w:t>
      </w:r>
      <w:r>
        <w:rPr>
          <w:rFonts w:ascii="Cambria"/>
          <w:color w:val="231F20"/>
        </w:rPr>
        <w:t>0111</w:t>
      </w:r>
      <w:r>
        <w:rPr>
          <w:color w:val="231F20"/>
        </w:rPr>
        <w:t>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corresponds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polynomial</w:t>
      </w:r>
      <w:r>
        <w:rPr>
          <w:color w:val="231F20"/>
          <w:spacing w:val="-4"/>
        </w:rPr>
        <w:t xml:space="preserve"> </w:t>
      </w:r>
      <w:r>
        <w:rPr>
          <w:rFonts w:ascii="Cambria"/>
          <w:color w:val="231F20"/>
        </w:rPr>
        <w:t>x</w:t>
      </w:r>
      <w:r>
        <w:rPr>
          <w:rFonts w:ascii="Cambria"/>
          <w:color w:val="231F20"/>
          <w:vertAlign w:val="superscript"/>
        </w:rPr>
        <w:t>6</w:t>
      </w:r>
      <w:r>
        <w:rPr>
          <w:rFonts w:ascii="Cambria"/>
          <w:color w:val="231F20"/>
          <w:spacing w:val="24"/>
        </w:rPr>
        <w:t xml:space="preserve"> </w:t>
      </w:r>
      <w:r>
        <w:rPr>
          <w:rFonts w:ascii="Cambria"/>
          <w:color w:val="231F20"/>
          <w:w w:val="110"/>
        </w:rPr>
        <w:t>+</w:t>
      </w:r>
      <w:r>
        <w:rPr>
          <w:rFonts w:ascii="Cambria"/>
          <w:color w:val="231F20"/>
          <w:spacing w:val="20"/>
          <w:w w:val="110"/>
        </w:rPr>
        <w:t xml:space="preserve"> </w:t>
      </w:r>
      <w:r>
        <w:rPr>
          <w:rFonts w:ascii="Cambria"/>
          <w:color w:val="231F20"/>
        </w:rPr>
        <w:t>x</w:t>
      </w:r>
      <w:r>
        <w:rPr>
          <w:rFonts w:ascii="Cambria"/>
          <w:color w:val="231F20"/>
          <w:vertAlign w:val="superscript"/>
        </w:rPr>
        <w:t>4</w:t>
      </w:r>
      <w:r>
        <w:rPr>
          <w:rFonts w:ascii="Cambria"/>
          <w:color w:val="231F20"/>
          <w:spacing w:val="24"/>
        </w:rPr>
        <w:t xml:space="preserve"> </w:t>
      </w:r>
      <w:r>
        <w:rPr>
          <w:rFonts w:ascii="Cambria"/>
          <w:color w:val="231F20"/>
          <w:w w:val="110"/>
        </w:rPr>
        <w:t>+</w:t>
      </w:r>
      <w:r>
        <w:rPr>
          <w:rFonts w:ascii="Cambria"/>
          <w:color w:val="231F20"/>
          <w:spacing w:val="19"/>
          <w:w w:val="110"/>
        </w:rPr>
        <w:t xml:space="preserve"> </w:t>
      </w:r>
      <w:r>
        <w:rPr>
          <w:rFonts w:ascii="Cambria"/>
          <w:color w:val="231F20"/>
        </w:rPr>
        <w:t>x</w:t>
      </w:r>
      <w:r>
        <w:rPr>
          <w:rFonts w:ascii="Cambria"/>
          <w:color w:val="231F20"/>
          <w:vertAlign w:val="superscript"/>
        </w:rPr>
        <w:t>2</w:t>
      </w:r>
      <w:r>
        <w:rPr>
          <w:rFonts w:ascii="Cambria"/>
          <w:color w:val="231F20"/>
          <w:spacing w:val="24"/>
        </w:rPr>
        <w:t xml:space="preserve"> </w:t>
      </w:r>
      <w:r>
        <w:rPr>
          <w:rFonts w:ascii="Cambria"/>
          <w:color w:val="231F20"/>
          <w:w w:val="110"/>
        </w:rPr>
        <w:t>+</w:t>
      </w:r>
      <w:r>
        <w:rPr>
          <w:rFonts w:ascii="Cambria"/>
          <w:color w:val="231F20"/>
          <w:spacing w:val="20"/>
          <w:w w:val="110"/>
        </w:rPr>
        <w:t xml:space="preserve"> </w:t>
      </w:r>
      <w:r>
        <w:rPr>
          <w:rFonts w:ascii="Cambria"/>
          <w:color w:val="231F20"/>
        </w:rPr>
        <w:t>x</w:t>
      </w:r>
      <w:r>
        <w:rPr>
          <w:rFonts w:ascii="Cambria"/>
          <w:color w:val="231F20"/>
          <w:spacing w:val="23"/>
        </w:rPr>
        <w:t xml:space="preserve"> </w:t>
      </w:r>
      <w:r>
        <w:rPr>
          <w:rFonts w:ascii="Cambria"/>
          <w:color w:val="231F20"/>
          <w:w w:val="110"/>
        </w:rPr>
        <w:t>+</w:t>
      </w:r>
      <w:r>
        <w:rPr>
          <w:rFonts w:ascii="Cambria"/>
          <w:color w:val="231F20"/>
          <w:spacing w:val="20"/>
          <w:w w:val="110"/>
        </w:rPr>
        <w:t xml:space="preserve"> </w:t>
      </w:r>
      <w:r>
        <w:rPr>
          <w:rFonts w:ascii="Cambria"/>
          <w:color w:val="231F20"/>
        </w:rPr>
        <w:t>1</w:t>
      </w:r>
      <w:r>
        <w:rPr>
          <w:color w:val="231F20"/>
        </w:rPr>
        <w:t>.</w:t>
      </w:r>
    </w:p>
    <w:p w14:paraId="458A24AF" w14:textId="77777777" w:rsidR="00DD77F3" w:rsidRDefault="00DD77F3">
      <w:pPr>
        <w:spacing w:line="266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4B0" w14:textId="77777777" w:rsidR="00DD77F3" w:rsidRDefault="00DD77F3">
      <w:pPr>
        <w:pStyle w:val="BodyText"/>
      </w:pPr>
    </w:p>
    <w:p w14:paraId="458A24B1" w14:textId="77777777" w:rsidR="00DD77F3" w:rsidRDefault="00DD77F3">
      <w:pPr>
        <w:pStyle w:val="BodyText"/>
      </w:pPr>
    </w:p>
    <w:p w14:paraId="458A24B2" w14:textId="77777777" w:rsidR="00DD77F3" w:rsidRDefault="00DD77F3">
      <w:pPr>
        <w:pStyle w:val="BodyText"/>
      </w:pPr>
    </w:p>
    <w:p w14:paraId="458A24B3" w14:textId="77777777" w:rsidR="00DD77F3" w:rsidRDefault="00DD77F3">
      <w:pPr>
        <w:pStyle w:val="BodyText"/>
      </w:pPr>
    </w:p>
    <w:p w14:paraId="458A24B4" w14:textId="77777777" w:rsidR="00DD77F3" w:rsidRDefault="00DD77F3">
      <w:pPr>
        <w:pStyle w:val="BodyText"/>
      </w:pPr>
    </w:p>
    <w:p w14:paraId="458A24B5" w14:textId="77777777" w:rsidR="00DD77F3" w:rsidRDefault="00DD77F3">
      <w:pPr>
        <w:pStyle w:val="BodyText"/>
      </w:pPr>
    </w:p>
    <w:p w14:paraId="458A24B6" w14:textId="77777777" w:rsidR="00DD77F3" w:rsidRDefault="00DD77F3">
      <w:pPr>
        <w:pStyle w:val="BodyText"/>
      </w:pPr>
    </w:p>
    <w:p w14:paraId="458A24B7" w14:textId="77777777" w:rsidR="00DD77F3" w:rsidRDefault="00DD77F3">
      <w:pPr>
        <w:pStyle w:val="BodyText"/>
        <w:spacing w:before="6"/>
      </w:pPr>
    </w:p>
    <w:p w14:paraId="458A24B8" w14:textId="77777777" w:rsidR="00DD77F3" w:rsidRDefault="0054722B">
      <w:pPr>
        <w:pStyle w:val="BodyText"/>
        <w:spacing w:before="77" w:line="230" w:lineRule="auto"/>
        <w:ind w:left="2204" w:right="1175"/>
        <w:jc w:val="both"/>
      </w:pPr>
      <w:r>
        <w:rPr>
          <w:color w:val="231F20"/>
        </w:rPr>
        <w:t xml:space="preserve">All additions and multiplications in AES take place in the binary ﬁeld </w:t>
      </w:r>
      <w:r>
        <w:rPr>
          <w:rFonts w:ascii="Lucida Sans Unicode" w:hAnsi="Lucida Sans Unicode"/>
          <w:color w:val="231F20"/>
        </w:rPr>
        <w:t>IF</w:t>
      </w:r>
      <w:r>
        <w:rPr>
          <w:rFonts w:ascii="Cambria" w:hAnsi="Cambria"/>
          <w:color w:val="231F20"/>
        </w:rPr>
        <w:t>2</w:t>
      </w:r>
      <w:r>
        <w:rPr>
          <w:rFonts w:ascii="Cambria" w:hAnsi="Cambria"/>
          <w:color w:val="231F20"/>
          <w:vertAlign w:val="superscript"/>
        </w:rPr>
        <w:t>8</w:t>
      </w:r>
      <w:r>
        <w:rPr>
          <w:rFonts w:ascii="Cambria" w:hAnsi="Cambria"/>
          <w:color w:val="231F20"/>
        </w:rPr>
        <w:t xml:space="preserve"> </w:t>
      </w:r>
      <w:r>
        <w:rPr>
          <w:color w:val="231F20"/>
        </w:rPr>
        <w:t xml:space="preserve">with </w:t>
      </w:r>
      <w:r>
        <w:rPr>
          <w:rFonts w:ascii="Cambria" w:hAnsi="Cambria"/>
          <w:color w:val="231F20"/>
        </w:rPr>
        <w:t>2</w:t>
      </w:r>
      <w:r>
        <w:rPr>
          <w:rFonts w:ascii="Cambria" w:hAnsi="Cambria"/>
          <w:color w:val="231F20"/>
          <w:vertAlign w:val="superscript"/>
        </w:rPr>
        <w:t>8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>256</w:t>
      </w:r>
      <w:r>
        <w:rPr>
          <w:rFonts w:ascii="Cambria" w:hAnsi="Cambria"/>
          <w:color w:val="231F20"/>
          <w:spacing w:val="-42"/>
        </w:rPr>
        <w:t xml:space="preserve"> </w:t>
      </w:r>
      <w:r>
        <w:rPr>
          <w:color w:val="231F20"/>
        </w:rPr>
        <w:t>elements, which is a set of numbers with addition and multiplication that satisﬁes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97"/>
        </w:rPr>
        <w:t>sociativi</w:t>
      </w:r>
      <w:r>
        <w:rPr>
          <w:color w:val="231F20"/>
          <w:spacing w:val="-1"/>
          <w:w w:val="97"/>
        </w:rPr>
        <w:t>t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1"/>
        </w:rPr>
        <w:t>ommu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3"/>
        </w:rPr>
        <w:t>ativi</w:t>
      </w:r>
      <w:r>
        <w:rPr>
          <w:color w:val="231F20"/>
          <w:spacing w:val="-1"/>
          <w:w w:val="93"/>
        </w:rPr>
        <w:t>t</w:t>
      </w:r>
      <w:r>
        <w:rPr>
          <w:color w:val="231F20"/>
          <w:w w:val="94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w w:val="97"/>
        </w:rPr>
        <w:t>distributivi</w:t>
      </w:r>
      <w:r>
        <w:rPr>
          <w:color w:val="231F20"/>
          <w:spacing w:val="-1"/>
          <w:w w:val="97"/>
        </w:rPr>
        <w:t>t</w:t>
      </w:r>
      <w:r>
        <w:rPr>
          <w:color w:val="231F20"/>
          <w:w w:val="94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  <w:spacing w:val="-1"/>
          <w:w w:val="102"/>
        </w:rPr>
        <w:t>a</w:t>
      </w:r>
      <w:r>
        <w:rPr>
          <w:color w:val="231F20"/>
          <w:w w:val="93"/>
        </w:rPr>
        <w:t>w</w:t>
      </w:r>
      <w:r>
        <w:rPr>
          <w:color w:val="231F20"/>
          <w:spacing w:val="-5"/>
        </w:rPr>
        <w:t xml:space="preserve"> </w:t>
      </w:r>
      <w:r>
        <w:rPr>
          <w:color w:val="231F20"/>
          <w:w w:val="94"/>
        </w:rPr>
        <w:t>(</w:t>
      </w:r>
      <w:r>
        <w:rPr>
          <w:color w:val="231F20"/>
          <w:spacing w:val="-2"/>
          <w:w w:val="94"/>
        </w:rPr>
        <w:t>e</w:t>
      </w:r>
      <w:r>
        <w:rPr>
          <w:color w:val="231F20"/>
          <w:spacing w:val="-2"/>
          <w:w w:val="56"/>
        </w:rPr>
        <w:t>.</w:t>
      </w:r>
      <w:r>
        <w:rPr>
          <w:color w:val="231F20"/>
          <w:w w:val="74"/>
        </w:rPr>
        <w:t>g.,</w:t>
      </w:r>
      <w:r>
        <w:rPr>
          <w:color w:val="231F20"/>
          <w:spacing w:val="-5"/>
        </w:rPr>
        <w:t xml:space="preserve"> </w:t>
      </w:r>
      <w:r>
        <w:rPr>
          <w:rFonts w:ascii="Lucida Sans Unicode" w:hAnsi="Lucida Sans Unicode"/>
          <w:color w:val="231F20"/>
          <w:w w:val="138"/>
        </w:rPr>
        <w:t>*</w:t>
      </w:r>
      <w:r>
        <w:rPr>
          <w:color w:val="231F20"/>
          <w:w w:val="88"/>
        </w:rPr>
        <w:t>)</w:t>
      </w:r>
      <w:r>
        <w:rPr>
          <w:color w:val="231F20"/>
          <w:spacing w:val="-5"/>
        </w:rPr>
        <w:t xml:space="preserve"> </w:t>
      </w:r>
      <w:r>
        <w:rPr>
          <w:color w:val="231F20"/>
          <w:w w:val="101"/>
        </w:rPr>
        <w:t>deﬁned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1"/>
        </w:rPr>
        <w:t>ol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94"/>
        </w:rPr>
        <w:t>ows.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5"/>
          <w:w w:val="94"/>
        </w:rPr>
        <w:t>L</w:t>
      </w:r>
      <w:r>
        <w:rPr>
          <w:color w:val="231F20"/>
          <w:w w:val="93"/>
        </w:rPr>
        <w:t>et</w:t>
      </w:r>
    </w:p>
    <w:p w14:paraId="458A24B9" w14:textId="77777777" w:rsidR="00DD77F3" w:rsidRDefault="00DD77F3">
      <w:pPr>
        <w:pStyle w:val="BodyText"/>
        <w:spacing w:before="1"/>
        <w:rPr>
          <w:sz w:val="19"/>
        </w:rPr>
      </w:pPr>
    </w:p>
    <w:p w14:paraId="458A24BA" w14:textId="77777777" w:rsidR="00DD77F3" w:rsidRDefault="0069109C">
      <w:pPr>
        <w:spacing w:before="1"/>
        <w:ind w:left="1630" w:right="702"/>
        <w:jc w:val="center"/>
        <w:rPr>
          <w:rFonts w:ascii="Cambria"/>
          <w:sz w:val="20"/>
        </w:rPr>
      </w:pPr>
      <w:r>
        <w:rPr>
          <w:noProof/>
        </w:rPr>
      </w:r>
      <w:r w:rsidR="0069109C">
        <w:rPr>
          <w:noProof/>
        </w:rPr>
        <w:pict w14:anchorId="458A342C">
          <v:shape id="docshape45" o:spid="_x0000_s1315" alt="" style="position:absolute;left:0;text-align:left;margin-left:329.95pt;margin-top:2.45pt;width:3.5pt;height:11.05pt;z-index:-18960896;mso-wrap-edited:f;mso-width-percent:0;mso-height-percent:0;mso-position-horizontal-relative:page;mso-width-percent:0;mso-height-percent:0" coordsize="70,221" path="m69,l52,2,40,8r-9,8l28,27r,68l17,107r-16,l,108r,4l1,113r16,l28,125r,68l31,204r9,9l52,218r17,2l70,219r,-1l70,216r-1,-1l52,215,41,204r,-79l32,115,18,110r14,-5l41,95r,-79l52,5r17,l70,4r,-3l69,xe" fillcolor="#231f20" stroked="f">
            <v:path arrowok="t" o:connecttype="custom" o:connectlocs="43815,31115;33020,32385;25400,36195;19685,41275;17780,48260;17780,91440;10795,99060;635,99060;0,99695;0,102235;635,102870;10795,102870;17780,110490;17780,153670;19685,160655;25400,166370;33020,169545;43815,170815;44450,170180;44450,169545;44450,168275;43815,167640;33020,167640;26035,160655;26035,110490;20320,104140;11430,100965;20320,97790;26035,91440;26035,41275;33020,34290;43815,34290;44450,33655;44450,31750;43815,31115" o:connectangles="0,0,0,0,0,0,0,0,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2D">
          <v:shape id="docshape46" o:spid="_x0000_s1314" alt="" style="position:absolute;left:0;text-align:left;margin-left:347.65pt;margin-top:2.45pt;width:3.5pt;height:11.05pt;z-index:15739392;mso-wrap-edited:f;mso-width-percent:0;mso-height-percent:0;mso-position-horizontal-relative:page;mso-width-percent:0;mso-height-percent:0" coordsize="70,221" path="m1,l,1,,4,1,5r16,l28,16r,79l38,105r13,5l38,115,28,125r,79l17,215r-16,l,216r,3l1,220r16,-2l30,213r8,-9l42,193r,-68l53,113r16,l70,111r,-1l70,108r-1,-1l53,107,42,95r,-68l38,16,30,8,17,2,1,xe" fillcolor="#231f20" stroked="f">
            <v:path arrowok="t" o:connecttype="custom" o:connectlocs="635,31115;0,31750;0,33655;635,34290;10795,34290;17780,41275;17780,91440;24130,97790;32385,100965;24130,104140;17780,110490;17780,160655;10795,167640;635,167640;0,168275;0,170180;635,170815;10795,169545;19050,166370;24130,160655;26670,153670;26670,110490;33655,102870;43815,102870;44450,101600;44450,100965;44450,99695;43815,99060;33655,99060;26670,91440;26670,48260;24130,41275;19050,36195;10795,32385;635,31115" o:connectangles="0,0,0,0,0,0,0,0,0,0,0,0,0,0,0,0,0,0,0,0,0,0,0,0,0,0,0,0,0,0,0,0,0,0,0"/>
            <w10:wrap anchorx="page"/>
          </v:shape>
        </w:pict>
      </w:r>
      <w:r w:rsidR="0054722B">
        <w:rPr>
          <w:rFonts w:ascii="Lucida Sans Unicode"/>
          <w:color w:val="231F20"/>
          <w:sz w:val="20"/>
        </w:rPr>
        <w:t>IF</w:t>
      </w:r>
      <w:r w:rsidR="0054722B">
        <w:rPr>
          <w:rFonts w:ascii="Cambria"/>
          <w:color w:val="231F20"/>
          <w:position w:val="-4"/>
          <w:sz w:val="16"/>
        </w:rPr>
        <w:t>2</w:t>
      </w:r>
      <w:r w:rsidR="0054722B">
        <w:rPr>
          <w:rFonts w:ascii="Cambria"/>
          <w:color w:val="231F20"/>
          <w:spacing w:val="12"/>
          <w:position w:val="-4"/>
          <w:sz w:val="16"/>
        </w:rPr>
        <w:t xml:space="preserve"> </w:t>
      </w:r>
      <w:r w:rsidR="0054722B">
        <w:rPr>
          <w:rFonts w:ascii="Cambria"/>
          <w:color w:val="231F20"/>
          <w:w w:val="120"/>
          <w:sz w:val="20"/>
        </w:rPr>
        <w:t>=</w:t>
      </w:r>
      <w:r w:rsidR="0054722B">
        <w:rPr>
          <w:rFonts w:ascii="Cambria"/>
          <w:color w:val="231F20"/>
          <w:spacing w:val="30"/>
          <w:w w:val="120"/>
          <w:sz w:val="20"/>
        </w:rPr>
        <w:t xml:space="preserve"> </w:t>
      </w:r>
      <w:r w:rsidR="0054722B">
        <w:rPr>
          <w:rFonts w:ascii="Cambria"/>
          <w:color w:val="231F20"/>
          <w:sz w:val="20"/>
        </w:rPr>
        <w:t>0,1</w:t>
      </w:r>
    </w:p>
    <w:p w14:paraId="458A24BB" w14:textId="77777777" w:rsidR="00DD77F3" w:rsidRDefault="00DD77F3">
      <w:pPr>
        <w:pStyle w:val="BodyText"/>
        <w:spacing w:before="4"/>
        <w:rPr>
          <w:rFonts w:ascii="Cambria"/>
        </w:rPr>
      </w:pPr>
    </w:p>
    <w:p w14:paraId="458A24BC" w14:textId="77777777" w:rsidR="00DD77F3" w:rsidRDefault="0054722B">
      <w:pPr>
        <w:pStyle w:val="BodyText"/>
        <w:spacing w:before="1" w:line="237" w:lineRule="auto"/>
        <w:ind w:left="2204" w:right="1175"/>
        <w:jc w:val="both"/>
        <w:rPr>
          <w:rFonts w:ascii="Cambria" w:hAnsi="Cambria"/>
        </w:rPr>
      </w:pPr>
      <w:r>
        <w:rPr>
          <w:color w:val="231F20"/>
          <w:w w:val="105"/>
        </w:rPr>
        <w:t xml:space="preserve">be the “ﬁeld of two elements” with the addition of </w:t>
      </w:r>
      <w:r>
        <w:rPr>
          <w:rFonts w:ascii="Cambria" w:hAnsi="Cambria"/>
          <w:color w:val="231F20"/>
          <w:w w:val="105"/>
        </w:rPr>
        <w:t xml:space="preserve">1 </w:t>
      </w:r>
      <w:r>
        <w:rPr>
          <w:rFonts w:ascii="Cambria" w:hAnsi="Cambria"/>
          <w:color w:val="231F20"/>
          <w:w w:val="110"/>
        </w:rPr>
        <w:t xml:space="preserve">+ </w:t>
      </w:r>
      <w:r>
        <w:rPr>
          <w:rFonts w:ascii="Cambria" w:hAnsi="Cambria"/>
          <w:color w:val="231F20"/>
          <w:w w:val="105"/>
        </w:rPr>
        <w:t xml:space="preserve">0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  <w:w w:val="105"/>
        </w:rPr>
        <w:t xml:space="preserve">0 </w:t>
      </w:r>
      <w:r>
        <w:rPr>
          <w:rFonts w:ascii="Cambria" w:hAnsi="Cambria"/>
          <w:color w:val="231F20"/>
          <w:w w:val="110"/>
        </w:rPr>
        <w:t xml:space="preserve">+ </w:t>
      </w:r>
      <w:r>
        <w:rPr>
          <w:rFonts w:ascii="Cambria" w:hAnsi="Cambria"/>
          <w:color w:val="231F20"/>
          <w:w w:val="105"/>
        </w:rPr>
        <w:t xml:space="preserve">1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  <w:w w:val="105"/>
        </w:rPr>
        <w:t xml:space="preserve">1 and 0 </w:t>
      </w:r>
      <w:r>
        <w:rPr>
          <w:rFonts w:ascii="Cambria" w:hAnsi="Cambria"/>
          <w:color w:val="231F20"/>
          <w:w w:val="110"/>
        </w:rPr>
        <w:t xml:space="preserve">+ </w:t>
      </w:r>
      <w:r>
        <w:rPr>
          <w:rFonts w:ascii="Cambria" w:hAnsi="Cambria"/>
          <w:color w:val="231F20"/>
          <w:w w:val="105"/>
        </w:rPr>
        <w:t xml:space="preserve">0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  <w:w w:val="105"/>
        </w:rPr>
        <w:t xml:space="preserve">1 </w:t>
      </w:r>
      <w:r>
        <w:rPr>
          <w:rFonts w:ascii="Cambria" w:hAnsi="Cambria"/>
          <w:color w:val="231F20"/>
          <w:w w:val="110"/>
        </w:rPr>
        <w:t>+</w:t>
      </w:r>
      <w:r>
        <w:rPr>
          <w:rFonts w:ascii="Cambria" w:hAnsi="Cambria"/>
          <w:color w:val="231F20"/>
          <w:spacing w:val="1"/>
          <w:w w:val="110"/>
        </w:rPr>
        <w:t xml:space="preserve"> </w:t>
      </w:r>
      <w:r>
        <w:rPr>
          <w:rFonts w:ascii="Cambria" w:hAnsi="Cambria"/>
          <w:color w:val="231F20"/>
        </w:rPr>
        <w:t>1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</w:rPr>
        <w:t>=</w:t>
      </w:r>
      <w:r>
        <w:rPr>
          <w:rFonts w:ascii="Cambria" w:hAnsi="Cambria"/>
          <w:color w:val="231F20"/>
          <w:spacing w:val="23"/>
        </w:rPr>
        <w:t xml:space="preserve"> </w:t>
      </w:r>
      <w:r>
        <w:rPr>
          <w:rFonts w:ascii="Cambria" w:hAnsi="Cambria"/>
          <w:color w:val="231F20"/>
        </w:rPr>
        <w:t>0</w:t>
      </w:r>
      <w:r>
        <w:rPr>
          <w:rFonts w:ascii="Cambria" w:hAnsi="Cambria"/>
          <w:color w:val="231F20"/>
          <w:spacing w:val="13"/>
        </w:rPr>
        <w:t xml:space="preserve"> </w:t>
      </w:r>
      <w:r>
        <w:rPr>
          <w:color w:val="231F20"/>
        </w:rPr>
        <w:t>(which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rFonts w:ascii="Lucida Sans Unicode" w:hAnsi="Lucida Sans Unicode"/>
          <w:color w:val="231F20"/>
        </w:rPr>
        <w:t>⊕</w:t>
      </w:r>
      <w:r>
        <w:rPr>
          <w:rFonts w:ascii="Lucida Sans Unicode" w:hAnsi="Lucida Sans Unicode"/>
          <w:color w:val="231F20"/>
          <w:spacing w:val="-6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XOR),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natural)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multiplication</w:t>
      </w:r>
      <w:r>
        <w:rPr>
          <w:color w:val="231F20"/>
          <w:spacing w:val="-3"/>
        </w:rPr>
        <w:t xml:space="preserve"> </w:t>
      </w:r>
      <w:r>
        <w:rPr>
          <w:rFonts w:ascii="Cambria" w:hAnsi="Cambria"/>
          <w:color w:val="231F20"/>
        </w:rPr>
        <w:t>1</w:t>
      </w:r>
      <w:r>
        <w:rPr>
          <w:rFonts w:ascii="Cambria" w:hAnsi="Cambria"/>
          <w:color w:val="231F20"/>
          <w:spacing w:val="23"/>
        </w:rPr>
        <w:t xml:space="preserve"> </w:t>
      </w:r>
      <w:r>
        <w:rPr>
          <w:rFonts w:ascii="Lucida Sans Unicode" w:hAnsi="Lucida Sans Unicode"/>
          <w:color w:val="231F20"/>
          <w:w w:val="85"/>
        </w:rPr>
        <w:t>•</w:t>
      </w:r>
      <w:r>
        <w:rPr>
          <w:rFonts w:ascii="Lucida Sans Unicode" w:hAnsi="Lucida Sans Unicode"/>
          <w:color w:val="231F20"/>
          <w:spacing w:val="12"/>
          <w:w w:val="85"/>
        </w:rPr>
        <w:t xml:space="preserve"> </w:t>
      </w:r>
      <w:r>
        <w:rPr>
          <w:rFonts w:ascii="Cambria" w:hAnsi="Cambria"/>
          <w:color w:val="231F20"/>
        </w:rPr>
        <w:t>0</w:t>
      </w:r>
      <w:r>
        <w:rPr>
          <w:rFonts w:ascii="Cambria" w:hAnsi="Cambria"/>
          <w:color w:val="231F20"/>
          <w:spacing w:val="23"/>
        </w:rPr>
        <w:t xml:space="preserve"> </w:t>
      </w:r>
      <w:r>
        <w:rPr>
          <w:rFonts w:ascii="Cambria" w:hAnsi="Cambria"/>
          <w:color w:val="231F20"/>
        </w:rPr>
        <w:t>=</w:t>
      </w:r>
      <w:r>
        <w:rPr>
          <w:rFonts w:ascii="Cambria" w:hAnsi="Cambria"/>
          <w:color w:val="231F20"/>
          <w:spacing w:val="23"/>
        </w:rPr>
        <w:t xml:space="preserve"> </w:t>
      </w:r>
      <w:r>
        <w:rPr>
          <w:rFonts w:ascii="Cambria" w:hAnsi="Cambria"/>
          <w:color w:val="231F20"/>
        </w:rPr>
        <w:t>0</w:t>
      </w:r>
    </w:p>
    <w:p w14:paraId="458A24BD" w14:textId="77777777" w:rsidR="00DD77F3" w:rsidRDefault="0054722B">
      <w:pPr>
        <w:pStyle w:val="BodyText"/>
        <w:spacing w:line="260" w:lineRule="exact"/>
        <w:ind w:left="2204"/>
        <w:jc w:val="both"/>
      </w:pPr>
      <w:r>
        <w:rPr>
          <w:rFonts w:ascii="Lucida Sans Unicode" w:hAnsi="Lucida Sans Unicode"/>
          <w:color w:val="231F20"/>
          <w:w w:val="80"/>
        </w:rPr>
        <w:t>•</w:t>
      </w:r>
      <w:r>
        <w:rPr>
          <w:rFonts w:ascii="Lucida Sans Unicode" w:hAnsi="Lucida Sans Unicode"/>
          <w:color w:val="231F20"/>
          <w:spacing w:val="3"/>
          <w:w w:val="80"/>
        </w:rPr>
        <w:t xml:space="preserve"> </w:t>
      </w:r>
      <w:r>
        <w:rPr>
          <w:rFonts w:ascii="Cambria" w:hAnsi="Cambria"/>
          <w:color w:val="231F20"/>
        </w:rPr>
        <w:t>1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rFonts w:ascii="Cambria" w:hAnsi="Cambria"/>
          <w:color w:val="231F20"/>
          <w:w w:val="120"/>
        </w:rPr>
        <w:t>=</w:t>
      </w:r>
      <w:r>
        <w:rPr>
          <w:rFonts w:ascii="Cambria" w:hAnsi="Cambria"/>
          <w:color w:val="231F20"/>
          <w:spacing w:val="1"/>
          <w:w w:val="120"/>
        </w:rPr>
        <w:t xml:space="preserve"> </w:t>
      </w:r>
      <w:r>
        <w:rPr>
          <w:rFonts w:ascii="Cambria" w:hAnsi="Cambria"/>
          <w:color w:val="231F20"/>
        </w:rPr>
        <w:t>0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rFonts w:ascii="Lucida Sans Unicode" w:hAnsi="Lucida Sans Unicode"/>
          <w:color w:val="231F20"/>
          <w:w w:val="80"/>
        </w:rPr>
        <w:t>•</w:t>
      </w:r>
      <w:r>
        <w:rPr>
          <w:rFonts w:ascii="Lucida Sans Unicode" w:hAnsi="Lucida Sans Unicode"/>
          <w:color w:val="231F20"/>
          <w:spacing w:val="3"/>
          <w:w w:val="80"/>
        </w:rPr>
        <w:t xml:space="preserve"> </w:t>
      </w:r>
      <w:r>
        <w:rPr>
          <w:rFonts w:ascii="Cambria" w:hAnsi="Cambria"/>
          <w:color w:val="231F20"/>
        </w:rPr>
        <w:t>0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rFonts w:ascii="Cambria" w:hAnsi="Cambria"/>
          <w:color w:val="231F20"/>
          <w:w w:val="120"/>
        </w:rPr>
        <w:t>=</w:t>
      </w:r>
      <w:r>
        <w:rPr>
          <w:rFonts w:ascii="Cambria" w:hAnsi="Cambria"/>
          <w:color w:val="231F20"/>
          <w:spacing w:val="1"/>
          <w:w w:val="120"/>
        </w:rPr>
        <w:t xml:space="preserve"> </w:t>
      </w:r>
      <w:r>
        <w:rPr>
          <w:rFonts w:ascii="Cambria" w:hAnsi="Cambria"/>
          <w:color w:val="231F20"/>
        </w:rPr>
        <w:t>0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rFonts w:ascii="Cambria" w:hAnsi="Cambria"/>
          <w:color w:val="231F20"/>
        </w:rPr>
        <w:t>1</w:t>
      </w:r>
      <w:r>
        <w:rPr>
          <w:rFonts w:ascii="Cambria" w:hAnsi="Cambria"/>
          <w:color w:val="231F20"/>
          <w:spacing w:val="10"/>
        </w:rPr>
        <w:t xml:space="preserve"> </w:t>
      </w:r>
      <w:r>
        <w:rPr>
          <w:rFonts w:ascii="Lucida Sans Unicode" w:hAnsi="Lucida Sans Unicode"/>
          <w:color w:val="231F20"/>
          <w:w w:val="80"/>
        </w:rPr>
        <w:t>•</w:t>
      </w:r>
      <w:r>
        <w:rPr>
          <w:rFonts w:ascii="Lucida Sans Unicode" w:hAnsi="Lucida Sans Unicode"/>
          <w:color w:val="231F20"/>
          <w:spacing w:val="4"/>
          <w:w w:val="80"/>
        </w:rPr>
        <w:t xml:space="preserve"> </w:t>
      </w:r>
      <w:r>
        <w:rPr>
          <w:rFonts w:ascii="Cambria" w:hAnsi="Cambria"/>
          <w:color w:val="231F20"/>
        </w:rPr>
        <w:t>1</w:t>
      </w:r>
      <w:r>
        <w:rPr>
          <w:rFonts w:ascii="Cambria" w:hAnsi="Cambria"/>
          <w:color w:val="231F20"/>
          <w:spacing w:val="10"/>
        </w:rPr>
        <w:t xml:space="preserve"> </w:t>
      </w:r>
      <w:r>
        <w:rPr>
          <w:rFonts w:ascii="Cambria" w:hAnsi="Cambria"/>
          <w:color w:val="231F20"/>
          <w:w w:val="120"/>
        </w:rPr>
        <w:t>=</w:t>
      </w:r>
      <w:r>
        <w:rPr>
          <w:rFonts w:ascii="Cambria" w:hAnsi="Cambria"/>
          <w:color w:val="231F20"/>
          <w:spacing w:val="2"/>
          <w:w w:val="120"/>
        </w:rPr>
        <w:t xml:space="preserve"> </w:t>
      </w:r>
      <w:r>
        <w:rPr>
          <w:rFonts w:ascii="Cambria" w:hAnsi="Cambria"/>
          <w:color w:val="231F20"/>
        </w:rPr>
        <w:t>1</w:t>
      </w:r>
      <w:r>
        <w:rPr>
          <w:color w:val="231F20"/>
        </w:rPr>
        <w:t>.</w:t>
      </w:r>
    </w:p>
    <w:p w14:paraId="458A24BE" w14:textId="77777777" w:rsidR="00DD77F3" w:rsidRDefault="00DD77F3">
      <w:pPr>
        <w:pStyle w:val="BodyText"/>
        <w:rPr>
          <w:sz w:val="21"/>
        </w:rPr>
      </w:pPr>
    </w:p>
    <w:p w14:paraId="458A24BF" w14:textId="77777777" w:rsidR="00DD77F3" w:rsidRDefault="0054722B">
      <w:pPr>
        <w:pStyle w:val="BodyText"/>
        <w:ind w:left="2204"/>
      </w:pPr>
      <w:r>
        <w:rPr>
          <w:color w:val="231F20"/>
        </w:rPr>
        <w:t>Let</w:t>
      </w:r>
    </w:p>
    <w:p w14:paraId="458A24C0" w14:textId="77777777" w:rsidR="00DD77F3" w:rsidRDefault="00DD77F3">
      <w:pPr>
        <w:pStyle w:val="BodyText"/>
        <w:spacing w:before="7"/>
        <w:rPr>
          <w:sz w:val="22"/>
        </w:rPr>
      </w:pPr>
    </w:p>
    <w:p w14:paraId="458A24C1" w14:textId="77777777" w:rsidR="00DD77F3" w:rsidRDefault="0069109C">
      <w:pPr>
        <w:pStyle w:val="BodyText"/>
        <w:ind w:left="1630" w:right="603"/>
        <w:jc w:val="center"/>
        <w:rPr>
          <w:rFonts w:ascii="Cambria"/>
        </w:rPr>
      </w:pPr>
      <w:r>
        <w:rPr>
          <w:noProof/>
        </w:rPr>
      </w:r>
      <w:r w:rsidR="0069109C">
        <w:rPr>
          <w:noProof/>
        </w:rPr>
        <w:pict w14:anchorId="458A342E">
          <v:shape id="docshape47" o:spid="_x0000_s1313" alt="" style="position:absolute;left:0;text-align:left;margin-left:253.4pt;margin-top:2.3pt;width:1.45pt;height:11.25pt;z-index:-18959872;mso-wrap-edited:f;mso-width-percent:0;mso-height-percent:0;mso-position-horizontal-relative:page;mso-width-percent:0;mso-height-percent:0" coordsize="29,225" path="m26,l,,,225r26,l28,223r,-2l28,218r-2,-1l8,217,8,8r18,l28,6r,-4l26,xe" fillcolor="#231f20" stroked="f">
            <v:path arrowok="t" o:connecttype="custom" o:connectlocs="16510,29210;0,29210;0,172085;16510,172085;17780,170815;17780,169545;17780,167640;16510,167005;5080,167005;5080,34290;16510,34290;17780,33020;17780,30480;16510,29210" o:connectangles="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2F">
          <v:shape id="docshape48" o:spid="_x0000_s1312" alt="" style="position:absolute;left:0;text-align:left;margin-left:262.7pt;margin-top:2.3pt;width:1.45pt;height:11.25pt;z-index:-18959360;mso-wrap-edited:f;mso-width-percent:0;mso-height-percent:0;mso-position-horizontal-relative:page;mso-width-percent:0;mso-height-percent:0" coordsize="29,225" path="m28,l2,,,2,,6,2,8r18,l20,217r-18,l,218r,5l2,225r26,l28,xe" fillcolor="#231f20" stroked="f">
            <v:path arrowok="t" o:connecttype="custom" o:connectlocs="17780,29210;1270,29210;0,30480;0,33020;1270,34290;12700,34290;12700,167005;1270,167005;0,167640;0,170815;1270,172085;17780,172085;17780,29210" o:connectangles="0,0,0,0,0,0,0,0,0,0,0,0,0"/>
            <w10:wrap anchorx="page"/>
          </v:shape>
        </w:pict>
      </w:r>
      <w:r w:rsidR="0054722B">
        <w:rPr>
          <w:rFonts w:ascii="Lucida Sans Unicode"/>
          <w:color w:val="231F20"/>
        </w:rPr>
        <w:t>IF</w:t>
      </w:r>
      <w:r w:rsidR="0054722B">
        <w:rPr>
          <w:rFonts w:ascii="Cambria"/>
          <w:color w:val="231F20"/>
          <w:position w:val="-4"/>
          <w:sz w:val="16"/>
        </w:rPr>
        <w:t>2</w:t>
      </w:r>
      <w:r w:rsidR="0054722B">
        <w:rPr>
          <w:rFonts w:ascii="Cambria"/>
          <w:color w:val="231F20"/>
          <w:spacing w:val="17"/>
          <w:position w:val="-4"/>
          <w:sz w:val="16"/>
        </w:rPr>
        <w:t xml:space="preserve"> </w:t>
      </w:r>
      <w:r w:rsidR="0054722B">
        <w:rPr>
          <w:rFonts w:ascii="Cambria"/>
          <w:color w:val="231F20"/>
        </w:rPr>
        <w:t>X</w:t>
      </w:r>
      <w:r w:rsidR="0054722B">
        <w:rPr>
          <w:rFonts w:ascii="Cambria"/>
          <w:color w:val="231F20"/>
          <w:spacing w:val="19"/>
        </w:rPr>
        <w:t xml:space="preserve"> </w:t>
      </w:r>
      <w:r w:rsidR="0054722B">
        <w:rPr>
          <w:rFonts w:ascii="Cambria"/>
          <w:color w:val="231F20"/>
        </w:rPr>
        <w:t>=</w:t>
      </w:r>
      <w:r w:rsidR="0054722B">
        <w:rPr>
          <w:rFonts w:ascii="Cambria"/>
          <w:color w:val="231F20"/>
          <w:spacing w:val="9"/>
        </w:rPr>
        <w:t xml:space="preserve"> </w:t>
      </w:r>
      <w:r w:rsidR="0054722B">
        <w:rPr>
          <w:rFonts w:ascii="Lucida Sans Unicode"/>
          <w:color w:val="231F20"/>
        </w:rPr>
        <w:t>+</w:t>
      </w:r>
      <w:r w:rsidR="0054722B">
        <w:rPr>
          <w:rFonts w:ascii="Cambria"/>
          <w:color w:val="231F20"/>
        </w:rPr>
        <w:t>/2</w:t>
      </w:r>
      <w:r w:rsidR="0054722B">
        <w:rPr>
          <w:rFonts w:ascii="Lucida Sans Unicode"/>
          <w:color w:val="231F20"/>
        </w:rPr>
        <w:t>+</w:t>
      </w:r>
      <w:r w:rsidR="0054722B">
        <w:rPr>
          <w:rFonts w:ascii="Lucida Sans Unicode"/>
          <w:color w:val="231F20"/>
          <w:spacing w:val="-10"/>
        </w:rPr>
        <w:t xml:space="preserve"> </w:t>
      </w:r>
      <w:r w:rsidR="0054722B">
        <w:rPr>
          <w:rFonts w:ascii="Cambria"/>
          <w:color w:val="231F20"/>
        </w:rPr>
        <w:t>=</w:t>
      </w:r>
      <w:r w:rsidR="0054722B">
        <w:rPr>
          <w:rFonts w:ascii="Cambria"/>
          <w:color w:val="231F20"/>
          <w:spacing w:val="9"/>
        </w:rPr>
        <w:t xml:space="preserve"> </w:t>
      </w:r>
      <w:r w:rsidR="0054722B">
        <w:rPr>
          <w:rFonts w:ascii="Cambria"/>
          <w:color w:val="231F20"/>
        </w:rPr>
        <w:t>the</w:t>
      </w:r>
      <w:r w:rsidR="0054722B">
        <w:rPr>
          <w:rFonts w:ascii="Cambria"/>
          <w:color w:val="231F20"/>
          <w:spacing w:val="20"/>
        </w:rPr>
        <w:t xml:space="preserve"> </w:t>
      </w:r>
      <w:r w:rsidR="0054722B">
        <w:rPr>
          <w:rFonts w:ascii="Cambria"/>
          <w:color w:val="231F20"/>
        </w:rPr>
        <w:t>polynomials</w:t>
      </w:r>
      <w:r w:rsidR="0054722B">
        <w:rPr>
          <w:rFonts w:ascii="Cambria"/>
          <w:color w:val="231F20"/>
          <w:spacing w:val="20"/>
        </w:rPr>
        <w:t xml:space="preserve"> </w:t>
      </w:r>
      <w:r w:rsidR="0054722B">
        <w:rPr>
          <w:rFonts w:ascii="Cambria"/>
          <w:color w:val="231F20"/>
        </w:rPr>
        <w:t>on</w:t>
      </w:r>
      <w:r w:rsidR="0054722B">
        <w:rPr>
          <w:rFonts w:ascii="Cambria"/>
          <w:color w:val="231F20"/>
          <w:spacing w:val="18"/>
        </w:rPr>
        <w:t xml:space="preserve"> </w:t>
      </w:r>
      <w:r w:rsidR="0054722B">
        <w:rPr>
          <w:rFonts w:ascii="Lucida Sans Unicode"/>
          <w:color w:val="231F20"/>
        </w:rPr>
        <w:t>IF</w:t>
      </w:r>
      <w:r w:rsidR="0054722B">
        <w:rPr>
          <w:rFonts w:ascii="Cambria"/>
          <w:color w:val="231F20"/>
          <w:position w:val="-4"/>
          <w:sz w:val="16"/>
        </w:rPr>
        <w:t>2</w:t>
      </w:r>
      <w:r w:rsidR="0054722B">
        <w:rPr>
          <w:rFonts w:ascii="Cambria"/>
          <w:color w:val="231F20"/>
        </w:rPr>
        <w:t>,</w:t>
      </w:r>
    </w:p>
    <w:p w14:paraId="458A24C2" w14:textId="77777777" w:rsidR="00DD77F3" w:rsidRDefault="0054722B">
      <w:pPr>
        <w:pStyle w:val="BodyText"/>
        <w:spacing w:before="206"/>
        <w:ind w:left="2204"/>
      </w:pPr>
      <w:r>
        <w:rPr>
          <w:color w:val="231F20"/>
          <w:w w:val="105"/>
        </w:rPr>
        <w:t>that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is,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ﬁ</w:t>
      </w:r>
      <w:r>
        <w:rPr>
          <w:color w:val="231F20"/>
          <w:w w:val="105"/>
        </w:rPr>
        <w:t>nite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sums</w:t>
      </w:r>
      <w:r>
        <w:rPr>
          <w:color w:val="231F20"/>
          <w:spacing w:val="-4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a</w:t>
      </w:r>
      <w:r>
        <w:rPr>
          <w:rFonts w:ascii="Cambria" w:hAnsi="Cambria"/>
          <w:color w:val="231F20"/>
          <w:w w:val="105"/>
          <w:vertAlign w:val="subscript"/>
        </w:rPr>
        <w:t>0</w:t>
      </w:r>
      <w:r>
        <w:rPr>
          <w:rFonts w:ascii="Cambria" w:hAnsi="Cambria"/>
          <w:color w:val="231F20"/>
          <w:spacing w:val="24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+</w:t>
      </w:r>
      <w:r>
        <w:rPr>
          <w:rFonts w:ascii="Cambria" w:hAnsi="Cambria"/>
          <w:color w:val="231F20"/>
          <w:spacing w:val="25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a</w:t>
      </w:r>
      <w:r>
        <w:rPr>
          <w:rFonts w:ascii="Cambria" w:hAnsi="Cambria"/>
          <w:color w:val="231F20"/>
          <w:w w:val="105"/>
          <w:vertAlign w:val="subscript"/>
        </w:rPr>
        <w:t>1</w:t>
      </w:r>
      <w:r>
        <w:rPr>
          <w:rFonts w:ascii="Cambria" w:hAnsi="Cambria"/>
          <w:color w:val="231F20"/>
          <w:spacing w:val="25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X</w:t>
      </w:r>
      <w:r>
        <w:rPr>
          <w:rFonts w:ascii="Cambria" w:hAnsi="Cambria"/>
          <w:color w:val="231F20"/>
          <w:spacing w:val="25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+</w:t>
      </w:r>
      <w:r>
        <w:rPr>
          <w:rFonts w:ascii="Cambria" w:hAnsi="Cambria"/>
          <w:color w:val="231F20"/>
          <w:spacing w:val="24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a</w:t>
      </w:r>
      <w:r>
        <w:rPr>
          <w:rFonts w:ascii="Cambria" w:hAnsi="Cambria"/>
          <w:color w:val="231F20"/>
          <w:w w:val="105"/>
          <w:vertAlign w:val="subscript"/>
        </w:rPr>
        <w:t>2</w:t>
      </w:r>
      <w:r>
        <w:rPr>
          <w:rFonts w:ascii="Cambria" w:hAnsi="Cambria"/>
          <w:color w:val="231F20"/>
          <w:spacing w:val="25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X</w:t>
      </w:r>
      <w:r>
        <w:rPr>
          <w:rFonts w:ascii="Cambria" w:hAnsi="Cambria"/>
          <w:color w:val="231F20"/>
          <w:w w:val="105"/>
          <w:vertAlign w:val="superscript"/>
        </w:rPr>
        <w:t>2</w:t>
      </w:r>
      <w:r>
        <w:rPr>
          <w:rFonts w:ascii="Cambria" w:hAnsi="Cambria"/>
          <w:color w:val="231F20"/>
          <w:spacing w:val="25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+</w:t>
      </w:r>
      <w:r>
        <w:rPr>
          <w:rFonts w:ascii="Cambria" w:hAnsi="Cambria"/>
          <w:color w:val="231F20"/>
          <w:spacing w:val="24"/>
          <w:w w:val="105"/>
        </w:rPr>
        <w:t xml:space="preserve"> </w:t>
      </w:r>
      <w:r>
        <w:rPr>
          <w:rFonts w:ascii="Lucida Sans Unicode" w:hAnsi="Lucida Sans Unicode"/>
          <w:color w:val="231F20"/>
          <w:w w:val="105"/>
        </w:rPr>
        <w:t>·</w:t>
      </w:r>
      <w:r>
        <w:rPr>
          <w:rFonts w:ascii="Cambria" w:hAnsi="Cambria"/>
          <w:color w:val="231F20"/>
          <w:w w:val="105"/>
        </w:rPr>
        <w:t>+</w:t>
      </w:r>
      <w:r>
        <w:rPr>
          <w:rFonts w:ascii="Cambria" w:hAnsi="Cambria"/>
          <w:color w:val="231F20"/>
          <w:spacing w:val="25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a</w:t>
      </w:r>
      <w:r>
        <w:rPr>
          <w:rFonts w:ascii="Cambria" w:hAnsi="Cambria"/>
          <w:color w:val="231F20"/>
          <w:w w:val="105"/>
          <w:vertAlign w:val="subscript"/>
        </w:rPr>
        <w:t>n</w:t>
      </w:r>
      <w:r>
        <w:rPr>
          <w:rFonts w:ascii="Cambria" w:hAnsi="Cambria"/>
          <w:color w:val="231F20"/>
          <w:spacing w:val="25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X</w:t>
      </w:r>
      <w:r>
        <w:rPr>
          <w:rFonts w:ascii="Cambria" w:hAnsi="Cambria"/>
          <w:color w:val="231F20"/>
          <w:w w:val="105"/>
          <w:vertAlign w:val="superscript"/>
        </w:rPr>
        <w:t>n</w:t>
      </w:r>
      <w:r>
        <w:rPr>
          <w:rFonts w:ascii="Cambria" w:hAnsi="Cambria"/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a</w:t>
      </w:r>
      <w:r>
        <w:rPr>
          <w:rFonts w:ascii="Cambria" w:hAnsi="Cambria"/>
          <w:color w:val="231F20"/>
          <w:w w:val="105"/>
          <w:vertAlign w:val="subscript"/>
        </w:rPr>
        <w:t>0</w:t>
      </w:r>
      <w:r>
        <w:rPr>
          <w:rFonts w:ascii="Cambria" w:hAnsi="Cambria"/>
          <w:color w:val="231F20"/>
          <w:w w:val="105"/>
        </w:rPr>
        <w:t>,</w:t>
      </w:r>
      <w:r>
        <w:rPr>
          <w:rFonts w:ascii="Cambria" w:hAnsi="Cambria"/>
          <w:color w:val="231F20"/>
          <w:spacing w:val="24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a</w:t>
      </w:r>
      <w:r>
        <w:rPr>
          <w:rFonts w:ascii="Cambria" w:hAnsi="Cambria"/>
          <w:color w:val="231F20"/>
          <w:w w:val="105"/>
          <w:vertAlign w:val="subscript"/>
        </w:rPr>
        <w:t>1</w:t>
      </w:r>
      <w:r>
        <w:rPr>
          <w:rFonts w:ascii="Cambria" w:hAnsi="Cambria"/>
          <w:color w:val="231F20"/>
          <w:w w:val="105"/>
        </w:rPr>
        <w:t>,</w:t>
      </w:r>
      <w:r>
        <w:rPr>
          <w:rFonts w:ascii="Cambria" w:hAnsi="Cambria"/>
          <w:color w:val="231F20"/>
          <w:spacing w:val="25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…,</w:t>
      </w:r>
      <w:r>
        <w:rPr>
          <w:rFonts w:ascii="Cambria" w:hAnsi="Cambria"/>
          <w:color w:val="231F20"/>
          <w:spacing w:val="25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a</w:t>
      </w:r>
      <w:r>
        <w:rPr>
          <w:rFonts w:ascii="Cambria" w:hAnsi="Cambria"/>
          <w:color w:val="231F20"/>
          <w:w w:val="105"/>
          <w:vertAlign w:val="subscript"/>
        </w:rPr>
        <w:t>n</w:t>
      </w:r>
      <w:r>
        <w:rPr>
          <w:rFonts w:ascii="Cambria" w:hAnsi="Cambria"/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rFonts w:ascii="Lucida Sans Unicode" w:hAnsi="Lucida Sans Unicode"/>
          <w:color w:val="231F20"/>
          <w:w w:val="105"/>
        </w:rPr>
        <w:t>IF</w:t>
      </w:r>
      <w:r>
        <w:rPr>
          <w:rFonts w:ascii="Cambria" w:hAnsi="Cambria"/>
          <w:color w:val="231F20"/>
          <w:w w:val="105"/>
          <w:vertAlign w:val="subscript"/>
        </w:rPr>
        <w:t>2</w:t>
      </w:r>
      <w:r>
        <w:rPr>
          <w:rFonts w:ascii="Cambria" w:hAnsi="Cambria"/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be</w:t>
      </w:r>
    </w:p>
    <w:p w14:paraId="458A24C3" w14:textId="77777777" w:rsidR="00DD77F3" w:rsidRDefault="00DD77F3">
      <w:pPr>
        <w:pStyle w:val="BodyText"/>
        <w:spacing w:before="9"/>
      </w:pPr>
    </w:p>
    <w:p w14:paraId="458A24C4" w14:textId="77777777" w:rsidR="00DD77F3" w:rsidRDefault="0069109C">
      <w:pPr>
        <w:ind w:left="1630" w:right="603"/>
        <w:jc w:val="center"/>
        <w:rPr>
          <w:rFonts w:ascii="Cambria"/>
          <w:sz w:val="20"/>
        </w:rPr>
      </w:pPr>
      <w:r>
        <w:rPr>
          <w:noProof/>
        </w:rPr>
      </w:r>
      <w:r w:rsidR="0069109C">
        <w:rPr>
          <w:noProof/>
        </w:rPr>
        <w:pict w14:anchorId="458A3430">
          <v:line id="_x0000_s1311" alt="" style="position:absolute;left:0;text-align:left;z-index:-18958848;mso-wrap-edited:f;mso-width-percent:0;mso-height-percent:0;mso-position-horizontal-relative:page;mso-width-percent:0;mso-height-percent:0" from="288.05pt,2.25pt" to="288.05pt,16.85pt" strokecolor="#231f20" strokeweight="1.42pt">
            <w10:wrap anchorx="page"/>
          </v:line>
        </w:pict>
      </w:r>
      <w:r>
        <w:rPr>
          <w:noProof/>
        </w:rPr>
      </w:r>
      <w:r w:rsidR="0069109C">
        <w:rPr>
          <w:noProof/>
        </w:rPr>
        <w:pict w14:anchorId="458A3431">
          <v:shape id="docshape49" o:spid="_x0000_s1310" alt="" style="position:absolute;left:0;text-align:left;margin-left:296.65pt;margin-top:2.25pt;width:1.45pt;height:14.65pt;z-index:-18958336;mso-wrap-edited:f;mso-width-percent:0;mso-height-percent:0;mso-position-horizontal-relative:page;mso-width-percent:0;mso-height-percent:0" coordsize="29,293" path="m28,l2,,,1,,6,2,8r18,l20,284r-18,l,286r,4l2,292r26,l28,xe" fillcolor="#231f20" stroked="f">
            <v:path arrowok="t" o:connecttype="custom" o:connectlocs="17780,28575;1270,28575;0,29210;0,32385;1270,33655;12700,33655;12700,208915;1270,208915;0,210185;0,212725;1270,213995;17780,213995;17780,28575" o:connectangles="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32">
          <v:shape id="docshape50" o:spid="_x0000_s1309" alt="" style="position:absolute;left:0;text-align:left;margin-left:306.3pt;margin-top:2.25pt;width:2.35pt;height:14.65pt;z-index:-18957824;mso-wrap-edited:f;mso-width-percent:0;mso-height-percent:0;mso-position-horizontal-relative:page;mso-width-percent:0;mso-height-percent:0" coordsize="47,293" path="m45,l43,,27,24,13,57,3,95,,133r,25l3,197r10,38l27,267r16,25l45,292r1,-1l46,289r-1,-2l31,264,20,232,13,195,10,158r,-25l13,97,20,60,31,28,46,3r,-2l45,xe" fillcolor="#231f20" stroked="f">
            <v:path arrowok="t" o:connecttype="custom" o:connectlocs="28575,28575;27305,28575;27305,28575;17145,43815;8255,64770;1905,88900;0,113030;0,128905;1905,153670;8255,177800;17145,198120;27305,213995;28575,213995;29210,213360;29210,212090;28575,210820;19685,196215;12700,175895;8255,152400;6350,128905;6350,113030;8255,90170;12700,66675;19685,46355;29210,30480;29210,29210;28575,28575" o:connectangles="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33">
          <v:shape id="docshape51" o:spid="_x0000_s1308" alt="" style="position:absolute;left:0;text-align:left;margin-left:405.6pt;margin-top:2.25pt;width:2.35pt;height:14.65pt;z-index:-18957312;mso-wrap-edited:f;mso-width-percent:0;mso-height-percent:0;mso-position-horizontal-relative:page;mso-width-percent:0;mso-height-percent:0" coordsize="47,293" path="m3,l1,,,1,,3,15,28,26,60r7,37l36,133r,25l33,195r-7,37l15,264,,288r,3l1,292r2,l33,235,46,158r,-25l43,95,33,57,19,24,3,xe" fillcolor="#231f20" stroked="f">
            <v:path arrowok="t" o:connecttype="custom" o:connectlocs="1905,28575;635,28575;0,29210;0,30480;9525,46355;16510,66675;20955,90170;22860,113030;22860,128905;20955,152400;16510,175895;9525,196215;0,211455;0,213360;635,213995;1905,213995;20955,177800;29210,128905;29210,113030;27305,88900;20955,64770;12065,43815;1905,28575" o:connectangles="0,0,0,0,0,0,0,0,0,0,0,0,0,0,0,0,0,0,0,0,0,0,0"/>
            <w10:wrap anchorx="page"/>
          </v:shape>
        </w:pict>
      </w:r>
      <w:r w:rsidR="0054722B">
        <w:rPr>
          <w:rFonts w:ascii="Lucida Sans Unicode"/>
          <w:color w:val="231F20"/>
          <w:sz w:val="20"/>
        </w:rPr>
        <w:t>IF</w:t>
      </w:r>
      <w:r w:rsidR="0054722B">
        <w:rPr>
          <w:rFonts w:ascii="Cambria"/>
          <w:color w:val="231F20"/>
          <w:position w:val="-4"/>
          <w:sz w:val="16"/>
        </w:rPr>
        <w:t>2</w:t>
      </w:r>
      <w:r w:rsidR="0054722B">
        <w:rPr>
          <w:rFonts w:ascii="Cambria"/>
          <w:color w:val="231F20"/>
          <w:position w:val="3"/>
          <w:sz w:val="16"/>
        </w:rPr>
        <w:t>8</w:t>
      </w:r>
      <w:r w:rsidR="0054722B">
        <w:rPr>
          <w:rFonts w:ascii="Cambria"/>
          <w:color w:val="231F20"/>
          <w:sz w:val="20"/>
        </w:rPr>
        <w:t>:</w:t>
      </w:r>
      <w:r w:rsidR="0054722B">
        <w:rPr>
          <w:rFonts w:ascii="Cambria"/>
          <w:color w:val="231F20"/>
          <w:spacing w:val="43"/>
          <w:sz w:val="20"/>
        </w:rPr>
        <w:t xml:space="preserve"> </w:t>
      </w:r>
      <w:r w:rsidR="0054722B">
        <w:rPr>
          <w:rFonts w:ascii="Cambria"/>
          <w:color w:val="231F20"/>
          <w:w w:val="120"/>
          <w:sz w:val="20"/>
        </w:rPr>
        <w:t>=</w:t>
      </w:r>
      <w:r w:rsidR="0054722B">
        <w:rPr>
          <w:rFonts w:ascii="Cambria"/>
          <w:color w:val="231F20"/>
          <w:spacing w:val="9"/>
          <w:w w:val="120"/>
          <w:sz w:val="20"/>
        </w:rPr>
        <w:t xml:space="preserve"> </w:t>
      </w:r>
      <w:r w:rsidR="0054722B">
        <w:rPr>
          <w:rFonts w:ascii="Lucida Sans Unicode"/>
          <w:color w:val="231F20"/>
          <w:sz w:val="20"/>
        </w:rPr>
        <w:t>IF</w:t>
      </w:r>
      <w:r w:rsidR="0054722B">
        <w:rPr>
          <w:rFonts w:ascii="Cambria"/>
          <w:color w:val="231F20"/>
          <w:position w:val="-4"/>
          <w:sz w:val="16"/>
        </w:rPr>
        <w:t>2</w:t>
      </w:r>
      <w:r w:rsidR="0054722B">
        <w:rPr>
          <w:rFonts w:ascii="Cambria"/>
          <w:color w:val="231F20"/>
          <w:spacing w:val="27"/>
          <w:position w:val="-4"/>
          <w:sz w:val="16"/>
        </w:rPr>
        <w:t xml:space="preserve"> </w:t>
      </w:r>
      <w:r w:rsidR="0054722B">
        <w:rPr>
          <w:rFonts w:ascii="Cambria"/>
          <w:color w:val="231F20"/>
          <w:w w:val="120"/>
          <w:sz w:val="20"/>
        </w:rPr>
        <w:t>X</w:t>
      </w:r>
      <w:r w:rsidR="0054722B">
        <w:rPr>
          <w:rFonts w:ascii="Cambria"/>
          <w:color w:val="231F20"/>
          <w:spacing w:val="21"/>
          <w:w w:val="120"/>
          <w:sz w:val="20"/>
        </w:rPr>
        <w:t xml:space="preserve"> </w:t>
      </w:r>
      <w:r w:rsidR="0054722B">
        <w:rPr>
          <w:rFonts w:ascii="Cambria"/>
          <w:color w:val="231F20"/>
          <w:sz w:val="20"/>
        </w:rPr>
        <w:t>/</w:t>
      </w:r>
      <w:r w:rsidR="0054722B">
        <w:rPr>
          <w:rFonts w:ascii="Cambria"/>
          <w:color w:val="231F20"/>
          <w:spacing w:val="13"/>
          <w:sz w:val="20"/>
        </w:rPr>
        <w:t xml:space="preserve"> </w:t>
      </w:r>
      <w:r w:rsidR="0054722B">
        <w:rPr>
          <w:rFonts w:ascii="Cambria"/>
          <w:color w:val="231F20"/>
          <w:sz w:val="20"/>
        </w:rPr>
        <w:t>X</w:t>
      </w:r>
      <w:r w:rsidR="0054722B">
        <w:rPr>
          <w:rFonts w:ascii="Cambria"/>
          <w:color w:val="231F20"/>
          <w:position w:val="10"/>
          <w:sz w:val="16"/>
        </w:rPr>
        <w:t>8</w:t>
      </w:r>
      <w:r w:rsidR="0054722B">
        <w:rPr>
          <w:rFonts w:ascii="Cambria"/>
          <w:color w:val="231F20"/>
          <w:spacing w:val="13"/>
          <w:position w:val="10"/>
          <w:sz w:val="16"/>
        </w:rPr>
        <w:t xml:space="preserve"> </w:t>
      </w:r>
      <w:r w:rsidR="0054722B">
        <w:rPr>
          <w:rFonts w:ascii="Cambria"/>
          <w:color w:val="231F20"/>
          <w:w w:val="120"/>
          <w:sz w:val="20"/>
        </w:rPr>
        <w:t>+</w:t>
      </w:r>
      <w:r w:rsidR="0054722B">
        <w:rPr>
          <w:rFonts w:ascii="Cambria"/>
          <w:color w:val="231F20"/>
          <w:spacing w:val="-3"/>
          <w:w w:val="120"/>
          <w:sz w:val="20"/>
        </w:rPr>
        <w:t xml:space="preserve"> </w:t>
      </w:r>
      <w:r w:rsidR="0054722B">
        <w:rPr>
          <w:rFonts w:ascii="Cambria"/>
          <w:color w:val="231F20"/>
          <w:sz w:val="20"/>
        </w:rPr>
        <w:t>X</w:t>
      </w:r>
      <w:r w:rsidR="0054722B">
        <w:rPr>
          <w:rFonts w:ascii="Cambria"/>
          <w:color w:val="231F20"/>
          <w:position w:val="10"/>
          <w:sz w:val="16"/>
        </w:rPr>
        <w:t>4</w:t>
      </w:r>
      <w:r w:rsidR="0054722B">
        <w:rPr>
          <w:rFonts w:ascii="Cambria"/>
          <w:color w:val="231F20"/>
          <w:spacing w:val="14"/>
          <w:position w:val="10"/>
          <w:sz w:val="16"/>
        </w:rPr>
        <w:t xml:space="preserve"> </w:t>
      </w:r>
      <w:r w:rsidR="0054722B">
        <w:rPr>
          <w:rFonts w:ascii="Cambria"/>
          <w:color w:val="231F20"/>
          <w:w w:val="120"/>
          <w:sz w:val="20"/>
        </w:rPr>
        <w:t>+</w:t>
      </w:r>
      <w:r w:rsidR="0054722B">
        <w:rPr>
          <w:rFonts w:ascii="Cambria"/>
          <w:color w:val="231F20"/>
          <w:spacing w:val="-3"/>
          <w:w w:val="120"/>
          <w:sz w:val="20"/>
        </w:rPr>
        <w:t xml:space="preserve"> </w:t>
      </w:r>
      <w:r w:rsidR="0054722B">
        <w:rPr>
          <w:rFonts w:ascii="Cambria"/>
          <w:color w:val="231F20"/>
          <w:sz w:val="20"/>
        </w:rPr>
        <w:t>X</w:t>
      </w:r>
      <w:r w:rsidR="0054722B">
        <w:rPr>
          <w:rFonts w:ascii="Cambria"/>
          <w:color w:val="231F20"/>
          <w:position w:val="10"/>
          <w:sz w:val="16"/>
        </w:rPr>
        <w:t>3</w:t>
      </w:r>
      <w:r w:rsidR="0054722B">
        <w:rPr>
          <w:rFonts w:ascii="Cambria"/>
          <w:color w:val="231F20"/>
          <w:spacing w:val="14"/>
          <w:position w:val="10"/>
          <w:sz w:val="16"/>
        </w:rPr>
        <w:t xml:space="preserve"> </w:t>
      </w:r>
      <w:r w:rsidR="0054722B">
        <w:rPr>
          <w:rFonts w:ascii="Cambria"/>
          <w:color w:val="231F20"/>
          <w:w w:val="120"/>
          <w:sz w:val="20"/>
        </w:rPr>
        <w:t>+</w:t>
      </w:r>
      <w:r w:rsidR="0054722B">
        <w:rPr>
          <w:rFonts w:ascii="Cambria"/>
          <w:color w:val="231F20"/>
          <w:spacing w:val="-3"/>
          <w:w w:val="120"/>
          <w:sz w:val="20"/>
        </w:rPr>
        <w:t xml:space="preserve"> </w:t>
      </w:r>
      <w:r w:rsidR="0054722B">
        <w:rPr>
          <w:rFonts w:ascii="Cambria"/>
          <w:color w:val="231F20"/>
          <w:w w:val="120"/>
          <w:sz w:val="20"/>
        </w:rPr>
        <w:t>X</w:t>
      </w:r>
      <w:r w:rsidR="0054722B">
        <w:rPr>
          <w:rFonts w:ascii="Cambria"/>
          <w:color w:val="231F20"/>
          <w:spacing w:val="-4"/>
          <w:w w:val="120"/>
          <w:sz w:val="20"/>
        </w:rPr>
        <w:t xml:space="preserve"> </w:t>
      </w:r>
      <w:r w:rsidR="0054722B">
        <w:rPr>
          <w:rFonts w:ascii="Cambria"/>
          <w:color w:val="231F20"/>
          <w:w w:val="120"/>
          <w:sz w:val="20"/>
        </w:rPr>
        <w:t>+</w:t>
      </w:r>
      <w:r w:rsidR="0054722B">
        <w:rPr>
          <w:rFonts w:ascii="Cambria"/>
          <w:color w:val="231F20"/>
          <w:spacing w:val="-3"/>
          <w:w w:val="120"/>
          <w:sz w:val="20"/>
        </w:rPr>
        <w:t xml:space="preserve"> </w:t>
      </w:r>
      <w:r w:rsidR="0054722B">
        <w:rPr>
          <w:rFonts w:ascii="Cambria"/>
          <w:color w:val="231F20"/>
          <w:sz w:val="20"/>
        </w:rPr>
        <w:t>1</w:t>
      </w:r>
      <w:r w:rsidR="0054722B">
        <w:rPr>
          <w:rFonts w:ascii="Cambria"/>
          <w:color w:val="231F20"/>
          <w:spacing w:val="82"/>
          <w:sz w:val="20"/>
        </w:rPr>
        <w:t xml:space="preserve"> </w:t>
      </w:r>
      <w:r w:rsidR="0054722B">
        <w:rPr>
          <w:rFonts w:ascii="Cambria"/>
          <w:color w:val="231F20"/>
          <w:w w:val="120"/>
          <w:sz w:val="20"/>
        </w:rPr>
        <w:t>.</w:t>
      </w:r>
    </w:p>
    <w:p w14:paraId="458A24C5" w14:textId="77777777" w:rsidR="00DD77F3" w:rsidRDefault="00DD77F3">
      <w:pPr>
        <w:pStyle w:val="BodyText"/>
        <w:spacing w:before="3"/>
        <w:rPr>
          <w:rFonts w:ascii="Cambria"/>
          <w:sz w:val="36"/>
        </w:rPr>
      </w:pPr>
    </w:p>
    <w:p w14:paraId="458A24C6" w14:textId="77777777" w:rsidR="00DD77F3" w:rsidRDefault="0054722B">
      <w:pPr>
        <w:pStyle w:val="BodyText"/>
        <w:spacing w:line="225" w:lineRule="auto"/>
        <w:ind w:left="2204" w:right="1175"/>
        <w:jc w:val="both"/>
      </w:pPr>
      <w:r>
        <w:rPr>
          <w:color w:val="231F20"/>
        </w:rPr>
        <w:t xml:space="preserve">That is, the result of both operations </w:t>
      </w:r>
      <w:r>
        <w:rPr>
          <w:rFonts w:ascii="Cambria" w:hAnsi="Cambria"/>
          <w:color w:val="231F20"/>
          <w:w w:val="120"/>
        </w:rPr>
        <w:t xml:space="preserve">+ </w:t>
      </w:r>
      <w:r>
        <w:rPr>
          <w:color w:val="231F20"/>
        </w:rPr>
        <w:t xml:space="preserve">and </w:t>
      </w:r>
      <w:r>
        <w:rPr>
          <w:rFonts w:ascii="Lucida Sans Unicode" w:hAnsi="Lucida Sans Unicode"/>
          <w:color w:val="231F20"/>
          <w:w w:val="85"/>
        </w:rPr>
        <w:t xml:space="preserve">• </w:t>
      </w:r>
      <w:r>
        <w:rPr>
          <w:color w:val="231F20"/>
        </w:rPr>
        <w:t xml:space="preserve">in </w:t>
      </w:r>
      <w:r>
        <w:rPr>
          <w:rFonts w:ascii="Lucida Sans Unicode" w:hAnsi="Lucida Sans Unicode"/>
          <w:color w:val="231F20"/>
        </w:rPr>
        <w:t>IF</w:t>
      </w:r>
      <w:r>
        <w:rPr>
          <w:rFonts w:ascii="Cambria" w:hAnsi="Cambria"/>
          <w:color w:val="231F20"/>
          <w:vertAlign w:val="subscript"/>
        </w:rPr>
        <w:t>2</w:t>
      </w:r>
      <w:r>
        <w:rPr>
          <w:rFonts w:ascii="Cambria" w:hAnsi="Cambria"/>
          <w:color w:val="231F20"/>
        </w:rPr>
        <w:t xml:space="preserve">[X] </w:t>
      </w:r>
      <w:r>
        <w:rPr>
          <w:color w:val="231F20"/>
        </w:rPr>
        <w:t xml:space="preserve">is the rest of the division by </w:t>
      </w:r>
      <w:r>
        <w:rPr>
          <w:rFonts w:ascii="Cambria" w:hAnsi="Cambria"/>
          <w:color w:val="231F20"/>
        </w:rPr>
        <w:t>X</w:t>
      </w:r>
      <w:r>
        <w:rPr>
          <w:rFonts w:ascii="Cambria" w:hAnsi="Cambria"/>
          <w:color w:val="231F20"/>
          <w:vertAlign w:val="superscript"/>
        </w:rPr>
        <w:t>8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w w:val="120"/>
        </w:rPr>
        <w:t>+</w:t>
      </w:r>
      <w:r>
        <w:rPr>
          <w:rFonts w:ascii="Cambria" w:hAnsi="Cambria"/>
          <w:color w:val="231F20"/>
          <w:spacing w:val="-50"/>
          <w:w w:val="120"/>
        </w:rPr>
        <w:t xml:space="preserve"> </w:t>
      </w:r>
      <w:r>
        <w:rPr>
          <w:rFonts w:ascii="Cambria" w:hAnsi="Cambria"/>
          <w:color w:val="231F20"/>
        </w:rPr>
        <w:t>X</w:t>
      </w:r>
      <w:r>
        <w:rPr>
          <w:rFonts w:ascii="Cambria" w:hAnsi="Cambria"/>
          <w:color w:val="231F20"/>
          <w:vertAlign w:val="superscript"/>
        </w:rPr>
        <w:t>4</w:t>
      </w:r>
      <w:r>
        <w:rPr>
          <w:rFonts w:ascii="Cambria" w:hAnsi="Cambria"/>
          <w:color w:val="231F20"/>
          <w:spacing w:val="23"/>
        </w:rPr>
        <w:t xml:space="preserve"> </w:t>
      </w:r>
      <w:r>
        <w:rPr>
          <w:rFonts w:ascii="Cambria" w:hAnsi="Cambria"/>
          <w:color w:val="231F20"/>
          <w:w w:val="120"/>
        </w:rPr>
        <w:t>+</w:t>
      </w:r>
      <w:r>
        <w:rPr>
          <w:rFonts w:ascii="Cambria" w:hAnsi="Cambria"/>
          <w:color w:val="231F20"/>
          <w:spacing w:val="14"/>
          <w:w w:val="120"/>
        </w:rPr>
        <w:t xml:space="preserve"> </w:t>
      </w:r>
      <w:r>
        <w:rPr>
          <w:rFonts w:ascii="Cambria" w:hAnsi="Cambria"/>
          <w:color w:val="231F20"/>
        </w:rPr>
        <w:t>X</w:t>
      </w:r>
      <w:r>
        <w:rPr>
          <w:rFonts w:ascii="Cambria" w:hAnsi="Cambria"/>
          <w:color w:val="231F20"/>
          <w:vertAlign w:val="superscript"/>
        </w:rPr>
        <w:t>3</w:t>
      </w:r>
      <w:r>
        <w:rPr>
          <w:rFonts w:ascii="Cambria" w:hAnsi="Cambria"/>
          <w:color w:val="231F20"/>
          <w:spacing w:val="23"/>
        </w:rPr>
        <w:t xml:space="preserve"> </w:t>
      </w:r>
      <w:r>
        <w:rPr>
          <w:rFonts w:ascii="Cambria" w:hAnsi="Cambria"/>
          <w:color w:val="231F20"/>
          <w:w w:val="120"/>
        </w:rPr>
        <w:t>+</w:t>
      </w:r>
      <w:r>
        <w:rPr>
          <w:rFonts w:ascii="Cambria" w:hAnsi="Cambria"/>
          <w:color w:val="231F20"/>
          <w:spacing w:val="15"/>
          <w:w w:val="120"/>
        </w:rPr>
        <w:t xml:space="preserve"> </w:t>
      </w:r>
      <w:r>
        <w:rPr>
          <w:rFonts w:ascii="Cambria" w:hAnsi="Cambria"/>
          <w:color w:val="231F20"/>
          <w:w w:val="120"/>
        </w:rPr>
        <w:t>X</w:t>
      </w:r>
      <w:r>
        <w:rPr>
          <w:rFonts w:ascii="Cambria" w:hAnsi="Cambria"/>
          <w:color w:val="231F20"/>
          <w:spacing w:val="14"/>
          <w:w w:val="120"/>
        </w:rPr>
        <w:t xml:space="preserve"> </w:t>
      </w:r>
      <w:r>
        <w:rPr>
          <w:rFonts w:ascii="Cambria" w:hAnsi="Cambria"/>
          <w:color w:val="231F20"/>
          <w:w w:val="120"/>
        </w:rPr>
        <w:t>+</w:t>
      </w:r>
      <w:r>
        <w:rPr>
          <w:rFonts w:ascii="Cambria" w:hAnsi="Cambria"/>
          <w:color w:val="231F20"/>
          <w:spacing w:val="14"/>
          <w:w w:val="120"/>
        </w:rPr>
        <w:t xml:space="preserve"> </w:t>
      </w:r>
      <w:r>
        <w:rPr>
          <w:rFonts w:ascii="Cambria" w:hAnsi="Cambria"/>
          <w:color w:val="231F20"/>
        </w:rPr>
        <w:t>1</w:t>
      </w:r>
      <w:r>
        <w:rPr>
          <w:color w:val="231F20"/>
        </w:rPr>
        <w:t>.</w:t>
      </w:r>
    </w:p>
    <w:p w14:paraId="458A24C7" w14:textId="77777777" w:rsidR="00DD77F3" w:rsidRDefault="00DD77F3">
      <w:pPr>
        <w:pStyle w:val="BodyText"/>
        <w:spacing w:before="10"/>
        <w:rPr>
          <w:sz w:val="24"/>
        </w:rPr>
      </w:pPr>
    </w:p>
    <w:p w14:paraId="458A24C8" w14:textId="77777777" w:rsidR="00DD77F3" w:rsidRDefault="0054722B">
      <w:pPr>
        <w:pStyle w:val="BodyText"/>
        <w:spacing w:line="230" w:lineRule="exact"/>
        <w:ind w:left="2204"/>
      </w:pPr>
      <w:r>
        <w:rPr>
          <w:color w:val="231F20"/>
          <w:w w:val="105"/>
        </w:rPr>
        <w:t>Addition</w:t>
      </w:r>
    </w:p>
    <w:p w14:paraId="458A24C9" w14:textId="77777777" w:rsidR="00DD77F3" w:rsidRDefault="0054722B">
      <w:pPr>
        <w:pStyle w:val="BodyText"/>
        <w:spacing w:before="12" w:line="225" w:lineRule="auto"/>
        <w:ind w:left="2204" w:right="1168" w:hanging="1"/>
      </w:pPr>
      <w:r>
        <w:rPr>
          <w:color w:val="231F20"/>
        </w:rPr>
        <w:t xml:space="preserve">The </w:t>
      </w:r>
      <w:r>
        <w:rPr>
          <w:rFonts w:ascii="Cambria" w:hAnsi="Cambria"/>
          <w:color w:val="231F20"/>
        </w:rPr>
        <w:t>+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color w:val="231F20"/>
        </w:rPr>
        <w:t xml:space="preserve">addition of two polynomials is the addition in </w:t>
      </w:r>
      <w:r>
        <w:rPr>
          <w:rFonts w:ascii="Lucida Sans Unicode" w:hAnsi="Lucida Sans Unicode"/>
          <w:color w:val="231F20"/>
        </w:rPr>
        <w:t>IF</w:t>
      </w:r>
      <w:r>
        <w:rPr>
          <w:rFonts w:ascii="Cambria" w:hAnsi="Cambria"/>
          <w:color w:val="231F20"/>
          <w:vertAlign w:val="subscript"/>
        </w:rPr>
        <w:t>2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color w:val="231F20"/>
        </w:rPr>
        <w:t>coefﬁcient to coefﬁcient. That</w:t>
      </w:r>
      <w:r>
        <w:rPr>
          <w:color w:val="231F20"/>
          <w:spacing w:val="-58"/>
        </w:rPr>
        <w:t xml:space="preserve"> </w:t>
      </w:r>
      <w:r>
        <w:rPr>
          <w:color w:val="231F20"/>
          <w:w w:val="105"/>
        </w:rPr>
        <w:t>is,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bytes,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rFonts w:ascii="Cambria" w:hAnsi="Cambria"/>
          <w:color w:val="231F20"/>
          <w:w w:val="110"/>
        </w:rPr>
        <w:t>+</w:t>
      </w:r>
      <w:r>
        <w:rPr>
          <w:rFonts w:ascii="Cambria" w:hAnsi="Cambria"/>
          <w:color w:val="231F20"/>
          <w:spacing w:val="3"/>
          <w:w w:val="110"/>
        </w:rPr>
        <w:t xml:space="preserve"> </w:t>
      </w:r>
      <w:r>
        <w:rPr>
          <w:color w:val="231F20"/>
          <w:w w:val="105"/>
        </w:rPr>
        <w:t>addition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given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XOR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addition.</w:t>
      </w:r>
    </w:p>
    <w:p w14:paraId="458A24CA" w14:textId="77777777" w:rsidR="00DD77F3" w:rsidRDefault="00DD77F3">
      <w:pPr>
        <w:pStyle w:val="BodyText"/>
        <w:spacing w:before="10"/>
        <w:rPr>
          <w:sz w:val="24"/>
        </w:rPr>
      </w:pPr>
    </w:p>
    <w:p w14:paraId="458A24CB" w14:textId="77777777" w:rsidR="00DD77F3" w:rsidRDefault="0054722B">
      <w:pPr>
        <w:pStyle w:val="BodyText"/>
        <w:spacing w:line="230" w:lineRule="exact"/>
        <w:ind w:left="2204"/>
      </w:pPr>
      <w:r>
        <w:rPr>
          <w:color w:val="231F20"/>
          <w:w w:val="105"/>
        </w:rPr>
        <w:t>Multiplication</w:t>
      </w:r>
    </w:p>
    <w:p w14:paraId="458A24CC" w14:textId="77777777" w:rsidR="00DD77F3" w:rsidRDefault="0054722B">
      <w:pPr>
        <w:pStyle w:val="BodyText"/>
        <w:spacing w:before="11" w:line="225" w:lineRule="auto"/>
        <w:ind w:left="2204" w:right="1168" w:hanging="1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multiplication</w:t>
      </w:r>
      <w:r>
        <w:rPr>
          <w:color w:val="231F20"/>
          <w:spacing w:val="-3"/>
        </w:rPr>
        <w:t xml:space="preserve"> </w:t>
      </w:r>
      <w:r>
        <w:rPr>
          <w:rFonts w:ascii="Lucida Sans Unicode" w:hAnsi="Lucida Sans Unicode"/>
          <w:color w:val="231F20"/>
          <w:w w:val="85"/>
        </w:rPr>
        <w:t>•</w:t>
      </w:r>
      <w:r>
        <w:rPr>
          <w:rFonts w:ascii="Lucida Sans Unicode" w:hAnsi="Lucida Sans Unicode"/>
          <w:color w:val="231F20"/>
          <w:spacing w:val="3"/>
          <w:w w:val="8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multiplication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followed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division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polynomial</w:t>
      </w:r>
    </w:p>
    <w:p w14:paraId="458A24CD" w14:textId="77777777" w:rsidR="00DD77F3" w:rsidRDefault="00DD77F3">
      <w:pPr>
        <w:pStyle w:val="BodyText"/>
        <w:spacing w:before="11"/>
        <w:rPr>
          <w:sz w:val="27"/>
        </w:rPr>
      </w:pPr>
    </w:p>
    <w:p w14:paraId="458A24CE" w14:textId="77777777" w:rsidR="00DD77F3" w:rsidRDefault="0069109C">
      <w:pPr>
        <w:pStyle w:val="BodyText"/>
        <w:ind w:left="1630" w:right="603"/>
        <w:jc w:val="center"/>
        <w:rPr>
          <w:rFonts w:ascii="Cambria"/>
        </w:rPr>
      </w:pPr>
      <w:r>
        <w:rPr>
          <w:noProof/>
        </w:rPr>
      </w:r>
      <w:r w:rsidR="0069109C">
        <w:rPr>
          <w:noProof/>
        </w:rPr>
        <w:pict w14:anchorId="458A3434">
          <v:shape id="docshape52" o:spid="_x0000_s1307" alt="" style="position:absolute;left:0;text-align:left;margin-left:274.95pt;margin-top:.4pt;width:2.35pt;height:12.1pt;z-index:-18956800;mso-wrap-edited:f;mso-width-percent:0;mso-height-percent:0;mso-position-horizontal-relative:page;mso-width-percent:0;mso-height-percent:0" coordsize="47,242" path="m45,l4,79,,111r,20l4,163r9,31l27,221r17,21l45,242r1,-2l46,239r,-2l31,218,20,192,13,161,11,131r,-20l13,80,20,50,31,24,46,3r,-2l45,xe" fillcolor="#231f20" stroked="f">
            <v:path arrowok="t" o:connecttype="custom" o:connectlocs="28575,5080;2540,55245;0,75565;0,88265;2540,108585;8255,128270;17145,145415;27940,158750;28575,158750;29210,157480;29210,156845;29210,155575;19685,143510;12700,127000;8255,107315;6985,88265;6985,75565;8255,55880;12700,36830;19685,20320;29210,6985;29210,5715;28575,5080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35">
          <v:shape id="docshape53" o:spid="_x0000_s1306" alt="" style="position:absolute;left:0;text-align:left;margin-left:283.75pt;margin-top:.4pt;width:2.35pt;height:12.1pt;z-index:-18956288;mso-wrap-edited:f;mso-width-percent:0;mso-height-percent:0;mso-position-horizontal-relative:page;mso-width-percent:0;mso-height-percent:0" coordsize="47,242" path="m2,l1,,,1,,3,15,24,25,50r7,30l35,111r,20l32,161r-7,31l15,218,,238r,2l1,242r2,-1l19,221,32,194,42,163r4,-32l46,111,42,79,32,48,19,20,2,xe" fillcolor="#231f20" stroked="f">
            <v:path arrowok="t" o:connecttype="custom" o:connectlocs="1270,5080;635,5080;0,5715;0,6985;9525,20320;15875,36830;20320,55880;22225,75565;22225,88265;20320,107315;15875,127000;9525,143510;0,156210;0,157480;635,158750;1905,158115;12065,145415;20320,128270;26670,108585;29210,88265;29210,75565;26670,55245;20320,35560;12065,17780;1270,5080" o:connectangles="0,0,0,0,0,0,0,0,0,0,0,0,0,0,0,0,0,0,0,0,0,0,0,0,0"/>
            <w10:wrap anchorx="page"/>
          </v:shape>
        </w:pict>
      </w:r>
      <w:r w:rsidR="0054722B">
        <w:rPr>
          <w:rFonts w:ascii="Cambria"/>
          <w:color w:val="231F20"/>
          <w:w w:val="115"/>
        </w:rPr>
        <w:t>m</w:t>
      </w:r>
      <w:r w:rsidR="0054722B">
        <w:rPr>
          <w:rFonts w:ascii="Cambria"/>
          <w:color w:val="231F20"/>
          <w:spacing w:val="33"/>
          <w:w w:val="115"/>
        </w:rPr>
        <w:t xml:space="preserve"> </w:t>
      </w:r>
      <w:r w:rsidR="0054722B">
        <w:rPr>
          <w:rFonts w:ascii="Cambria"/>
          <w:color w:val="231F20"/>
          <w:w w:val="115"/>
        </w:rPr>
        <w:t>x</w:t>
      </w:r>
      <w:r w:rsidR="0054722B">
        <w:rPr>
          <w:rFonts w:ascii="Cambria"/>
          <w:color w:val="231F20"/>
          <w:spacing w:val="44"/>
          <w:w w:val="115"/>
        </w:rPr>
        <w:t xml:space="preserve"> </w:t>
      </w:r>
      <w:r w:rsidR="0054722B">
        <w:rPr>
          <w:rFonts w:ascii="Cambria"/>
          <w:color w:val="231F20"/>
          <w:w w:val="115"/>
        </w:rPr>
        <w:t>=</w:t>
      </w:r>
      <w:r w:rsidR="0054722B">
        <w:rPr>
          <w:rFonts w:ascii="Cambria"/>
          <w:color w:val="231F20"/>
          <w:spacing w:val="9"/>
          <w:w w:val="115"/>
        </w:rPr>
        <w:t xml:space="preserve"> </w:t>
      </w:r>
      <w:r w:rsidR="0054722B">
        <w:rPr>
          <w:rFonts w:ascii="Cambria"/>
          <w:color w:val="231F20"/>
          <w:w w:val="115"/>
        </w:rPr>
        <w:t>x</w:t>
      </w:r>
      <w:r w:rsidR="0054722B">
        <w:rPr>
          <w:rFonts w:ascii="Cambria"/>
          <w:color w:val="231F20"/>
          <w:w w:val="115"/>
          <w:vertAlign w:val="superscript"/>
        </w:rPr>
        <w:t>8</w:t>
      </w:r>
      <w:r w:rsidR="0054722B">
        <w:rPr>
          <w:rFonts w:ascii="Cambria"/>
          <w:color w:val="231F20"/>
          <w:spacing w:val="-3"/>
          <w:w w:val="115"/>
        </w:rPr>
        <w:t xml:space="preserve"> </w:t>
      </w:r>
      <w:r w:rsidR="0054722B">
        <w:rPr>
          <w:rFonts w:ascii="Cambria"/>
          <w:color w:val="231F20"/>
          <w:w w:val="115"/>
        </w:rPr>
        <w:t>+</w:t>
      </w:r>
      <w:r w:rsidR="0054722B">
        <w:rPr>
          <w:rFonts w:ascii="Cambria"/>
          <w:color w:val="231F20"/>
          <w:spacing w:val="-3"/>
          <w:w w:val="115"/>
        </w:rPr>
        <w:t xml:space="preserve"> </w:t>
      </w:r>
      <w:r w:rsidR="0054722B">
        <w:rPr>
          <w:rFonts w:ascii="Cambria"/>
          <w:color w:val="231F20"/>
          <w:w w:val="115"/>
        </w:rPr>
        <w:t>x</w:t>
      </w:r>
      <w:r w:rsidR="0054722B">
        <w:rPr>
          <w:rFonts w:ascii="Cambria"/>
          <w:color w:val="231F20"/>
          <w:w w:val="115"/>
          <w:vertAlign w:val="superscript"/>
        </w:rPr>
        <w:t>4</w:t>
      </w:r>
      <w:r w:rsidR="0054722B">
        <w:rPr>
          <w:rFonts w:ascii="Cambria"/>
          <w:color w:val="231F20"/>
          <w:spacing w:val="-3"/>
          <w:w w:val="115"/>
        </w:rPr>
        <w:t xml:space="preserve"> </w:t>
      </w:r>
      <w:r w:rsidR="0054722B">
        <w:rPr>
          <w:rFonts w:ascii="Cambria"/>
          <w:color w:val="231F20"/>
          <w:w w:val="115"/>
        </w:rPr>
        <w:t>+</w:t>
      </w:r>
      <w:r w:rsidR="0054722B">
        <w:rPr>
          <w:rFonts w:ascii="Cambria"/>
          <w:color w:val="231F20"/>
          <w:spacing w:val="-3"/>
          <w:w w:val="115"/>
        </w:rPr>
        <w:t xml:space="preserve"> </w:t>
      </w:r>
      <w:r w:rsidR="0054722B">
        <w:rPr>
          <w:rFonts w:ascii="Cambria"/>
          <w:color w:val="231F20"/>
          <w:w w:val="115"/>
        </w:rPr>
        <w:t>x</w:t>
      </w:r>
      <w:r w:rsidR="0054722B">
        <w:rPr>
          <w:rFonts w:ascii="Cambria"/>
          <w:color w:val="231F20"/>
          <w:w w:val="115"/>
          <w:vertAlign w:val="superscript"/>
        </w:rPr>
        <w:t>3</w:t>
      </w:r>
      <w:r w:rsidR="0054722B">
        <w:rPr>
          <w:rFonts w:ascii="Cambria"/>
          <w:color w:val="231F20"/>
          <w:spacing w:val="-3"/>
          <w:w w:val="115"/>
        </w:rPr>
        <w:t xml:space="preserve"> </w:t>
      </w:r>
      <w:r w:rsidR="0054722B">
        <w:rPr>
          <w:rFonts w:ascii="Cambria"/>
          <w:color w:val="231F20"/>
          <w:w w:val="115"/>
        </w:rPr>
        <w:t>+</w:t>
      </w:r>
      <w:r w:rsidR="0054722B">
        <w:rPr>
          <w:rFonts w:ascii="Cambria"/>
          <w:color w:val="231F20"/>
          <w:spacing w:val="-2"/>
          <w:w w:val="115"/>
        </w:rPr>
        <w:t xml:space="preserve"> </w:t>
      </w:r>
      <w:r w:rsidR="0054722B">
        <w:rPr>
          <w:rFonts w:ascii="Cambria"/>
          <w:color w:val="231F20"/>
          <w:w w:val="115"/>
        </w:rPr>
        <w:t>x</w:t>
      </w:r>
      <w:r w:rsidR="0054722B">
        <w:rPr>
          <w:rFonts w:ascii="Cambria"/>
          <w:color w:val="231F20"/>
          <w:spacing w:val="-2"/>
          <w:w w:val="115"/>
        </w:rPr>
        <w:t xml:space="preserve"> </w:t>
      </w:r>
      <w:r w:rsidR="0054722B">
        <w:rPr>
          <w:rFonts w:ascii="Cambria"/>
          <w:color w:val="231F20"/>
          <w:w w:val="115"/>
        </w:rPr>
        <w:t>+</w:t>
      </w:r>
      <w:r w:rsidR="0054722B">
        <w:rPr>
          <w:rFonts w:ascii="Cambria"/>
          <w:color w:val="231F20"/>
          <w:spacing w:val="-3"/>
          <w:w w:val="115"/>
        </w:rPr>
        <w:t xml:space="preserve"> </w:t>
      </w:r>
      <w:r w:rsidR="0054722B">
        <w:rPr>
          <w:rFonts w:ascii="Cambria"/>
          <w:color w:val="231F20"/>
          <w:w w:val="115"/>
        </w:rPr>
        <w:t>1</w:t>
      </w:r>
      <w:r w:rsidR="0054722B">
        <w:rPr>
          <w:rFonts w:ascii="Cambria"/>
          <w:color w:val="231F20"/>
          <w:spacing w:val="-16"/>
          <w:w w:val="115"/>
        </w:rPr>
        <w:t xml:space="preserve"> </w:t>
      </w:r>
      <w:r w:rsidR="0054722B">
        <w:rPr>
          <w:rFonts w:ascii="Cambria"/>
          <w:color w:val="231F20"/>
          <w:w w:val="115"/>
        </w:rPr>
        <w:t>.</w:t>
      </w:r>
    </w:p>
    <w:p w14:paraId="458A24CF" w14:textId="77777777" w:rsidR="00DD77F3" w:rsidRDefault="00DD77F3">
      <w:pPr>
        <w:pStyle w:val="BodyText"/>
        <w:rPr>
          <w:rFonts w:ascii="Cambria"/>
          <w:sz w:val="24"/>
        </w:rPr>
      </w:pPr>
    </w:p>
    <w:p w14:paraId="458A24D0" w14:textId="77777777" w:rsidR="00DD77F3" w:rsidRDefault="0054722B">
      <w:pPr>
        <w:pStyle w:val="BodyText"/>
        <w:spacing w:before="200"/>
        <w:ind w:left="2204"/>
      </w:pPr>
      <w:r>
        <w:rPr>
          <w:color w:val="231F20"/>
          <w:spacing w:val="-7"/>
          <w:w w:val="91"/>
        </w:rPr>
        <w:t>F</w:t>
      </w:r>
      <w:r>
        <w:rPr>
          <w:color w:val="231F20"/>
          <w:w w:val="102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8"/>
        </w:rPr>
        <w:t>e</w:t>
      </w:r>
      <w:r>
        <w:rPr>
          <w:color w:val="231F20"/>
          <w:spacing w:val="-3"/>
          <w:w w:val="91"/>
        </w:rPr>
        <w:t>x</w:t>
      </w:r>
      <w:r>
        <w:rPr>
          <w:color w:val="231F20"/>
          <w:w w:val="102"/>
        </w:rPr>
        <w:t>amp</w:t>
      </w:r>
      <w:r>
        <w:rPr>
          <w:color w:val="231F20"/>
          <w:spacing w:val="-1"/>
          <w:w w:val="102"/>
        </w:rPr>
        <w:t>l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h</w:t>
      </w:r>
      <w:r>
        <w:rPr>
          <w:color w:val="231F20"/>
          <w:spacing w:val="-2"/>
          <w:w w:val="102"/>
        </w:rPr>
        <w:t>e</w:t>
      </w:r>
      <w:r>
        <w:rPr>
          <w:color w:val="231F20"/>
          <w:spacing w:val="-3"/>
          <w:w w:val="91"/>
        </w:rPr>
        <w:t>x</w:t>
      </w:r>
      <w:r>
        <w:rPr>
          <w:color w:val="231F20"/>
        </w:rPr>
        <w:t>adecim</w:t>
      </w:r>
      <w:r>
        <w:rPr>
          <w:color w:val="231F20"/>
          <w:spacing w:val="-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w w:val="101"/>
        </w:rPr>
        <w:t>no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4"/>
        </w:rPr>
        <w:t>ation,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  <w:w w:val="90"/>
        </w:rPr>
        <w:t>57</w:t>
      </w:r>
      <w:r>
        <w:rPr>
          <w:rFonts w:ascii="Lucida Sans Unicode" w:hAnsi="Lucida Sans Unicode"/>
          <w:color w:val="231F20"/>
          <w:w w:val="43"/>
        </w:rPr>
        <w:t>•</w:t>
      </w:r>
      <w:r>
        <w:rPr>
          <w:rFonts w:ascii="Lucida Sans Unicode" w:hAnsi="Lucida Sans Unicode"/>
          <w:color w:val="231F20"/>
          <w:spacing w:val="3"/>
        </w:rPr>
        <w:t xml:space="preserve"> </w:t>
      </w:r>
      <w:r>
        <w:rPr>
          <w:rFonts w:ascii="Cambria" w:hAnsi="Cambria"/>
          <w:color w:val="231F20"/>
          <w:w w:val="90"/>
        </w:rPr>
        <w:t>83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2"/>
        </w:rPr>
        <w:t xml:space="preserve"> </w:t>
      </w:r>
      <w:r>
        <w:rPr>
          <w:rFonts w:ascii="Cambria" w:hAnsi="Cambria"/>
          <w:color w:val="231F20"/>
          <w:w w:val="140"/>
        </w:rPr>
        <w:t>=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2"/>
        </w:rPr>
        <w:t xml:space="preserve"> </w:t>
      </w:r>
      <w:r>
        <w:rPr>
          <w:rFonts w:ascii="Cambria" w:hAnsi="Cambria"/>
          <w:color w:val="231F20"/>
          <w:w w:val="109"/>
        </w:rPr>
        <w:t>C1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color w:val="231F20"/>
          <w:w w:val="99"/>
        </w:rPr>
        <w:t>be</w:t>
      </w:r>
      <w:r>
        <w:rPr>
          <w:color w:val="231F20"/>
          <w:spacing w:val="-2"/>
          <w:w w:val="99"/>
        </w:rPr>
        <w:t>c</w:t>
      </w:r>
      <w:r>
        <w:rPr>
          <w:color w:val="231F20"/>
          <w:w w:val="104"/>
        </w:rPr>
        <w:t>ause</w:t>
      </w:r>
    </w:p>
    <w:p w14:paraId="458A24D1" w14:textId="77777777" w:rsidR="00DD77F3" w:rsidRDefault="00DD77F3">
      <w:pPr>
        <w:pStyle w:val="BodyText"/>
        <w:spacing w:before="11"/>
        <w:rPr>
          <w:sz w:val="14"/>
        </w:rPr>
      </w:pPr>
    </w:p>
    <w:p w14:paraId="458A24D2" w14:textId="77777777" w:rsidR="00DD77F3" w:rsidRDefault="0069109C">
      <w:pPr>
        <w:spacing w:before="71"/>
        <w:ind w:left="2738"/>
        <w:rPr>
          <w:rFonts w:ascii="Cambria"/>
          <w:sz w:val="20"/>
        </w:rPr>
      </w:pPr>
      <w:r>
        <w:rPr>
          <w:noProof/>
        </w:rPr>
      </w:r>
      <w:r w:rsidR="0069109C">
        <w:rPr>
          <w:noProof/>
        </w:rPr>
        <w:pict w14:anchorId="458A3436">
          <v:shape id="docshape54" o:spid="_x0000_s1305" alt="" style="position:absolute;left:0;text-align:left;margin-left:157.05pt;margin-top:5.55pt;width:2.35pt;height:12.1pt;z-index:15744000;mso-wrap-edited:f;mso-width-percent:0;mso-height-percent:0;mso-position-horizontal-relative:page;mso-width-percent:0;mso-height-percent:0" coordsize="47,242" path="m45,l3,79,,111r,20l3,163r10,31l27,221r17,21l45,242r1,-2l46,239r-1,-2l31,218,20,192,13,161,11,131r,-20l13,80,20,50,31,24,46,3r,-2l45,xe" fillcolor="#231f20" stroked="f">
            <v:path arrowok="t" o:connecttype="custom" o:connectlocs="28575,70485;1905,120650;0,140970;0,153670;1905,173990;8255,193675;17145,210820;27940,224155;28575,224155;29210,222885;29210,222250;28575,220980;19685,208915;12700,192405;8255,172720;6985,153670;6985,140970;8255,121285;12700,102235;19685,85725;29210,72390;29210,71120;28575,70485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37">
          <v:shape id="docshape55" o:spid="_x0000_s1304" alt="" style="position:absolute;left:0;text-align:left;margin-left:247.7pt;margin-top:5.55pt;width:6.65pt;height:12.1pt;z-index:-18955264;mso-wrap-edited:f;mso-width-percent:0;mso-height-percent:0;mso-position-horizontal-relative:page;mso-width-percent:0;mso-height-percent:0" coordsize="133,242" o:spt="100" adj="0,,0" path="m46,111l42,79,33,48,19,20,2,,1,,,1,,3,15,24,26,50r7,30l35,111r,20l33,161r-7,31l15,218,,238r,2l1,242r2,-1l19,221,33,194r9,-31l46,131r,-20xm133,1l132,r-3,1l113,20,100,48,90,79r-4,32l86,131r4,32l100,194r13,27l130,242r2,l133,240r,-1l132,237,118,218,107,192r-7,-31l97,131r,-20l100,80r7,-30l118,24,133,3r,-2xe" fillcolor="#231f20" stroked="f">
            <v:stroke joinstyle="round"/>
            <v:formulas/>
            <v:path arrowok="t" o:connecttype="custom" o:connectlocs="29210,140970;26670,120650;20955,100965;12065,83185;1270,70485;635,70485;0,71120;0,72390;9525,85725;16510,102235;20955,121285;22225,140970;22225,153670;20955,172720;16510,192405;9525,208915;0,221615;0,222885;635,224155;1905,223520;12065,210820;20955,193675;26670,173990;29210,153670;29210,140970;84455,71120;83820,70485;81915,71120;71755,83185;63500,100965;57150,120650;54610,140970;54610,153670;57150,173990;63500,193675;71755,210820;82550,224155;83820,224155;84455,222885;84455,222250;83820,220980;74930,208915;67945,192405;63500,172720;61595,153670;61595,140970;63500,121285;67945,102235;74930,85725;84455,72390;84455,71120" o:connectangles="0,0,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38">
          <v:shape id="docshape56" o:spid="_x0000_s1303" alt="" style="position:absolute;left:0;text-align:left;margin-left:299.6pt;margin-top:5.55pt;width:2.35pt;height:12.1pt;z-index:-18954752;mso-wrap-edited:f;mso-width-percent:0;mso-height-percent:0;mso-position-horizontal-relative:page;mso-width-percent:0;mso-height-percent:0" coordsize="47,242" path="m2,l1,,,1,,3,14,24,25,50r7,30l35,111r,20l32,161r-7,31l14,218,,238r,2l1,242r2,-1l19,221,32,194,42,163r4,-32l46,111,42,79,32,48,19,20,2,xe" fillcolor="#231f20" stroked="f">
            <v:path arrowok="t" o:connecttype="custom" o:connectlocs="1270,70485;635,70485;0,71120;0,72390;8890,85725;15875,102235;20320,121285;22225,140970;22225,153670;20320,172720;15875,192405;8890,208915;0,221615;0,222885;635,224155;1905,223520;12065,210820;20320,193675;26670,173990;29210,153670;29210,140970;26670,120650;20320,100965;12065,83185;1270,70485" o:connectangles="0,0,0,0,0,0,0,0,0,0,0,0,0,0,0,0,0,0,0,0,0,0,0,0,0"/>
            <w10:wrap anchorx="page"/>
          </v:shape>
        </w:pict>
      </w:r>
      <w:r w:rsidR="0054722B">
        <w:rPr>
          <w:rFonts w:ascii="Cambria"/>
          <w:color w:val="231F20"/>
          <w:w w:val="115"/>
          <w:sz w:val="20"/>
        </w:rPr>
        <w:t>x</w:t>
      </w:r>
      <w:r w:rsidR="0054722B">
        <w:rPr>
          <w:rFonts w:ascii="Cambria"/>
          <w:color w:val="231F20"/>
          <w:w w:val="115"/>
          <w:position w:val="7"/>
          <w:sz w:val="16"/>
        </w:rPr>
        <w:t xml:space="preserve">6 </w:t>
      </w:r>
      <w:r w:rsidR="0054722B">
        <w:rPr>
          <w:rFonts w:ascii="Cambria"/>
          <w:color w:val="231F20"/>
          <w:w w:val="120"/>
          <w:sz w:val="20"/>
        </w:rPr>
        <w:t>+</w:t>
      </w:r>
      <w:r w:rsidR="0054722B">
        <w:rPr>
          <w:rFonts w:ascii="Cambria"/>
          <w:color w:val="231F20"/>
          <w:spacing w:val="-11"/>
          <w:w w:val="120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x</w:t>
      </w:r>
      <w:r w:rsidR="0054722B">
        <w:rPr>
          <w:rFonts w:ascii="Cambria"/>
          <w:color w:val="231F20"/>
          <w:w w:val="115"/>
          <w:position w:val="7"/>
          <w:sz w:val="16"/>
        </w:rPr>
        <w:t xml:space="preserve">4 </w:t>
      </w:r>
      <w:r w:rsidR="0054722B">
        <w:rPr>
          <w:rFonts w:ascii="Cambria"/>
          <w:color w:val="231F20"/>
          <w:w w:val="120"/>
          <w:sz w:val="20"/>
        </w:rPr>
        <w:t>+</w:t>
      </w:r>
      <w:r w:rsidR="0054722B">
        <w:rPr>
          <w:rFonts w:ascii="Cambria"/>
          <w:color w:val="231F20"/>
          <w:spacing w:val="-12"/>
          <w:w w:val="120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x</w:t>
      </w:r>
      <w:r w:rsidR="0054722B">
        <w:rPr>
          <w:rFonts w:ascii="Cambria"/>
          <w:color w:val="231F20"/>
          <w:w w:val="115"/>
          <w:position w:val="7"/>
          <w:sz w:val="16"/>
        </w:rPr>
        <w:t>2</w:t>
      </w:r>
      <w:r w:rsidR="0054722B">
        <w:rPr>
          <w:rFonts w:ascii="Cambria"/>
          <w:color w:val="231F20"/>
          <w:spacing w:val="1"/>
          <w:w w:val="115"/>
          <w:position w:val="7"/>
          <w:sz w:val="16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+</w:t>
      </w:r>
      <w:r w:rsidR="0054722B">
        <w:rPr>
          <w:rFonts w:ascii="Cambria"/>
          <w:color w:val="231F20"/>
          <w:spacing w:val="-9"/>
          <w:w w:val="115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x</w:t>
      </w:r>
      <w:r w:rsidR="0054722B">
        <w:rPr>
          <w:rFonts w:ascii="Cambria"/>
          <w:color w:val="231F20"/>
          <w:spacing w:val="-10"/>
          <w:w w:val="115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+</w:t>
      </w:r>
      <w:r w:rsidR="0054722B">
        <w:rPr>
          <w:rFonts w:ascii="Cambria"/>
          <w:color w:val="231F20"/>
          <w:spacing w:val="-9"/>
          <w:w w:val="115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1</w:t>
      </w:r>
      <w:r w:rsidR="0054722B">
        <w:rPr>
          <w:rFonts w:ascii="Cambria"/>
          <w:color w:val="231F20"/>
          <w:spacing w:val="45"/>
          <w:w w:val="115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x</w:t>
      </w:r>
      <w:r w:rsidR="0054722B">
        <w:rPr>
          <w:rFonts w:ascii="Cambria"/>
          <w:color w:val="231F20"/>
          <w:w w:val="115"/>
          <w:position w:val="7"/>
          <w:sz w:val="16"/>
        </w:rPr>
        <w:t>7</w:t>
      </w:r>
      <w:r w:rsidR="0054722B">
        <w:rPr>
          <w:rFonts w:ascii="Cambria"/>
          <w:color w:val="231F20"/>
          <w:spacing w:val="1"/>
          <w:w w:val="115"/>
          <w:position w:val="7"/>
          <w:sz w:val="16"/>
        </w:rPr>
        <w:t xml:space="preserve"> </w:t>
      </w:r>
      <w:r w:rsidR="0054722B">
        <w:rPr>
          <w:rFonts w:ascii="Cambria"/>
          <w:color w:val="231F20"/>
          <w:w w:val="120"/>
          <w:sz w:val="20"/>
        </w:rPr>
        <w:t>+</w:t>
      </w:r>
      <w:r w:rsidR="0054722B">
        <w:rPr>
          <w:rFonts w:ascii="Cambria"/>
          <w:color w:val="231F20"/>
          <w:spacing w:val="-12"/>
          <w:w w:val="120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x</w:t>
      </w:r>
      <w:r w:rsidR="0054722B">
        <w:rPr>
          <w:rFonts w:ascii="Cambria"/>
          <w:color w:val="231F20"/>
          <w:spacing w:val="-9"/>
          <w:w w:val="115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+</w:t>
      </w:r>
      <w:r w:rsidR="0054722B">
        <w:rPr>
          <w:rFonts w:ascii="Cambria"/>
          <w:color w:val="231F20"/>
          <w:spacing w:val="-10"/>
          <w:w w:val="115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 xml:space="preserve">1 </w:t>
      </w:r>
      <w:r w:rsidR="0054722B">
        <w:rPr>
          <w:rFonts w:ascii="Cambria"/>
          <w:color w:val="231F20"/>
          <w:spacing w:val="24"/>
          <w:w w:val="115"/>
          <w:sz w:val="20"/>
        </w:rPr>
        <w:t xml:space="preserve"> </w:t>
      </w:r>
      <w:r w:rsidR="0054722B">
        <w:rPr>
          <w:rFonts w:ascii="Cambria"/>
          <w:color w:val="231F20"/>
          <w:w w:val="120"/>
          <w:sz w:val="20"/>
        </w:rPr>
        <w:t>=</w:t>
      </w:r>
      <w:r w:rsidR="0054722B">
        <w:rPr>
          <w:rFonts w:ascii="Cambria"/>
          <w:color w:val="231F20"/>
          <w:spacing w:val="-1"/>
          <w:w w:val="120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x</w:t>
      </w:r>
      <w:r w:rsidR="0054722B">
        <w:rPr>
          <w:rFonts w:ascii="Cambria"/>
          <w:color w:val="231F20"/>
          <w:w w:val="115"/>
          <w:position w:val="7"/>
          <w:sz w:val="16"/>
        </w:rPr>
        <w:t xml:space="preserve">13 </w:t>
      </w:r>
      <w:r w:rsidR="0054722B">
        <w:rPr>
          <w:rFonts w:ascii="Cambria"/>
          <w:color w:val="231F20"/>
          <w:w w:val="120"/>
          <w:sz w:val="20"/>
        </w:rPr>
        <w:t>+</w:t>
      </w:r>
      <w:r w:rsidR="0054722B">
        <w:rPr>
          <w:rFonts w:ascii="Cambria"/>
          <w:color w:val="231F20"/>
          <w:spacing w:val="-12"/>
          <w:w w:val="120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x</w:t>
      </w:r>
      <w:r w:rsidR="0054722B">
        <w:rPr>
          <w:rFonts w:ascii="Cambria"/>
          <w:color w:val="231F20"/>
          <w:w w:val="115"/>
          <w:position w:val="7"/>
          <w:sz w:val="16"/>
        </w:rPr>
        <w:t xml:space="preserve">11 </w:t>
      </w:r>
      <w:r w:rsidR="0054722B">
        <w:rPr>
          <w:rFonts w:ascii="Cambria"/>
          <w:color w:val="231F20"/>
          <w:w w:val="120"/>
          <w:sz w:val="20"/>
        </w:rPr>
        <w:t>+</w:t>
      </w:r>
      <w:r w:rsidR="0054722B">
        <w:rPr>
          <w:rFonts w:ascii="Cambria"/>
          <w:color w:val="231F20"/>
          <w:spacing w:val="-12"/>
          <w:w w:val="120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x</w:t>
      </w:r>
      <w:r w:rsidR="0054722B">
        <w:rPr>
          <w:rFonts w:ascii="Cambria"/>
          <w:color w:val="231F20"/>
          <w:w w:val="115"/>
          <w:position w:val="7"/>
          <w:sz w:val="16"/>
        </w:rPr>
        <w:t xml:space="preserve">9 </w:t>
      </w:r>
      <w:r w:rsidR="0054722B">
        <w:rPr>
          <w:rFonts w:ascii="Cambria"/>
          <w:color w:val="231F20"/>
          <w:w w:val="120"/>
          <w:sz w:val="20"/>
        </w:rPr>
        <w:t>+</w:t>
      </w:r>
      <w:r w:rsidR="0054722B">
        <w:rPr>
          <w:rFonts w:ascii="Cambria"/>
          <w:color w:val="231F20"/>
          <w:spacing w:val="-11"/>
          <w:w w:val="120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x</w:t>
      </w:r>
      <w:r w:rsidR="0054722B">
        <w:rPr>
          <w:rFonts w:ascii="Cambria"/>
          <w:color w:val="231F20"/>
          <w:w w:val="115"/>
          <w:position w:val="7"/>
          <w:sz w:val="16"/>
        </w:rPr>
        <w:t>8</w:t>
      </w:r>
      <w:r w:rsidR="0054722B">
        <w:rPr>
          <w:rFonts w:ascii="Cambria"/>
          <w:color w:val="231F20"/>
          <w:spacing w:val="1"/>
          <w:w w:val="115"/>
          <w:position w:val="7"/>
          <w:sz w:val="16"/>
        </w:rPr>
        <w:t xml:space="preserve"> </w:t>
      </w:r>
      <w:r w:rsidR="0054722B">
        <w:rPr>
          <w:rFonts w:ascii="Cambria"/>
          <w:color w:val="231F20"/>
          <w:w w:val="120"/>
          <w:sz w:val="20"/>
        </w:rPr>
        <w:t>+</w:t>
      </w:r>
      <w:r w:rsidR="0054722B">
        <w:rPr>
          <w:rFonts w:ascii="Cambria"/>
          <w:color w:val="231F20"/>
          <w:spacing w:val="-12"/>
          <w:w w:val="120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x</w:t>
      </w:r>
      <w:r w:rsidR="0054722B">
        <w:rPr>
          <w:rFonts w:ascii="Cambria"/>
          <w:color w:val="231F20"/>
          <w:w w:val="115"/>
          <w:position w:val="7"/>
          <w:sz w:val="16"/>
        </w:rPr>
        <w:t xml:space="preserve">6 </w:t>
      </w:r>
      <w:r w:rsidR="0054722B">
        <w:rPr>
          <w:rFonts w:ascii="Cambria"/>
          <w:color w:val="231F20"/>
          <w:w w:val="120"/>
          <w:sz w:val="20"/>
        </w:rPr>
        <w:t>+</w:t>
      </w:r>
      <w:r w:rsidR="0054722B">
        <w:rPr>
          <w:rFonts w:ascii="Cambria"/>
          <w:color w:val="231F20"/>
          <w:spacing w:val="-12"/>
          <w:w w:val="120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x</w:t>
      </w:r>
      <w:r w:rsidR="0054722B">
        <w:rPr>
          <w:rFonts w:ascii="Cambria"/>
          <w:color w:val="231F20"/>
          <w:w w:val="115"/>
          <w:position w:val="7"/>
          <w:sz w:val="16"/>
        </w:rPr>
        <w:t xml:space="preserve">5 </w:t>
      </w:r>
      <w:r w:rsidR="0054722B">
        <w:rPr>
          <w:rFonts w:ascii="Cambria"/>
          <w:color w:val="231F20"/>
          <w:w w:val="120"/>
          <w:sz w:val="20"/>
        </w:rPr>
        <w:t>+</w:t>
      </w:r>
      <w:r w:rsidR="0054722B">
        <w:rPr>
          <w:rFonts w:ascii="Cambria"/>
          <w:color w:val="231F20"/>
          <w:spacing w:val="-11"/>
          <w:w w:val="120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x</w:t>
      </w:r>
      <w:r w:rsidR="0054722B">
        <w:rPr>
          <w:rFonts w:ascii="Cambria"/>
          <w:color w:val="231F20"/>
          <w:w w:val="115"/>
          <w:position w:val="7"/>
          <w:sz w:val="16"/>
        </w:rPr>
        <w:t>4</w:t>
      </w:r>
      <w:r w:rsidR="0054722B">
        <w:rPr>
          <w:rFonts w:ascii="Cambria"/>
          <w:color w:val="231F20"/>
          <w:spacing w:val="1"/>
          <w:w w:val="115"/>
          <w:position w:val="7"/>
          <w:sz w:val="16"/>
        </w:rPr>
        <w:t xml:space="preserve"> </w:t>
      </w:r>
      <w:r w:rsidR="0054722B">
        <w:rPr>
          <w:rFonts w:ascii="Cambria"/>
          <w:color w:val="231F20"/>
          <w:w w:val="120"/>
          <w:sz w:val="20"/>
        </w:rPr>
        <w:t>+</w:t>
      </w:r>
      <w:r w:rsidR="0054722B">
        <w:rPr>
          <w:rFonts w:ascii="Cambria"/>
          <w:color w:val="231F20"/>
          <w:spacing w:val="-12"/>
          <w:w w:val="120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x</w:t>
      </w:r>
      <w:r w:rsidR="0054722B">
        <w:rPr>
          <w:rFonts w:ascii="Cambria"/>
          <w:color w:val="231F20"/>
          <w:w w:val="115"/>
          <w:position w:val="7"/>
          <w:sz w:val="16"/>
        </w:rPr>
        <w:t xml:space="preserve">3 </w:t>
      </w:r>
      <w:r w:rsidR="0054722B">
        <w:rPr>
          <w:rFonts w:ascii="Cambria"/>
          <w:color w:val="231F20"/>
          <w:w w:val="115"/>
          <w:sz w:val="20"/>
        </w:rPr>
        <w:t>+</w:t>
      </w:r>
      <w:r w:rsidR="0054722B">
        <w:rPr>
          <w:rFonts w:ascii="Cambria"/>
          <w:color w:val="231F20"/>
          <w:spacing w:val="-9"/>
          <w:w w:val="115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1</w:t>
      </w:r>
      <w:r w:rsidR="0054722B">
        <w:rPr>
          <w:rFonts w:ascii="Cambria"/>
          <w:color w:val="231F20"/>
          <w:sz w:val="20"/>
        </w:rPr>
        <w:t xml:space="preserve"> </w:t>
      </w:r>
    </w:p>
    <w:p w14:paraId="458A24D3" w14:textId="77777777" w:rsidR="00DD77F3" w:rsidRDefault="00DD77F3">
      <w:pPr>
        <w:pStyle w:val="BodyText"/>
        <w:rPr>
          <w:rFonts w:ascii="Cambria"/>
        </w:rPr>
      </w:pPr>
    </w:p>
    <w:p w14:paraId="458A24D4" w14:textId="77777777" w:rsidR="00DD77F3" w:rsidRDefault="00DD77F3">
      <w:pPr>
        <w:pStyle w:val="BodyText"/>
        <w:spacing w:before="9"/>
        <w:rPr>
          <w:rFonts w:ascii="Cambria"/>
          <w:sz w:val="23"/>
        </w:rPr>
      </w:pPr>
    </w:p>
    <w:p w14:paraId="458A24D5" w14:textId="77777777" w:rsidR="00DD77F3" w:rsidRDefault="0054722B">
      <w:pPr>
        <w:pStyle w:val="BodyText"/>
        <w:ind w:left="2204"/>
      </w:pPr>
      <w:r>
        <w:rPr>
          <w:color w:val="231F20"/>
          <w:w w:val="105"/>
        </w:rPr>
        <w:t>and</w:t>
      </w:r>
    </w:p>
    <w:p w14:paraId="458A24D6" w14:textId="77777777" w:rsidR="00DD77F3" w:rsidRDefault="00DD77F3">
      <w:pPr>
        <w:pStyle w:val="BodyText"/>
        <w:spacing w:before="10"/>
        <w:rPr>
          <w:sz w:val="24"/>
        </w:rPr>
      </w:pPr>
    </w:p>
    <w:p w14:paraId="458A24D7" w14:textId="77777777" w:rsidR="00DD77F3" w:rsidRDefault="0069109C">
      <w:pPr>
        <w:spacing w:line="264" w:lineRule="exact"/>
        <w:ind w:left="2405"/>
        <w:rPr>
          <w:rFonts w:ascii="Cambria"/>
          <w:sz w:val="16"/>
        </w:rPr>
      </w:pPr>
      <w:r>
        <w:rPr>
          <w:noProof/>
        </w:rPr>
      </w:r>
      <w:r w:rsidR="0069109C">
        <w:rPr>
          <w:noProof/>
        </w:rPr>
        <w:pict w14:anchorId="458A3439">
          <v:shape id="docshape57" o:spid="_x0000_s1302" alt="" style="position:absolute;left:0;text-align:left;margin-left:342.95pt;margin-top:2pt;width:2.35pt;height:12.1pt;z-index:-18954240;mso-wrap-edited:f;mso-width-percent:0;mso-height-percent:0;mso-position-horizontal-relative:page;mso-width-percent:0;mso-height-percent:0" coordsize="47,242" path="m46,l4,79,,111r,20l4,163r10,31l27,221r17,21l46,242r1,-2l47,239r-1,-2l32,218,21,192,14,161,11,131r,-20l14,80,21,50,32,24,47,3r,-2l46,xe" fillcolor="#231f20" stroked="f">
            <v:path arrowok="t" o:connecttype="custom" o:connectlocs="29210,25400;2540,75565;0,95885;0,108585;2540,128905;8890,148590;17145,165735;27940,179070;29210,179070;29845,177800;29845,177165;29210,175895;20320,163830;13335,147320;8890,127635;6985,108585;6985,95885;8890,76200;13335,57150;20320,40640;29845,27305;29845,26035;29210,25400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3A">
          <v:shape id="docshape58" o:spid="_x0000_s1301" alt="" style="position:absolute;left:0;text-align:left;margin-left:394.5pt;margin-top:2pt;width:6.65pt;height:12.1pt;z-index:-18953728;mso-wrap-edited:f;mso-width-percent:0;mso-height-percent:0;mso-position-horizontal-relative:page;mso-width-percent:0;mso-height-percent:0" coordsize="133,242" o:spt="100" adj="0,,0" path="m46,111l43,79,33,48,19,20,3,,1,,,1,,3,15,24,26,50r7,30l36,111r,20l33,161r-7,31l15,218,,238r,2l1,242r2,-1l19,221,33,194,43,163r3,-32l46,111xm133,1l132,r-2,1l114,20,100,48,91,79r-4,32l87,131r4,32l100,194r14,27l131,242r1,l133,240r,-1l132,237,118,218,107,192r-7,-31l98,131r,-20l100,80r7,-30l118,24,133,3r,-2xe" fillcolor="#231f20" stroked="f">
            <v:stroke joinstyle="round"/>
            <v:formulas/>
            <v:path arrowok="t" o:connecttype="custom" o:connectlocs="29210,95885;27305,75565;20955,55880;12065,38100;1905,25400;635,25400;0,26035;0,27305;9525,40640;16510,57150;20955,76200;22860,95885;22860,108585;20955,127635;16510,147320;9525,163830;0,176530;0,177800;635,179070;1905,178435;12065,165735;20955,148590;27305,128905;29210,108585;29210,95885;84455,26035;83820,25400;82550,26035;72390,38100;63500,55880;57785,75565;55245,95885;55245,108585;57785,128905;63500,148590;72390,165735;83185,179070;83820,179070;84455,177800;84455,177165;83820,175895;74930,163830;67945,147320;63500,127635;62230,108585;62230,95885;63500,76200;67945,57150;74930,40640;84455,27305;84455,26035" o:connectangles="0,0,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3B">
          <v:shape id="docshape59" o:spid="_x0000_s1300" alt="" style="position:absolute;left:0;text-align:left;margin-left:489.5pt;margin-top:2pt;width:2.35pt;height:12.1pt;z-index:-18953216;mso-wrap-edited:f;mso-width-percent:0;mso-height-percent:0;mso-position-horizontal-relative:page;mso-width-percent:0;mso-height-percent:0" coordsize="47,242" path="m2,l1,,,1,,3,15,24,26,50r7,30l35,111r,20l33,161r-7,31l15,218,,238r,2l1,242r2,-1l19,221,33,194,43,163r3,-32l46,111,43,79,33,48,19,20,2,xe" fillcolor="#231f20" stroked="f">
            <v:path arrowok="t" o:connecttype="custom" o:connectlocs="1270,25400;635,25400;0,26035;0,27305;9525,40640;16510,57150;20955,76200;22225,95885;22225,108585;20955,127635;16510,147320;9525,163830;0,176530;0,177800;635,179070;1905,178435;12065,165735;20955,148590;27305,128905;29210,108585;29210,95885;27305,75565;20955,55880;12065,38100;1270,25400" o:connectangles="0,0,0,0,0,0,0,0,0,0,0,0,0,0,0,0,0,0,0,0,0,0,0,0,0"/>
            <w10:wrap anchorx="page"/>
          </v:shape>
        </w:pict>
      </w:r>
      <w:r w:rsidR="0054722B">
        <w:rPr>
          <w:rFonts w:ascii="Cambria"/>
          <w:color w:val="231F20"/>
          <w:w w:val="115"/>
          <w:sz w:val="20"/>
        </w:rPr>
        <w:t>x</w:t>
      </w:r>
      <w:r w:rsidR="0054722B">
        <w:rPr>
          <w:rFonts w:ascii="Cambria"/>
          <w:color w:val="231F20"/>
          <w:w w:val="115"/>
          <w:position w:val="7"/>
          <w:sz w:val="16"/>
        </w:rPr>
        <w:t>13</w:t>
      </w:r>
      <w:r w:rsidR="0054722B">
        <w:rPr>
          <w:rFonts w:ascii="Cambria"/>
          <w:color w:val="231F20"/>
          <w:spacing w:val="-1"/>
          <w:w w:val="115"/>
          <w:position w:val="7"/>
          <w:sz w:val="16"/>
        </w:rPr>
        <w:t xml:space="preserve"> </w:t>
      </w:r>
      <w:r w:rsidR="0054722B">
        <w:rPr>
          <w:rFonts w:ascii="Cambria"/>
          <w:color w:val="231F20"/>
          <w:w w:val="120"/>
          <w:sz w:val="20"/>
        </w:rPr>
        <w:t>+</w:t>
      </w:r>
      <w:r w:rsidR="0054722B">
        <w:rPr>
          <w:rFonts w:ascii="Cambria"/>
          <w:color w:val="231F20"/>
          <w:spacing w:val="-12"/>
          <w:w w:val="120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x</w:t>
      </w:r>
      <w:r w:rsidR="0054722B">
        <w:rPr>
          <w:rFonts w:ascii="Cambria"/>
          <w:color w:val="231F20"/>
          <w:w w:val="115"/>
          <w:position w:val="7"/>
          <w:sz w:val="16"/>
        </w:rPr>
        <w:t xml:space="preserve">11 </w:t>
      </w:r>
      <w:r w:rsidR="0054722B">
        <w:rPr>
          <w:rFonts w:ascii="Cambria"/>
          <w:color w:val="231F20"/>
          <w:w w:val="120"/>
          <w:sz w:val="20"/>
        </w:rPr>
        <w:t>+</w:t>
      </w:r>
      <w:r w:rsidR="0054722B">
        <w:rPr>
          <w:rFonts w:ascii="Cambria"/>
          <w:color w:val="231F20"/>
          <w:spacing w:val="-12"/>
          <w:w w:val="120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x</w:t>
      </w:r>
      <w:r w:rsidR="0054722B">
        <w:rPr>
          <w:rFonts w:ascii="Cambria"/>
          <w:color w:val="231F20"/>
          <w:w w:val="115"/>
          <w:position w:val="7"/>
          <w:sz w:val="16"/>
        </w:rPr>
        <w:t>9</w:t>
      </w:r>
      <w:r w:rsidR="0054722B">
        <w:rPr>
          <w:rFonts w:ascii="Cambria"/>
          <w:color w:val="231F20"/>
          <w:spacing w:val="-1"/>
          <w:w w:val="115"/>
          <w:position w:val="7"/>
          <w:sz w:val="16"/>
        </w:rPr>
        <w:t xml:space="preserve"> </w:t>
      </w:r>
      <w:r w:rsidR="0054722B">
        <w:rPr>
          <w:rFonts w:ascii="Cambria"/>
          <w:color w:val="231F20"/>
          <w:w w:val="120"/>
          <w:sz w:val="20"/>
        </w:rPr>
        <w:t>+</w:t>
      </w:r>
      <w:r w:rsidR="0054722B">
        <w:rPr>
          <w:rFonts w:ascii="Cambria"/>
          <w:color w:val="231F20"/>
          <w:spacing w:val="-12"/>
          <w:w w:val="120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x</w:t>
      </w:r>
      <w:r w:rsidR="0054722B">
        <w:rPr>
          <w:rFonts w:ascii="Cambria"/>
          <w:color w:val="231F20"/>
          <w:w w:val="115"/>
          <w:position w:val="7"/>
          <w:sz w:val="16"/>
        </w:rPr>
        <w:t>8</w:t>
      </w:r>
      <w:r w:rsidR="0054722B">
        <w:rPr>
          <w:rFonts w:ascii="Cambria"/>
          <w:color w:val="231F20"/>
          <w:spacing w:val="1"/>
          <w:w w:val="115"/>
          <w:position w:val="7"/>
          <w:sz w:val="16"/>
        </w:rPr>
        <w:t xml:space="preserve"> </w:t>
      </w:r>
      <w:r w:rsidR="0054722B">
        <w:rPr>
          <w:rFonts w:ascii="Cambria"/>
          <w:color w:val="231F20"/>
          <w:w w:val="120"/>
          <w:sz w:val="20"/>
        </w:rPr>
        <w:t>+</w:t>
      </w:r>
      <w:r w:rsidR="0054722B">
        <w:rPr>
          <w:rFonts w:ascii="Cambria"/>
          <w:color w:val="231F20"/>
          <w:spacing w:val="-12"/>
          <w:w w:val="120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x</w:t>
      </w:r>
      <w:r w:rsidR="0054722B">
        <w:rPr>
          <w:rFonts w:ascii="Cambria"/>
          <w:color w:val="231F20"/>
          <w:w w:val="115"/>
          <w:position w:val="7"/>
          <w:sz w:val="16"/>
        </w:rPr>
        <w:t xml:space="preserve">6 </w:t>
      </w:r>
      <w:r w:rsidR="0054722B">
        <w:rPr>
          <w:rFonts w:ascii="Cambria"/>
          <w:color w:val="231F20"/>
          <w:w w:val="120"/>
          <w:sz w:val="20"/>
        </w:rPr>
        <w:t>+</w:t>
      </w:r>
      <w:r w:rsidR="0054722B">
        <w:rPr>
          <w:rFonts w:ascii="Cambria"/>
          <w:color w:val="231F20"/>
          <w:spacing w:val="-12"/>
          <w:w w:val="120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x</w:t>
      </w:r>
      <w:r w:rsidR="0054722B">
        <w:rPr>
          <w:rFonts w:ascii="Cambria"/>
          <w:color w:val="231F20"/>
          <w:w w:val="115"/>
          <w:position w:val="7"/>
          <w:sz w:val="16"/>
        </w:rPr>
        <w:t xml:space="preserve">5 </w:t>
      </w:r>
      <w:r w:rsidR="0054722B">
        <w:rPr>
          <w:rFonts w:ascii="Cambria"/>
          <w:color w:val="231F20"/>
          <w:w w:val="120"/>
          <w:sz w:val="20"/>
        </w:rPr>
        <w:t>+</w:t>
      </w:r>
      <w:r w:rsidR="0054722B">
        <w:rPr>
          <w:rFonts w:ascii="Cambria"/>
          <w:color w:val="231F20"/>
          <w:spacing w:val="-12"/>
          <w:w w:val="120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x</w:t>
      </w:r>
      <w:r w:rsidR="0054722B">
        <w:rPr>
          <w:rFonts w:ascii="Cambria"/>
          <w:color w:val="231F20"/>
          <w:w w:val="115"/>
          <w:position w:val="7"/>
          <w:sz w:val="16"/>
        </w:rPr>
        <w:t xml:space="preserve">4 </w:t>
      </w:r>
      <w:r w:rsidR="0054722B">
        <w:rPr>
          <w:rFonts w:ascii="Cambria"/>
          <w:color w:val="231F20"/>
          <w:w w:val="120"/>
          <w:sz w:val="20"/>
        </w:rPr>
        <w:t>+</w:t>
      </w:r>
      <w:r w:rsidR="0054722B">
        <w:rPr>
          <w:rFonts w:ascii="Cambria"/>
          <w:color w:val="231F20"/>
          <w:spacing w:val="-12"/>
          <w:w w:val="120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x</w:t>
      </w:r>
      <w:r w:rsidR="0054722B">
        <w:rPr>
          <w:rFonts w:ascii="Cambria"/>
          <w:color w:val="231F20"/>
          <w:w w:val="115"/>
          <w:position w:val="7"/>
          <w:sz w:val="16"/>
        </w:rPr>
        <w:t xml:space="preserve">3 </w:t>
      </w:r>
      <w:r w:rsidR="0054722B">
        <w:rPr>
          <w:rFonts w:ascii="Cambria"/>
          <w:color w:val="231F20"/>
          <w:w w:val="115"/>
          <w:sz w:val="20"/>
        </w:rPr>
        <w:t>+</w:t>
      </w:r>
      <w:r w:rsidR="0054722B">
        <w:rPr>
          <w:rFonts w:ascii="Cambria"/>
          <w:color w:val="231F20"/>
          <w:spacing w:val="-10"/>
          <w:w w:val="115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1</w:t>
      </w:r>
      <w:r w:rsidR="0054722B">
        <w:rPr>
          <w:rFonts w:ascii="Cambria"/>
          <w:color w:val="231F20"/>
          <w:spacing w:val="1"/>
          <w:w w:val="115"/>
          <w:sz w:val="20"/>
        </w:rPr>
        <w:t xml:space="preserve"> </w:t>
      </w:r>
      <w:r w:rsidR="0054722B">
        <w:rPr>
          <w:rFonts w:ascii="Cambria"/>
          <w:color w:val="231F20"/>
          <w:w w:val="120"/>
          <w:sz w:val="20"/>
        </w:rPr>
        <w:t>=</w:t>
      </w:r>
      <w:r w:rsidR="0054722B">
        <w:rPr>
          <w:rFonts w:ascii="Cambria"/>
          <w:color w:val="231F20"/>
          <w:spacing w:val="19"/>
          <w:w w:val="120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x</w:t>
      </w:r>
      <w:r w:rsidR="0054722B">
        <w:rPr>
          <w:rFonts w:ascii="Cambria"/>
          <w:color w:val="231F20"/>
          <w:w w:val="115"/>
          <w:position w:val="7"/>
          <w:sz w:val="16"/>
        </w:rPr>
        <w:t>5</w:t>
      </w:r>
      <w:r w:rsidR="0054722B">
        <w:rPr>
          <w:rFonts w:ascii="Cambria"/>
          <w:color w:val="231F20"/>
          <w:spacing w:val="-1"/>
          <w:w w:val="115"/>
          <w:position w:val="7"/>
          <w:sz w:val="16"/>
        </w:rPr>
        <w:t xml:space="preserve"> </w:t>
      </w:r>
      <w:r w:rsidR="0054722B">
        <w:rPr>
          <w:rFonts w:ascii="Cambria"/>
          <w:color w:val="231F20"/>
          <w:w w:val="120"/>
          <w:sz w:val="20"/>
        </w:rPr>
        <w:t>+</w:t>
      </w:r>
      <w:r w:rsidR="0054722B">
        <w:rPr>
          <w:rFonts w:ascii="Cambria"/>
          <w:color w:val="231F20"/>
          <w:spacing w:val="-12"/>
          <w:w w:val="120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x</w:t>
      </w:r>
      <w:r w:rsidR="0054722B">
        <w:rPr>
          <w:rFonts w:ascii="Cambria"/>
          <w:color w:val="231F20"/>
          <w:w w:val="115"/>
          <w:position w:val="7"/>
          <w:sz w:val="16"/>
        </w:rPr>
        <w:t>3</w:t>
      </w:r>
      <w:r w:rsidR="0054722B">
        <w:rPr>
          <w:rFonts w:ascii="Cambria"/>
          <w:color w:val="231F20"/>
          <w:spacing w:val="1"/>
          <w:w w:val="115"/>
          <w:position w:val="7"/>
          <w:sz w:val="16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+</w:t>
      </w:r>
      <w:r w:rsidR="0054722B">
        <w:rPr>
          <w:rFonts w:ascii="Cambria"/>
          <w:color w:val="231F20"/>
          <w:spacing w:val="-10"/>
          <w:w w:val="115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 xml:space="preserve">1 </w:t>
      </w:r>
      <w:r w:rsidR="0054722B">
        <w:rPr>
          <w:rFonts w:ascii="Cambria"/>
          <w:color w:val="231F20"/>
          <w:spacing w:val="43"/>
          <w:w w:val="115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x</w:t>
      </w:r>
      <w:r w:rsidR="0054722B">
        <w:rPr>
          <w:rFonts w:ascii="Cambria"/>
          <w:color w:val="231F20"/>
          <w:w w:val="115"/>
          <w:position w:val="7"/>
          <w:sz w:val="16"/>
        </w:rPr>
        <w:t>8</w:t>
      </w:r>
      <w:r w:rsidR="0054722B">
        <w:rPr>
          <w:rFonts w:ascii="Cambria"/>
          <w:color w:val="231F20"/>
          <w:spacing w:val="-1"/>
          <w:w w:val="115"/>
          <w:position w:val="7"/>
          <w:sz w:val="16"/>
        </w:rPr>
        <w:t xml:space="preserve"> </w:t>
      </w:r>
      <w:r w:rsidR="0054722B">
        <w:rPr>
          <w:rFonts w:ascii="Cambria"/>
          <w:color w:val="231F20"/>
          <w:w w:val="120"/>
          <w:sz w:val="20"/>
        </w:rPr>
        <w:t>+</w:t>
      </w:r>
      <w:r w:rsidR="0054722B">
        <w:rPr>
          <w:rFonts w:ascii="Cambria"/>
          <w:color w:val="231F20"/>
          <w:spacing w:val="-12"/>
          <w:w w:val="120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x</w:t>
      </w:r>
      <w:r w:rsidR="0054722B">
        <w:rPr>
          <w:rFonts w:ascii="Cambria"/>
          <w:color w:val="231F20"/>
          <w:w w:val="115"/>
          <w:position w:val="7"/>
          <w:sz w:val="16"/>
        </w:rPr>
        <w:t xml:space="preserve">4 </w:t>
      </w:r>
      <w:r w:rsidR="0054722B">
        <w:rPr>
          <w:rFonts w:ascii="Cambria"/>
          <w:color w:val="231F20"/>
          <w:w w:val="120"/>
          <w:sz w:val="20"/>
        </w:rPr>
        <w:t>+</w:t>
      </w:r>
      <w:r w:rsidR="0054722B">
        <w:rPr>
          <w:rFonts w:ascii="Cambria"/>
          <w:color w:val="231F20"/>
          <w:spacing w:val="-12"/>
          <w:w w:val="120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x</w:t>
      </w:r>
      <w:r w:rsidR="0054722B">
        <w:rPr>
          <w:rFonts w:ascii="Cambria"/>
          <w:color w:val="231F20"/>
          <w:w w:val="115"/>
          <w:position w:val="7"/>
          <w:sz w:val="16"/>
        </w:rPr>
        <w:t xml:space="preserve">3 </w:t>
      </w:r>
      <w:r w:rsidR="0054722B">
        <w:rPr>
          <w:rFonts w:ascii="Cambria"/>
          <w:color w:val="231F20"/>
          <w:w w:val="115"/>
          <w:sz w:val="20"/>
        </w:rPr>
        <w:t>+</w:t>
      </w:r>
      <w:r w:rsidR="0054722B">
        <w:rPr>
          <w:rFonts w:ascii="Cambria"/>
          <w:color w:val="231F20"/>
          <w:spacing w:val="-9"/>
          <w:w w:val="115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x</w:t>
      </w:r>
      <w:r w:rsidR="0054722B">
        <w:rPr>
          <w:rFonts w:ascii="Cambria"/>
          <w:color w:val="231F20"/>
          <w:spacing w:val="-10"/>
          <w:w w:val="115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+</w:t>
      </w:r>
      <w:r w:rsidR="0054722B">
        <w:rPr>
          <w:rFonts w:ascii="Cambria"/>
          <w:color w:val="231F20"/>
          <w:spacing w:val="-10"/>
          <w:w w:val="115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 xml:space="preserve">1 </w:t>
      </w:r>
      <w:r w:rsidR="0054722B">
        <w:rPr>
          <w:rFonts w:ascii="Cambria"/>
          <w:color w:val="231F20"/>
          <w:spacing w:val="12"/>
          <w:w w:val="115"/>
          <w:sz w:val="20"/>
        </w:rPr>
        <w:t xml:space="preserve"> </w:t>
      </w:r>
      <w:r w:rsidR="0054722B">
        <w:rPr>
          <w:rFonts w:ascii="Cambria"/>
          <w:color w:val="231F20"/>
          <w:w w:val="120"/>
          <w:sz w:val="20"/>
        </w:rPr>
        <w:t>+</w:t>
      </w:r>
      <w:r w:rsidR="0054722B">
        <w:rPr>
          <w:rFonts w:ascii="Cambria"/>
          <w:color w:val="231F20"/>
          <w:spacing w:val="-12"/>
          <w:w w:val="120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x</w:t>
      </w:r>
      <w:r w:rsidR="0054722B">
        <w:rPr>
          <w:rFonts w:ascii="Cambria"/>
          <w:color w:val="231F20"/>
          <w:w w:val="115"/>
          <w:position w:val="7"/>
          <w:sz w:val="16"/>
        </w:rPr>
        <w:t>7</w:t>
      </w:r>
    </w:p>
    <w:p w14:paraId="458A24D8" w14:textId="77777777" w:rsidR="00DD77F3" w:rsidRDefault="0054722B">
      <w:pPr>
        <w:spacing w:line="264" w:lineRule="exact"/>
        <w:ind w:left="2405"/>
        <w:rPr>
          <w:rFonts w:ascii="Cambria"/>
          <w:sz w:val="20"/>
        </w:rPr>
      </w:pPr>
      <w:r>
        <w:rPr>
          <w:rFonts w:ascii="Cambria"/>
          <w:color w:val="231F20"/>
          <w:w w:val="120"/>
          <w:sz w:val="20"/>
        </w:rPr>
        <w:t>+</w:t>
      </w:r>
      <w:r>
        <w:rPr>
          <w:rFonts w:ascii="Cambria"/>
          <w:color w:val="231F20"/>
          <w:spacing w:val="-10"/>
          <w:w w:val="120"/>
          <w:sz w:val="20"/>
        </w:rPr>
        <w:t xml:space="preserve"> </w:t>
      </w:r>
      <w:r>
        <w:rPr>
          <w:rFonts w:ascii="Cambria"/>
          <w:color w:val="231F20"/>
          <w:w w:val="115"/>
          <w:sz w:val="20"/>
        </w:rPr>
        <w:t>x</w:t>
      </w:r>
      <w:r>
        <w:rPr>
          <w:rFonts w:ascii="Cambria"/>
          <w:color w:val="231F20"/>
          <w:w w:val="115"/>
          <w:position w:val="7"/>
          <w:sz w:val="16"/>
        </w:rPr>
        <w:t>6</w:t>
      </w:r>
      <w:r>
        <w:rPr>
          <w:rFonts w:ascii="Cambria"/>
          <w:color w:val="231F20"/>
          <w:spacing w:val="3"/>
          <w:w w:val="115"/>
          <w:position w:val="7"/>
          <w:sz w:val="16"/>
        </w:rPr>
        <w:t xml:space="preserve"> </w:t>
      </w:r>
      <w:r>
        <w:rPr>
          <w:rFonts w:ascii="Cambria"/>
          <w:color w:val="231F20"/>
          <w:w w:val="115"/>
          <w:sz w:val="20"/>
        </w:rPr>
        <w:t>+</w:t>
      </w:r>
      <w:r>
        <w:rPr>
          <w:rFonts w:ascii="Cambria"/>
          <w:color w:val="231F20"/>
          <w:spacing w:val="-8"/>
          <w:w w:val="115"/>
          <w:sz w:val="20"/>
        </w:rPr>
        <w:t xml:space="preserve"> </w:t>
      </w:r>
      <w:r>
        <w:rPr>
          <w:rFonts w:ascii="Cambria"/>
          <w:color w:val="231F20"/>
          <w:w w:val="115"/>
          <w:sz w:val="20"/>
        </w:rPr>
        <w:t>1</w:t>
      </w:r>
      <w:r>
        <w:rPr>
          <w:rFonts w:ascii="Cambria"/>
          <w:color w:val="231F20"/>
          <w:sz w:val="20"/>
        </w:rPr>
        <w:t xml:space="preserve"> </w:t>
      </w:r>
    </w:p>
    <w:p w14:paraId="458A24D9" w14:textId="77777777" w:rsidR="00DD77F3" w:rsidRDefault="00DD77F3">
      <w:pPr>
        <w:pStyle w:val="BodyText"/>
        <w:rPr>
          <w:rFonts w:ascii="Cambria"/>
          <w:sz w:val="24"/>
        </w:rPr>
      </w:pPr>
    </w:p>
    <w:p w14:paraId="458A24DA" w14:textId="77777777" w:rsidR="00DD77F3" w:rsidRDefault="00DD77F3">
      <w:pPr>
        <w:pStyle w:val="BodyText"/>
        <w:spacing w:before="4"/>
        <w:rPr>
          <w:rFonts w:ascii="Cambria"/>
          <w:sz w:val="19"/>
        </w:rPr>
      </w:pPr>
    </w:p>
    <w:p w14:paraId="458A24DB" w14:textId="77777777" w:rsidR="00DD77F3" w:rsidRDefault="0054722B">
      <w:pPr>
        <w:pStyle w:val="BodyText"/>
        <w:spacing w:line="266" w:lineRule="auto"/>
        <w:ind w:left="2204" w:right="1175"/>
        <w:jc w:val="both"/>
      </w:pPr>
      <w:r>
        <w:rPr>
          <w:color w:val="231F20"/>
        </w:rPr>
        <w:t xml:space="preserve">The multiplication by the polynomial </w:t>
      </w:r>
      <w:r>
        <w:rPr>
          <w:rFonts w:ascii="Cambria" w:hAnsi="Cambria"/>
          <w:color w:val="231F20"/>
        </w:rPr>
        <w:t xml:space="preserve">1 </w:t>
      </w:r>
      <w:r>
        <w:rPr>
          <w:color w:val="231F20"/>
        </w:rPr>
        <w:t>does not change anything: it is the neutral ele-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polynomial</w:t>
      </w:r>
      <w:r>
        <w:rPr>
          <w:color w:val="231F20"/>
          <w:spacing w:val="-13"/>
        </w:rPr>
        <w:t xml:space="preserve"> </w:t>
      </w:r>
      <w:r>
        <w:rPr>
          <w:rFonts w:ascii="Cambria" w:hAnsi="Cambria"/>
          <w:color w:val="231F20"/>
        </w:rPr>
        <w:t>b(x)</w:t>
      </w:r>
      <w:r>
        <w:rPr>
          <w:color w:val="231F20"/>
        </w:rPr>
        <w:t>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Euclid’s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extended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algorithm,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calculates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polynomials</w:t>
      </w:r>
      <w:r>
        <w:rPr>
          <w:color w:val="231F20"/>
          <w:spacing w:val="-12"/>
        </w:rPr>
        <w:t xml:space="preserve"> </w:t>
      </w:r>
      <w:r>
        <w:rPr>
          <w:rFonts w:ascii="Cambria" w:hAnsi="Cambria"/>
          <w:color w:val="231F20"/>
        </w:rPr>
        <w:t>a(x)</w:t>
      </w:r>
      <w:r>
        <w:rPr>
          <w:rFonts w:ascii="Cambria" w:hAnsi="Cambria"/>
          <w:color w:val="231F20"/>
          <w:spacing w:val="-4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</w:rPr>
        <w:t>c(x)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</w:p>
    <w:p w14:paraId="458A24DC" w14:textId="77777777" w:rsidR="00DD77F3" w:rsidRDefault="00DD77F3">
      <w:pPr>
        <w:spacing w:line="266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4DD" w14:textId="77777777" w:rsidR="00DD77F3" w:rsidRDefault="00DD77F3">
      <w:pPr>
        <w:pStyle w:val="BodyText"/>
      </w:pPr>
    </w:p>
    <w:p w14:paraId="458A24DE" w14:textId="77777777" w:rsidR="00DD77F3" w:rsidRDefault="00DD77F3">
      <w:pPr>
        <w:pStyle w:val="BodyText"/>
      </w:pPr>
    </w:p>
    <w:p w14:paraId="458A24DF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Symmetric</w:t>
      </w:r>
      <w:r>
        <w:rPr>
          <w:color w:val="003946"/>
          <w:spacing w:val="-14"/>
          <w:sz w:val="18"/>
        </w:rPr>
        <w:t xml:space="preserve"> </w:t>
      </w:r>
      <w:r>
        <w:rPr>
          <w:color w:val="003946"/>
          <w:sz w:val="18"/>
        </w:rPr>
        <w:t>Cryptosystems</w:t>
      </w:r>
    </w:p>
    <w:p w14:paraId="458A24E0" w14:textId="77777777" w:rsidR="00DD77F3" w:rsidRDefault="00DD77F3">
      <w:pPr>
        <w:pStyle w:val="BodyText"/>
      </w:pPr>
    </w:p>
    <w:p w14:paraId="458A24E1" w14:textId="77777777" w:rsidR="00DD77F3" w:rsidRDefault="00DD77F3">
      <w:pPr>
        <w:pStyle w:val="BodyText"/>
      </w:pPr>
    </w:p>
    <w:p w14:paraId="458A24E2" w14:textId="77777777" w:rsidR="00DD77F3" w:rsidRDefault="00DD77F3">
      <w:pPr>
        <w:pStyle w:val="BodyText"/>
      </w:pPr>
    </w:p>
    <w:p w14:paraId="458A24E3" w14:textId="77777777" w:rsidR="00DD77F3" w:rsidRDefault="00DD77F3">
      <w:pPr>
        <w:pStyle w:val="BodyText"/>
      </w:pPr>
    </w:p>
    <w:p w14:paraId="458A24E4" w14:textId="77777777" w:rsidR="00DD77F3" w:rsidRDefault="00DD77F3">
      <w:pPr>
        <w:pStyle w:val="BodyText"/>
        <w:spacing w:before="2"/>
        <w:rPr>
          <w:sz w:val="25"/>
        </w:rPr>
      </w:pPr>
    </w:p>
    <w:p w14:paraId="458A24E5" w14:textId="77777777" w:rsidR="00DD77F3" w:rsidRDefault="0069109C">
      <w:pPr>
        <w:pStyle w:val="BodyText"/>
        <w:spacing w:before="60"/>
        <w:ind w:left="605" w:right="2069"/>
        <w:jc w:val="center"/>
        <w:rPr>
          <w:rFonts w:ascii="Cambria"/>
        </w:rPr>
      </w:pPr>
      <w:r>
        <w:rPr>
          <w:noProof/>
        </w:rPr>
      </w:r>
      <w:r w:rsidR="0069109C">
        <w:rPr>
          <w:noProof/>
        </w:rPr>
        <w:pict w14:anchorId="458A343C">
          <v:shape id="docshape60" o:spid="_x0000_s1299" alt="" style="position:absolute;left:0;text-align:left;margin-left:217.65pt;margin-top:4.45pt;width:2.35pt;height:10pt;z-index:-18952704;mso-wrap-edited:f;mso-width-percent:0;mso-height-percent:0;mso-position-horizontal-relative:page;mso-width-percent:0;mso-height-percent:0" coordsize="47,200" path="m45,l4,65,,91r,17l4,135r10,25l27,183r17,17l45,200r1,-1l46,198r,-2l31,180,21,158,14,133,11,108r,-17l14,66,21,41,31,19,46,2r,-1l45,xe" fillcolor="#231f20" stroked="f">
            <v:path arrowok="t" o:connecttype="custom" o:connectlocs="28575,56515;2540,97790;0,114300;0,125095;2540,142240;8890,158115;17145,172720;27940,183515;28575,183515;29210,182880;29210,182245;29210,180975;19685,170815;13335,156845;8890,140970;6985,125095;6985,114300;8890,98425;13335,82550;19685,68580;29210,57785;29210,57150;28575,56515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3D">
          <v:shape id="docshape61" o:spid="_x0000_s1298" alt="" style="position:absolute;left:0;text-align:left;margin-left:226.45pt;margin-top:4.45pt;width:2.35pt;height:10pt;z-index:-18952192;mso-wrap-edited:f;mso-width-percent:0;mso-height-percent:0;mso-position-horizontal-relative:page;mso-width-percent:0;mso-height-percent:0" coordsize="47,200" path="m2,l1,,,1,,2,15,19,26,41r7,25l35,91r,17l33,133r-7,25l15,180,,197r,2l1,200r2,-1l19,183,33,160r9,-25l46,108r,-17l42,65,33,39,19,17,2,xe" fillcolor="#231f20" stroked="f">
            <v:path arrowok="t" o:connecttype="custom" o:connectlocs="1270,56515;635,56515;0,57150;0,57785;9525,68580;16510,82550;20955,98425;22225,114300;22225,125095;20955,140970;16510,156845;9525,170815;0,181610;0,182880;635,183515;1905,182880;12065,172720;20955,158115;26670,142240;29210,125095;29210,114300;26670,97790;20955,81280;12065,67310;1270,56515" o:connectangles="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3E">
          <v:shape id="docshape62" o:spid="_x0000_s1297" alt="" style="position:absolute;left:0;text-align:left;margin-left:235.75pt;margin-top:4.45pt;width:2.35pt;height:10pt;z-index:-18951680;mso-wrap-edited:f;mso-width-percent:0;mso-height-percent:0;mso-position-horizontal-relative:page;mso-width-percent:0;mso-height-percent:0" coordsize="47,200" path="m45,l4,65,,91r,17l4,135r10,25l27,183r17,17l45,200r1,-1l46,198r,-2l31,180,21,158,14,133,11,108r,-17l14,66,21,41,31,19,46,2r,-1l45,xe" fillcolor="#231f20" stroked="f">
            <v:path arrowok="t" o:connecttype="custom" o:connectlocs="28575,56515;2540,97790;0,114300;0,125095;2540,142240;8890,158115;17145,172720;27940,183515;28575,183515;29210,182880;29210,182245;29210,180975;19685,170815;13335,156845;8890,140970;6985,125095;6985,114300;8890,98425;13335,82550;19685,68580;29210,57785;29210,57150;28575,56515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3F">
          <v:shape id="docshape63" o:spid="_x0000_s1296" alt="" style="position:absolute;left:0;text-align:left;margin-left:244.55pt;margin-top:4.45pt;width:2.35pt;height:10pt;z-index:-18951168;mso-wrap-edited:f;mso-width-percent:0;mso-height-percent:0;mso-position-horizontal-relative:page;mso-width-percent:0;mso-height-percent:0" coordsize="47,200" path="m2,l1,,,1,,2,15,19,26,41r7,25l35,91r,17l33,133r-7,25l15,180,,197r,2l1,200r2,-1l19,183,33,160r9,-25l46,108r,-17l42,65,33,39,19,17,2,xe" fillcolor="#231f20" stroked="f">
            <v:path arrowok="t" o:connecttype="custom" o:connectlocs="1270,56515;635,56515;0,57150;0,57785;9525,68580;16510,82550;20955,98425;22225,114300;22225,125095;20955,140970;16510,156845;9525,170815;0,181610;0,182880;635,183515;1905,182880;12065,172720;20955,158115;26670,142240;29210,125095;29210,114300;26670,97790;20955,81280;12065,67310;1270,56515" o:connectangles="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40">
          <v:shape id="docshape64" o:spid="_x0000_s1295" alt="" style="position:absolute;left:0;text-align:left;margin-left:269.45pt;margin-top:4.45pt;width:2.35pt;height:10pt;z-index:-18950656;mso-wrap-edited:f;mso-width-percent:0;mso-height-percent:0;mso-position-horizontal-relative:page;mso-width-percent:0;mso-height-percent:0" coordsize="47,200" path="m45,l3,65,,91r,17l3,135r10,25l27,183r17,17l45,200r1,-1l46,198r-1,-2l31,180,20,158,13,133,11,108r,-17l13,66,20,41,31,19,46,2r,-1l45,xe" fillcolor="#231f20" stroked="f">
            <v:path arrowok="t" o:connecttype="custom" o:connectlocs="28575,56515;1905,97790;0,114300;0,125095;1905,142240;8255,158115;17145,172720;27940,183515;28575,183515;29210,182880;29210,182245;28575,180975;19685,170815;12700,156845;8255,140970;6985,125095;6985,114300;8255,98425;12700,82550;19685,68580;29210,57785;29210,57150;28575,56515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41">
          <v:shape id="docshape65" o:spid="_x0000_s1294" alt="" style="position:absolute;left:0;text-align:left;margin-left:278.2pt;margin-top:4.45pt;width:2.35pt;height:10pt;z-index:-18950144;mso-wrap-edited:f;mso-width-percent:0;mso-height-percent:0;mso-position-horizontal-relative:page;mso-width-percent:0;mso-height-percent:0" coordsize="47,200" path="m3,l1,,,1,,2,15,19,26,41r7,25l36,91r,17l33,133r-7,25l15,180,,197r,2l1,200r2,-1l19,183,33,160,43,135r3,-27l46,91,43,65,33,39,19,17,3,xe" fillcolor="#231f20" stroked="f">
            <v:path arrowok="t" o:connecttype="custom" o:connectlocs="1905,56515;635,56515;0,57150;0,57785;9525,68580;16510,82550;20955,98425;22860,114300;22860,125095;20955,140970;16510,156845;9525,170815;0,181610;0,182880;635,183515;1905,182880;12065,172720;20955,158115;27305,142240;29210,125095;29210,114300;27305,97790;20955,81280;12065,67310;1905,56515" o:connectangles="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42">
          <v:shape id="docshape66" o:spid="_x0000_s1293" alt="" style="position:absolute;left:0;text-align:left;margin-left:286.95pt;margin-top:4.45pt;width:2.35pt;height:10pt;z-index:-18949632;mso-wrap-edited:f;mso-width-percent:0;mso-height-percent:0;mso-position-horizontal-relative:page;mso-width-percent:0;mso-height-percent:0" coordsize="47,200" path="m45,l4,65,,91r,17l4,135r9,25l27,183r17,17l45,200r1,-1l46,198r,-2l31,180,20,158,13,133,11,108r,-17l13,66,20,41,31,19,46,2r,-1l45,xe" fillcolor="#231f20" stroked="f">
            <v:path arrowok="t" o:connecttype="custom" o:connectlocs="28575,56515;2540,97790;0,114300;0,125095;2540,142240;8255,158115;17145,172720;27940,183515;28575,183515;29210,182880;29210,182245;29210,180975;19685,170815;12700,156845;8255,140970;6985,125095;6985,114300;8255,98425;12700,82550;19685,68580;29210,57785;29210,57150;28575,56515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43">
          <v:shape id="docshape67" o:spid="_x0000_s1292" alt="" style="position:absolute;left:0;text-align:left;margin-left:295.75pt;margin-top:4.45pt;width:2.35pt;height:10pt;z-index:-18949120;mso-wrap-edited:f;mso-width-percent:0;mso-height-percent:0;mso-position-horizontal-relative:page;mso-width-percent:0;mso-height-percent:0" coordsize="47,200" path="m2,l1,,,1,,2,15,19,25,41r7,25l35,91r,17l32,133r-7,25l15,180,,197r,2l1,200r2,-1l19,183,33,160r9,-25l46,108r,-17l42,65,33,39,19,17,2,xe" fillcolor="#231f20" stroked="f">
            <v:path arrowok="t" o:connecttype="custom" o:connectlocs="1270,56515;635,56515;0,57150;0,57785;9525,68580;15875,82550;20320,98425;22225,114300;22225,125095;20320,140970;15875,156845;9525,170815;0,181610;0,182880;635,183515;1905,182880;12065,172720;20955,158115;26670,142240;29210,125095;29210,114300;26670,97790;20955,81280;12065,67310;1270,56515" o:connectangles="0,0,0,0,0,0,0,0,0,0,0,0,0,0,0,0,0,0,0,0,0,0,0,0,0"/>
            <w10:wrap anchorx="page"/>
          </v:shape>
        </w:pict>
      </w:r>
      <w:r w:rsidR="0054722B">
        <w:rPr>
          <w:rFonts w:ascii="Cambria"/>
          <w:color w:val="231F20"/>
          <w:w w:val="110"/>
        </w:rPr>
        <w:t>b</w:t>
      </w:r>
      <w:r w:rsidR="0054722B">
        <w:rPr>
          <w:rFonts w:ascii="Cambria"/>
          <w:color w:val="231F20"/>
          <w:spacing w:val="29"/>
          <w:w w:val="110"/>
        </w:rPr>
        <w:t xml:space="preserve"> </w:t>
      </w:r>
      <w:r w:rsidR="0054722B">
        <w:rPr>
          <w:rFonts w:ascii="Cambria"/>
          <w:color w:val="231F20"/>
          <w:w w:val="110"/>
        </w:rPr>
        <w:t>x</w:t>
      </w:r>
      <w:r w:rsidR="0054722B">
        <w:rPr>
          <w:rFonts w:ascii="Cambria"/>
          <w:color w:val="231F20"/>
          <w:spacing w:val="30"/>
          <w:w w:val="110"/>
        </w:rPr>
        <w:t xml:space="preserve"> </w:t>
      </w:r>
      <w:r w:rsidR="0054722B">
        <w:rPr>
          <w:rFonts w:ascii="Cambria"/>
          <w:color w:val="231F20"/>
          <w:w w:val="110"/>
        </w:rPr>
        <w:t>a</w:t>
      </w:r>
      <w:r w:rsidR="0054722B">
        <w:rPr>
          <w:rFonts w:ascii="Cambria"/>
          <w:color w:val="231F20"/>
          <w:spacing w:val="29"/>
          <w:w w:val="110"/>
        </w:rPr>
        <w:t xml:space="preserve"> </w:t>
      </w:r>
      <w:r w:rsidR="0054722B">
        <w:rPr>
          <w:rFonts w:ascii="Cambria"/>
          <w:color w:val="231F20"/>
          <w:w w:val="110"/>
        </w:rPr>
        <w:t>x</w:t>
      </w:r>
      <w:r w:rsidR="0054722B">
        <w:rPr>
          <w:rFonts w:ascii="Cambria"/>
          <w:color w:val="231F20"/>
          <w:spacing w:val="26"/>
          <w:w w:val="110"/>
        </w:rPr>
        <w:t xml:space="preserve"> </w:t>
      </w:r>
      <w:r w:rsidR="0054722B">
        <w:rPr>
          <w:rFonts w:ascii="Cambria"/>
          <w:color w:val="231F20"/>
          <w:w w:val="110"/>
        </w:rPr>
        <w:t>+</w:t>
      </w:r>
      <w:r w:rsidR="0054722B">
        <w:rPr>
          <w:rFonts w:ascii="Cambria"/>
          <w:color w:val="231F20"/>
          <w:spacing w:val="-5"/>
          <w:w w:val="110"/>
        </w:rPr>
        <w:t xml:space="preserve"> </w:t>
      </w:r>
      <w:r w:rsidR="0054722B">
        <w:rPr>
          <w:rFonts w:ascii="Cambria"/>
          <w:color w:val="231F20"/>
          <w:w w:val="110"/>
        </w:rPr>
        <w:t>m</w:t>
      </w:r>
      <w:r w:rsidR="0054722B">
        <w:rPr>
          <w:rFonts w:ascii="Cambria"/>
          <w:color w:val="231F20"/>
          <w:spacing w:val="29"/>
          <w:w w:val="110"/>
        </w:rPr>
        <w:t xml:space="preserve"> </w:t>
      </w:r>
      <w:r w:rsidR="0054722B">
        <w:rPr>
          <w:rFonts w:ascii="Cambria"/>
          <w:color w:val="231F20"/>
          <w:w w:val="110"/>
        </w:rPr>
        <w:t>x</w:t>
      </w:r>
      <w:r w:rsidR="0054722B">
        <w:rPr>
          <w:rFonts w:ascii="Cambria"/>
          <w:color w:val="231F20"/>
          <w:spacing w:val="30"/>
          <w:w w:val="110"/>
        </w:rPr>
        <w:t xml:space="preserve"> </w:t>
      </w:r>
      <w:r w:rsidR="0054722B">
        <w:rPr>
          <w:rFonts w:ascii="Cambria"/>
          <w:color w:val="231F20"/>
          <w:w w:val="110"/>
        </w:rPr>
        <w:t>c</w:t>
      </w:r>
      <w:r w:rsidR="0054722B">
        <w:rPr>
          <w:rFonts w:ascii="Cambria"/>
          <w:color w:val="231F20"/>
          <w:spacing w:val="29"/>
          <w:w w:val="110"/>
        </w:rPr>
        <w:t xml:space="preserve"> </w:t>
      </w:r>
      <w:r w:rsidR="0054722B">
        <w:rPr>
          <w:rFonts w:ascii="Cambria"/>
          <w:color w:val="231F20"/>
          <w:w w:val="110"/>
        </w:rPr>
        <w:t xml:space="preserve">x </w:t>
      </w:r>
      <w:r w:rsidR="0054722B">
        <w:rPr>
          <w:rFonts w:ascii="Cambria"/>
          <w:color w:val="231F20"/>
          <w:spacing w:val="38"/>
          <w:w w:val="110"/>
        </w:rPr>
        <w:t xml:space="preserve"> </w:t>
      </w:r>
      <w:r w:rsidR="0054722B">
        <w:rPr>
          <w:rFonts w:ascii="Cambria"/>
          <w:color w:val="231F20"/>
          <w:w w:val="115"/>
        </w:rPr>
        <w:t>=</w:t>
      </w:r>
      <w:r w:rsidR="0054722B">
        <w:rPr>
          <w:rFonts w:ascii="Cambria"/>
          <w:color w:val="231F20"/>
          <w:spacing w:val="5"/>
          <w:w w:val="115"/>
        </w:rPr>
        <w:t xml:space="preserve"> </w:t>
      </w:r>
      <w:r w:rsidR="0054722B">
        <w:rPr>
          <w:rFonts w:ascii="Cambria"/>
          <w:color w:val="231F20"/>
          <w:w w:val="110"/>
        </w:rPr>
        <w:t>1</w:t>
      </w:r>
      <w:r w:rsidR="0054722B">
        <w:rPr>
          <w:rFonts w:ascii="Cambria"/>
          <w:color w:val="231F20"/>
          <w:spacing w:val="-15"/>
          <w:w w:val="110"/>
        </w:rPr>
        <w:t xml:space="preserve"> </w:t>
      </w:r>
      <w:r w:rsidR="0054722B">
        <w:rPr>
          <w:rFonts w:ascii="Cambria"/>
          <w:color w:val="231F20"/>
          <w:w w:val="115"/>
        </w:rPr>
        <w:t>.</w:t>
      </w:r>
    </w:p>
    <w:p w14:paraId="458A24E6" w14:textId="77777777" w:rsidR="00DD77F3" w:rsidRDefault="00DD77F3">
      <w:pPr>
        <w:pStyle w:val="BodyText"/>
        <w:spacing w:before="10"/>
        <w:rPr>
          <w:rFonts w:ascii="Cambria"/>
          <w:sz w:val="24"/>
        </w:rPr>
      </w:pPr>
    </w:p>
    <w:p w14:paraId="458A24E7" w14:textId="77777777" w:rsidR="00DD77F3" w:rsidRDefault="0054722B">
      <w:pPr>
        <w:pStyle w:val="BodyText"/>
        <w:spacing w:line="233" w:lineRule="exact"/>
        <w:ind w:left="957"/>
      </w:pP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division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remaining</w:t>
      </w:r>
      <w:r>
        <w:rPr>
          <w:color w:val="231F20"/>
          <w:spacing w:val="-7"/>
        </w:rPr>
        <w:t xml:space="preserve"> </w:t>
      </w:r>
      <w:r>
        <w:rPr>
          <w:rFonts w:ascii="Cambria"/>
          <w:color w:val="231F20"/>
        </w:rPr>
        <w:t>a(x)</w:t>
      </w:r>
      <w:r>
        <w:rPr>
          <w:rFonts w:ascii="Cambria"/>
          <w:color w:val="231F20"/>
          <w:spacing w:val="17"/>
        </w:rPr>
        <w:t xml:space="preserve"> </w:t>
      </w:r>
      <w:r>
        <w:rPr>
          <w:rFonts w:ascii="Cambria"/>
          <w:color w:val="231F20"/>
        </w:rPr>
        <w:t>b(x)</w:t>
      </w:r>
      <w:r>
        <w:rPr>
          <w:rFonts w:ascii="Cambria"/>
          <w:color w:val="231F20"/>
          <w:spacing w:val="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rFonts w:ascii="Cambria"/>
          <w:color w:val="231F20"/>
        </w:rPr>
        <w:t>m(x)</w:t>
      </w:r>
      <w:r>
        <w:rPr>
          <w:rFonts w:ascii="Cambria"/>
          <w:color w:val="231F20"/>
          <w:spacing w:val="7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8"/>
        </w:rPr>
        <w:t xml:space="preserve"> </w:t>
      </w:r>
      <w:r>
        <w:rPr>
          <w:rFonts w:ascii="Cambria"/>
          <w:color w:val="231F20"/>
        </w:rPr>
        <w:t>1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</w:p>
    <w:p w14:paraId="458A24E8" w14:textId="77777777" w:rsidR="00DD77F3" w:rsidRDefault="0069109C">
      <w:pPr>
        <w:pStyle w:val="BodyText"/>
        <w:spacing w:line="305" w:lineRule="exact"/>
        <w:ind w:left="957"/>
      </w:pPr>
      <w:r>
        <w:rPr>
          <w:noProof/>
        </w:rPr>
      </w:r>
      <w:r w:rsidR="0069109C">
        <w:rPr>
          <w:noProof/>
        </w:rPr>
        <w:pict w14:anchorId="458A3444">
          <v:shape id="docshape68" o:spid="_x0000_s1291" type="#_x0000_t202" alt="" style="position:absolute;left:0;text-align:left;margin-left:221.95pt;margin-top:7.25pt;width:3.75pt;height:7.5pt;z-index:-1894656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58A35CF" w14:textId="77777777" w:rsidR="00DD77F3" w:rsidRDefault="0054722B">
                  <w:pPr>
                    <w:spacing w:line="146" w:lineRule="exact"/>
                    <w:rPr>
                      <w:rFonts w:ascii="Cambria"/>
                      <w:sz w:val="15"/>
                    </w:rPr>
                  </w:pPr>
                  <w:r>
                    <w:rPr>
                      <w:rFonts w:ascii="Cambria"/>
                      <w:color w:val="231F20"/>
                      <w:w w:val="90"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54722B">
        <w:rPr>
          <w:rFonts w:ascii="Cambria"/>
          <w:color w:val="231F20"/>
          <w:spacing w:val="-1"/>
        </w:rPr>
        <w:t>a</w:t>
      </w:r>
      <w:r w:rsidR="0054722B">
        <w:rPr>
          <w:rFonts w:ascii="Cambria"/>
          <w:color w:val="231F20"/>
          <w:spacing w:val="3"/>
        </w:rPr>
        <w:t xml:space="preserve"> </w:t>
      </w:r>
      <w:r w:rsidR="0054722B">
        <w:rPr>
          <w:color w:val="231F20"/>
          <w:spacing w:val="-1"/>
        </w:rPr>
        <w:t>is</w:t>
      </w:r>
      <w:r w:rsidR="0054722B">
        <w:rPr>
          <w:color w:val="231F20"/>
          <w:spacing w:val="-13"/>
        </w:rPr>
        <w:t xml:space="preserve"> </w:t>
      </w:r>
      <w:r w:rsidR="0054722B">
        <w:rPr>
          <w:color w:val="231F20"/>
          <w:spacing w:val="-1"/>
        </w:rPr>
        <w:t>the</w:t>
      </w:r>
      <w:r w:rsidR="0054722B">
        <w:rPr>
          <w:color w:val="231F20"/>
          <w:spacing w:val="-13"/>
        </w:rPr>
        <w:t xml:space="preserve"> </w:t>
      </w:r>
      <w:r w:rsidR="0054722B">
        <w:rPr>
          <w:color w:val="231F20"/>
          <w:spacing w:val="-1"/>
        </w:rPr>
        <w:t>inverse</w:t>
      </w:r>
      <w:r w:rsidR="0054722B">
        <w:rPr>
          <w:color w:val="231F20"/>
          <w:spacing w:val="-13"/>
        </w:rPr>
        <w:t xml:space="preserve"> </w:t>
      </w:r>
      <w:r w:rsidR="0054722B">
        <w:rPr>
          <w:color w:val="231F20"/>
          <w:spacing w:val="-1"/>
        </w:rPr>
        <w:t>multiplicative</w:t>
      </w:r>
      <w:r w:rsidR="0054722B">
        <w:rPr>
          <w:color w:val="231F20"/>
          <w:spacing w:val="-13"/>
        </w:rPr>
        <w:t xml:space="preserve"> </w:t>
      </w:r>
      <w:r w:rsidR="0054722B">
        <w:rPr>
          <w:color w:val="231F20"/>
        </w:rPr>
        <w:t>in</w:t>
      </w:r>
      <w:r w:rsidR="0054722B">
        <w:rPr>
          <w:color w:val="231F20"/>
          <w:spacing w:val="-13"/>
        </w:rPr>
        <w:t xml:space="preserve"> </w:t>
      </w:r>
      <w:r w:rsidR="0054722B">
        <w:rPr>
          <w:rFonts w:ascii="Lucida Sans Unicode"/>
          <w:color w:val="231F20"/>
        </w:rPr>
        <w:t xml:space="preserve">IF </w:t>
      </w:r>
      <w:r w:rsidR="0054722B">
        <w:rPr>
          <w:rFonts w:ascii="Cambria"/>
          <w:color w:val="231F20"/>
          <w:vertAlign w:val="superscript"/>
        </w:rPr>
        <w:t>8</w:t>
      </w:r>
      <w:r w:rsidR="0054722B">
        <w:rPr>
          <w:color w:val="231F20"/>
        </w:rPr>
        <w:t>,</w:t>
      </w:r>
    </w:p>
    <w:p w14:paraId="458A24E9" w14:textId="77777777" w:rsidR="00DD77F3" w:rsidRDefault="00DD77F3">
      <w:pPr>
        <w:pStyle w:val="BodyText"/>
        <w:spacing w:before="9"/>
        <w:rPr>
          <w:sz w:val="18"/>
        </w:rPr>
      </w:pPr>
    </w:p>
    <w:p w14:paraId="458A24EA" w14:textId="77777777" w:rsidR="00DD77F3" w:rsidRDefault="0069109C">
      <w:pPr>
        <w:spacing w:before="1"/>
        <w:ind w:left="605" w:right="2069"/>
        <w:jc w:val="center"/>
        <w:rPr>
          <w:rFonts w:ascii="Cambria" w:hAnsi="Cambria"/>
          <w:sz w:val="20"/>
        </w:rPr>
      </w:pPr>
      <w:r>
        <w:rPr>
          <w:noProof/>
        </w:rPr>
      </w:r>
      <w:r w:rsidR="0069109C">
        <w:rPr>
          <w:noProof/>
        </w:rPr>
        <w:pict w14:anchorId="458A3445">
          <v:shape id="docshape69" o:spid="_x0000_s1290" alt="" style="position:absolute;left:0;text-align:left;margin-left:236.6pt;margin-top:3.5pt;width:2.35pt;height:14.5pt;z-index:-18948608;mso-wrap-edited:f;mso-width-percent:0;mso-height-percent:0;mso-position-horizontal-relative:page;mso-width-percent:0;mso-height-percent:0" coordsize="47,290" path="m45,l44,,43,1,27,25,13,57,3,95,,133r,24l3,196r10,37l27,266r17,24l45,290r1,-1l46,287r-1,-2l31,262,20,230,13,194,11,157r,-24l13,97,20,60,31,29,46,4r,-2l45,xe" fillcolor="#231f20" stroked="f">
            <v:path arrowok="t" o:connecttype="custom" o:connectlocs="28575,44450;27940,44450;27305,45085;17145,60325;8255,80645;1905,104775;0,128905;0,144145;1905,168910;8255,192405;17145,213360;27940,228600;28575,228600;29210,227965;29210,226695;28575,225425;19685,210820;12700,190500;8255,167640;6985,144145;6985,128905;8255,106045;12700,82550;19685,62865;29210,46990;29210,45720;28575,44450" o:connectangles="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46">
          <v:shape id="docshape70" o:spid="_x0000_s1289" alt="" style="position:absolute;left:0;text-align:left;margin-left:245.35pt;margin-top:3.5pt;width:2.35pt;height:14.5pt;z-index:-18948096;mso-wrap-edited:f;mso-width-percent:0;mso-height-percent:0;mso-position-horizontal-relative:page;mso-width-percent:0;mso-height-percent:0" coordsize="47,290" path="m3,l1,,,2,,4,15,29,26,60r7,37l36,133r,24l33,194r-7,36l15,262,,286r,3l1,290r2,l33,233,46,157r,-24l43,95,33,57,19,25,3,xe" fillcolor="#231f20" stroked="f">
            <v:path arrowok="t" o:connecttype="custom" o:connectlocs="1905,44450;635,44450;0,45720;0,46990;9525,62865;16510,82550;20955,106045;22860,128905;22860,144145;20955,167640;16510,190500;9525,210820;0,226060;0,227965;635,228600;1905,228600;20955,192405;29210,144145;29210,128905;27305,104775;20955,80645;12065,60325;1905,44450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47">
          <v:shape id="docshape71" o:spid="_x0000_s1288" alt="" style="position:absolute;left:0;text-align:left;margin-left:268.05pt;margin-top:3.5pt;width:2.35pt;height:14.5pt;z-index:-18947584;mso-wrap-edited:f;mso-width-percent:0;mso-height-percent:0;mso-position-horizontal-relative:page;mso-width-percent:0;mso-height-percent:0" coordsize="47,290" path="m45,l44,,43,1,27,25,13,57,3,95,,133r,24l3,196r10,37l27,266r17,24l45,290r1,-1l46,287r-1,-2l31,262,20,230,13,194,11,157r,-24l13,97,20,60,31,29,46,4r,-2l45,xe" fillcolor="#231f20" stroked="f">
            <v:path arrowok="t" o:connecttype="custom" o:connectlocs="28575,44450;27940,44450;27305,45085;17145,60325;8255,80645;1905,104775;0,128905;0,144145;1905,168910;8255,192405;17145,213360;27940,228600;28575,228600;29210,227965;29210,226695;28575,225425;19685,210820;12700,190500;8255,167640;6985,144145;6985,128905;8255,106045;12700,82550;19685,62865;29210,46990;29210,45720;28575,44450" o:connectangles="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48">
          <v:shape id="docshape72" o:spid="_x0000_s1287" alt="" style="position:absolute;left:0;text-align:left;margin-left:276.8pt;margin-top:3.5pt;width:2.35pt;height:14.5pt;z-index:-18947072;mso-wrap-edited:f;mso-width-percent:0;mso-height-percent:0;mso-position-horizontal-relative:page;mso-width-percent:0;mso-height-percent:0" coordsize="47,290" path="m3,l1,,,2,,4,15,29,26,60r7,37l36,133r,24l33,194r-7,36l15,262,,286r,3l1,290r2,l33,233,46,157r,-24l43,95,33,57,19,25,3,xe" fillcolor="#231f20" stroked="f">
            <v:path arrowok="t" o:connecttype="custom" o:connectlocs="1905,44450;635,44450;0,45720;0,46990;9525,62865;16510,82550;20955,106045;22860,128905;22860,144145;20955,167640;16510,190500;9525,210820;0,226060;0,227965;635,228600;1905,228600;20955,192405;29210,144145;29210,128905;27305,104775;20955,80645;12065,60325;1905,44450" o:connectangles="0,0,0,0,0,0,0,0,0,0,0,0,0,0,0,0,0,0,0,0,0,0,0"/>
            <w10:wrap anchorx="page"/>
          </v:shape>
        </w:pict>
      </w:r>
      <w:r w:rsidR="0054722B">
        <w:rPr>
          <w:rFonts w:ascii="Cambria" w:hAnsi="Cambria"/>
          <w:color w:val="231F20"/>
          <w:sz w:val="20"/>
        </w:rPr>
        <w:t>b</w:t>
      </w:r>
      <w:r w:rsidR="0054722B">
        <w:rPr>
          <w:rFonts w:ascii="Lucida Sans Unicode" w:hAnsi="Lucida Sans Unicode"/>
          <w:color w:val="231F20"/>
          <w:position w:val="10"/>
          <w:sz w:val="16"/>
        </w:rPr>
        <w:t>−</w:t>
      </w:r>
      <w:r w:rsidR="0054722B">
        <w:rPr>
          <w:rFonts w:ascii="Cambria" w:hAnsi="Cambria"/>
          <w:color w:val="231F20"/>
          <w:position w:val="10"/>
          <w:sz w:val="16"/>
        </w:rPr>
        <w:t>1</w:t>
      </w:r>
      <w:r w:rsidR="0054722B">
        <w:rPr>
          <w:rFonts w:ascii="Cambria" w:hAnsi="Cambria"/>
          <w:color w:val="231F20"/>
          <w:spacing w:val="41"/>
          <w:position w:val="10"/>
          <w:sz w:val="16"/>
        </w:rPr>
        <w:t xml:space="preserve"> </w:t>
      </w:r>
      <w:r w:rsidR="0054722B">
        <w:rPr>
          <w:rFonts w:ascii="Cambria" w:hAnsi="Cambria"/>
          <w:color w:val="231F20"/>
          <w:sz w:val="20"/>
        </w:rPr>
        <w:t xml:space="preserve">x   </w:t>
      </w:r>
      <w:r w:rsidR="0054722B">
        <w:rPr>
          <w:rFonts w:ascii="Cambria" w:hAnsi="Cambria"/>
          <w:color w:val="231F20"/>
          <w:spacing w:val="11"/>
          <w:w w:val="110"/>
          <w:sz w:val="20"/>
        </w:rPr>
        <w:t>=</w:t>
      </w:r>
      <w:r w:rsidR="0054722B">
        <w:rPr>
          <w:rFonts w:ascii="Cambria" w:hAnsi="Cambria"/>
          <w:color w:val="231F20"/>
          <w:spacing w:val="-5"/>
          <w:w w:val="110"/>
          <w:sz w:val="20"/>
        </w:rPr>
        <w:t xml:space="preserve"> </w:t>
      </w:r>
      <w:r w:rsidR="0054722B">
        <w:rPr>
          <w:rFonts w:ascii="Cambria" w:hAnsi="Cambria"/>
          <w:color w:val="231F20"/>
          <w:w w:val="110"/>
          <w:sz w:val="20"/>
        </w:rPr>
        <w:t>a</w:t>
      </w:r>
      <w:r w:rsidR="0054722B">
        <w:rPr>
          <w:rFonts w:ascii="Cambria" w:hAnsi="Cambria"/>
          <w:color w:val="231F20"/>
          <w:spacing w:val="27"/>
          <w:w w:val="110"/>
          <w:sz w:val="20"/>
        </w:rPr>
        <w:t xml:space="preserve"> </w:t>
      </w:r>
      <w:r w:rsidR="0054722B">
        <w:rPr>
          <w:rFonts w:ascii="Cambria" w:hAnsi="Cambria"/>
          <w:color w:val="231F20"/>
          <w:sz w:val="20"/>
        </w:rPr>
        <w:t xml:space="preserve">x  </w:t>
      </w:r>
      <w:r w:rsidR="0054722B">
        <w:rPr>
          <w:rFonts w:ascii="Cambria" w:hAnsi="Cambria"/>
          <w:color w:val="231F20"/>
          <w:spacing w:val="10"/>
          <w:sz w:val="20"/>
        </w:rPr>
        <w:t xml:space="preserve"> </w:t>
      </w:r>
      <w:r w:rsidR="0054722B">
        <w:rPr>
          <w:rFonts w:ascii="Cambria" w:hAnsi="Cambria"/>
          <w:color w:val="231F20"/>
          <w:sz w:val="20"/>
        </w:rPr>
        <w:t>in</w:t>
      </w:r>
      <w:r w:rsidR="0054722B">
        <w:rPr>
          <w:rFonts w:ascii="Cambria" w:hAnsi="Cambria"/>
          <w:color w:val="231F20"/>
          <w:spacing w:val="20"/>
          <w:sz w:val="20"/>
        </w:rPr>
        <w:t xml:space="preserve"> </w:t>
      </w:r>
      <w:r w:rsidR="0054722B">
        <w:rPr>
          <w:rFonts w:ascii="Lucida Sans Unicode" w:hAnsi="Lucida Sans Unicode"/>
          <w:color w:val="231F20"/>
          <w:sz w:val="20"/>
        </w:rPr>
        <w:t>IF</w:t>
      </w:r>
      <w:r w:rsidR="0054722B">
        <w:rPr>
          <w:rFonts w:ascii="Cambria" w:hAnsi="Cambria"/>
          <w:color w:val="231F20"/>
          <w:position w:val="-4"/>
          <w:sz w:val="16"/>
        </w:rPr>
        <w:t>2</w:t>
      </w:r>
      <w:r w:rsidR="0054722B">
        <w:rPr>
          <w:rFonts w:ascii="Cambria" w:hAnsi="Cambria"/>
          <w:color w:val="231F20"/>
          <w:position w:val="3"/>
          <w:sz w:val="16"/>
        </w:rPr>
        <w:t>8</w:t>
      </w:r>
      <w:r w:rsidR="0054722B">
        <w:rPr>
          <w:rFonts w:ascii="Cambria" w:hAnsi="Cambria"/>
          <w:color w:val="231F20"/>
          <w:spacing w:val="-3"/>
          <w:position w:val="3"/>
          <w:sz w:val="16"/>
        </w:rPr>
        <w:t xml:space="preserve"> </w:t>
      </w:r>
      <w:r w:rsidR="0054722B">
        <w:rPr>
          <w:rFonts w:ascii="Cambria" w:hAnsi="Cambria"/>
          <w:color w:val="231F20"/>
          <w:w w:val="110"/>
          <w:sz w:val="20"/>
        </w:rPr>
        <w:t>.</w:t>
      </w:r>
    </w:p>
    <w:p w14:paraId="458A24EB" w14:textId="77777777" w:rsidR="00DD77F3" w:rsidRDefault="00DD77F3">
      <w:pPr>
        <w:pStyle w:val="BodyText"/>
        <w:rPr>
          <w:rFonts w:ascii="Cambria"/>
          <w:sz w:val="35"/>
        </w:rPr>
      </w:pPr>
    </w:p>
    <w:p w14:paraId="458A24EC" w14:textId="77777777" w:rsidR="00DD77F3" w:rsidRDefault="0069109C">
      <w:pPr>
        <w:pStyle w:val="BodyText"/>
        <w:ind w:left="957"/>
      </w:pPr>
      <w:r>
        <w:rPr>
          <w:noProof/>
        </w:rPr>
      </w:r>
      <w:r w:rsidR="0069109C">
        <w:rPr>
          <w:noProof/>
        </w:rPr>
        <w:pict w14:anchorId="458A3449">
          <v:shape id="docshape73" o:spid="_x0000_s1286" type="#_x0000_t202" alt="" style="position:absolute;left:0;text-align:left;margin-left:207.2pt;margin-top:7.35pt;width:3.75pt;height:7.5pt;z-index:-18946048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58A35D0" w14:textId="77777777" w:rsidR="00DD77F3" w:rsidRDefault="0054722B">
                  <w:pPr>
                    <w:spacing w:line="146" w:lineRule="exact"/>
                    <w:rPr>
                      <w:rFonts w:ascii="Cambria"/>
                      <w:sz w:val="15"/>
                    </w:rPr>
                  </w:pPr>
                  <w:r>
                    <w:rPr>
                      <w:rFonts w:ascii="Cambria"/>
                      <w:color w:val="231F20"/>
                      <w:w w:val="90"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54722B">
        <w:rPr>
          <w:color w:val="231F20"/>
        </w:rPr>
        <w:t>When</w:t>
      </w:r>
      <w:r w:rsidR="0054722B">
        <w:rPr>
          <w:color w:val="231F20"/>
          <w:spacing w:val="-13"/>
        </w:rPr>
        <w:t xml:space="preserve"> </w:t>
      </w:r>
      <w:r w:rsidR="0054722B">
        <w:rPr>
          <w:color w:val="231F20"/>
        </w:rPr>
        <w:t>we</w:t>
      </w:r>
      <w:r w:rsidR="0054722B">
        <w:rPr>
          <w:color w:val="231F20"/>
          <w:spacing w:val="-13"/>
        </w:rPr>
        <w:t xml:space="preserve"> </w:t>
      </w:r>
      <w:r w:rsidR="0054722B">
        <w:rPr>
          <w:color w:val="231F20"/>
        </w:rPr>
        <w:t>invert</w:t>
      </w:r>
      <w:r w:rsidR="0054722B">
        <w:rPr>
          <w:color w:val="231F20"/>
          <w:spacing w:val="-12"/>
        </w:rPr>
        <w:t xml:space="preserve"> </w:t>
      </w:r>
      <w:r w:rsidR="0054722B">
        <w:rPr>
          <w:color w:val="231F20"/>
        </w:rPr>
        <w:t>a</w:t>
      </w:r>
      <w:r w:rsidR="0054722B">
        <w:rPr>
          <w:color w:val="231F20"/>
          <w:spacing w:val="-13"/>
        </w:rPr>
        <w:t xml:space="preserve"> </w:t>
      </w:r>
      <w:r w:rsidR="0054722B">
        <w:rPr>
          <w:color w:val="231F20"/>
        </w:rPr>
        <w:t>byte</w:t>
      </w:r>
      <w:r w:rsidR="0054722B">
        <w:rPr>
          <w:color w:val="231F20"/>
          <w:spacing w:val="-12"/>
        </w:rPr>
        <w:t xml:space="preserve"> </w:t>
      </w:r>
      <w:r w:rsidR="0054722B">
        <w:rPr>
          <w:rFonts w:ascii="Cambria" w:hAnsi="Cambria"/>
          <w:color w:val="231F20"/>
        </w:rPr>
        <w:t>b</w:t>
      </w:r>
      <w:r w:rsidR="0054722B">
        <w:rPr>
          <w:rFonts w:ascii="Cambria" w:hAnsi="Cambria"/>
          <w:color w:val="231F20"/>
          <w:spacing w:val="3"/>
        </w:rPr>
        <w:t xml:space="preserve"> </w:t>
      </w:r>
      <w:r w:rsidR="0054722B">
        <w:rPr>
          <w:color w:val="231F20"/>
        </w:rPr>
        <w:t>into</w:t>
      </w:r>
      <w:r w:rsidR="0054722B">
        <w:rPr>
          <w:color w:val="231F20"/>
          <w:spacing w:val="-13"/>
        </w:rPr>
        <w:t xml:space="preserve"> </w:t>
      </w:r>
      <w:r w:rsidR="0054722B">
        <w:rPr>
          <w:rFonts w:ascii="Lucida Sans Unicode" w:hAnsi="Lucida Sans Unicode"/>
          <w:color w:val="231F20"/>
        </w:rPr>
        <w:t>IF</w:t>
      </w:r>
      <w:r w:rsidR="0054722B">
        <w:rPr>
          <w:rFonts w:ascii="Lucida Sans Unicode" w:hAnsi="Lucida Sans Unicode"/>
          <w:color w:val="231F20"/>
          <w:spacing w:val="1"/>
        </w:rPr>
        <w:t xml:space="preserve"> </w:t>
      </w:r>
      <w:r w:rsidR="0054722B">
        <w:rPr>
          <w:rFonts w:ascii="Cambria" w:hAnsi="Cambria"/>
          <w:color w:val="231F20"/>
          <w:vertAlign w:val="superscript"/>
        </w:rPr>
        <w:t>8</w:t>
      </w:r>
      <w:r w:rsidR="0054722B">
        <w:rPr>
          <w:color w:val="231F20"/>
        </w:rPr>
        <w:t>,</w:t>
      </w:r>
      <w:r w:rsidR="0054722B">
        <w:rPr>
          <w:color w:val="231F20"/>
          <w:spacing w:val="-12"/>
        </w:rPr>
        <w:t xml:space="preserve"> </w:t>
      </w:r>
      <w:r w:rsidR="0054722B">
        <w:rPr>
          <w:color w:val="231F20"/>
        </w:rPr>
        <w:t>we</w:t>
      </w:r>
      <w:r w:rsidR="0054722B">
        <w:rPr>
          <w:color w:val="231F20"/>
          <w:spacing w:val="-13"/>
        </w:rPr>
        <w:t xml:space="preserve"> </w:t>
      </w:r>
      <w:r w:rsidR="0054722B">
        <w:rPr>
          <w:color w:val="231F20"/>
        </w:rPr>
        <w:t>mean</w:t>
      </w:r>
      <w:r w:rsidR="0054722B">
        <w:rPr>
          <w:color w:val="231F20"/>
          <w:spacing w:val="-13"/>
        </w:rPr>
        <w:t xml:space="preserve"> </w:t>
      </w:r>
      <w:r w:rsidR="0054722B">
        <w:rPr>
          <w:color w:val="231F20"/>
        </w:rPr>
        <w:t>byte</w:t>
      </w:r>
      <w:r w:rsidR="0054722B">
        <w:rPr>
          <w:color w:val="231F20"/>
          <w:spacing w:val="-12"/>
        </w:rPr>
        <w:t xml:space="preserve"> </w:t>
      </w:r>
      <w:r w:rsidR="0054722B">
        <w:rPr>
          <w:rFonts w:ascii="Cambria" w:hAnsi="Cambria"/>
          <w:color w:val="231F20"/>
        </w:rPr>
        <w:t>a</w:t>
      </w:r>
      <w:r w:rsidR="0054722B">
        <w:rPr>
          <w:rFonts w:ascii="Cambria" w:hAnsi="Cambria"/>
          <w:color w:val="231F20"/>
          <w:spacing w:val="13"/>
        </w:rPr>
        <w:t xml:space="preserve"> </w:t>
      </w:r>
      <w:r w:rsidR="0054722B">
        <w:rPr>
          <w:rFonts w:ascii="Cambria" w:hAnsi="Cambria"/>
          <w:color w:val="231F20"/>
          <w:w w:val="110"/>
        </w:rPr>
        <w:t>=</w:t>
      </w:r>
      <w:r w:rsidR="0054722B">
        <w:rPr>
          <w:rFonts w:ascii="Cambria" w:hAnsi="Cambria"/>
          <w:color w:val="231F20"/>
          <w:spacing w:val="8"/>
          <w:w w:val="110"/>
        </w:rPr>
        <w:t xml:space="preserve"> </w:t>
      </w:r>
      <w:r w:rsidR="0054722B">
        <w:rPr>
          <w:rFonts w:ascii="Cambria" w:hAnsi="Cambria"/>
          <w:color w:val="231F20"/>
        </w:rPr>
        <w:t>b</w:t>
      </w:r>
      <w:r w:rsidR="0054722B">
        <w:rPr>
          <w:rFonts w:ascii="Cambria" w:hAnsi="Cambria"/>
          <w:color w:val="231F20"/>
          <w:vertAlign w:val="superscript"/>
        </w:rPr>
        <w:t>–1</w:t>
      </w:r>
      <w:r w:rsidR="0054722B">
        <w:rPr>
          <w:color w:val="231F20"/>
        </w:rPr>
        <w:t>.</w:t>
      </w:r>
    </w:p>
    <w:p w14:paraId="458A24ED" w14:textId="77777777" w:rsidR="00DD77F3" w:rsidRDefault="00DD77F3">
      <w:pPr>
        <w:pStyle w:val="BodyText"/>
        <w:rPr>
          <w:sz w:val="24"/>
        </w:rPr>
      </w:pPr>
    </w:p>
    <w:p w14:paraId="458A24EE" w14:textId="77777777" w:rsidR="00DD77F3" w:rsidRDefault="0054722B">
      <w:pPr>
        <w:pStyle w:val="Heading6"/>
        <w:spacing w:before="184"/>
      </w:pPr>
      <w:r>
        <w:rPr>
          <w:color w:val="003946"/>
          <w:w w:val="110"/>
        </w:rPr>
        <w:t>Rounds</w:t>
      </w:r>
    </w:p>
    <w:p w14:paraId="458A24EF" w14:textId="77777777" w:rsidR="00DD77F3" w:rsidRDefault="00DD77F3">
      <w:pPr>
        <w:pStyle w:val="BodyText"/>
        <w:spacing w:before="4"/>
        <w:rPr>
          <w:sz w:val="26"/>
        </w:rPr>
      </w:pPr>
    </w:p>
    <w:p w14:paraId="458A24F0" w14:textId="77777777" w:rsidR="00DD77F3" w:rsidRDefault="0054722B">
      <w:pPr>
        <w:pStyle w:val="BodyText"/>
        <w:spacing w:before="1" w:line="266" w:lineRule="auto"/>
        <w:ind w:left="957" w:right="2413" w:hanging="1"/>
        <w:rPr>
          <w:rFonts w:ascii="Cambria"/>
        </w:rPr>
      </w:pPr>
      <w:r>
        <w:rPr>
          <w:color w:val="231F20"/>
          <w:spacing w:val="-1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spacing w:val="-1"/>
          <w:w w:val="105"/>
        </w:rPr>
        <w:t>AES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spacing w:val="-1"/>
          <w:w w:val="105"/>
        </w:rPr>
        <w:t>enciphers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block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iteratively,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rounds.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Let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number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rounds,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depends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1"/>
          <w:w w:val="105"/>
        </w:rPr>
        <w:t xml:space="preserve"> </w:t>
      </w:r>
      <w:r>
        <w:rPr>
          <w:rFonts w:ascii="Cambria"/>
          <w:color w:val="231F20"/>
          <w:w w:val="105"/>
        </w:rPr>
        <w:t>R</w:t>
      </w:r>
      <w:r>
        <w:rPr>
          <w:rFonts w:ascii="Cambria"/>
          <w:color w:val="231F20"/>
          <w:spacing w:val="16"/>
          <w:w w:val="105"/>
        </w:rPr>
        <w:t xml:space="preserve"> </w:t>
      </w:r>
      <w:r>
        <w:rPr>
          <w:rFonts w:ascii="Cambria"/>
          <w:color w:val="231F20"/>
          <w:w w:val="110"/>
        </w:rPr>
        <w:t>=</w:t>
      </w:r>
      <w:r>
        <w:rPr>
          <w:rFonts w:ascii="Cambria"/>
          <w:color w:val="231F20"/>
          <w:spacing w:val="13"/>
          <w:w w:val="110"/>
        </w:rPr>
        <w:t xml:space="preserve"> </w:t>
      </w:r>
      <w:r>
        <w:rPr>
          <w:rFonts w:ascii="Cambria"/>
          <w:color w:val="231F20"/>
          <w:w w:val="105"/>
        </w:rPr>
        <w:t>10</w:t>
      </w:r>
      <w:r>
        <w:rPr>
          <w:rFonts w:ascii="Cambria"/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rounds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0"/>
          <w:w w:val="105"/>
        </w:rPr>
        <w:t xml:space="preserve"> </w:t>
      </w:r>
      <w:r>
        <w:rPr>
          <w:rFonts w:ascii="Cambria"/>
          <w:color w:val="231F20"/>
          <w:w w:val="105"/>
        </w:rPr>
        <w:t>B</w:t>
      </w:r>
      <w:r>
        <w:rPr>
          <w:rFonts w:ascii="Cambria"/>
          <w:color w:val="231F20"/>
          <w:spacing w:val="15"/>
          <w:w w:val="105"/>
        </w:rPr>
        <w:t xml:space="preserve"> </w:t>
      </w:r>
      <w:r>
        <w:rPr>
          <w:rFonts w:ascii="Cambria"/>
          <w:color w:val="231F20"/>
          <w:w w:val="110"/>
        </w:rPr>
        <w:t>=</w:t>
      </w:r>
      <w:r>
        <w:rPr>
          <w:rFonts w:ascii="Cambria"/>
          <w:color w:val="231F20"/>
          <w:spacing w:val="14"/>
          <w:w w:val="110"/>
        </w:rPr>
        <w:t xml:space="preserve"> </w:t>
      </w:r>
      <w:r>
        <w:rPr>
          <w:rFonts w:ascii="Cambria"/>
          <w:color w:val="231F20"/>
          <w:w w:val="105"/>
        </w:rPr>
        <w:t>4</w:t>
      </w:r>
      <w:r>
        <w:rPr>
          <w:rFonts w:ascii="Cambria"/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columns,</w:t>
      </w:r>
      <w:r>
        <w:rPr>
          <w:color w:val="231F20"/>
          <w:spacing w:val="-11"/>
          <w:w w:val="105"/>
        </w:rPr>
        <w:t xml:space="preserve"> </w:t>
      </w:r>
      <w:r>
        <w:rPr>
          <w:rFonts w:ascii="Cambria"/>
          <w:color w:val="231F20"/>
          <w:w w:val="105"/>
        </w:rPr>
        <w:t>R</w:t>
      </w:r>
      <w:r>
        <w:rPr>
          <w:rFonts w:ascii="Cambria"/>
          <w:color w:val="231F20"/>
          <w:spacing w:val="15"/>
          <w:w w:val="105"/>
        </w:rPr>
        <w:t xml:space="preserve"> </w:t>
      </w:r>
      <w:r>
        <w:rPr>
          <w:rFonts w:ascii="Cambria"/>
          <w:color w:val="231F20"/>
          <w:w w:val="110"/>
        </w:rPr>
        <w:t>=</w:t>
      </w:r>
      <w:r>
        <w:rPr>
          <w:rFonts w:ascii="Cambria"/>
          <w:color w:val="231F20"/>
          <w:spacing w:val="14"/>
          <w:w w:val="110"/>
        </w:rPr>
        <w:t xml:space="preserve"> </w:t>
      </w:r>
      <w:r>
        <w:rPr>
          <w:rFonts w:ascii="Cambria"/>
          <w:color w:val="231F20"/>
          <w:w w:val="105"/>
        </w:rPr>
        <w:t>12</w:t>
      </w:r>
      <w:r>
        <w:rPr>
          <w:rFonts w:ascii="Cambria"/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rounds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1"/>
          <w:w w:val="105"/>
        </w:rPr>
        <w:t xml:space="preserve"> </w:t>
      </w:r>
      <w:r>
        <w:rPr>
          <w:rFonts w:ascii="Cambria"/>
          <w:color w:val="231F20"/>
          <w:w w:val="105"/>
        </w:rPr>
        <w:t>B</w:t>
      </w:r>
    </w:p>
    <w:p w14:paraId="458A24F1" w14:textId="77777777" w:rsidR="00DD77F3" w:rsidRDefault="0054722B">
      <w:pPr>
        <w:pStyle w:val="BodyText"/>
        <w:spacing w:line="234" w:lineRule="exact"/>
        <w:ind w:left="957"/>
      </w:pPr>
      <w:r>
        <w:rPr>
          <w:rFonts w:ascii="Cambria"/>
          <w:color w:val="231F20"/>
          <w:w w:val="105"/>
        </w:rPr>
        <w:t>=</w:t>
      </w:r>
      <w:r>
        <w:rPr>
          <w:rFonts w:ascii="Cambria"/>
          <w:color w:val="231F20"/>
          <w:spacing w:val="17"/>
          <w:w w:val="105"/>
        </w:rPr>
        <w:t xml:space="preserve"> </w:t>
      </w:r>
      <w:r>
        <w:rPr>
          <w:rFonts w:ascii="Cambria"/>
          <w:color w:val="231F20"/>
          <w:w w:val="105"/>
        </w:rPr>
        <w:t>6</w:t>
      </w:r>
      <w:r>
        <w:rPr>
          <w:rFonts w:ascii="Cambria"/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columns,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rFonts w:ascii="Cambria"/>
          <w:color w:val="231F20"/>
          <w:w w:val="105"/>
        </w:rPr>
        <w:t>R</w:t>
      </w:r>
      <w:r>
        <w:rPr>
          <w:rFonts w:ascii="Cambria"/>
          <w:color w:val="231F20"/>
          <w:spacing w:val="17"/>
          <w:w w:val="105"/>
        </w:rPr>
        <w:t xml:space="preserve"> </w:t>
      </w:r>
      <w:r>
        <w:rPr>
          <w:rFonts w:ascii="Cambria"/>
          <w:color w:val="231F20"/>
          <w:w w:val="105"/>
        </w:rPr>
        <w:t>=</w:t>
      </w:r>
      <w:r>
        <w:rPr>
          <w:rFonts w:ascii="Cambria"/>
          <w:color w:val="231F20"/>
          <w:spacing w:val="17"/>
          <w:w w:val="105"/>
        </w:rPr>
        <w:t xml:space="preserve"> </w:t>
      </w:r>
      <w:r>
        <w:rPr>
          <w:rFonts w:ascii="Cambria"/>
          <w:color w:val="231F20"/>
          <w:w w:val="105"/>
        </w:rPr>
        <w:t>14</w:t>
      </w:r>
      <w:r>
        <w:rPr>
          <w:rFonts w:ascii="Cambria"/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rounds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0"/>
          <w:w w:val="105"/>
        </w:rPr>
        <w:t xml:space="preserve"> </w:t>
      </w:r>
      <w:r>
        <w:rPr>
          <w:rFonts w:ascii="Cambria"/>
          <w:color w:val="231F20"/>
          <w:w w:val="105"/>
        </w:rPr>
        <w:t>B</w:t>
      </w:r>
      <w:r>
        <w:rPr>
          <w:rFonts w:ascii="Cambria"/>
          <w:color w:val="231F20"/>
          <w:spacing w:val="17"/>
          <w:w w:val="105"/>
        </w:rPr>
        <w:t xml:space="preserve"> </w:t>
      </w:r>
      <w:r>
        <w:rPr>
          <w:rFonts w:ascii="Cambria"/>
          <w:color w:val="231F20"/>
          <w:w w:val="105"/>
        </w:rPr>
        <w:t>=</w:t>
      </w:r>
      <w:r>
        <w:rPr>
          <w:rFonts w:ascii="Cambria"/>
          <w:color w:val="231F20"/>
          <w:spacing w:val="17"/>
          <w:w w:val="105"/>
        </w:rPr>
        <w:t xml:space="preserve"> </w:t>
      </w:r>
      <w:r>
        <w:rPr>
          <w:rFonts w:ascii="Cambria"/>
          <w:color w:val="231F20"/>
          <w:w w:val="105"/>
        </w:rPr>
        <w:t>8</w:t>
      </w:r>
      <w:r>
        <w:rPr>
          <w:rFonts w:ascii="Cambria"/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columns.</w:t>
      </w:r>
    </w:p>
    <w:p w14:paraId="458A24F2" w14:textId="77777777" w:rsidR="00DD77F3" w:rsidRDefault="00DD77F3">
      <w:pPr>
        <w:pStyle w:val="BodyText"/>
        <w:spacing w:before="6"/>
        <w:rPr>
          <w:sz w:val="24"/>
        </w:rPr>
      </w:pPr>
    </w:p>
    <w:p w14:paraId="458A24F3" w14:textId="77777777" w:rsidR="00DD77F3" w:rsidRDefault="0054722B">
      <w:pPr>
        <w:pStyle w:val="BodyText"/>
        <w:spacing w:line="268" w:lineRule="auto"/>
        <w:ind w:left="957" w:right="2420" w:hanging="1"/>
      </w:pPr>
      <w:r>
        <w:rPr>
          <w:color w:val="231F20"/>
        </w:rPr>
        <w:t>For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us,</w:t>
      </w:r>
      <w:r>
        <w:rPr>
          <w:color w:val="231F20"/>
          <w:spacing w:val="9"/>
        </w:rPr>
        <w:t xml:space="preserve"> </w:t>
      </w:r>
      <w:r>
        <w:rPr>
          <w:rFonts w:ascii="Cambria"/>
          <w:color w:val="231F20"/>
        </w:rPr>
        <w:t>R</w:t>
      </w:r>
      <w:r>
        <w:rPr>
          <w:rFonts w:ascii="Cambria"/>
          <w:color w:val="231F20"/>
          <w:spacing w:val="36"/>
        </w:rPr>
        <w:t xml:space="preserve"> </w:t>
      </w:r>
      <w:r>
        <w:rPr>
          <w:rFonts w:ascii="Cambria"/>
          <w:color w:val="231F20"/>
          <w:w w:val="110"/>
        </w:rPr>
        <w:t>=</w:t>
      </w:r>
      <w:r>
        <w:rPr>
          <w:rFonts w:ascii="Cambria"/>
          <w:color w:val="231F20"/>
          <w:spacing w:val="31"/>
          <w:w w:val="110"/>
        </w:rPr>
        <w:t xml:space="preserve"> </w:t>
      </w:r>
      <w:r>
        <w:rPr>
          <w:rFonts w:ascii="Cambria"/>
          <w:color w:val="231F20"/>
        </w:rPr>
        <w:t>10</w:t>
      </w:r>
      <w:r>
        <w:rPr>
          <w:color w:val="231F20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rounds,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keys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generated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plaintext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replaced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transposed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operations:</w:t>
      </w:r>
    </w:p>
    <w:p w14:paraId="458A24F4" w14:textId="77777777" w:rsidR="00DD77F3" w:rsidRDefault="00DD77F3">
      <w:pPr>
        <w:pStyle w:val="BodyText"/>
        <w:spacing w:before="2"/>
        <w:rPr>
          <w:sz w:val="24"/>
        </w:rPr>
      </w:pPr>
    </w:p>
    <w:tbl>
      <w:tblPr>
        <w:tblW w:w="0" w:type="auto"/>
        <w:tblInd w:w="96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8"/>
        <w:gridCol w:w="1798"/>
        <w:gridCol w:w="5106"/>
      </w:tblGrid>
      <w:tr w:rsidR="00DD77F3" w14:paraId="458A24F8" w14:textId="77777777">
        <w:trPr>
          <w:trHeight w:val="860"/>
        </w:trPr>
        <w:tc>
          <w:tcPr>
            <w:tcW w:w="918" w:type="dxa"/>
            <w:tcBorders>
              <w:top w:val="nil"/>
              <w:left w:val="nil"/>
            </w:tcBorders>
            <w:shd w:val="clear" w:color="auto" w:fill="E4EBEC"/>
          </w:tcPr>
          <w:p w14:paraId="458A24F5" w14:textId="77777777" w:rsidR="00DD77F3" w:rsidRDefault="0054722B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80"/>
                <w:sz w:val="20"/>
              </w:rPr>
              <w:t>1.</w:t>
            </w:r>
          </w:p>
        </w:tc>
        <w:tc>
          <w:tcPr>
            <w:tcW w:w="1798" w:type="dxa"/>
            <w:tcBorders>
              <w:top w:val="nil"/>
            </w:tcBorders>
            <w:shd w:val="clear" w:color="auto" w:fill="E4EBEC"/>
          </w:tcPr>
          <w:p w14:paraId="458A24F6" w14:textId="77777777" w:rsidR="00DD77F3" w:rsidRDefault="0054722B">
            <w:pPr>
              <w:pStyle w:val="TableParagraph"/>
              <w:spacing w:before="177"/>
              <w:rPr>
                <w:rFonts w:ascii="Cambria"/>
                <w:sz w:val="20"/>
              </w:rPr>
            </w:pPr>
            <w:r>
              <w:rPr>
                <w:color w:val="231F20"/>
                <w:w w:val="105"/>
                <w:sz w:val="20"/>
              </w:rPr>
              <w:t>Round</w:t>
            </w:r>
            <w:r>
              <w:rPr>
                <w:color w:val="231F20"/>
                <w:spacing w:val="-6"/>
                <w:w w:val="105"/>
                <w:sz w:val="20"/>
              </w:rPr>
              <w:t xml:space="preserve"> </w:t>
            </w:r>
            <w:r>
              <w:rPr>
                <w:rFonts w:ascii="Cambria"/>
                <w:color w:val="231F20"/>
                <w:w w:val="105"/>
                <w:sz w:val="20"/>
              </w:rPr>
              <w:t>r</w:t>
            </w:r>
            <w:r>
              <w:rPr>
                <w:rFonts w:ascii="Cambria"/>
                <w:color w:val="231F20"/>
                <w:spacing w:val="23"/>
                <w:w w:val="105"/>
                <w:sz w:val="20"/>
              </w:rPr>
              <w:t xml:space="preserve"> </w:t>
            </w:r>
            <w:r>
              <w:rPr>
                <w:rFonts w:ascii="Cambria"/>
                <w:color w:val="231F20"/>
                <w:w w:val="105"/>
                <w:sz w:val="20"/>
              </w:rPr>
              <w:t>=</w:t>
            </w:r>
            <w:r>
              <w:rPr>
                <w:rFonts w:ascii="Cambria"/>
                <w:color w:val="231F20"/>
                <w:spacing w:val="23"/>
                <w:w w:val="105"/>
                <w:sz w:val="20"/>
              </w:rPr>
              <w:t xml:space="preserve"> </w:t>
            </w:r>
            <w:r>
              <w:rPr>
                <w:rFonts w:ascii="Cambria"/>
                <w:color w:val="231F20"/>
                <w:w w:val="105"/>
                <w:sz w:val="20"/>
              </w:rPr>
              <w:t>0</w:t>
            </w:r>
          </w:p>
        </w:tc>
        <w:tc>
          <w:tcPr>
            <w:tcW w:w="5106" w:type="dxa"/>
            <w:tcBorders>
              <w:top w:val="nil"/>
              <w:right w:val="nil"/>
            </w:tcBorders>
            <w:shd w:val="clear" w:color="auto" w:fill="E4EBEC"/>
          </w:tcPr>
          <w:p w14:paraId="458A24F7" w14:textId="77777777" w:rsidR="00DD77F3" w:rsidRDefault="0054722B">
            <w:pPr>
              <w:pStyle w:val="TableParagraph"/>
              <w:spacing w:line="268" w:lineRule="auto"/>
              <w:ind w:left="171" w:right="376"/>
              <w:rPr>
                <w:sz w:val="20"/>
              </w:rPr>
            </w:pPr>
            <w:r>
              <w:rPr>
                <w:color w:val="231F20"/>
                <w:sz w:val="20"/>
              </w:rPr>
              <w:t>AddRoundKey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add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(by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XOR)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key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plain-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text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block</w:t>
            </w:r>
          </w:p>
        </w:tc>
      </w:tr>
      <w:tr w:rsidR="00DD77F3" w14:paraId="458A2502" w14:textId="77777777">
        <w:trPr>
          <w:trHeight w:val="3460"/>
        </w:trPr>
        <w:tc>
          <w:tcPr>
            <w:tcW w:w="918" w:type="dxa"/>
            <w:tcBorders>
              <w:left w:val="nil"/>
            </w:tcBorders>
            <w:shd w:val="clear" w:color="auto" w:fill="E4EBEC"/>
          </w:tcPr>
          <w:p w14:paraId="458A24F9" w14:textId="77777777" w:rsidR="00DD77F3" w:rsidRDefault="0054722B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2.</w:t>
            </w:r>
          </w:p>
        </w:tc>
        <w:tc>
          <w:tcPr>
            <w:tcW w:w="1798" w:type="dxa"/>
            <w:shd w:val="clear" w:color="auto" w:fill="E4EBEC"/>
          </w:tcPr>
          <w:p w14:paraId="458A24FA" w14:textId="77777777" w:rsidR="00DD77F3" w:rsidRDefault="0054722B">
            <w:pPr>
              <w:pStyle w:val="TableParagraph"/>
              <w:spacing w:before="177"/>
              <w:rPr>
                <w:rFonts w:ascii="Cambria"/>
                <w:sz w:val="20"/>
              </w:rPr>
            </w:pPr>
            <w:r>
              <w:rPr>
                <w:rFonts w:ascii="Cambria"/>
                <w:color w:val="231F20"/>
                <w:w w:val="110"/>
                <w:sz w:val="20"/>
              </w:rPr>
              <w:t>Rounds</w:t>
            </w:r>
            <w:r>
              <w:rPr>
                <w:rFonts w:ascii="Cambria"/>
                <w:color w:val="231F20"/>
                <w:spacing w:val="6"/>
                <w:w w:val="110"/>
                <w:sz w:val="20"/>
              </w:rPr>
              <w:t xml:space="preserve"> </w:t>
            </w:r>
            <w:r>
              <w:rPr>
                <w:rFonts w:ascii="Cambria"/>
                <w:color w:val="231F20"/>
                <w:w w:val="110"/>
                <w:sz w:val="20"/>
              </w:rPr>
              <w:t>r</w:t>
            </w:r>
            <w:r>
              <w:rPr>
                <w:rFonts w:ascii="Cambria"/>
                <w:color w:val="231F20"/>
                <w:spacing w:val="6"/>
                <w:w w:val="110"/>
                <w:sz w:val="20"/>
              </w:rPr>
              <w:t xml:space="preserve"> </w:t>
            </w:r>
            <w:r>
              <w:rPr>
                <w:rFonts w:ascii="Cambria"/>
                <w:color w:val="231F20"/>
                <w:w w:val="110"/>
                <w:sz w:val="20"/>
              </w:rPr>
              <w:t>=</w:t>
            </w:r>
            <w:r>
              <w:rPr>
                <w:rFonts w:ascii="Cambria"/>
                <w:color w:val="231F20"/>
                <w:spacing w:val="7"/>
                <w:w w:val="110"/>
                <w:sz w:val="20"/>
              </w:rPr>
              <w:t xml:space="preserve"> </w:t>
            </w:r>
            <w:r>
              <w:rPr>
                <w:rFonts w:ascii="Cambria"/>
                <w:color w:val="231F20"/>
                <w:w w:val="110"/>
                <w:sz w:val="20"/>
              </w:rPr>
              <w:t>1,</w:t>
            </w:r>
          </w:p>
          <w:p w14:paraId="458A24FB" w14:textId="77777777" w:rsidR="00DD77F3" w:rsidRDefault="0054722B">
            <w:pPr>
              <w:pStyle w:val="TableParagraph"/>
              <w:spacing w:before="2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color w:val="231F20"/>
                <w:w w:val="105"/>
                <w:sz w:val="20"/>
              </w:rPr>
              <w:t>…,</w:t>
            </w:r>
            <w:r>
              <w:rPr>
                <w:rFonts w:ascii="Cambria" w:hAnsi="Cambria"/>
                <w:color w:val="231F20"/>
                <w:spacing w:val="24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color w:val="231F20"/>
                <w:w w:val="105"/>
                <w:sz w:val="20"/>
              </w:rPr>
              <w:t>R</w:t>
            </w:r>
            <w:r>
              <w:rPr>
                <w:rFonts w:ascii="Cambria" w:hAnsi="Cambria"/>
                <w:color w:val="231F20"/>
                <w:spacing w:val="24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color w:val="231F20"/>
                <w:w w:val="105"/>
                <w:sz w:val="20"/>
              </w:rPr>
              <w:t>–</w:t>
            </w:r>
            <w:r>
              <w:rPr>
                <w:rFonts w:ascii="Cambria" w:hAnsi="Cambria"/>
                <w:color w:val="231F20"/>
                <w:spacing w:val="24"/>
                <w:w w:val="105"/>
                <w:sz w:val="20"/>
              </w:rPr>
              <w:t xml:space="preserve"> </w:t>
            </w:r>
            <w:r>
              <w:rPr>
                <w:rFonts w:ascii="Cambria" w:hAnsi="Cambria"/>
                <w:color w:val="231F20"/>
                <w:w w:val="105"/>
                <w:sz w:val="20"/>
              </w:rPr>
              <w:t>1</w:t>
            </w:r>
          </w:p>
        </w:tc>
        <w:tc>
          <w:tcPr>
            <w:tcW w:w="5106" w:type="dxa"/>
            <w:tcBorders>
              <w:right w:val="nil"/>
            </w:tcBorders>
            <w:shd w:val="clear" w:color="auto" w:fill="E4EBEC"/>
          </w:tcPr>
          <w:p w14:paraId="458A24FC" w14:textId="77777777" w:rsidR="00DD77F3" w:rsidRDefault="0054722B">
            <w:pPr>
              <w:pStyle w:val="TableParagraph"/>
              <w:ind w:left="17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encrypt,</w:t>
            </w:r>
            <w:r>
              <w:rPr>
                <w:color w:val="231F20"/>
                <w:spacing w:val="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apply</w:t>
            </w:r>
            <w:r>
              <w:rPr>
                <w:color w:val="231F20"/>
                <w:spacing w:val="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following</w:t>
            </w:r>
            <w:r>
              <w:rPr>
                <w:color w:val="231F20"/>
                <w:spacing w:val="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functions</w:t>
            </w:r>
          </w:p>
          <w:p w14:paraId="458A24FD" w14:textId="77777777" w:rsidR="00DD77F3" w:rsidRDefault="00DD77F3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14:paraId="458A24FE" w14:textId="77777777" w:rsidR="00DD77F3" w:rsidRDefault="0054722B">
            <w:pPr>
              <w:pStyle w:val="TableParagraph"/>
              <w:numPr>
                <w:ilvl w:val="0"/>
                <w:numId w:val="40"/>
              </w:numPr>
              <w:tabs>
                <w:tab w:val="left" w:pos="452"/>
              </w:tabs>
              <w:spacing w:before="0" w:line="268" w:lineRule="auto"/>
              <w:ind w:right="373"/>
              <w:rPr>
                <w:sz w:val="20"/>
              </w:rPr>
            </w:pPr>
            <w:r>
              <w:rPr>
                <w:color w:val="231F20"/>
                <w:sz w:val="20"/>
              </w:rPr>
              <w:t>SubBytes to replace each byte (= sequence of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eight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bits)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better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distributed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sequence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bits</w:t>
            </w:r>
          </w:p>
          <w:p w14:paraId="458A24FF" w14:textId="77777777" w:rsidR="00DD77F3" w:rsidRDefault="0054722B">
            <w:pPr>
              <w:pStyle w:val="TableParagraph"/>
              <w:numPr>
                <w:ilvl w:val="0"/>
                <w:numId w:val="40"/>
              </w:numPr>
              <w:tabs>
                <w:tab w:val="left" w:pos="452"/>
              </w:tabs>
              <w:spacing w:before="0" w:line="268" w:lineRule="auto"/>
              <w:ind w:right="363"/>
              <w:rPr>
                <w:sz w:val="20"/>
              </w:rPr>
            </w:pPr>
            <w:r>
              <w:rPr>
                <w:color w:val="231F20"/>
                <w:sz w:val="20"/>
              </w:rPr>
              <w:t>ShiftRows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permute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entries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each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line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of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square</w:t>
            </w:r>
          </w:p>
          <w:p w14:paraId="458A2500" w14:textId="77777777" w:rsidR="00DD77F3" w:rsidRDefault="0054722B">
            <w:pPr>
              <w:pStyle w:val="TableParagraph"/>
              <w:numPr>
                <w:ilvl w:val="0"/>
                <w:numId w:val="40"/>
              </w:numPr>
              <w:tabs>
                <w:tab w:val="left" w:pos="452"/>
              </w:tabs>
              <w:spacing w:before="0" w:line="268" w:lineRule="auto"/>
              <w:ind w:right="489"/>
              <w:rPr>
                <w:sz w:val="20"/>
              </w:rPr>
            </w:pPr>
            <w:r>
              <w:rPr>
                <w:color w:val="231F20"/>
                <w:sz w:val="20"/>
              </w:rPr>
              <w:t>MixColumn to add the boxes of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 columns in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square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between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them</w:t>
            </w:r>
          </w:p>
          <w:p w14:paraId="458A2501" w14:textId="77777777" w:rsidR="00DD77F3" w:rsidRDefault="0054722B">
            <w:pPr>
              <w:pStyle w:val="TableParagraph"/>
              <w:numPr>
                <w:ilvl w:val="0"/>
                <w:numId w:val="40"/>
              </w:numPr>
              <w:tabs>
                <w:tab w:val="left" w:pos="452"/>
              </w:tabs>
              <w:spacing w:before="0" w:line="268" w:lineRule="auto"/>
              <w:ind w:right="190"/>
              <w:rPr>
                <w:sz w:val="20"/>
              </w:rPr>
            </w:pPr>
            <w:r>
              <w:rPr>
                <w:color w:val="231F20"/>
                <w:sz w:val="20"/>
              </w:rPr>
              <w:t>AddRoundKey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generate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key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from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previous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round’s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key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and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add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it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(by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XOR)</w:t>
            </w:r>
            <w:r>
              <w:rPr>
                <w:color w:val="231F20"/>
                <w:spacing w:val="-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the</w:t>
            </w:r>
            <w:r>
              <w:rPr>
                <w:color w:val="231F20"/>
                <w:spacing w:val="-6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square</w:t>
            </w:r>
          </w:p>
        </w:tc>
      </w:tr>
      <w:tr w:rsidR="00DD77F3" w14:paraId="458A250A" w14:textId="77777777">
        <w:trPr>
          <w:trHeight w:val="1900"/>
        </w:trPr>
        <w:tc>
          <w:tcPr>
            <w:tcW w:w="918" w:type="dxa"/>
            <w:tcBorders>
              <w:left w:val="nil"/>
            </w:tcBorders>
            <w:shd w:val="clear" w:color="auto" w:fill="E4EBEC"/>
          </w:tcPr>
          <w:p w14:paraId="458A2503" w14:textId="77777777" w:rsidR="00DD77F3" w:rsidRDefault="0054722B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3.</w:t>
            </w:r>
          </w:p>
        </w:tc>
        <w:tc>
          <w:tcPr>
            <w:tcW w:w="1798" w:type="dxa"/>
            <w:shd w:val="clear" w:color="auto" w:fill="E4EBEC"/>
          </w:tcPr>
          <w:p w14:paraId="458A2504" w14:textId="77777777" w:rsidR="00DD77F3" w:rsidRDefault="0054722B">
            <w:pPr>
              <w:pStyle w:val="TableParagraph"/>
              <w:spacing w:before="177"/>
              <w:rPr>
                <w:rFonts w:ascii="Cambria"/>
                <w:sz w:val="20"/>
              </w:rPr>
            </w:pPr>
            <w:r>
              <w:rPr>
                <w:color w:val="231F20"/>
                <w:w w:val="110"/>
                <w:sz w:val="20"/>
              </w:rPr>
              <w:t>Round</w:t>
            </w:r>
            <w:r>
              <w:rPr>
                <w:color w:val="231F20"/>
                <w:spacing w:val="-11"/>
                <w:w w:val="110"/>
                <w:sz w:val="20"/>
              </w:rPr>
              <w:t xml:space="preserve"> </w:t>
            </w:r>
            <w:r>
              <w:rPr>
                <w:rFonts w:ascii="Cambria"/>
                <w:color w:val="231F20"/>
                <w:w w:val="110"/>
                <w:sz w:val="20"/>
              </w:rPr>
              <w:t>r</w:t>
            </w:r>
            <w:r>
              <w:rPr>
                <w:rFonts w:ascii="Cambria"/>
                <w:color w:val="231F20"/>
                <w:spacing w:val="18"/>
                <w:w w:val="110"/>
                <w:sz w:val="20"/>
              </w:rPr>
              <w:t xml:space="preserve"> </w:t>
            </w:r>
            <w:r>
              <w:rPr>
                <w:rFonts w:ascii="Cambria"/>
                <w:color w:val="231F20"/>
                <w:w w:val="110"/>
                <w:sz w:val="20"/>
              </w:rPr>
              <w:t>=</w:t>
            </w:r>
            <w:r>
              <w:rPr>
                <w:rFonts w:ascii="Cambria"/>
                <w:color w:val="231F20"/>
                <w:spacing w:val="18"/>
                <w:w w:val="110"/>
                <w:sz w:val="20"/>
              </w:rPr>
              <w:t xml:space="preserve"> </w:t>
            </w:r>
            <w:r>
              <w:rPr>
                <w:rFonts w:ascii="Cambria"/>
                <w:color w:val="231F20"/>
                <w:w w:val="110"/>
                <w:sz w:val="20"/>
              </w:rPr>
              <w:t>R</w:t>
            </w:r>
          </w:p>
        </w:tc>
        <w:tc>
          <w:tcPr>
            <w:tcW w:w="5106" w:type="dxa"/>
            <w:tcBorders>
              <w:right w:val="nil"/>
            </w:tcBorders>
            <w:shd w:val="clear" w:color="auto" w:fill="E4EBEC"/>
          </w:tcPr>
          <w:p w14:paraId="458A2505" w14:textId="77777777" w:rsidR="00DD77F3" w:rsidRDefault="0054722B">
            <w:pPr>
              <w:pStyle w:val="TableParagraph"/>
              <w:ind w:left="17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encrypt,</w:t>
            </w:r>
            <w:r>
              <w:rPr>
                <w:color w:val="231F20"/>
                <w:spacing w:val="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apply</w:t>
            </w:r>
            <w:r>
              <w:rPr>
                <w:color w:val="231F20"/>
                <w:spacing w:val="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following</w:t>
            </w:r>
            <w:r>
              <w:rPr>
                <w:color w:val="231F20"/>
                <w:spacing w:val="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functions</w:t>
            </w:r>
          </w:p>
          <w:p w14:paraId="458A2506" w14:textId="77777777" w:rsidR="00DD77F3" w:rsidRDefault="00DD77F3">
            <w:pPr>
              <w:pStyle w:val="TableParagraph"/>
              <w:spacing w:before="9"/>
              <w:ind w:left="0"/>
              <w:rPr>
                <w:sz w:val="24"/>
              </w:rPr>
            </w:pPr>
          </w:p>
          <w:p w14:paraId="458A2507" w14:textId="77777777" w:rsidR="00DD77F3" w:rsidRDefault="0054722B">
            <w:pPr>
              <w:pStyle w:val="TableParagraph"/>
              <w:numPr>
                <w:ilvl w:val="0"/>
                <w:numId w:val="39"/>
              </w:numPr>
              <w:tabs>
                <w:tab w:val="left" w:pos="452"/>
              </w:tabs>
              <w:spacing w:before="0"/>
              <w:ind w:hanging="281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SubBytes</w:t>
            </w:r>
          </w:p>
          <w:p w14:paraId="458A2508" w14:textId="77777777" w:rsidR="00DD77F3" w:rsidRDefault="0054722B">
            <w:pPr>
              <w:pStyle w:val="TableParagraph"/>
              <w:numPr>
                <w:ilvl w:val="0"/>
                <w:numId w:val="39"/>
              </w:numPr>
              <w:tabs>
                <w:tab w:val="left" w:pos="452"/>
              </w:tabs>
              <w:spacing w:before="28"/>
              <w:ind w:hanging="281"/>
              <w:rPr>
                <w:sz w:val="20"/>
              </w:rPr>
            </w:pPr>
            <w:r>
              <w:rPr>
                <w:color w:val="231F20"/>
                <w:sz w:val="20"/>
              </w:rPr>
              <w:t>ShiftRows</w:t>
            </w:r>
          </w:p>
          <w:p w14:paraId="458A2509" w14:textId="77777777" w:rsidR="00DD77F3" w:rsidRDefault="0054722B">
            <w:pPr>
              <w:pStyle w:val="TableParagraph"/>
              <w:numPr>
                <w:ilvl w:val="0"/>
                <w:numId w:val="39"/>
              </w:numPr>
              <w:tabs>
                <w:tab w:val="left" w:pos="452"/>
              </w:tabs>
              <w:spacing w:before="28"/>
              <w:ind w:hanging="281"/>
              <w:rPr>
                <w:sz w:val="20"/>
              </w:rPr>
            </w:pPr>
            <w:r>
              <w:rPr>
                <w:color w:val="231F20"/>
                <w:sz w:val="20"/>
              </w:rPr>
              <w:t>AddRoundKey</w:t>
            </w:r>
          </w:p>
        </w:tc>
      </w:tr>
    </w:tbl>
    <w:p w14:paraId="458A250B" w14:textId="77777777" w:rsidR="00DD77F3" w:rsidRDefault="00DD77F3">
      <w:pPr>
        <w:rPr>
          <w:sz w:val="20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50C" w14:textId="77777777" w:rsidR="00DD77F3" w:rsidRDefault="00DD77F3">
      <w:pPr>
        <w:pStyle w:val="BodyText"/>
      </w:pPr>
    </w:p>
    <w:p w14:paraId="458A250D" w14:textId="77777777" w:rsidR="00DD77F3" w:rsidRDefault="00DD77F3">
      <w:pPr>
        <w:pStyle w:val="BodyText"/>
      </w:pPr>
    </w:p>
    <w:p w14:paraId="458A250E" w14:textId="77777777" w:rsidR="00DD77F3" w:rsidRDefault="00DD77F3">
      <w:pPr>
        <w:pStyle w:val="BodyText"/>
      </w:pPr>
    </w:p>
    <w:p w14:paraId="458A250F" w14:textId="77777777" w:rsidR="00DD77F3" w:rsidRDefault="00DD77F3">
      <w:pPr>
        <w:pStyle w:val="BodyText"/>
      </w:pPr>
    </w:p>
    <w:p w14:paraId="458A2510" w14:textId="77777777" w:rsidR="00DD77F3" w:rsidRDefault="00DD77F3">
      <w:pPr>
        <w:pStyle w:val="BodyText"/>
      </w:pPr>
    </w:p>
    <w:p w14:paraId="458A2511" w14:textId="77777777" w:rsidR="00DD77F3" w:rsidRDefault="00DD77F3">
      <w:pPr>
        <w:pStyle w:val="BodyText"/>
      </w:pPr>
    </w:p>
    <w:p w14:paraId="458A2512" w14:textId="77777777" w:rsidR="00DD77F3" w:rsidRDefault="00DD77F3">
      <w:pPr>
        <w:pStyle w:val="BodyText"/>
      </w:pPr>
    </w:p>
    <w:p w14:paraId="458A2513" w14:textId="77777777" w:rsidR="00DD77F3" w:rsidRDefault="00DD77F3">
      <w:pPr>
        <w:pStyle w:val="BodyText"/>
        <w:spacing w:before="6"/>
      </w:pPr>
    </w:p>
    <w:p w14:paraId="458A2514" w14:textId="77777777" w:rsidR="00DD77F3" w:rsidRDefault="0054722B">
      <w:pPr>
        <w:pStyle w:val="BodyText"/>
        <w:spacing w:before="99" w:line="268" w:lineRule="auto"/>
        <w:ind w:left="2204" w:right="1174" w:hanging="1"/>
        <w:jc w:val="both"/>
      </w:pPr>
      <w:r>
        <w:rPr>
          <w:color w:val="231F20"/>
        </w:rPr>
        <w:t>Compared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rounds,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MixColumn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omitted.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turns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Mix-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Column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AddRoundKey,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slight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AddRoundkey,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without changing the result of both operations. In this equivalent order, the operation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MixColumn does not increase cryptographic security, as the last operation invertible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key.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MixColumn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omitted.</w:t>
      </w:r>
    </w:p>
    <w:p w14:paraId="458A2515" w14:textId="77777777" w:rsidR="00DD77F3" w:rsidRDefault="00DD77F3">
      <w:pPr>
        <w:pStyle w:val="BodyText"/>
        <w:spacing w:before="4"/>
        <w:rPr>
          <w:sz w:val="22"/>
        </w:rPr>
      </w:pPr>
    </w:p>
    <w:p w14:paraId="458A2516" w14:textId="77777777" w:rsidR="00DD77F3" w:rsidRDefault="0054722B">
      <w:pPr>
        <w:pStyle w:val="BodyText"/>
        <w:spacing w:line="268" w:lineRule="auto"/>
        <w:ind w:left="2204" w:right="1175"/>
        <w:jc w:val="both"/>
      </w:pP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CrypTool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offers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menu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“Individual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Procedures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&gt;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Visualization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Algorithms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&gt;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AES” an “animation” entry of the rounds, and an “inspector” entry to experiment with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plaintext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key.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functions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mor</w:t>
      </w:r>
      <w:r>
        <w:rPr>
          <w:color w:val="231F20"/>
        </w:rPr>
        <w:t>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detail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below.</w:t>
      </w:r>
    </w:p>
    <w:p w14:paraId="458A2517" w14:textId="77777777" w:rsidR="00DD77F3" w:rsidRDefault="00DD77F3">
      <w:pPr>
        <w:pStyle w:val="BodyText"/>
        <w:spacing w:before="5"/>
        <w:rPr>
          <w:sz w:val="22"/>
        </w:rPr>
      </w:pPr>
    </w:p>
    <w:p w14:paraId="458A2518" w14:textId="77777777" w:rsidR="00DD77F3" w:rsidRDefault="0054722B">
      <w:pPr>
        <w:pStyle w:val="BodyText"/>
        <w:ind w:left="2204"/>
      </w:pPr>
      <w:r>
        <w:rPr>
          <w:color w:val="231F20"/>
          <w:w w:val="105"/>
        </w:rPr>
        <w:t>SubBytes</w:t>
      </w:r>
    </w:p>
    <w:p w14:paraId="458A2519" w14:textId="77777777" w:rsidR="00DD77F3" w:rsidRDefault="0054722B">
      <w:pPr>
        <w:pStyle w:val="BodyText"/>
        <w:spacing w:before="27" w:line="268" w:lineRule="auto"/>
        <w:ind w:left="2204" w:right="1168" w:hanging="1"/>
      </w:pPr>
      <w:r>
        <w:rPr>
          <w:color w:val="231F20"/>
        </w:rPr>
        <w:t>SubBytes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substitutes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byte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S-box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substi-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tution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table.</w:t>
      </w:r>
    </w:p>
    <w:p w14:paraId="458A251A" w14:textId="77777777" w:rsidR="00DD77F3" w:rsidRDefault="00DD77F3">
      <w:pPr>
        <w:pStyle w:val="BodyText"/>
        <w:spacing w:before="5"/>
        <w:rPr>
          <w:sz w:val="22"/>
        </w:rPr>
      </w:pPr>
    </w:p>
    <w:p w14:paraId="458A251B" w14:textId="77777777" w:rsidR="00DD77F3" w:rsidRDefault="0054722B">
      <w:pPr>
        <w:pStyle w:val="BodyText"/>
        <w:ind w:left="2204"/>
      </w:pP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calculate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entry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S-box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substitutes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byte:</w:t>
      </w:r>
    </w:p>
    <w:p w14:paraId="458A251C" w14:textId="77777777" w:rsidR="00DD77F3" w:rsidRDefault="00DD77F3">
      <w:pPr>
        <w:pStyle w:val="BodyText"/>
        <w:rPr>
          <w:sz w:val="22"/>
        </w:rPr>
      </w:pPr>
    </w:p>
    <w:p w14:paraId="458A251D" w14:textId="77777777" w:rsidR="00DD77F3" w:rsidRDefault="0069109C">
      <w:pPr>
        <w:pStyle w:val="ListParagraph"/>
        <w:numPr>
          <w:ilvl w:val="2"/>
          <w:numId w:val="45"/>
        </w:numPr>
        <w:tabs>
          <w:tab w:val="left" w:pos="2485"/>
        </w:tabs>
        <w:spacing w:before="1" w:line="298" w:lineRule="exact"/>
        <w:ind w:left="2484" w:hanging="281"/>
        <w:rPr>
          <w:sz w:val="20"/>
        </w:rPr>
      </w:pPr>
      <w:r>
        <w:rPr>
          <w:noProof/>
        </w:rPr>
      </w:r>
      <w:r w:rsidR="0069109C">
        <w:rPr>
          <w:noProof/>
        </w:rPr>
        <w:pict w14:anchorId="458A344A">
          <v:shape id="docshape74" o:spid="_x0000_s1285" type="#_x0000_t202" alt="" style="position:absolute;left:0;text-align:left;margin-left:329.85pt;margin-top:7.4pt;width:3.75pt;height:7.5pt;z-index:-1894195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58A35D1" w14:textId="77777777" w:rsidR="00DD77F3" w:rsidRDefault="0054722B">
                  <w:pPr>
                    <w:spacing w:line="146" w:lineRule="exact"/>
                    <w:rPr>
                      <w:rFonts w:ascii="Cambria"/>
                      <w:sz w:val="15"/>
                    </w:rPr>
                  </w:pPr>
                  <w:r>
                    <w:rPr>
                      <w:rFonts w:ascii="Cambria"/>
                      <w:color w:val="231F20"/>
                      <w:w w:val="90"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54722B">
        <w:rPr>
          <w:color w:val="231F20"/>
          <w:w w:val="95"/>
          <w:sz w:val="20"/>
        </w:rPr>
        <w:t>Calculate</w:t>
      </w:r>
      <w:r w:rsidR="0054722B">
        <w:rPr>
          <w:color w:val="231F20"/>
          <w:spacing w:val="5"/>
          <w:w w:val="95"/>
          <w:sz w:val="20"/>
        </w:rPr>
        <w:t xml:space="preserve"> </w:t>
      </w:r>
      <w:r w:rsidR="0054722B">
        <w:rPr>
          <w:color w:val="231F20"/>
          <w:w w:val="95"/>
          <w:sz w:val="20"/>
        </w:rPr>
        <w:t>its</w:t>
      </w:r>
      <w:r w:rsidR="0054722B">
        <w:rPr>
          <w:color w:val="231F20"/>
          <w:spacing w:val="5"/>
          <w:w w:val="95"/>
          <w:sz w:val="20"/>
        </w:rPr>
        <w:t xml:space="preserve"> </w:t>
      </w:r>
      <w:r w:rsidR="0054722B">
        <w:rPr>
          <w:color w:val="231F20"/>
          <w:w w:val="95"/>
          <w:sz w:val="20"/>
        </w:rPr>
        <w:t>multiplicative</w:t>
      </w:r>
      <w:r w:rsidR="0054722B">
        <w:rPr>
          <w:color w:val="231F20"/>
          <w:spacing w:val="5"/>
          <w:w w:val="95"/>
          <w:sz w:val="20"/>
        </w:rPr>
        <w:t xml:space="preserve"> </w:t>
      </w:r>
      <w:r w:rsidR="0054722B">
        <w:rPr>
          <w:color w:val="231F20"/>
          <w:w w:val="95"/>
          <w:sz w:val="20"/>
        </w:rPr>
        <w:t>inverse</w:t>
      </w:r>
      <w:r w:rsidR="0054722B">
        <w:rPr>
          <w:color w:val="231F20"/>
          <w:spacing w:val="5"/>
          <w:w w:val="95"/>
          <w:sz w:val="20"/>
        </w:rPr>
        <w:t xml:space="preserve"> </w:t>
      </w:r>
      <w:r w:rsidR="0054722B">
        <w:rPr>
          <w:rFonts w:ascii="Cambria"/>
          <w:color w:val="231F20"/>
          <w:w w:val="95"/>
          <w:sz w:val="20"/>
        </w:rPr>
        <w:t>B</w:t>
      </w:r>
      <w:r w:rsidR="0054722B">
        <w:rPr>
          <w:rFonts w:ascii="Cambria"/>
          <w:color w:val="231F20"/>
          <w:spacing w:val="21"/>
          <w:w w:val="95"/>
          <w:sz w:val="20"/>
        </w:rPr>
        <w:t xml:space="preserve"> </w:t>
      </w:r>
      <w:r w:rsidR="0054722B">
        <w:rPr>
          <w:color w:val="231F20"/>
          <w:w w:val="95"/>
          <w:sz w:val="20"/>
        </w:rPr>
        <w:t>in</w:t>
      </w:r>
      <w:r w:rsidR="0054722B">
        <w:rPr>
          <w:color w:val="231F20"/>
          <w:spacing w:val="5"/>
          <w:w w:val="95"/>
          <w:sz w:val="20"/>
        </w:rPr>
        <w:t xml:space="preserve"> </w:t>
      </w:r>
      <w:r w:rsidR="0054722B">
        <w:rPr>
          <w:rFonts w:ascii="Lucida Sans Unicode"/>
          <w:color w:val="231F20"/>
          <w:w w:val="95"/>
          <w:sz w:val="20"/>
        </w:rPr>
        <w:t>IF</w:t>
      </w:r>
      <w:r w:rsidR="0054722B">
        <w:rPr>
          <w:rFonts w:ascii="Lucida Sans Unicode"/>
          <w:color w:val="231F20"/>
          <w:spacing w:val="24"/>
          <w:w w:val="95"/>
          <w:sz w:val="20"/>
        </w:rPr>
        <w:t xml:space="preserve"> </w:t>
      </w:r>
      <w:r w:rsidR="0054722B">
        <w:rPr>
          <w:rFonts w:ascii="Cambria"/>
          <w:color w:val="231F20"/>
          <w:w w:val="95"/>
          <w:sz w:val="20"/>
          <w:vertAlign w:val="superscript"/>
        </w:rPr>
        <w:t>8</w:t>
      </w:r>
      <w:r w:rsidR="0054722B">
        <w:rPr>
          <w:color w:val="231F20"/>
          <w:w w:val="95"/>
          <w:sz w:val="20"/>
        </w:rPr>
        <w:t>,</w:t>
      </w:r>
    </w:p>
    <w:p w14:paraId="458A251E" w14:textId="77777777" w:rsidR="00DD77F3" w:rsidRDefault="0054722B">
      <w:pPr>
        <w:pStyle w:val="ListParagraph"/>
        <w:numPr>
          <w:ilvl w:val="2"/>
          <w:numId w:val="45"/>
        </w:numPr>
        <w:tabs>
          <w:tab w:val="left" w:pos="2485"/>
        </w:tabs>
        <w:spacing w:line="225" w:lineRule="exact"/>
        <w:ind w:left="2484" w:hanging="281"/>
        <w:rPr>
          <w:rFonts w:ascii="Cambria"/>
          <w:sz w:val="20"/>
        </w:rPr>
      </w:pPr>
      <w:r>
        <w:rPr>
          <w:color w:val="231F20"/>
          <w:w w:val="115"/>
          <w:sz w:val="20"/>
        </w:rPr>
        <w:t>Calculate</w:t>
      </w:r>
      <w:r>
        <w:rPr>
          <w:color w:val="231F20"/>
          <w:spacing w:val="-16"/>
          <w:w w:val="115"/>
          <w:sz w:val="20"/>
        </w:rPr>
        <w:t xml:space="preserve"> </w:t>
      </w:r>
      <w:r>
        <w:rPr>
          <w:rFonts w:ascii="Cambria"/>
          <w:color w:val="231F20"/>
          <w:w w:val="115"/>
          <w:sz w:val="20"/>
        </w:rPr>
        <w:t>a</w:t>
      </w:r>
      <w:r>
        <w:rPr>
          <w:rFonts w:ascii="Cambria"/>
          <w:color w:val="231F20"/>
          <w:w w:val="115"/>
          <w:sz w:val="20"/>
          <w:vertAlign w:val="subscript"/>
        </w:rPr>
        <w:t>i</w:t>
      </w:r>
      <w:r>
        <w:rPr>
          <w:rFonts w:ascii="Cambria"/>
          <w:color w:val="231F20"/>
          <w:spacing w:val="14"/>
          <w:w w:val="115"/>
          <w:sz w:val="20"/>
        </w:rPr>
        <w:t xml:space="preserve"> </w:t>
      </w:r>
      <w:r>
        <w:rPr>
          <w:rFonts w:ascii="Cambria"/>
          <w:color w:val="231F20"/>
          <w:w w:val="120"/>
          <w:sz w:val="20"/>
        </w:rPr>
        <w:t>=</w:t>
      </w:r>
      <w:r>
        <w:rPr>
          <w:rFonts w:ascii="Cambria"/>
          <w:color w:val="231F20"/>
          <w:spacing w:val="11"/>
          <w:w w:val="120"/>
          <w:sz w:val="20"/>
        </w:rPr>
        <w:t xml:space="preserve"> </w:t>
      </w:r>
      <w:r>
        <w:rPr>
          <w:rFonts w:ascii="Cambria"/>
          <w:color w:val="231F20"/>
          <w:w w:val="115"/>
          <w:sz w:val="20"/>
        </w:rPr>
        <w:t>b</w:t>
      </w:r>
      <w:r>
        <w:rPr>
          <w:rFonts w:ascii="Cambria"/>
          <w:color w:val="231F20"/>
          <w:w w:val="115"/>
          <w:sz w:val="20"/>
          <w:vertAlign w:val="subscript"/>
        </w:rPr>
        <w:t>1</w:t>
      </w:r>
      <w:r>
        <w:rPr>
          <w:rFonts w:ascii="Cambria"/>
          <w:color w:val="231F20"/>
          <w:spacing w:val="-3"/>
          <w:w w:val="115"/>
          <w:sz w:val="20"/>
        </w:rPr>
        <w:t xml:space="preserve"> </w:t>
      </w:r>
      <w:r>
        <w:rPr>
          <w:rFonts w:ascii="Cambria"/>
          <w:color w:val="231F20"/>
          <w:w w:val="120"/>
          <w:sz w:val="20"/>
        </w:rPr>
        <w:t>+</w:t>
      </w:r>
      <w:r>
        <w:rPr>
          <w:rFonts w:ascii="Cambria"/>
          <w:color w:val="231F20"/>
          <w:spacing w:val="12"/>
          <w:w w:val="120"/>
          <w:sz w:val="20"/>
        </w:rPr>
        <w:t xml:space="preserve"> </w:t>
      </w:r>
      <w:r>
        <w:rPr>
          <w:rFonts w:ascii="Cambria"/>
          <w:color w:val="231F20"/>
          <w:w w:val="115"/>
          <w:sz w:val="20"/>
        </w:rPr>
        <w:t>b</w:t>
      </w:r>
      <w:r>
        <w:rPr>
          <w:rFonts w:ascii="Cambria"/>
          <w:color w:val="231F20"/>
          <w:w w:val="115"/>
          <w:sz w:val="20"/>
          <w:vertAlign w:val="subscript"/>
        </w:rPr>
        <w:t>i+4</w:t>
      </w:r>
      <w:r>
        <w:rPr>
          <w:rFonts w:ascii="Cambria"/>
          <w:color w:val="231F20"/>
          <w:spacing w:val="14"/>
          <w:w w:val="115"/>
          <w:sz w:val="20"/>
        </w:rPr>
        <w:t xml:space="preserve"> </w:t>
      </w:r>
      <w:r>
        <w:rPr>
          <w:rFonts w:ascii="Cambria"/>
          <w:color w:val="231F20"/>
          <w:w w:val="120"/>
          <w:sz w:val="20"/>
        </w:rPr>
        <w:t>+</w:t>
      </w:r>
      <w:r>
        <w:rPr>
          <w:rFonts w:ascii="Cambria"/>
          <w:color w:val="231F20"/>
          <w:spacing w:val="11"/>
          <w:w w:val="120"/>
          <w:sz w:val="20"/>
        </w:rPr>
        <w:t xml:space="preserve"> </w:t>
      </w:r>
      <w:r>
        <w:rPr>
          <w:rFonts w:ascii="Cambria"/>
          <w:color w:val="231F20"/>
          <w:w w:val="115"/>
          <w:sz w:val="20"/>
        </w:rPr>
        <w:t>b</w:t>
      </w:r>
      <w:r>
        <w:rPr>
          <w:rFonts w:ascii="Cambria"/>
          <w:color w:val="231F20"/>
          <w:w w:val="115"/>
          <w:sz w:val="20"/>
          <w:vertAlign w:val="subscript"/>
        </w:rPr>
        <w:t>i+5</w:t>
      </w:r>
      <w:r>
        <w:rPr>
          <w:rFonts w:ascii="Cambria"/>
          <w:color w:val="231F20"/>
          <w:spacing w:val="14"/>
          <w:w w:val="115"/>
          <w:sz w:val="20"/>
        </w:rPr>
        <w:t xml:space="preserve"> </w:t>
      </w:r>
      <w:r>
        <w:rPr>
          <w:rFonts w:ascii="Cambria"/>
          <w:color w:val="231F20"/>
          <w:w w:val="120"/>
          <w:sz w:val="20"/>
        </w:rPr>
        <w:t>+</w:t>
      </w:r>
      <w:r>
        <w:rPr>
          <w:rFonts w:ascii="Cambria"/>
          <w:color w:val="231F20"/>
          <w:spacing w:val="11"/>
          <w:w w:val="120"/>
          <w:sz w:val="20"/>
        </w:rPr>
        <w:t xml:space="preserve"> </w:t>
      </w:r>
      <w:r>
        <w:rPr>
          <w:rFonts w:ascii="Cambria"/>
          <w:color w:val="231F20"/>
          <w:w w:val="115"/>
          <w:sz w:val="20"/>
        </w:rPr>
        <w:t>b</w:t>
      </w:r>
      <w:r>
        <w:rPr>
          <w:rFonts w:ascii="Cambria"/>
          <w:color w:val="231F20"/>
          <w:w w:val="115"/>
          <w:sz w:val="20"/>
          <w:vertAlign w:val="subscript"/>
        </w:rPr>
        <w:t>i+6</w:t>
      </w:r>
      <w:r>
        <w:rPr>
          <w:rFonts w:ascii="Cambria"/>
          <w:color w:val="231F20"/>
          <w:spacing w:val="14"/>
          <w:w w:val="115"/>
          <w:sz w:val="20"/>
        </w:rPr>
        <w:t xml:space="preserve"> </w:t>
      </w:r>
      <w:r>
        <w:rPr>
          <w:rFonts w:ascii="Cambria"/>
          <w:color w:val="231F20"/>
          <w:w w:val="120"/>
          <w:sz w:val="20"/>
        </w:rPr>
        <w:t>+</w:t>
      </w:r>
      <w:r>
        <w:rPr>
          <w:rFonts w:ascii="Cambria"/>
          <w:color w:val="231F20"/>
          <w:spacing w:val="12"/>
          <w:w w:val="120"/>
          <w:sz w:val="20"/>
        </w:rPr>
        <w:t xml:space="preserve"> </w:t>
      </w:r>
      <w:r>
        <w:rPr>
          <w:rFonts w:ascii="Cambria"/>
          <w:color w:val="231F20"/>
          <w:w w:val="115"/>
          <w:sz w:val="20"/>
        </w:rPr>
        <w:t>b</w:t>
      </w:r>
      <w:r>
        <w:rPr>
          <w:rFonts w:ascii="Cambria"/>
          <w:color w:val="231F20"/>
          <w:w w:val="115"/>
          <w:sz w:val="20"/>
          <w:vertAlign w:val="subscript"/>
        </w:rPr>
        <w:t>i+7</w:t>
      </w:r>
      <w:r>
        <w:rPr>
          <w:rFonts w:ascii="Cambria"/>
          <w:color w:val="231F20"/>
          <w:spacing w:val="13"/>
          <w:w w:val="115"/>
          <w:sz w:val="20"/>
        </w:rPr>
        <w:t xml:space="preserve"> </w:t>
      </w:r>
      <w:r>
        <w:rPr>
          <w:rFonts w:ascii="Cambria"/>
          <w:color w:val="231F20"/>
          <w:w w:val="120"/>
          <w:sz w:val="20"/>
        </w:rPr>
        <w:t>+</w:t>
      </w:r>
      <w:r>
        <w:rPr>
          <w:rFonts w:ascii="Cambria"/>
          <w:color w:val="231F20"/>
          <w:spacing w:val="12"/>
          <w:w w:val="120"/>
          <w:sz w:val="20"/>
        </w:rPr>
        <w:t xml:space="preserve"> </w:t>
      </w:r>
      <w:r>
        <w:rPr>
          <w:rFonts w:ascii="Cambria"/>
          <w:color w:val="231F20"/>
          <w:w w:val="115"/>
          <w:sz w:val="20"/>
        </w:rPr>
        <w:t>c</w:t>
      </w:r>
      <w:r>
        <w:rPr>
          <w:rFonts w:ascii="Cambria"/>
          <w:color w:val="231F20"/>
          <w:w w:val="115"/>
          <w:sz w:val="20"/>
          <w:vertAlign w:val="subscript"/>
        </w:rPr>
        <w:t>i</w:t>
      </w:r>
    </w:p>
    <w:p w14:paraId="458A251F" w14:textId="77777777" w:rsidR="00DD77F3" w:rsidRDefault="00DD77F3">
      <w:pPr>
        <w:pStyle w:val="BodyText"/>
        <w:spacing w:before="4"/>
        <w:rPr>
          <w:rFonts w:ascii="Cambria"/>
          <w:sz w:val="24"/>
        </w:rPr>
      </w:pPr>
    </w:p>
    <w:p w14:paraId="458A2520" w14:textId="77777777" w:rsidR="00DD77F3" w:rsidRDefault="0054722B">
      <w:pPr>
        <w:pStyle w:val="BodyText"/>
        <w:ind w:left="2204"/>
      </w:pPr>
      <w:r>
        <w:rPr>
          <w:color w:val="231F20"/>
        </w:rPr>
        <w:t>where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</w:rPr>
        <w:t>i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  <w:w w:val="110"/>
        </w:rPr>
        <w:t>=</w:t>
      </w:r>
      <w:r>
        <w:rPr>
          <w:rFonts w:ascii="Cambria" w:hAnsi="Cambria"/>
          <w:color w:val="231F20"/>
          <w:spacing w:val="17"/>
          <w:w w:val="110"/>
        </w:rPr>
        <w:t xml:space="preserve"> </w:t>
      </w:r>
      <w:r>
        <w:rPr>
          <w:rFonts w:ascii="Cambria" w:hAnsi="Cambria"/>
          <w:color w:val="231F20"/>
        </w:rPr>
        <w:t>0,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</w:rPr>
        <w:t>1,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</w:rPr>
        <w:t>…,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</w:rPr>
        <w:t>7</w:t>
      </w:r>
      <w:r>
        <w:rPr>
          <w:rFonts w:ascii="Cambria" w:hAnsi="Cambria"/>
          <w:color w:val="231F20"/>
          <w:spacing w:val="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index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byte,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</w:p>
    <w:p w14:paraId="458A2521" w14:textId="77777777" w:rsidR="00DD77F3" w:rsidRDefault="00DD77F3">
      <w:pPr>
        <w:pStyle w:val="BodyText"/>
        <w:spacing w:before="6"/>
        <w:rPr>
          <w:sz w:val="24"/>
        </w:rPr>
      </w:pPr>
    </w:p>
    <w:p w14:paraId="458A2522" w14:textId="77777777" w:rsidR="00DD77F3" w:rsidRDefault="0054722B">
      <w:pPr>
        <w:pStyle w:val="ListParagraph"/>
        <w:numPr>
          <w:ilvl w:val="1"/>
          <w:numId w:val="41"/>
        </w:numPr>
        <w:tabs>
          <w:tab w:val="left" w:pos="2484"/>
          <w:tab w:val="left" w:pos="2485"/>
        </w:tabs>
        <w:spacing w:before="1"/>
        <w:ind w:hanging="281"/>
        <w:rPr>
          <w:sz w:val="20"/>
        </w:rPr>
      </w:pPr>
      <w:r>
        <w:rPr>
          <w:rFonts w:ascii="Cambria" w:hAnsi="Cambria"/>
          <w:color w:val="231F20"/>
          <w:sz w:val="20"/>
        </w:rPr>
        <w:t>B</w:t>
      </w:r>
      <w:r>
        <w:rPr>
          <w:rFonts w:ascii="Cambria" w:hAnsi="Cambria"/>
          <w:color w:val="231F20"/>
          <w:spacing w:val="24"/>
          <w:sz w:val="20"/>
        </w:rPr>
        <w:t xml:space="preserve"> </w:t>
      </w:r>
      <w:r>
        <w:rPr>
          <w:rFonts w:ascii="Cambria" w:hAnsi="Cambria"/>
          <w:color w:val="231F20"/>
          <w:w w:val="110"/>
          <w:sz w:val="20"/>
        </w:rPr>
        <w:t>=</w:t>
      </w:r>
      <w:r>
        <w:rPr>
          <w:rFonts w:ascii="Cambria" w:hAnsi="Cambria"/>
          <w:color w:val="231F20"/>
          <w:spacing w:val="20"/>
          <w:w w:val="1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b</w:t>
      </w:r>
      <w:r>
        <w:rPr>
          <w:rFonts w:ascii="Cambria" w:hAnsi="Cambria"/>
          <w:color w:val="231F20"/>
          <w:sz w:val="20"/>
          <w:vertAlign w:val="subscript"/>
        </w:rPr>
        <w:t>7</w:t>
      </w:r>
      <w:r>
        <w:rPr>
          <w:rFonts w:ascii="Cambria" w:hAnsi="Cambria"/>
          <w:color w:val="231F20"/>
          <w:spacing w:val="2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b</w:t>
      </w:r>
      <w:r>
        <w:rPr>
          <w:rFonts w:ascii="Cambria" w:hAnsi="Cambria"/>
          <w:color w:val="231F20"/>
          <w:sz w:val="20"/>
          <w:vertAlign w:val="subscript"/>
        </w:rPr>
        <w:t>6</w:t>
      </w:r>
      <w:r>
        <w:rPr>
          <w:rFonts w:ascii="Cambria" w:hAnsi="Cambria"/>
          <w:color w:val="231F20"/>
          <w:spacing w:val="2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b</w:t>
      </w:r>
      <w:r>
        <w:rPr>
          <w:rFonts w:ascii="Cambria" w:hAnsi="Cambria"/>
          <w:color w:val="231F20"/>
          <w:sz w:val="20"/>
          <w:vertAlign w:val="subscript"/>
        </w:rPr>
        <w:t>5</w:t>
      </w:r>
      <w:r>
        <w:rPr>
          <w:rFonts w:ascii="Cambria" w:hAnsi="Cambria"/>
          <w:color w:val="231F20"/>
          <w:spacing w:val="2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b</w:t>
      </w:r>
      <w:r>
        <w:rPr>
          <w:rFonts w:ascii="Cambria" w:hAnsi="Cambria"/>
          <w:color w:val="231F20"/>
          <w:sz w:val="20"/>
          <w:vertAlign w:val="subscript"/>
        </w:rPr>
        <w:t>4</w:t>
      </w:r>
      <w:r>
        <w:rPr>
          <w:rFonts w:ascii="Cambria" w:hAnsi="Cambria"/>
          <w:color w:val="231F20"/>
          <w:spacing w:val="25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b</w:t>
      </w:r>
      <w:r>
        <w:rPr>
          <w:rFonts w:ascii="Cambria" w:hAnsi="Cambria"/>
          <w:color w:val="231F20"/>
          <w:sz w:val="20"/>
          <w:vertAlign w:val="subscript"/>
        </w:rPr>
        <w:t>3</w:t>
      </w:r>
      <w:r>
        <w:rPr>
          <w:rFonts w:ascii="Cambria" w:hAnsi="Cambria"/>
          <w:color w:val="231F20"/>
          <w:spacing w:val="2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b</w:t>
      </w:r>
      <w:r>
        <w:rPr>
          <w:rFonts w:ascii="Cambria" w:hAnsi="Cambria"/>
          <w:color w:val="231F20"/>
          <w:sz w:val="20"/>
          <w:vertAlign w:val="subscript"/>
        </w:rPr>
        <w:t>2</w:t>
      </w:r>
      <w:r>
        <w:rPr>
          <w:rFonts w:ascii="Cambria" w:hAnsi="Cambria"/>
          <w:color w:val="231F20"/>
          <w:spacing w:val="2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b</w:t>
      </w:r>
      <w:r>
        <w:rPr>
          <w:rFonts w:ascii="Cambria" w:hAnsi="Cambria"/>
          <w:color w:val="231F20"/>
          <w:sz w:val="20"/>
          <w:vertAlign w:val="subscript"/>
        </w:rPr>
        <w:t>1</w:t>
      </w:r>
      <w:r>
        <w:rPr>
          <w:rFonts w:ascii="Cambria" w:hAnsi="Cambria"/>
          <w:color w:val="231F20"/>
          <w:spacing w:val="2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b</w:t>
      </w:r>
      <w:r>
        <w:rPr>
          <w:rFonts w:ascii="Cambria" w:hAnsi="Cambria"/>
          <w:color w:val="231F20"/>
          <w:sz w:val="20"/>
          <w:vertAlign w:val="subscript"/>
        </w:rPr>
        <w:t>0</w:t>
      </w:r>
      <w:r>
        <w:rPr>
          <w:rFonts w:ascii="Cambria" w:hAnsi="Cambria"/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entry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byte,</w:t>
      </w:r>
    </w:p>
    <w:p w14:paraId="458A2523" w14:textId="77777777" w:rsidR="00DD77F3" w:rsidRDefault="0054722B">
      <w:pPr>
        <w:pStyle w:val="ListParagraph"/>
        <w:numPr>
          <w:ilvl w:val="1"/>
          <w:numId w:val="41"/>
        </w:numPr>
        <w:tabs>
          <w:tab w:val="left" w:pos="2484"/>
          <w:tab w:val="left" w:pos="2485"/>
        </w:tabs>
        <w:spacing w:before="25"/>
        <w:ind w:hanging="281"/>
        <w:rPr>
          <w:sz w:val="20"/>
        </w:rPr>
      </w:pPr>
      <w:r>
        <w:rPr>
          <w:rFonts w:ascii="Cambria" w:hAnsi="Cambria"/>
          <w:color w:val="231F20"/>
          <w:w w:val="105"/>
          <w:sz w:val="20"/>
        </w:rPr>
        <w:t>A</w:t>
      </w:r>
      <w:r>
        <w:rPr>
          <w:rFonts w:ascii="Cambria" w:hAnsi="Cambria"/>
          <w:color w:val="231F20"/>
          <w:spacing w:val="12"/>
          <w:w w:val="105"/>
          <w:sz w:val="20"/>
        </w:rPr>
        <w:t xml:space="preserve"> </w:t>
      </w:r>
      <w:r>
        <w:rPr>
          <w:rFonts w:ascii="Cambria" w:hAnsi="Cambria"/>
          <w:color w:val="231F20"/>
          <w:w w:val="110"/>
          <w:sz w:val="20"/>
        </w:rPr>
        <w:t>=</w:t>
      </w:r>
      <w:r>
        <w:rPr>
          <w:rFonts w:ascii="Cambria" w:hAnsi="Cambria"/>
          <w:color w:val="231F20"/>
          <w:spacing w:val="9"/>
          <w:w w:val="110"/>
          <w:sz w:val="20"/>
        </w:rPr>
        <w:t xml:space="preserve"> </w:t>
      </w:r>
      <w:r>
        <w:rPr>
          <w:rFonts w:ascii="Cambria" w:hAnsi="Cambria"/>
          <w:color w:val="231F20"/>
          <w:w w:val="105"/>
          <w:sz w:val="20"/>
        </w:rPr>
        <w:t>a</w:t>
      </w:r>
      <w:r>
        <w:rPr>
          <w:rFonts w:ascii="Cambria" w:hAnsi="Cambria"/>
          <w:color w:val="231F20"/>
          <w:w w:val="105"/>
          <w:sz w:val="20"/>
          <w:vertAlign w:val="subscript"/>
        </w:rPr>
        <w:t>7</w:t>
      </w:r>
      <w:r>
        <w:rPr>
          <w:rFonts w:ascii="Cambria" w:hAnsi="Cambria"/>
          <w:color w:val="231F20"/>
          <w:spacing w:val="13"/>
          <w:w w:val="105"/>
          <w:sz w:val="20"/>
        </w:rPr>
        <w:t xml:space="preserve"> </w:t>
      </w:r>
      <w:r>
        <w:rPr>
          <w:rFonts w:ascii="Cambria" w:hAnsi="Cambria"/>
          <w:color w:val="231F20"/>
          <w:w w:val="105"/>
          <w:sz w:val="20"/>
        </w:rPr>
        <w:t>a</w:t>
      </w:r>
      <w:r>
        <w:rPr>
          <w:rFonts w:ascii="Cambria" w:hAnsi="Cambria"/>
          <w:color w:val="231F20"/>
          <w:w w:val="105"/>
          <w:sz w:val="20"/>
          <w:vertAlign w:val="subscript"/>
        </w:rPr>
        <w:t>6</w:t>
      </w:r>
      <w:r>
        <w:rPr>
          <w:rFonts w:ascii="Cambria" w:hAnsi="Cambria"/>
          <w:color w:val="231F20"/>
          <w:spacing w:val="12"/>
          <w:w w:val="105"/>
          <w:sz w:val="20"/>
        </w:rPr>
        <w:t xml:space="preserve"> </w:t>
      </w:r>
      <w:r>
        <w:rPr>
          <w:rFonts w:ascii="Cambria" w:hAnsi="Cambria"/>
          <w:color w:val="231F20"/>
          <w:w w:val="105"/>
          <w:sz w:val="20"/>
        </w:rPr>
        <w:t>a</w:t>
      </w:r>
      <w:r>
        <w:rPr>
          <w:rFonts w:ascii="Cambria" w:hAnsi="Cambria"/>
          <w:color w:val="231F20"/>
          <w:w w:val="105"/>
          <w:sz w:val="20"/>
          <w:vertAlign w:val="subscript"/>
        </w:rPr>
        <w:t>5</w:t>
      </w:r>
      <w:r>
        <w:rPr>
          <w:rFonts w:ascii="Cambria" w:hAnsi="Cambria"/>
          <w:color w:val="231F20"/>
          <w:spacing w:val="12"/>
          <w:w w:val="105"/>
          <w:sz w:val="20"/>
        </w:rPr>
        <w:t xml:space="preserve"> </w:t>
      </w:r>
      <w:r>
        <w:rPr>
          <w:rFonts w:ascii="Cambria" w:hAnsi="Cambria"/>
          <w:color w:val="231F20"/>
          <w:w w:val="105"/>
          <w:sz w:val="20"/>
        </w:rPr>
        <w:t>a</w:t>
      </w:r>
      <w:r>
        <w:rPr>
          <w:rFonts w:ascii="Cambria" w:hAnsi="Cambria"/>
          <w:color w:val="231F20"/>
          <w:w w:val="105"/>
          <w:sz w:val="20"/>
          <w:vertAlign w:val="subscript"/>
        </w:rPr>
        <w:t>4</w:t>
      </w:r>
      <w:r>
        <w:rPr>
          <w:rFonts w:ascii="Cambria" w:hAnsi="Cambria"/>
          <w:color w:val="231F20"/>
          <w:spacing w:val="12"/>
          <w:w w:val="105"/>
          <w:sz w:val="20"/>
        </w:rPr>
        <w:t xml:space="preserve"> </w:t>
      </w:r>
      <w:r>
        <w:rPr>
          <w:rFonts w:ascii="Cambria" w:hAnsi="Cambria"/>
          <w:color w:val="231F20"/>
          <w:w w:val="105"/>
          <w:sz w:val="20"/>
        </w:rPr>
        <w:t>a</w:t>
      </w:r>
      <w:r>
        <w:rPr>
          <w:rFonts w:ascii="Cambria" w:hAnsi="Cambria"/>
          <w:color w:val="231F20"/>
          <w:w w:val="105"/>
          <w:sz w:val="20"/>
          <w:vertAlign w:val="subscript"/>
        </w:rPr>
        <w:t>3</w:t>
      </w:r>
      <w:r>
        <w:rPr>
          <w:rFonts w:ascii="Cambria" w:hAnsi="Cambria"/>
          <w:color w:val="231F20"/>
          <w:spacing w:val="12"/>
          <w:w w:val="105"/>
          <w:sz w:val="20"/>
        </w:rPr>
        <w:t xml:space="preserve"> </w:t>
      </w:r>
      <w:r>
        <w:rPr>
          <w:rFonts w:ascii="Cambria" w:hAnsi="Cambria"/>
          <w:color w:val="231F20"/>
          <w:w w:val="105"/>
          <w:sz w:val="20"/>
        </w:rPr>
        <w:t>a</w:t>
      </w:r>
      <w:r>
        <w:rPr>
          <w:rFonts w:ascii="Cambria" w:hAnsi="Cambria"/>
          <w:color w:val="231F20"/>
          <w:w w:val="105"/>
          <w:sz w:val="20"/>
          <w:vertAlign w:val="subscript"/>
        </w:rPr>
        <w:t>2</w:t>
      </w:r>
      <w:r>
        <w:rPr>
          <w:rFonts w:ascii="Cambria" w:hAnsi="Cambria"/>
          <w:color w:val="231F20"/>
          <w:spacing w:val="12"/>
          <w:w w:val="105"/>
          <w:sz w:val="20"/>
        </w:rPr>
        <w:t xml:space="preserve"> </w:t>
      </w:r>
      <w:r>
        <w:rPr>
          <w:rFonts w:ascii="Cambria" w:hAnsi="Cambria"/>
          <w:color w:val="231F20"/>
          <w:w w:val="105"/>
          <w:sz w:val="20"/>
        </w:rPr>
        <w:t>a</w:t>
      </w:r>
      <w:r>
        <w:rPr>
          <w:rFonts w:ascii="Cambria" w:hAnsi="Cambria"/>
          <w:color w:val="231F20"/>
          <w:w w:val="105"/>
          <w:sz w:val="20"/>
          <w:vertAlign w:val="subscript"/>
        </w:rPr>
        <w:t>1</w:t>
      </w:r>
      <w:r>
        <w:rPr>
          <w:rFonts w:ascii="Cambria" w:hAnsi="Cambria"/>
          <w:color w:val="231F20"/>
          <w:spacing w:val="12"/>
          <w:w w:val="105"/>
          <w:sz w:val="20"/>
        </w:rPr>
        <w:t xml:space="preserve"> </w:t>
      </w:r>
      <w:r>
        <w:rPr>
          <w:rFonts w:ascii="Cambria" w:hAnsi="Cambria"/>
          <w:color w:val="231F20"/>
          <w:w w:val="105"/>
          <w:sz w:val="20"/>
        </w:rPr>
        <w:t>a</w:t>
      </w:r>
      <w:r>
        <w:rPr>
          <w:rFonts w:ascii="Cambria" w:hAnsi="Cambria"/>
          <w:color w:val="231F20"/>
          <w:w w:val="105"/>
          <w:sz w:val="20"/>
          <w:vertAlign w:val="subscript"/>
        </w:rPr>
        <w:t>0</w:t>
      </w:r>
      <w:r>
        <w:rPr>
          <w:rFonts w:ascii="Cambria" w:hAnsi="Cambria"/>
          <w:color w:val="231F20"/>
          <w:spacing w:val="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is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output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byte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operation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</w:p>
    <w:p w14:paraId="458A2524" w14:textId="77777777" w:rsidR="00DD77F3" w:rsidRDefault="0054722B">
      <w:pPr>
        <w:pStyle w:val="ListParagraph"/>
        <w:numPr>
          <w:ilvl w:val="1"/>
          <w:numId w:val="41"/>
        </w:numPr>
        <w:tabs>
          <w:tab w:val="left" w:pos="2484"/>
          <w:tab w:val="left" w:pos="2485"/>
        </w:tabs>
        <w:spacing w:before="26"/>
        <w:ind w:hanging="281"/>
        <w:rPr>
          <w:sz w:val="20"/>
        </w:rPr>
      </w:pPr>
      <w:r>
        <w:rPr>
          <w:rFonts w:ascii="Cambria" w:hAnsi="Cambria"/>
          <w:color w:val="231F20"/>
          <w:w w:val="95"/>
          <w:sz w:val="20"/>
        </w:rPr>
        <w:t>c</w:t>
      </w:r>
      <w:r>
        <w:rPr>
          <w:rFonts w:ascii="Cambria" w:hAnsi="Cambria"/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constant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byte</w:t>
      </w:r>
      <w:r>
        <w:rPr>
          <w:color w:val="231F20"/>
          <w:spacing w:val="-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01100011.</w:t>
      </w:r>
    </w:p>
    <w:p w14:paraId="458A2525" w14:textId="77777777" w:rsidR="00DD77F3" w:rsidRDefault="00DD77F3">
      <w:pPr>
        <w:pStyle w:val="BodyText"/>
        <w:spacing w:before="9"/>
        <w:rPr>
          <w:sz w:val="24"/>
        </w:rPr>
      </w:pPr>
    </w:p>
    <w:p w14:paraId="458A2526" w14:textId="77777777" w:rsidR="00DD77F3" w:rsidRDefault="0054722B">
      <w:pPr>
        <w:pStyle w:val="BodyText"/>
        <w:ind w:left="2204"/>
      </w:pPr>
      <w:r>
        <w:rPr>
          <w:color w:val="231F20"/>
          <w:w w:val="95"/>
        </w:rPr>
        <w:t>In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matrix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form,</w:t>
      </w:r>
    </w:p>
    <w:p w14:paraId="458A2527" w14:textId="77777777" w:rsidR="00DD77F3" w:rsidRDefault="00DD77F3">
      <w:pPr>
        <w:pStyle w:val="BodyText"/>
        <w:spacing w:before="10"/>
        <w:rPr>
          <w:sz w:val="18"/>
        </w:rPr>
      </w:pPr>
    </w:p>
    <w:p w14:paraId="458A2528" w14:textId="77777777" w:rsidR="00DD77F3" w:rsidRDefault="0069109C">
      <w:pPr>
        <w:tabs>
          <w:tab w:val="left" w:pos="2643"/>
        </w:tabs>
        <w:spacing w:before="61" w:line="220" w:lineRule="exact"/>
        <w:ind w:left="526"/>
        <w:jc w:val="center"/>
        <w:rPr>
          <w:rFonts w:ascii="Cambria"/>
          <w:sz w:val="16"/>
        </w:rPr>
      </w:pPr>
      <w:r>
        <w:rPr>
          <w:noProof/>
        </w:rPr>
      </w:r>
      <w:r w:rsidR="0069109C">
        <w:rPr>
          <w:noProof/>
        </w:rPr>
        <w:pict w14:anchorId="458A344B">
          <v:shape id="docshape75" o:spid="_x0000_s1284" alt="" style="position:absolute;left:0;text-align:left;margin-left:255.7pt;margin-top:4.5pt;width:2.35pt;height:126.65pt;z-index:15754240;mso-wrap-edited:f;mso-width-percent:0;mso-height-percent:0;mso-position-horizontal-relative:page;mso-width-percent:0;mso-height-percent:0" coordsize="47,2533" path="m45,l44,,43,1,22,77,13,178r-3,75l6,348,4,466,2,609,1,779,,979r,574l1,1754r1,170l4,2067r2,117l10,2280r3,75l22,2456r16,66l44,2533r1,l46,2531r,-2l46,2526r-6,-10l36,2503,24,2408,18,2276r-3,-95l13,2064,12,1922,11,1753r,-200l11,979r,-199l12,611,13,469,15,352r3,-95l20,182,27,82,40,16,46,6r,-4l45,xe" fillcolor="#231f20" stroked="f">
            <v:path arrowok="t" o:connecttype="custom" o:connectlocs="28575,57150;27940,57150;27305,57785;13970,106045;8255,170180;6350,217805;3810,278130;2540,353060;1270,443865;635,551815;0,678815;0,1043305;635,1170940;1270,1278890;2540,1369695;3810,1443990;6350,1504950;8255,1552575;13970,1616710;24130,1658620;27940,1665605;28575,1665605;29210,1664335;29210,1663065;29210,1661160;25400,1654810;22860,1646555;15240,1586230;11430,1502410;9525,1442085;8255,1367790;7620,1277620;6985,1170305;6985,1043305;6985,678815;6985,552450;7620,445135;8255,354965;9525,280670;11430,220345;12700,172720;17145,109220;25400,67310;29210,60960;29210,58420;28575,57150" o:connectangles="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4C">
          <v:shape id="docshape76" o:spid="_x0000_s1283" alt="" style="position:absolute;left:0;text-align:left;margin-left:268.15pt;margin-top:4.5pt;width:2.35pt;height:126.65pt;z-index:-18945024;mso-wrap-edited:f;mso-width-percent:0;mso-height-percent:0;mso-position-horizontal-relative:page;mso-width-percent:0;mso-height-percent:0" coordsize="47,2533" path="m2,l1,,,2,,5,1,7r5,9l11,30r12,94l29,257r2,95l33,469r1,142l35,780r,199l35,1553r,200l34,1922r-1,142l31,2181r-2,95l26,2351r-7,100l6,2516,,2528r,3l1,2533r1,l24,2456r9,-101l37,2280r3,-96l43,2067r2,-143l46,1754r,-201l46,979r,-200l45,609,43,466,40,348,37,253,33,178,24,77,9,10,2,xe" fillcolor="#231f20" stroked="f">
            <v:path arrowok="t" o:connecttype="custom" o:connectlocs="1270,57150;635,57150;0,58420;0,60325;635,61595;3810,67310;6985,76200;14605,135890;18415,220345;19685,280670;20955,354965;21590,445135;22225,552450;22225,678815;22225,1043305;22225,1170305;21590,1277620;20955,1367790;19685,1442085;18415,1502410;16510,1550035;12065,1613535;3810,1654810;0,1662430;0,1664335;635,1665605;1270,1665605;15240,1616710;20955,1552575;23495,1504950;25400,1443990;27305,1369695;28575,1278890;29210,1170940;29210,1043305;29210,678815;29210,551815;28575,443865;27305,353060;25400,278130;23495,217805;20955,170180;15240,106045;5715,63500;1270,57150" o:connectangles="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4D">
          <v:shape id="docshape77" o:spid="_x0000_s1282" alt="" style="position:absolute;left:0;text-align:left;margin-left:285.85pt;margin-top:12.75pt;width:2.35pt;height:110.2pt;z-index:-18944512;mso-wrap-edited:f;mso-width-percent:0;mso-height-percent:0;mso-position-horizontal-relative:page;mso-width-percent:0;mso-height-percent:0" coordsize="47,2204" path="m45,l44,,43,,20,85,11,196,7,279,4,384,2,513,,670,,856r,490l,1533r2,157l4,1819r3,104l11,2006r4,64l26,2152r18,51l45,2203r1,-2l46,2199r-1,-3l40,2186r-5,-16l22,2066r-3,-64l16,1920,14,1816,12,1687,11,1532r,-186l11,856r,-185l12,515,14,387,16,283r3,-83l22,137,30,56,46,5r,-3l45,xe" fillcolor="#231f20" stroked="f">
            <v:path arrowok="t" o:connecttype="custom" o:connectlocs="28575,161925;27940,161925;27305,161925;12700,215900;6985,286385;4445,339090;2540,405765;1270,487680;0,587375;0,705485;0,1016635;0,1135380;1270,1235075;2540,1316990;4445,1383030;6985,1435735;9525,1476375;16510,1528445;27940,1560830;28575,1560830;29210,1559560;29210,1558290;28575,1556385;25400,1550035;22225,1539875;13970,1473835;12065,1433195;10160,1381125;8890,1315085;7620,1233170;6985,1134745;6985,1016635;6985,705485;6985,588010;7620,488950;8890,407670;10160,341630;12065,288925;13970,248920;19050,197485;29210,165100;29210,163195;28575,161925" o:connectangles="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4E">
          <v:shape id="docshape78" o:spid="_x0000_s1281" alt="" style="position:absolute;left:0;text-align:left;margin-left:357.2pt;margin-top:4.5pt;width:6.65pt;height:126.65pt;z-index:-18944000;mso-wrap-edited:f;mso-width-percent:0;mso-height-percent:0;mso-position-horizontal-relative:page;mso-width-percent:0;mso-height-percent:0" coordsize="133,2533" o:spt="100" adj="0,,0" path="m47,1021l46,835,45,678,42,549,39,444,36,361,31,298,26,250,21,216,15,192,10,176,3,165r-2,l,167r,3l1,172r6,10l12,197r5,24l21,255r4,47l28,365r3,83l33,552r2,128l36,836r,185l36,1511r,186l35,1853r-2,128l31,2085r-3,82l25,2231r-4,47l17,2312r-5,23l7,2351,,2363r,3l1,2368r2,l4,2367r6,-10l15,2341r6,-24l26,2283r5,-48l36,2171r3,-83l42,1984r3,-129l46,1698r1,-187l47,1021xm133,2l132,r-1,l130,1r-5,9l119,25r-5,21l109,77r-4,43l101,178r-4,75l94,348,91,466,89,609,88,779,87,979r,574l88,1754r1,170l91,2067r3,117l97,2280r4,75l105,2413r4,43l114,2487r5,21l125,2522r6,11l132,2533r1,-2l133,2529r,-3l128,2516r-5,-13l118,2482r-4,-31l111,2408r-3,-57l105,2276r-3,-95l101,2064,99,1922,98,1753r,-200l98,979r,-199l99,611r2,-142l102,352r3,-95l108,182r3,-58l114,82r4,-31l123,30r5,-14l133,6r,-4xe" fillcolor="#231f20" stroked="f">
            <v:stroke joinstyle="round"/>
            <v:formulas/>
            <v:path arrowok="t" o:connecttype="custom" o:connectlocs="29210,587375;26670,405765;22860,286385;16510,215900;9525,179070;1905,161925;0,163195;635,166370;7620,182245;13335,219075;17780,288925;20955,407670;22860,588010;22860,1016635;22225,1233805;19685,1381125;15875,1473835;10795,1525270;4445,1550035;0,1559560;1905,1560830;6350,1553845;13335,1528445;19685,1476375;24765,1383030;28575,1235075;29845,1016635;84455,58420;83185,57150;79375,63500;72390,86360;66675,133350;61595,217805;57785,353060;55880,551815;55245,1043305;56515,1278890;59690,1443990;64135,1552575;69215,1616710;75565,1649730;83185,1665605;84455,1664335;84455,1661160;78105,1646555;72390,1613535;68580,1550035;64770,1442085;62865,1277620;62230,1043305;62230,552450;64135,354965;66675,220345;70485,135890;74930,89535;81280,67310;84455,58420" o:connectangles="0,0,0,0,0,0,0,0,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4F">
          <v:shape id="docshape79" o:spid="_x0000_s1280" alt="" style="position:absolute;left:0;text-align:left;margin-left:374.6pt;margin-top:4.5pt;width:2.35pt;height:126.65pt;z-index:-18943488;mso-wrap-edited:f;mso-width-percent:0;mso-height-percent:0;mso-position-horizontal-relative:page;mso-width-percent:0;mso-height-percent:0" coordsize="47,2533" path="m2,l1,,,2,,5,,7r5,9l10,30r12,94l28,257r3,95l32,469r2,142l35,780r,199l35,1553r,200l34,1922r-2,142l31,2181r-3,95l25,2351r-6,100l5,2516,,2528r,3l1,2533r1,l24,2456r8,-101l36,2280r3,-96l42,2067r2,-143l45,1754r1,-201l46,979,45,779,44,609,42,466,39,348,36,253,32,178,24,77,8,10,2,xe" fillcolor="#231f20" stroked="f">
            <v:path arrowok="t" o:connecttype="custom" o:connectlocs="1270,57150;635,57150;0,58420;0,60325;0,61595;3175,67310;6350,76200;13970,135890;17780,220345;19685,280670;20320,354965;21590,445135;22225,552450;22225,678815;22225,1043305;22225,1170305;21590,1277620;20320,1367790;19685,1442085;17780,1502410;15875,1550035;12065,1613535;3175,1654810;0,1662430;0,1664335;635,1665605;1270,1665605;15240,1616710;20320,1552575;22860,1504950;24765,1443990;26670,1369695;27940,1278890;28575,1170940;29210,1043305;29210,678815;28575,551815;27940,443865;26670,353060;24765,278130;22860,217805;20320,170180;15240,106045;5080,63500;1270,57150" o:connectangles="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50">
          <v:shape id="docshape80" o:spid="_x0000_s1279" alt="" style="position:absolute;left:0;text-align:left;margin-left:391.15pt;margin-top:12.75pt;width:2.35pt;height:110.2pt;z-index:-18942976;mso-wrap-edited:f;mso-width-percent:0;mso-height-percent:0;mso-position-horizontal-relative:page;mso-width-percent:0;mso-height-percent:0" coordsize="47,2204" path="m45,l44,,43,,21,85,11,196,8,279,4,384,2,513,1,670,,856r,490l1,1533r1,157l4,1819r4,104l11,2006r5,64l26,2152r18,51l45,2203r1,-2l46,2199r,-3l40,2186r-5,-16l22,2066r-3,-64l16,1920,14,1816,12,1687,11,1532r,-186l11,856r,-185l12,515,14,387,16,283r3,-83l22,137,30,56,46,5r,-3l45,xe" fillcolor="#231f20" stroked="f">
            <v:path arrowok="t" o:connecttype="custom" o:connectlocs="28575,161925;27940,161925;27305,161925;13335,215900;6985,286385;5080,339090;2540,405765;1270,487680;635,587375;0,705485;0,1016635;635,1135380;1270,1235075;2540,1316990;5080,1383030;6985,1435735;10160,1476375;16510,1528445;27940,1560830;28575,1560830;29210,1559560;29210,1558290;29210,1556385;25400,1550035;22225,1539875;13970,1473835;12065,1433195;10160,1381125;8890,1315085;7620,1233170;6985,1134745;6985,1016635;6985,705485;6985,588010;7620,488950;8890,407670;10160,341630;12065,288925;13970,248920;19050,197485;29210,165100;29210,163195;28575,161925" o:connectangles="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51">
          <v:shape id="docshape81" o:spid="_x0000_s1278" alt="" style="position:absolute;left:0;text-align:left;margin-left:399.6pt;margin-top:12.75pt;width:2.35pt;height:110.2pt;z-index:15757312;mso-wrap-edited:f;mso-width-percent:0;mso-height-percent:0;mso-position-horizontal-relative:page;mso-width-percent:0;mso-height-percent:0" coordsize="47,2204" path="m3,l1,,,2,,5,1,7,7,17r5,15l24,137r4,63l30,283r3,104l34,515r1,156l36,856r,490l35,1532r-1,156l33,1816r-3,104l28,2002r-4,64l16,2147,,2198r,3l1,2203r2,l26,2118r9,-112l39,1923r3,-104l44,1690r2,-157l46,1346r,-490l46,670,44,513,42,384,39,279,35,196,31,133,21,51,9,11,3,xe" fillcolor="#231f20" stroked="f">
            <v:path arrowok="t" o:connecttype="custom" o:connectlocs="1905,161925;635,161925;0,163195;0,165100;635,166370;4445,172720;7620,182245;15240,248920;17780,288925;19050,341630;20955,407670;21590,488950;22225,588010;22860,705485;22860,1016635;22225,1134745;21590,1233805;20955,1315085;19050,1381125;17780,1433195;15240,1473835;10160,1525270;0,1557655;0,1559560;635,1560830;1905,1560830;16510,1506855;22225,1435735;24765,1383030;26670,1316990;27940,1235075;29210,1135380;29210,1016635;29210,705485;29210,587375;27940,487680;26670,405765;24765,339090;22225,286385;19685,246380;13335,194310;5715,168910;1905,161925" o:connectangles="0,0,0,0,0,0,0,0,0,0,0,0,0,0,0,0,0,0,0,0,0,0,0,0,0,0,0,0,0,0,0,0,0,0,0,0,0,0,0,0,0,0,0"/>
            <w10:wrap anchorx="page"/>
          </v:shape>
        </w:pict>
      </w:r>
      <w:r w:rsidR="0054722B">
        <w:rPr>
          <w:rFonts w:ascii="Cambria"/>
          <w:color w:val="231F20"/>
          <w:sz w:val="20"/>
        </w:rPr>
        <w:t>a</w:t>
      </w:r>
      <w:r w:rsidR="0054722B">
        <w:rPr>
          <w:rFonts w:ascii="Cambria"/>
          <w:color w:val="231F20"/>
          <w:position w:val="-4"/>
          <w:sz w:val="16"/>
        </w:rPr>
        <w:t>0</w:t>
      </w:r>
      <w:r w:rsidR="0054722B">
        <w:rPr>
          <w:rFonts w:ascii="Cambria"/>
          <w:color w:val="231F20"/>
          <w:position w:val="-4"/>
          <w:sz w:val="16"/>
        </w:rPr>
        <w:tab/>
      </w:r>
      <w:r w:rsidR="0054722B">
        <w:rPr>
          <w:rFonts w:ascii="Cambria"/>
          <w:color w:val="231F20"/>
          <w:sz w:val="20"/>
        </w:rPr>
        <w:t>b</w:t>
      </w:r>
      <w:r w:rsidR="0054722B">
        <w:rPr>
          <w:rFonts w:ascii="Cambria"/>
          <w:color w:val="231F20"/>
          <w:position w:val="-4"/>
          <w:sz w:val="16"/>
        </w:rPr>
        <w:t>0</w:t>
      </w:r>
    </w:p>
    <w:p w14:paraId="458A2529" w14:textId="77777777" w:rsidR="00DD77F3" w:rsidRDefault="0054722B">
      <w:pPr>
        <w:pStyle w:val="BodyText"/>
        <w:tabs>
          <w:tab w:val="left" w:pos="3736"/>
        </w:tabs>
        <w:spacing w:line="147" w:lineRule="exact"/>
        <w:ind w:left="1630"/>
        <w:jc w:val="center"/>
        <w:rPr>
          <w:rFonts w:ascii="Cambria"/>
        </w:rPr>
      </w:pPr>
      <w:r>
        <w:rPr>
          <w:rFonts w:ascii="Cambria"/>
          <w:color w:val="231F20"/>
          <w:spacing w:val="35"/>
        </w:rPr>
        <w:t>1</w:t>
      </w:r>
      <w:r>
        <w:rPr>
          <w:rFonts w:ascii="Cambria"/>
          <w:color w:val="231F20"/>
          <w:spacing w:val="-9"/>
        </w:rPr>
        <w:t xml:space="preserve"> </w:t>
      </w:r>
      <w:r>
        <w:rPr>
          <w:rFonts w:ascii="Cambria"/>
          <w:color w:val="231F20"/>
          <w:spacing w:val="35"/>
        </w:rPr>
        <w:t>0</w:t>
      </w:r>
      <w:r>
        <w:rPr>
          <w:rFonts w:ascii="Cambria"/>
          <w:color w:val="231F20"/>
          <w:spacing w:val="-9"/>
        </w:rPr>
        <w:t xml:space="preserve"> </w:t>
      </w:r>
      <w:r>
        <w:rPr>
          <w:rFonts w:ascii="Cambria"/>
          <w:color w:val="231F20"/>
          <w:spacing w:val="35"/>
        </w:rPr>
        <w:t>0</w:t>
      </w:r>
      <w:r>
        <w:rPr>
          <w:rFonts w:ascii="Cambria"/>
          <w:color w:val="231F20"/>
          <w:spacing w:val="-9"/>
        </w:rPr>
        <w:t xml:space="preserve"> </w:t>
      </w:r>
      <w:r>
        <w:rPr>
          <w:rFonts w:ascii="Cambria"/>
          <w:color w:val="231F20"/>
          <w:spacing w:val="35"/>
        </w:rPr>
        <w:t>0</w:t>
      </w:r>
      <w:r>
        <w:rPr>
          <w:rFonts w:ascii="Cambria"/>
          <w:color w:val="231F20"/>
          <w:spacing w:val="-9"/>
        </w:rPr>
        <w:t xml:space="preserve"> </w:t>
      </w:r>
      <w:r>
        <w:rPr>
          <w:rFonts w:ascii="Cambria"/>
          <w:color w:val="231F20"/>
          <w:spacing w:val="35"/>
        </w:rPr>
        <w:t>1</w:t>
      </w:r>
      <w:r>
        <w:rPr>
          <w:rFonts w:ascii="Cambria"/>
          <w:color w:val="231F20"/>
          <w:spacing w:val="-9"/>
        </w:rPr>
        <w:t xml:space="preserve"> </w:t>
      </w:r>
      <w:r>
        <w:rPr>
          <w:rFonts w:ascii="Cambria"/>
          <w:color w:val="231F20"/>
          <w:spacing w:val="35"/>
        </w:rPr>
        <w:t>1</w:t>
      </w:r>
      <w:r>
        <w:rPr>
          <w:rFonts w:ascii="Cambria"/>
          <w:color w:val="231F20"/>
          <w:spacing w:val="-9"/>
        </w:rPr>
        <w:t xml:space="preserve"> </w:t>
      </w:r>
      <w:r>
        <w:rPr>
          <w:rFonts w:ascii="Cambria"/>
          <w:color w:val="231F20"/>
          <w:spacing w:val="35"/>
        </w:rPr>
        <w:t>1</w:t>
      </w:r>
      <w:r>
        <w:rPr>
          <w:rFonts w:ascii="Cambria"/>
          <w:color w:val="231F20"/>
          <w:spacing w:val="-9"/>
        </w:rPr>
        <w:t xml:space="preserve"> </w:t>
      </w:r>
      <w:r>
        <w:rPr>
          <w:rFonts w:ascii="Cambria"/>
          <w:color w:val="231F20"/>
        </w:rPr>
        <w:t>1</w:t>
      </w:r>
      <w:r>
        <w:rPr>
          <w:rFonts w:ascii="Cambria"/>
          <w:color w:val="231F20"/>
        </w:rPr>
        <w:tab/>
        <w:t>1</w:t>
      </w:r>
    </w:p>
    <w:p w14:paraId="458A252A" w14:textId="77777777" w:rsidR="00DD77F3" w:rsidRDefault="0054722B">
      <w:pPr>
        <w:pStyle w:val="BodyText"/>
        <w:tabs>
          <w:tab w:val="left" w:pos="5314"/>
          <w:tab w:val="right" w:pos="7521"/>
        </w:tabs>
        <w:spacing w:line="304" w:lineRule="exact"/>
        <w:ind w:left="4711"/>
        <w:rPr>
          <w:rFonts w:ascii="Cambria"/>
        </w:rPr>
      </w:pPr>
      <w:r>
        <w:rPr>
          <w:rFonts w:ascii="Cambria"/>
          <w:color w:val="231F20"/>
          <w:position w:val="12"/>
        </w:rPr>
        <w:t>a</w:t>
      </w:r>
      <w:r>
        <w:rPr>
          <w:rFonts w:ascii="Cambria"/>
          <w:color w:val="231F20"/>
          <w:position w:val="7"/>
          <w:sz w:val="16"/>
        </w:rPr>
        <w:t>1</w:t>
      </w:r>
      <w:r>
        <w:rPr>
          <w:rFonts w:ascii="Cambria"/>
          <w:color w:val="231F20"/>
          <w:position w:val="7"/>
          <w:sz w:val="16"/>
        </w:rPr>
        <w:tab/>
      </w:r>
      <w:r>
        <w:rPr>
          <w:rFonts w:ascii="Cambria"/>
          <w:color w:val="231F20"/>
        </w:rPr>
        <w:t>1</w:t>
      </w:r>
      <w:r>
        <w:rPr>
          <w:rFonts w:ascii="Cambria"/>
          <w:color w:val="231F20"/>
          <w:spacing w:val="26"/>
        </w:rPr>
        <w:t xml:space="preserve"> </w:t>
      </w:r>
      <w:r>
        <w:rPr>
          <w:rFonts w:ascii="Cambria"/>
          <w:color w:val="231F20"/>
          <w:spacing w:val="35"/>
        </w:rPr>
        <w:t>1</w:t>
      </w:r>
      <w:r>
        <w:rPr>
          <w:rFonts w:ascii="Cambria"/>
          <w:color w:val="231F20"/>
          <w:spacing w:val="-6"/>
        </w:rPr>
        <w:t xml:space="preserve"> </w:t>
      </w:r>
      <w:r>
        <w:rPr>
          <w:rFonts w:ascii="Cambria"/>
          <w:color w:val="231F20"/>
          <w:spacing w:val="35"/>
        </w:rPr>
        <w:t>0</w:t>
      </w:r>
      <w:r>
        <w:rPr>
          <w:rFonts w:ascii="Cambria"/>
          <w:color w:val="231F20"/>
          <w:spacing w:val="-5"/>
        </w:rPr>
        <w:t xml:space="preserve"> </w:t>
      </w:r>
      <w:r>
        <w:rPr>
          <w:rFonts w:ascii="Cambria"/>
          <w:color w:val="231F20"/>
          <w:spacing w:val="35"/>
        </w:rPr>
        <w:t>0</w:t>
      </w:r>
      <w:r>
        <w:rPr>
          <w:rFonts w:ascii="Cambria"/>
          <w:color w:val="231F20"/>
          <w:spacing w:val="-5"/>
        </w:rPr>
        <w:t xml:space="preserve"> </w:t>
      </w:r>
      <w:r>
        <w:rPr>
          <w:rFonts w:ascii="Cambria"/>
          <w:color w:val="231F20"/>
          <w:spacing w:val="35"/>
        </w:rPr>
        <w:t>0</w:t>
      </w:r>
      <w:r>
        <w:rPr>
          <w:rFonts w:ascii="Cambria"/>
          <w:color w:val="231F20"/>
          <w:spacing w:val="-5"/>
        </w:rPr>
        <w:t xml:space="preserve"> </w:t>
      </w:r>
      <w:r>
        <w:rPr>
          <w:rFonts w:ascii="Cambria"/>
          <w:color w:val="231F20"/>
          <w:spacing w:val="35"/>
        </w:rPr>
        <w:t>1</w:t>
      </w:r>
      <w:r>
        <w:rPr>
          <w:rFonts w:ascii="Cambria"/>
          <w:color w:val="231F20"/>
          <w:spacing w:val="-5"/>
        </w:rPr>
        <w:t xml:space="preserve"> </w:t>
      </w:r>
      <w:r>
        <w:rPr>
          <w:rFonts w:ascii="Cambria"/>
          <w:color w:val="231F20"/>
          <w:spacing w:val="35"/>
        </w:rPr>
        <w:t>1</w:t>
      </w:r>
      <w:r>
        <w:rPr>
          <w:rFonts w:ascii="Cambria"/>
          <w:color w:val="231F20"/>
          <w:spacing w:val="-5"/>
        </w:rPr>
        <w:t xml:space="preserve"> </w:t>
      </w:r>
      <w:r>
        <w:rPr>
          <w:rFonts w:ascii="Cambria"/>
          <w:color w:val="231F20"/>
        </w:rPr>
        <w:t xml:space="preserve">1  </w:t>
      </w:r>
      <w:r>
        <w:rPr>
          <w:rFonts w:ascii="Cambria"/>
          <w:color w:val="231F20"/>
          <w:spacing w:val="6"/>
        </w:rPr>
        <w:t xml:space="preserve"> </w:t>
      </w:r>
      <w:r>
        <w:rPr>
          <w:rFonts w:ascii="Cambria"/>
          <w:color w:val="231F20"/>
          <w:position w:val="12"/>
        </w:rPr>
        <w:t>b</w:t>
      </w:r>
      <w:r>
        <w:rPr>
          <w:rFonts w:ascii="Cambria"/>
          <w:color w:val="231F20"/>
          <w:position w:val="7"/>
          <w:sz w:val="16"/>
        </w:rPr>
        <w:t>1</w:t>
      </w:r>
      <w:r>
        <w:rPr>
          <w:rFonts w:ascii="Cambria"/>
          <w:color w:val="231F20"/>
          <w:position w:val="7"/>
          <w:sz w:val="16"/>
        </w:rPr>
        <w:tab/>
      </w:r>
      <w:r>
        <w:rPr>
          <w:rFonts w:ascii="Cambria"/>
          <w:color w:val="231F20"/>
        </w:rPr>
        <w:t>1</w:t>
      </w:r>
    </w:p>
    <w:p w14:paraId="458A252B" w14:textId="77777777" w:rsidR="00DD77F3" w:rsidRDefault="0054722B">
      <w:pPr>
        <w:pStyle w:val="BodyText"/>
        <w:tabs>
          <w:tab w:val="left" w:pos="5314"/>
          <w:tab w:val="left" w:pos="7421"/>
        </w:tabs>
        <w:spacing w:line="300" w:lineRule="exact"/>
        <w:ind w:left="4711"/>
        <w:rPr>
          <w:rFonts w:ascii="Cambria"/>
        </w:rPr>
      </w:pPr>
      <w:r>
        <w:rPr>
          <w:rFonts w:ascii="Cambria"/>
          <w:color w:val="231F20"/>
          <w:position w:val="8"/>
        </w:rPr>
        <w:t>a</w:t>
      </w:r>
      <w:r>
        <w:rPr>
          <w:rFonts w:ascii="Cambria"/>
          <w:color w:val="231F20"/>
          <w:position w:val="3"/>
          <w:sz w:val="16"/>
        </w:rPr>
        <w:t>2</w:t>
      </w:r>
      <w:r>
        <w:rPr>
          <w:rFonts w:ascii="Cambria"/>
          <w:color w:val="231F20"/>
          <w:position w:val="3"/>
          <w:sz w:val="16"/>
        </w:rPr>
        <w:tab/>
      </w:r>
      <w:r>
        <w:rPr>
          <w:rFonts w:ascii="Cambria"/>
          <w:color w:val="231F20"/>
          <w:spacing w:val="35"/>
        </w:rPr>
        <w:t>1</w:t>
      </w:r>
      <w:r>
        <w:rPr>
          <w:rFonts w:ascii="Cambria"/>
          <w:color w:val="231F20"/>
          <w:spacing w:val="-7"/>
        </w:rPr>
        <w:t xml:space="preserve"> </w:t>
      </w:r>
      <w:r>
        <w:rPr>
          <w:rFonts w:ascii="Cambria"/>
          <w:color w:val="231F20"/>
          <w:spacing w:val="35"/>
        </w:rPr>
        <w:t>1</w:t>
      </w:r>
      <w:r>
        <w:rPr>
          <w:rFonts w:ascii="Cambria"/>
          <w:color w:val="231F20"/>
          <w:spacing w:val="-7"/>
        </w:rPr>
        <w:t xml:space="preserve"> </w:t>
      </w:r>
      <w:r>
        <w:rPr>
          <w:rFonts w:ascii="Cambria"/>
          <w:color w:val="231F20"/>
          <w:spacing w:val="35"/>
        </w:rPr>
        <w:t>1</w:t>
      </w:r>
      <w:r>
        <w:rPr>
          <w:rFonts w:ascii="Cambria"/>
          <w:color w:val="231F20"/>
          <w:spacing w:val="-6"/>
        </w:rPr>
        <w:t xml:space="preserve"> </w:t>
      </w:r>
      <w:r>
        <w:rPr>
          <w:rFonts w:ascii="Cambria"/>
          <w:color w:val="231F20"/>
          <w:spacing w:val="35"/>
        </w:rPr>
        <w:t>0</w:t>
      </w:r>
      <w:r>
        <w:rPr>
          <w:rFonts w:ascii="Cambria"/>
          <w:color w:val="231F20"/>
          <w:spacing w:val="-7"/>
        </w:rPr>
        <w:t xml:space="preserve"> </w:t>
      </w:r>
      <w:r>
        <w:rPr>
          <w:rFonts w:ascii="Cambria"/>
          <w:color w:val="231F20"/>
          <w:spacing w:val="35"/>
        </w:rPr>
        <w:t>0</w:t>
      </w:r>
      <w:r>
        <w:rPr>
          <w:rFonts w:ascii="Cambria"/>
          <w:color w:val="231F20"/>
          <w:spacing w:val="-6"/>
        </w:rPr>
        <w:t xml:space="preserve"> </w:t>
      </w:r>
      <w:r>
        <w:rPr>
          <w:rFonts w:ascii="Cambria"/>
          <w:color w:val="231F20"/>
          <w:spacing w:val="35"/>
        </w:rPr>
        <w:t>0</w:t>
      </w:r>
      <w:r>
        <w:rPr>
          <w:rFonts w:ascii="Cambria"/>
          <w:color w:val="231F20"/>
          <w:spacing w:val="-7"/>
        </w:rPr>
        <w:t xml:space="preserve"> </w:t>
      </w:r>
      <w:r>
        <w:rPr>
          <w:rFonts w:ascii="Cambria"/>
          <w:color w:val="231F20"/>
          <w:spacing w:val="35"/>
        </w:rPr>
        <w:t>1</w:t>
      </w:r>
      <w:r>
        <w:rPr>
          <w:rFonts w:ascii="Cambria"/>
          <w:color w:val="231F20"/>
          <w:spacing w:val="-7"/>
        </w:rPr>
        <w:t xml:space="preserve"> </w:t>
      </w:r>
      <w:r>
        <w:rPr>
          <w:rFonts w:ascii="Cambria"/>
          <w:color w:val="231F20"/>
        </w:rPr>
        <w:t>1</w:t>
      </w:r>
      <w:r>
        <w:rPr>
          <w:rFonts w:ascii="Cambria"/>
          <w:color w:val="231F20"/>
          <w:spacing w:val="88"/>
        </w:rPr>
        <w:t xml:space="preserve"> </w:t>
      </w:r>
      <w:r>
        <w:rPr>
          <w:rFonts w:ascii="Cambria"/>
          <w:color w:val="231F20"/>
          <w:position w:val="8"/>
        </w:rPr>
        <w:t>b</w:t>
      </w:r>
      <w:r>
        <w:rPr>
          <w:rFonts w:ascii="Cambria"/>
          <w:color w:val="231F20"/>
          <w:position w:val="3"/>
          <w:sz w:val="16"/>
        </w:rPr>
        <w:t>2</w:t>
      </w:r>
      <w:r>
        <w:rPr>
          <w:rFonts w:ascii="Cambria"/>
          <w:color w:val="231F20"/>
          <w:position w:val="3"/>
          <w:sz w:val="16"/>
        </w:rPr>
        <w:tab/>
      </w:r>
      <w:r>
        <w:rPr>
          <w:rFonts w:ascii="Cambria"/>
          <w:color w:val="231F20"/>
        </w:rPr>
        <w:t>0</w:t>
      </w:r>
    </w:p>
    <w:p w14:paraId="458A252C" w14:textId="77777777" w:rsidR="00DD77F3" w:rsidRDefault="0054722B">
      <w:pPr>
        <w:pStyle w:val="BodyText"/>
        <w:tabs>
          <w:tab w:val="left" w:pos="5314"/>
          <w:tab w:val="left" w:pos="7421"/>
        </w:tabs>
        <w:spacing w:before="9" w:line="230" w:lineRule="exact"/>
        <w:ind w:left="4711"/>
        <w:rPr>
          <w:rFonts w:ascii="Cambria"/>
        </w:rPr>
      </w:pPr>
      <w:r>
        <w:rPr>
          <w:rFonts w:ascii="Cambria"/>
          <w:color w:val="231F20"/>
          <w:position w:val="5"/>
        </w:rPr>
        <w:t>a</w:t>
      </w:r>
      <w:r>
        <w:rPr>
          <w:rFonts w:ascii="Cambria"/>
          <w:color w:val="231F20"/>
          <w:sz w:val="16"/>
        </w:rPr>
        <w:t>3</w:t>
      </w:r>
      <w:r>
        <w:rPr>
          <w:rFonts w:ascii="Cambria"/>
          <w:color w:val="231F20"/>
          <w:sz w:val="16"/>
        </w:rPr>
        <w:tab/>
      </w:r>
      <w:r>
        <w:rPr>
          <w:rFonts w:ascii="Cambria"/>
          <w:color w:val="231F20"/>
          <w:spacing w:val="35"/>
          <w:position w:val="1"/>
        </w:rPr>
        <w:t>1</w:t>
      </w:r>
      <w:r>
        <w:rPr>
          <w:rFonts w:ascii="Cambria"/>
          <w:color w:val="231F20"/>
          <w:spacing w:val="-7"/>
          <w:position w:val="1"/>
        </w:rPr>
        <w:t xml:space="preserve"> </w:t>
      </w:r>
      <w:r>
        <w:rPr>
          <w:rFonts w:ascii="Cambria"/>
          <w:color w:val="231F20"/>
          <w:spacing w:val="35"/>
          <w:position w:val="1"/>
        </w:rPr>
        <w:t>1</w:t>
      </w:r>
      <w:r>
        <w:rPr>
          <w:rFonts w:ascii="Cambria"/>
          <w:color w:val="231F20"/>
          <w:spacing w:val="-7"/>
          <w:position w:val="1"/>
        </w:rPr>
        <w:t xml:space="preserve"> </w:t>
      </w:r>
      <w:r>
        <w:rPr>
          <w:rFonts w:ascii="Cambria"/>
          <w:color w:val="231F20"/>
          <w:spacing w:val="35"/>
          <w:position w:val="1"/>
        </w:rPr>
        <w:t>1</w:t>
      </w:r>
      <w:r>
        <w:rPr>
          <w:rFonts w:ascii="Cambria"/>
          <w:color w:val="231F20"/>
          <w:spacing w:val="-7"/>
          <w:position w:val="1"/>
        </w:rPr>
        <w:t xml:space="preserve"> </w:t>
      </w:r>
      <w:r>
        <w:rPr>
          <w:rFonts w:ascii="Cambria"/>
          <w:color w:val="231F20"/>
          <w:spacing w:val="35"/>
          <w:position w:val="1"/>
        </w:rPr>
        <w:t>1</w:t>
      </w:r>
      <w:r>
        <w:rPr>
          <w:rFonts w:ascii="Cambria"/>
          <w:color w:val="231F20"/>
          <w:spacing w:val="-7"/>
          <w:position w:val="1"/>
        </w:rPr>
        <w:t xml:space="preserve"> </w:t>
      </w:r>
      <w:r>
        <w:rPr>
          <w:rFonts w:ascii="Cambria"/>
          <w:color w:val="231F20"/>
          <w:spacing w:val="35"/>
          <w:position w:val="1"/>
        </w:rPr>
        <w:t>0</w:t>
      </w:r>
      <w:r>
        <w:rPr>
          <w:rFonts w:ascii="Cambria"/>
          <w:color w:val="231F20"/>
          <w:spacing w:val="-7"/>
          <w:position w:val="1"/>
        </w:rPr>
        <w:t xml:space="preserve"> </w:t>
      </w:r>
      <w:r>
        <w:rPr>
          <w:rFonts w:ascii="Cambria"/>
          <w:color w:val="231F20"/>
          <w:spacing w:val="35"/>
          <w:position w:val="1"/>
        </w:rPr>
        <w:t>0</w:t>
      </w:r>
      <w:r>
        <w:rPr>
          <w:rFonts w:ascii="Cambria"/>
          <w:color w:val="231F20"/>
          <w:spacing w:val="-6"/>
          <w:position w:val="1"/>
        </w:rPr>
        <w:t xml:space="preserve"> </w:t>
      </w:r>
      <w:r>
        <w:rPr>
          <w:rFonts w:ascii="Cambria"/>
          <w:color w:val="231F20"/>
          <w:spacing w:val="35"/>
          <w:position w:val="1"/>
        </w:rPr>
        <w:t>0</w:t>
      </w:r>
      <w:r>
        <w:rPr>
          <w:rFonts w:ascii="Cambria"/>
          <w:color w:val="231F20"/>
          <w:spacing w:val="-7"/>
          <w:position w:val="1"/>
        </w:rPr>
        <w:t xml:space="preserve"> </w:t>
      </w:r>
      <w:r>
        <w:rPr>
          <w:rFonts w:ascii="Cambria"/>
          <w:color w:val="231F20"/>
          <w:position w:val="1"/>
        </w:rPr>
        <w:t>1</w:t>
      </w:r>
      <w:r>
        <w:rPr>
          <w:rFonts w:ascii="Cambria"/>
          <w:color w:val="231F20"/>
          <w:spacing w:val="87"/>
          <w:position w:val="1"/>
        </w:rPr>
        <w:t xml:space="preserve"> </w:t>
      </w:r>
      <w:r>
        <w:rPr>
          <w:rFonts w:ascii="Cambria"/>
          <w:color w:val="231F20"/>
          <w:position w:val="5"/>
        </w:rPr>
        <w:t>b</w:t>
      </w:r>
      <w:r>
        <w:rPr>
          <w:rFonts w:ascii="Cambria"/>
          <w:color w:val="231F20"/>
          <w:sz w:val="16"/>
        </w:rPr>
        <w:t>3</w:t>
      </w:r>
      <w:r>
        <w:rPr>
          <w:rFonts w:ascii="Cambria"/>
          <w:color w:val="231F20"/>
          <w:sz w:val="16"/>
        </w:rPr>
        <w:tab/>
      </w:r>
      <w:r>
        <w:rPr>
          <w:rFonts w:ascii="Cambria"/>
          <w:color w:val="231F20"/>
          <w:position w:val="1"/>
        </w:rPr>
        <w:t>0</w:t>
      </w:r>
    </w:p>
    <w:p w14:paraId="458A252D" w14:textId="77777777" w:rsidR="00DD77F3" w:rsidRDefault="0054722B">
      <w:pPr>
        <w:tabs>
          <w:tab w:val="left" w:pos="3234"/>
        </w:tabs>
        <w:spacing w:line="144" w:lineRule="exact"/>
        <w:ind w:left="1117"/>
        <w:jc w:val="center"/>
        <w:rPr>
          <w:rFonts w:ascii="Cambria"/>
          <w:sz w:val="20"/>
        </w:rPr>
      </w:pPr>
      <w:r>
        <w:rPr>
          <w:rFonts w:ascii="Cambria"/>
          <w:color w:val="231F20"/>
          <w:w w:val="140"/>
          <w:sz w:val="20"/>
        </w:rPr>
        <w:t>=</w:t>
      </w:r>
      <w:r>
        <w:rPr>
          <w:rFonts w:ascii="Cambria"/>
          <w:color w:val="231F20"/>
          <w:w w:val="140"/>
          <w:sz w:val="20"/>
        </w:rPr>
        <w:tab/>
        <w:t>+</w:t>
      </w:r>
    </w:p>
    <w:p w14:paraId="458A252E" w14:textId="77777777" w:rsidR="00DD77F3" w:rsidRDefault="0054722B">
      <w:pPr>
        <w:pStyle w:val="BodyText"/>
        <w:tabs>
          <w:tab w:val="left" w:pos="1630"/>
          <w:tab w:val="left" w:pos="3736"/>
        </w:tabs>
        <w:spacing w:line="189" w:lineRule="exact"/>
        <w:ind w:left="1027"/>
        <w:jc w:val="center"/>
        <w:rPr>
          <w:rFonts w:ascii="Cambria"/>
        </w:rPr>
      </w:pPr>
      <w:r>
        <w:rPr>
          <w:rFonts w:ascii="Cambria"/>
          <w:color w:val="231F20"/>
        </w:rPr>
        <w:t>a</w:t>
      </w:r>
      <w:r>
        <w:rPr>
          <w:rFonts w:ascii="Cambria"/>
          <w:color w:val="231F20"/>
          <w:vertAlign w:val="subscript"/>
        </w:rPr>
        <w:t>4</w:t>
      </w:r>
      <w:r>
        <w:rPr>
          <w:rFonts w:ascii="Cambria"/>
          <w:color w:val="231F20"/>
        </w:rPr>
        <w:tab/>
      </w:r>
      <w:r>
        <w:rPr>
          <w:rFonts w:ascii="Cambria"/>
          <w:color w:val="231F20"/>
          <w:spacing w:val="35"/>
        </w:rPr>
        <w:t>1</w:t>
      </w:r>
      <w:r>
        <w:rPr>
          <w:rFonts w:ascii="Cambria"/>
          <w:color w:val="231F20"/>
          <w:spacing w:val="-6"/>
        </w:rPr>
        <w:t xml:space="preserve"> </w:t>
      </w:r>
      <w:r>
        <w:rPr>
          <w:rFonts w:ascii="Cambria"/>
          <w:color w:val="231F20"/>
          <w:spacing w:val="35"/>
        </w:rPr>
        <w:t>1</w:t>
      </w:r>
      <w:r>
        <w:rPr>
          <w:rFonts w:ascii="Cambria"/>
          <w:color w:val="231F20"/>
          <w:spacing w:val="-6"/>
        </w:rPr>
        <w:t xml:space="preserve"> </w:t>
      </w:r>
      <w:r>
        <w:rPr>
          <w:rFonts w:ascii="Cambria"/>
          <w:color w:val="231F20"/>
          <w:spacing w:val="35"/>
        </w:rPr>
        <w:t>1</w:t>
      </w:r>
      <w:r>
        <w:rPr>
          <w:rFonts w:ascii="Cambria"/>
          <w:color w:val="231F20"/>
          <w:spacing w:val="-5"/>
        </w:rPr>
        <w:t xml:space="preserve"> </w:t>
      </w:r>
      <w:r>
        <w:rPr>
          <w:rFonts w:ascii="Cambria"/>
          <w:color w:val="231F20"/>
          <w:spacing w:val="35"/>
        </w:rPr>
        <w:t>1</w:t>
      </w:r>
      <w:r>
        <w:rPr>
          <w:rFonts w:ascii="Cambria"/>
          <w:color w:val="231F20"/>
          <w:spacing w:val="-6"/>
        </w:rPr>
        <w:t xml:space="preserve"> </w:t>
      </w:r>
      <w:r>
        <w:rPr>
          <w:rFonts w:ascii="Cambria"/>
          <w:color w:val="231F20"/>
          <w:spacing w:val="35"/>
        </w:rPr>
        <w:t>1</w:t>
      </w:r>
      <w:r>
        <w:rPr>
          <w:rFonts w:ascii="Cambria"/>
          <w:color w:val="231F20"/>
          <w:spacing w:val="-6"/>
        </w:rPr>
        <w:t xml:space="preserve"> </w:t>
      </w:r>
      <w:r>
        <w:rPr>
          <w:rFonts w:ascii="Cambria"/>
          <w:color w:val="231F20"/>
          <w:spacing w:val="35"/>
        </w:rPr>
        <w:t>0</w:t>
      </w:r>
      <w:r>
        <w:rPr>
          <w:rFonts w:ascii="Cambria"/>
          <w:color w:val="231F20"/>
          <w:spacing w:val="-5"/>
        </w:rPr>
        <w:t xml:space="preserve"> </w:t>
      </w:r>
      <w:r>
        <w:rPr>
          <w:rFonts w:ascii="Cambria"/>
          <w:color w:val="231F20"/>
          <w:spacing w:val="35"/>
        </w:rPr>
        <w:t>0</w:t>
      </w:r>
      <w:r>
        <w:rPr>
          <w:rFonts w:ascii="Cambria"/>
          <w:color w:val="231F20"/>
          <w:spacing w:val="-6"/>
        </w:rPr>
        <w:t xml:space="preserve"> </w:t>
      </w:r>
      <w:r>
        <w:rPr>
          <w:rFonts w:ascii="Cambria"/>
          <w:color w:val="231F20"/>
        </w:rPr>
        <w:t xml:space="preserve">0  </w:t>
      </w:r>
      <w:r>
        <w:rPr>
          <w:rFonts w:ascii="Cambria"/>
          <w:color w:val="231F20"/>
          <w:spacing w:val="3"/>
        </w:rPr>
        <w:t xml:space="preserve"> </w:t>
      </w:r>
      <w:r>
        <w:rPr>
          <w:rFonts w:ascii="Cambria"/>
          <w:color w:val="231F20"/>
        </w:rPr>
        <w:t>b</w:t>
      </w:r>
      <w:r>
        <w:rPr>
          <w:rFonts w:ascii="Cambria"/>
          <w:color w:val="231F20"/>
          <w:vertAlign w:val="subscript"/>
        </w:rPr>
        <w:t>4</w:t>
      </w:r>
      <w:r>
        <w:rPr>
          <w:rFonts w:ascii="Cambria"/>
          <w:color w:val="231F20"/>
          <w:position w:val="-4"/>
        </w:rPr>
        <w:tab/>
      </w:r>
      <w:r>
        <w:rPr>
          <w:rFonts w:ascii="Cambria"/>
          <w:color w:val="231F20"/>
        </w:rPr>
        <w:t>0</w:t>
      </w:r>
    </w:p>
    <w:p w14:paraId="458A252F" w14:textId="77777777" w:rsidR="00DD77F3" w:rsidRDefault="0054722B">
      <w:pPr>
        <w:pStyle w:val="BodyText"/>
        <w:tabs>
          <w:tab w:val="left" w:pos="1630"/>
          <w:tab w:val="right" w:pos="3836"/>
        </w:tabs>
        <w:spacing w:before="65" w:line="211" w:lineRule="auto"/>
        <w:ind w:left="1027"/>
        <w:jc w:val="center"/>
        <w:rPr>
          <w:rFonts w:ascii="Cambria"/>
        </w:rPr>
      </w:pPr>
      <w:r>
        <w:rPr>
          <w:rFonts w:ascii="Cambria"/>
          <w:color w:val="231F20"/>
          <w:position w:val="-3"/>
        </w:rPr>
        <w:t>a</w:t>
      </w:r>
      <w:r>
        <w:rPr>
          <w:rFonts w:ascii="Cambria"/>
          <w:color w:val="231F20"/>
          <w:position w:val="-8"/>
          <w:sz w:val="16"/>
        </w:rPr>
        <w:t>5</w:t>
      </w:r>
      <w:r>
        <w:rPr>
          <w:rFonts w:ascii="Cambria"/>
          <w:color w:val="231F20"/>
          <w:position w:val="-8"/>
          <w:sz w:val="16"/>
        </w:rPr>
        <w:tab/>
      </w:r>
      <w:r>
        <w:rPr>
          <w:rFonts w:ascii="Cambria"/>
          <w:color w:val="231F20"/>
          <w:spacing w:val="35"/>
        </w:rPr>
        <w:t>0</w:t>
      </w:r>
      <w:r>
        <w:rPr>
          <w:rFonts w:ascii="Cambria"/>
          <w:color w:val="231F20"/>
          <w:spacing w:val="-6"/>
        </w:rPr>
        <w:t xml:space="preserve"> </w:t>
      </w:r>
      <w:r>
        <w:rPr>
          <w:rFonts w:ascii="Cambria"/>
          <w:color w:val="231F20"/>
          <w:spacing w:val="35"/>
        </w:rPr>
        <w:t>1</w:t>
      </w:r>
      <w:r>
        <w:rPr>
          <w:rFonts w:ascii="Cambria"/>
          <w:color w:val="231F20"/>
          <w:spacing w:val="-5"/>
        </w:rPr>
        <w:t xml:space="preserve"> </w:t>
      </w:r>
      <w:r>
        <w:rPr>
          <w:rFonts w:ascii="Cambria"/>
          <w:color w:val="231F20"/>
          <w:spacing w:val="35"/>
        </w:rPr>
        <w:t>1</w:t>
      </w:r>
      <w:r>
        <w:rPr>
          <w:rFonts w:ascii="Cambria"/>
          <w:color w:val="231F20"/>
          <w:spacing w:val="-5"/>
        </w:rPr>
        <w:t xml:space="preserve"> </w:t>
      </w:r>
      <w:r>
        <w:rPr>
          <w:rFonts w:ascii="Cambria"/>
          <w:color w:val="231F20"/>
          <w:spacing w:val="35"/>
        </w:rPr>
        <w:t>1</w:t>
      </w:r>
      <w:r>
        <w:rPr>
          <w:rFonts w:ascii="Cambria"/>
          <w:color w:val="231F20"/>
          <w:spacing w:val="-5"/>
        </w:rPr>
        <w:t xml:space="preserve"> </w:t>
      </w:r>
      <w:r>
        <w:rPr>
          <w:rFonts w:ascii="Cambria"/>
          <w:color w:val="231F20"/>
          <w:spacing w:val="35"/>
        </w:rPr>
        <w:t>1</w:t>
      </w:r>
      <w:r>
        <w:rPr>
          <w:rFonts w:ascii="Cambria"/>
          <w:color w:val="231F20"/>
          <w:spacing w:val="-6"/>
        </w:rPr>
        <w:t xml:space="preserve"> </w:t>
      </w:r>
      <w:r>
        <w:rPr>
          <w:rFonts w:ascii="Cambria"/>
          <w:color w:val="231F20"/>
          <w:spacing w:val="35"/>
        </w:rPr>
        <w:t>1</w:t>
      </w:r>
      <w:r>
        <w:rPr>
          <w:rFonts w:ascii="Cambria"/>
          <w:color w:val="231F20"/>
          <w:spacing w:val="-5"/>
        </w:rPr>
        <w:t xml:space="preserve"> </w:t>
      </w:r>
      <w:r>
        <w:rPr>
          <w:rFonts w:ascii="Cambria"/>
          <w:color w:val="231F20"/>
          <w:spacing w:val="35"/>
        </w:rPr>
        <w:t>0</w:t>
      </w:r>
      <w:r>
        <w:rPr>
          <w:rFonts w:ascii="Cambria"/>
          <w:color w:val="231F20"/>
          <w:spacing w:val="-5"/>
        </w:rPr>
        <w:t xml:space="preserve"> </w:t>
      </w:r>
      <w:r>
        <w:rPr>
          <w:rFonts w:ascii="Cambria"/>
          <w:color w:val="231F20"/>
        </w:rPr>
        <w:t xml:space="preserve">0  </w:t>
      </w:r>
      <w:r>
        <w:rPr>
          <w:rFonts w:ascii="Cambria"/>
          <w:color w:val="231F20"/>
          <w:spacing w:val="4"/>
        </w:rPr>
        <w:t xml:space="preserve"> </w:t>
      </w:r>
      <w:r>
        <w:rPr>
          <w:rFonts w:ascii="Cambria"/>
          <w:color w:val="231F20"/>
          <w:position w:val="-3"/>
        </w:rPr>
        <w:t>b</w:t>
      </w:r>
      <w:r>
        <w:rPr>
          <w:rFonts w:ascii="Cambria"/>
          <w:color w:val="231F20"/>
          <w:position w:val="-8"/>
          <w:sz w:val="16"/>
        </w:rPr>
        <w:t>5</w:t>
      </w:r>
      <w:r>
        <w:rPr>
          <w:rFonts w:ascii="Cambria"/>
          <w:color w:val="231F20"/>
          <w:position w:val="-8"/>
          <w:sz w:val="16"/>
        </w:rPr>
        <w:tab/>
      </w:r>
      <w:r>
        <w:rPr>
          <w:rFonts w:ascii="Cambria"/>
          <w:color w:val="231F20"/>
        </w:rPr>
        <w:t>1</w:t>
      </w:r>
    </w:p>
    <w:p w14:paraId="458A2530" w14:textId="77777777" w:rsidR="00DD77F3" w:rsidRDefault="0054722B">
      <w:pPr>
        <w:pStyle w:val="BodyText"/>
        <w:tabs>
          <w:tab w:val="left" w:pos="1630"/>
          <w:tab w:val="right" w:pos="3836"/>
        </w:tabs>
        <w:spacing w:line="189" w:lineRule="auto"/>
        <w:ind w:left="1027"/>
        <w:jc w:val="center"/>
        <w:rPr>
          <w:rFonts w:ascii="Cambria"/>
        </w:rPr>
      </w:pPr>
      <w:r>
        <w:rPr>
          <w:rFonts w:ascii="Cambria"/>
          <w:color w:val="231F20"/>
          <w:position w:val="-7"/>
        </w:rPr>
        <w:t>a</w:t>
      </w:r>
      <w:r>
        <w:rPr>
          <w:rFonts w:ascii="Cambria"/>
          <w:color w:val="231F20"/>
          <w:position w:val="-12"/>
          <w:sz w:val="16"/>
        </w:rPr>
        <w:t>6</w:t>
      </w:r>
      <w:r>
        <w:rPr>
          <w:rFonts w:ascii="Cambria"/>
          <w:color w:val="231F20"/>
          <w:position w:val="-12"/>
          <w:sz w:val="16"/>
        </w:rPr>
        <w:tab/>
      </w:r>
      <w:r>
        <w:rPr>
          <w:rFonts w:ascii="Cambria"/>
          <w:color w:val="231F20"/>
          <w:spacing w:val="35"/>
        </w:rPr>
        <w:t>0</w:t>
      </w:r>
      <w:r>
        <w:rPr>
          <w:rFonts w:ascii="Cambria"/>
          <w:color w:val="231F20"/>
          <w:spacing w:val="-6"/>
        </w:rPr>
        <w:t xml:space="preserve"> </w:t>
      </w:r>
      <w:r>
        <w:rPr>
          <w:rFonts w:ascii="Cambria"/>
          <w:color w:val="231F20"/>
          <w:spacing w:val="35"/>
        </w:rPr>
        <w:t>0</w:t>
      </w:r>
      <w:r>
        <w:rPr>
          <w:rFonts w:ascii="Cambria"/>
          <w:color w:val="231F20"/>
          <w:spacing w:val="-5"/>
        </w:rPr>
        <w:t xml:space="preserve"> </w:t>
      </w:r>
      <w:r>
        <w:rPr>
          <w:rFonts w:ascii="Cambria"/>
          <w:color w:val="231F20"/>
          <w:spacing w:val="35"/>
        </w:rPr>
        <w:t>1</w:t>
      </w:r>
      <w:r>
        <w:rPr>
          <w:rFonts w:ascii="Cambria"/>
          <w:color w:val="231F20"/>
          <w:spacing w:val="-5"/>
        </w:rPr>
        <w:t xml:space="preserve"> </w:t>
      </w:r>
      <w:r>
        <w:rPr>
          <w:rFonts w:ascii="Cambria"/>
          <w:color w:val="231F20"/>
          <w:spacing w:val="35"/>
        </w:rPr>
        <w:t>1</w:t>
      </w:r>
      <w:r>
        <w:rPr>
          <w:rFonts w:ascii="Cambria"/>
          <w:color w:val="231F20"/>
          <w:spacing w:val="-5"/>
        </w:rPr>
        <w:t xml:space="preserve"> </w:t>
      </w:r>
      <w:r>
        <w:rPr>
          <w:rFonts w:ascii="Cambria"/>
          <w:color w:val="231F20"/>
          <w:spacing w:val="35"/>
        </w:rPr>
        <w:t>1</w:t>
      </w:r>
      <w:r>
        <w:rPr>
          <w:rFonts w:ascii="Cambria"/>
          <w:color w:val="231F20"/>
          <w:spacing w:val="-6"/>
        </w:rPr>
        <w:t xml:space="preserve"> </w:t>
      </w:r>
      <w:r>
        <w:rPr>
          <w:rFonts w:ascii="Cambria"/>
          <w:color w:val="231F20"/>
          <w:spacing w:val="35"/>
        </w:rPr>
        <w:t>1</w:t>
      </w:r>
      <w:r>
        <w:rPr>
          <w:rFonts w:ascii="Cambria"/>
          <w:color w:val="231F20"/>
          <w:spacing w:val="-5"/>
        </w:rPr>
        <w:t xml:space="preserve"> </w:t>
      </w:r>
      <w:r>
        <w:rPr>
          <w:rFonts w:ascii="Cambria"/>
          <w:color w:val="231F20"/>
          <w:spacing w:val="35"/>
        </w:rPr>
        <w:t>1</w:t>
      </w:r>
      <w:r>
        <w:rPr>
          <w:rFonts w:ascii="Cambria"/>
          <w:color w:val="231F20"/>
          <w:spacing w:val="-5"/>
        </w:rPr>
        <w:t xml:space="preserve"> </w:t>
      </w:r>
      <w:r>
        <w:rPr>
          <w:rFonts w:ascii="Cambria"/>
          <w:color w:val="231F20"/>
        </w:rPr>
        <w:t xml:space="preserve">0  </w:t>
      </w:r>
      <w:r>
        <w:rPr>
          <w:rFonts w:ascii="Cambria"/>
          <w:color w:val="231F20"/>
          <w:spacing w:val="4"/>
        </w:rPr>
        <w:t xml:space="preserve"> </w:t>
      </w:r>
      <w:r>
        <w:rPr>
          <w:rFonts w:ascii="Cambria"/>
          <w:color w:val="231F20"/>
          <w:position w:val="-7"/>
        </w:rPr>
        <w:t>b</w:t>
      </w:r>
      <w:r>
        <w:rPr>
          <w:rFonts w:ascii="Cambria"/>
          <w:color w:val="231F20"/>
          <w:position w:val="-12"/>
          <w:sz w:val="16"/>
        </w:rPr>
        <w:t>6</w:t>
      </w:r>
      <w:r>
        <w:rPr>
          <w:rFonts w:ascii="Cambria"/>
          <w:color w:val="231F20"/>
          <w:position w:val="-12"/>
          <w:sz w:val="16"/>
        </w:rPr>
        <w:tab/>
      </w:r>
      <w:r>
        <w:rPr>
          <w:rFonts w:ascii="Cambria"/>
          <w:color w:val="231F20"/>
        </w:rPr>
        <w:t>1</w:t>
      </w:r>
    </w:p>
    <w:p w14:paraId="458A2531" w14:textId="77777777" w:rsidR="00DD77F3" w:rsidRDefault="0069109C">
      <w:pPr>
        <w:pStyle w:val="BodyText"/>
        <w:tabs>
          <w:tab w:val="left" w:pos="7421"/>
        </w:tabs>
        <w:spacing w:line="144" w:lineRule="exact"/>
        <w:ind w:left="5314"/>
        <w:rPr>
          <w:rFonts w:ascii="Cambria"/>
        </w:rPr>
      </w:pPr>
      <w:r>
        <w:rPr>
          <w:noProof/>
        </w:rPr>
      </w:r>
      <w:r w:rsidR="0069109C">
        <w:rPr>
          <w:noProof/>
        </w:rPr>
        <w:pict w14:anchorId="458A3452">
          <v:shape id="docshape82" o:spid="_x0000_s1277" type="#_x0000_t202" alt="" style="position:absolute;left:0;text-align:left;margin-left:364.45pt;margin-top:6.45pt;width:5.6pt;height:10pt;z-index:-1894144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58A35D2" w14:textId="77777777" w:rsidR="00DD77F3" w:rsidRDefault="0054722B">
                  <w:pPr>
                    <w:pStyle w:val="BodyText"/>
                    <w:spacing w:line="19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231F20"/>
                      <w:w w:val="101"/>
                    </w:rPr>
                    <w:t>b</w:t>
                  </w:r>
                </w:p>
              </w:txbxContent>
            </v:textbox>
            <w10:wrap anchorx="page"/>
          </v:shape>
        </w:pict>
      </w:r>
      <w:r w:rsidR="0054722B">
        <w:rPr>
          <w:rFonts w:ascii="Cambria"/>
          <w:color w:val="231F20"/>
          <w:spacing w:val="35"/>
        </w:rPr>
        <w:t>0</w:t>
      </w:r>
      <w:r w:rsidR="0054722B">
        <w:rPr>
          <w:rFonts w:ascii="Cambria"/>
          <w:color w:val="231F20"/>
          <w:spacing w:val="-9"/>
        </w:rPr>
        <w:t xml:space="preserve"> </w:t>
      </w:r>
      <w:r w:rsidR="0054722B">
        <w:rPr>
          <w:rFonts w:ascii="Cambria"/>
          <w:color w:val="231F20"/>
          <w:spacing w:val="35"/>
        </w:rPr>
        <w:t>0</w:t>
      </w:r>
      <w:r w:rsidR="0054722B">
        <w:rPr>
          <w:rFonts w:ascii="Cambria"/>
          <w:color w:val="231F20"/>
          <w:spacing w:val="-9"/>
        </w:rPr>
        <w:t xml:space="preserve"> </w:t>
      </w:r>
      <w:r w:rsidR="0054722B">
        <w:rPr>
          <w:rFonts w:ascii="Cambria"/>
          <w:color w:val="231F20"/>
          <w:spacing w:val="35"/>
        </w:rPr>
        <w:t>0</w:t>
      </w:r>
      <w:r w:rsidR="0054722B">
        <w:rPr>
          <w:rFonts w:ascii="Cambria"/>
          <w:color w:val="231F20"/>
          <w:spacing w:val="-9"/>
        </w:rPr>
        <w:t xml:space="preserve"> </w:t>
      </w:r>
      <w:r w:rsidR="0054722B">
        <w:rPr>
          <w:rFonts w:ascii="Cambria"/>
          <w:color w:val="231F20"/>
          <w:spacing w:val="35"/>
        </w:rPr>
        <w:t>1</w:t>
      </w:r>
      <w:r w:rsidR="0054722B">
        <w:rPr>
          <w:rFonts w:ascii="Cambria"/>
          <w:color w:val="231F20"/>
          <w:spacing w:val="-9"/>
        </w:rPr>
        <w:t xml:space="preserve"> </w:t>
      </w:r>
      <w:r w:rsidR="0054722B">
        <w:rPr>
          <w:rFonts w:ascii="Cambria"/>
          <w:color w:val="231F20"/>
          <w:spacing w:val="35"/>
        </w:rPr>
        <w:t>1</w:t>
      </w:r>
      <w:r w:rsidR="0054722B">
        <w:rPr>
          <w:rFonts w:ascii="Cambria"/>
          <w:color w:val="231F20"/>
          <w:spacing w:val="-9"/>
        </w:rPr>
        <w:t xml:space="preserve"> </w:t>
      </w:r>
      <w:r w:rsidR="0054722B">
        <w:rPr>
          <w:rFonts w:ascii="Cambria"/>
          <w:color w:val="231F20"/>
          <w:spacing w:val="35"/>
        </w:rPr>
        <w:t>1</w:t>
      </w:r>
      <w:r w:rsidR="0054722B">
        <w:rPr>
          <w:rFonts w:ascii="Cambria"/>
          <w:color w:val="231F20"/>
          <w:spacing w:val="-9"/>
        </w:rPr>
        <w:t xml:space="preserve"> </w:t>
      </w:r>
      <w:r w:rsidR="0054722B">
        <w:rPr>
          <w:rFonts w:ascii="Cambria"/>
          <w:color w:val="231F20"/>
          <w:spacing w:val="35"/>
        </w:rPr>
        <w:t>1</w:t>
      </w:r>
      <w:r w:rsidR="0054722B">
        <w:rPr>
          <w:rFonts w:ascii="Cambria"/>
          <w:color w:val="231F20"/>
          <w:spacing w:val="-9"/>
        </w:rPr>
        <w:t xml:space="preserve"> </w:t>
      </w:r>
      <w:r w:rsidR="0054722B">
        <w:rPr>
          <w:rFonts w:ascii="Cambria"/>
          <w:color w:val="231F20"/>
        </w:rPr>
        <w:t>1</w:t>
      </w:r>
      <w:r w:rsidR="0054722B">
        <w:rPr>
          <w:rFonts w:ascii="Cambria"/>
          <w:color w:val="231F20"/>
        </w:rPr>
        <w:tab/>
        <w:t>0</w:t>
      </w:r>
    </w:p>
    <w:p w14:paraId="458A2532" w14:textId="77777777" w:rsidR="00DD77F3" w:rsidRDefault="0054722B">
      <w:pPr>
        <w:tabs>
          <w:tab w:val="right" w:pos="7020"/>
        </w:tabs>
        <w:spacing w:line="220" w:lineRule="exact"/>
        <w:ind w:left="4711"/>
        <w:rPr>
          <w:rFonts w:ascii="Cambria"/>
          <w:sz w:val="16"/>
        </w:rPr>
      </w:pPr>
      <w:r>
        <w:rPr>
          <w:rFonts w:ascii="Cambria"/>
          <w:color w:val="231F20"/>
          <w:position w:val="5"/>
          <w:sz w:val="20"/>
        </w:rPr>
        <w:t>a</w:t>
      </w:r>
      <w:r>
        <w:rPr>
          <w:rFonts w:ascii="Cambria"/>
          <w:color w:val="231F20"/>
          <w:sz w:val="16"/>
        </w:rPr>
        <w:t>7</w:t>
      </w:r>
      <w:r>
        <w:rPr>
          <w:rFonts w:ascii="Cambria"/>
          <w:color w:val="231F20"/>
          <w:sz w:val="16"/>
        </w:rPr>
        <w:tab/>
      </w:r>
      <w:r>
        <w:rPr>
          <w:rFonts w:ascii="Cambria"/>
          <w:color w:val="231F20"/>
          <w:sz w:val="16"/>
        </w:rPr>
        <w:t>7</w:t>
      </w:r>
    </w:p>
    <w:p w14:paraId="458A2533" w14:textId="77777777" w:rsidR="00DD77F3" w:rsidRDefault="00DD77F3">
      <w:pPr>
        <w:pStyle w:val="BodyText"/>
        <w:spacing w:before="9"/>
        <w:rPr>
          <w:rFonts w:ascii="Cambria"/>
          <w:sz w:val="25"/>
        </w:rPr>
      </w:pPr>
    </w:p>
    <w:p w14:paraId="458A2534" w14:textId="77777777" w:rsidR="00DD77F3" w:rsidRDefault="0054722B">
      <w:pPr>
        <w:pStyle w:val="BodyText"/>
        <w:ind w:left="2204"/>
      </w:pPr>
      <w:r>
        <w:rPr>
          <w:color w:val="231F20"/>
          <w:w w:val="105"/>
        </w:rPr>
        <w:t>ShiftRows</w:t>
      </w:r>
    </w:p>
    <w:p w14:paraId="458A2535" w14:textId="77777777" w:rsidR="00DD77F3" w:rsidRDefault="0054722B">
      <w:pPr>
        <w:pStyle w:val="BodyText"/>
        <w:spacing w:before="25" w:line="266" w:lineRule="auto"/>
        <w:ind w:left="2204" w:right="1174"/>
        <w:jc w:val="both"/>
      </w:pPr>
      <w:r>
        <w:rPr>
          <w:color w:val="231F20"/>
        </w:rPr>
        <w:t xml:space="preserve">ShiftRows shifts the line number </w:t>
      </w:r>
      <w:r>
        <w:rPr>
          <w:rFonts w:ascii="Cambria" w:hAnsi="Cambria"/>
          <w:color w:val="231F20"/>
        </w:rPr>
        <w:t xml:space="preserve">l </w:t>
      </w:r>
      <w:r>
        <w:rPr>
          <w:color w:val="231F20"/>
        </w:rPr>
        <w:t xml:space="preserve">of the square </w:t>
      </w:r>
      <w:r>
        <w:rPr>
          <w:rFonts w:ascii="Cambria" w:hAnsi="Cambria"/>
          <w:color w:val="231F20"/>
        </w:rPr>
        <w:t xml:space="preserve">l </w:t>
      </w:r>
      <w:r>
        <w:rPr>
          <w:color w:val="231F20"/>
        </w:rPr>
        <w:t>positions to the left (where line num-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counted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starting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zero,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8"/>
        </w:rPr>
        <w:t xml:space="preserve"> </w:t>
      </w:r>
      <w:r>
        <w:rPr>
          <w:rFonts w:ascii="Cambria" w:hAnsi="Cambria"/>
          <w:color w:val="231F20"/>
        </w:rPr>
        <w:t>l</w:t>
      </w:r>
      <w:r>
        <w:rPr>
          <w:rFonts w:ascii="Cambria" w:hAnsi="Cambria"/>
          <w:color w:val="231F20"/>
          <w:spacing w:val="9"/>
        </w:rPr>
        <w:t xml:space="preserve"> </w:t>
      </w:r>
      <w:r>
        <w:rPr>
          <w:color w:val="231F20"/>
        </w:rPr>
        <w:t>runs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0,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shift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cyclic).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N.B.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shifted.</w:t>
      </w:r>
    </w:p>
    <w:p w14:paraId="458A2536" w14:textId="77777777" w:rsidR="00DD77F3" w:rsidRDefault="00DD77F3">
      <w:pPr>
        <w:pStyle w:val="BodyText"/>
        <w:spacing w:before="9"/>
        <w:rPr>
          <w:sz w:val="22"/>
        </w:rPr>
      </w:pPr>
    </w:p>
    <w:p w14:paraId="458A2537" w14:textId="77777777" w:rsidR="00DD77F3" w:rsidRDefault="0054722B">
      <w:pPr>
        <w:pStyle w:val="BodyText"/>
        <w:ind w:left="2204"/>
      </w:pPr>
      <w:r>
        <w:rPr>
          <w:color w:val="231F20"/>
          <w:w w:val="105"/>
        </w:rPr>
        <w:t>MixColumn</w:t>
      </w:r>
    </w:p>
    <w:p w14:paraId="458A2538" w14:textId="77777777" w:rsidR="00DD77F3" w:rsidRDefault="0054722B">
      <w:pPr>
        <w:pStyle w:val="BodyText"/>
        <w:spacing w:before="28"/>
        <w:ind w:left="2204"/>
      </w:pPr>
      <w:r>
        <w:rPr>
          <w:color w:val="231F20"/>
        </w:rPr>
        <w:t>MixColumn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multiplies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column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xed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matrix:</w:t>
      </w:r>
    </w:p>
    <w:p w14:paraId="458A2539" w14:textId="77777777" w:rsidR="00DD77F3" w:rsidRDefault="00DD77F3">
      <w:p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53A" w14:textId="77777777" w:rsidR="00DD77F3" w:rsidRDefault="00DD77F3">
      <w:pPr>
        <w:pStyle w:val="BodyText"/>
      </w:pPr>
    </w:p>
    <w:p w14:paraId="458A253B" w14:textId="77777777" w:rsidR="00DD77F3" w:rsidRDefault="00DD77F3">
      <w:pPr>
        <w:pStyle w:val="BodyText"/>
      </w:pPr>
    </w:p>
    <w:p w14:paraId="458A253C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Symmetric</w:t>
      </w:r>
      <w:r>
        <w:rPr>
          <w:color w:val="003946"/>
          <w:spacing w:val="-14"/>
          <w:sz w:val="18"/>
        </w:rPr>
        <w:t xml:space="preserve"> </w:t>
      </w:r>
      <w:r>
        <w:rPr>
          <w:color w:val="003946"/>
          <w:sz w:val="18"/>
        </w:rPr>
        <w:t>Cryptosystems</w:t>
      </w:r>
    </w:p>
    <w:p w14:paraId="458A253D" w14:textId="77777777" w:rsidR="00DD77F3" w:rsidRDefault="00DD77F3">
      <w:pPr>
        <w:pStyle w:val="BodyText"/>
      </w:pPr>
    </w:p>
    <w:p w14:paraId="458A253E" w14:textId="77777777" w:rsidR="00DD77F3" w:rsidRDefault="00DD77F3">
      <w:pPr>
        <w:pStyle w:val="BodyText"/>
      </w:pPr>
    </w:p>
    <w:p w14:paraId="458A253F" w14:textId="77777777" w:rsidR="00DD77F3" w:rsidRDefault="00DD77F3">
      <w:pPr>
        <w:pStyle w:val="BodyText"/>
      </w:pPr>
    </w:p>
    <w:p w14:paraId="458A2540" w14:textId="77777777" w:rsidR="00DD77F3" w:rsidRDefault="00DD77F3">
      <w:pPr>
        <w:pStyle w:val="BodyText"/>
      </w:pPr>
    </w:p>
    <w:p w14:paraId="458A2541" w14:textId="77777777" w:rsidR="00DD77F3" w:rsidRDefault="00DD77F3">
      <w:pPr>
        <w:pStyle w:val="BodyText"/>
        <w:spacing w:before="6"/>
        <w:rPr>
          <w:sz w:val="22"/>
        </w:rPr>
      </w:pPr>
    </w:p>
    <w:p w14:paraId="458A2542" w14:textId="77777777" w:rsidR="00DD77F3" w:rsidRDefault="0054722B">
      <w:pPr>
        <w:pStyle w:val="ListParagraph"/>
        <w:numPr>
          <w:ilvl w:val="0"/>
          <w:numId w:val="41"/>
        </w:numPr>
        <w:tabs>
          <w:tab w:val="left" w:pos="1237"/>
          <w:tab w:val="left" w:pos="1238"/>
        </w:tabs>
        <w:spacing w:before="97" w:line="268" w:lineRule="auto"/>
        <w:ind w:right="2474"/>
        <w:rPr>
          <w:sz w:val="20"/>
        </w:rPr>
      </w:pPr>
      <w:r>
        <w:rPr>
          <w:color w:val="231F20"/>
          <w:w w:val="90"/>
          <w:sz w:val="20"/>
        </w:rPr>
        <w:t>if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115"/>
          <w:sz w:val="20"/>
        </w:rPr>
        <w:t>B</w:t>
      </w:r>
      <w:r>
        <w:rPr>
          <w:rFonts w:ascii="Cambria" w:hAnsi="Cambria"/>
          <w:color w:val="231F20"/>
          <w:w w:val="132"/>
          <w:sz w:val="20"/>
          <w:vertAlign w:val="subscript"/>
        </w:rPr>
        <w:t>j</w:t>
      </w:r>
      <w:r>
        <w:rPr>
          <w:rFonts w:ascii="Cambria" w:hAnsi="Cambria"/>
          <w:color w:val="231F20"/>
          <w:spacing w:val="11"/>
          <w:sz w:val="20"/>
        </w:rPr>
        <w:t xml:space="preserve"> </w:t>
      </w:r>
      <w:r>
        <w:rPr>
          <w:color w:val="231F20"/>
          <w:w w:val="94"/>
          <w:sz w:val="20"/>
        </w:rPr>
        <w:t>(with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4"/>
          <w:w w:val="94"/>
          <w:sz w:val="20"/>
        </w:rPr>
        <w:t>c</w:t>
      </w:r>
      <w:r>
        <w:rPr>
          <w:color w:val="231F20"/>
          <w:w w:val="98"/>
          <w:sz w:val="20"/>
        </w:rPr>
        <w:t>oefﬁcients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101"/>
          <w:sz w:val="20"/>
        </w:rPr>
        <w:t>b</w:t>
      </w:r>
      <w:r>
        <w:rPr>
          <w:rFonts w:ascii="Cambria" w:hAnsi="Cambria"/>
          <w:color w:val="231F20"/>
          <w:w w:val="122"/>
          <w:sz w:val="20"/>
          <w:vertAlign w:val="subscript"/>
        </w:rPr>
        <w:t>0,j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101"/>
          <w:sz w:val="20"/>
        </w:rPr>
        <w:t>b</w:t>
      </w:r>
      <w:r>
        <w:rPr>
          <w:rFonts w:ascii="Cambria" w:hAnsi="Cambria"/>
          <w:color w:val="231F20"/>
          <w:w w:val="122"/>
          <w:sz w:val="20"/>
          <w:vertAlign w:val="subscript"/>
        </w:rPr>
        <w:t>1,j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101"/>
          <w:sz w:val="20"/>
        </w:rPr>
        <w:t>b</w:t>
      </w:r>
      <w:r>
        <w:rPr>
          <w:rFonts w:ascii="Cambria" w:hAnsi="Cambria"/>
          <w:color w:val="231F20"/>
          <w:w w:val="122"/>
          <w:sz w:val="20"/>
          <w:vertAlign w:val="subscript"/>
        </w:rPr>
        <w:t>2,j</w:t>
      </w:r>
      <w:r>
        <w:rPr>
          <w:rFonts w:ascii="Cambria" w:hAnsi="Cambria"/>
          <w:color w:val="231F20"/>
          <w:spacing w:val="11"/>
          <w:sz w:val="20"/>
        </w:rPr>
        <w:t xml:space="preserve"> </w:t>
      </w:r>
      <w:r>
        <w:rPr>
          <w:color w:val="231F20"/>
          <w:w w:val="104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101"/>
          <w:sz w:val="20"/>
        </w:rPr>
        <w:t>b</w:t>
      </w:r>
      <w:r>
        <w:rPr>
          <w:rFonts w:ascii="Cambria" w:hAnsi="Cambria"/>
          <w:color w:val="231F20"/>
          <w:w w:val="122"/>
          <w:sz w:val="20"/>
          <w:vertAlign w:val="subscript"/>
        </w:rPr>
        <w:t>3,j</w:t>
      </w:r>
      <w:r>
        <w:rPr>
          <w:color w:val="231F20"/>
          <w:w w:val="88"/>
          <w:sz w:val="20"/>
        </w:rPr>
        <w:t>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4"/>
          <w:w w:val="94"/>
          <w:sz w:val="20"/>
        </w:rPr>
        <w:t>c</w:t>
      </w:r>
      <w:r>
        <w:rPr>
          <w:color w:val="231F20"/>
          <w:sz w:val="20"/>
        </w:rPr>
        <w:t>or</w:t>
      </w:r>
      <w:r>
        <w:rPr>
          <w:color w:val="231F20"/>
          <w:spacing w:val="-6"/>
          <w:sz w:val="20"/>
        </w:rPr>
        <w:t>r</w:t>
      </w:r>
      <w:r>
        <w:rPr>
          <w:color w:val="231F20"/>
          <w:w w:val="106"/>
          <w:sz w:val="20"/>
        </w:rPr>
        <w:t>esponds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w w:val="86"/>
          <w:sz w:val="20"/>
        </w:rPr>
        <w:t>t</w:t>
      </w:r>
      <w:r>
        <w:rPr>
          <w:color w:val="231F20"/>
          <w:w w:val="106"/>
          <w:sz w:val="20"/>
        </w:rPr>
        <w:t>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4"/>
          <w:w w:val="94"/>
          <w:sz w:val="20"/>
        </w:rPr>
        <w:t>c</w:t>
      </w:r>
      <w:r>
        <w:rPr>
          <w:color w:val="231F20"/>
          <w:w w:val="104"/>
          <w:sz w:val="20"/>
        </w:rPr>
        <w:t>olumn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114"/>
          <w:sz w:val="20"/>
        </w:rPr>
        <w:t>j</w:t>
      </w:r>
      <w:r>
        <w:rPr>
          <w:rFonts w:ascii="Cambria" w:hAnsi="Cambria"/>
          <w:color w:val="231F20"/>
          <w:spacing w:val="11"/>
          <w:sz w:val="20"/>
        </w:rPr>
        <w:t xml:space="preserve"> </w:t>
      </w:r>
      <w:r>
        <w:rPr>
          <w:color w:val="231F20"/>
          <w:w w:val="98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1"/>
          <w:sz w:val="20"/>
        </w:rPr>
        <w:t xml:space="preserve">input </w:t>
      </w:r>
      <w:r>
        <w:rPr>
          <w:color w:val="231F20"/>
          <w:w w:val="105"/>
          <w:sz w:val="20"/>
        </w:rPr>
        <w:t>block,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and</w:t>
      </w:r>
    </w:p>
    <w:p w14:paraId="458A2543" w14:textId="77777777" w:rsidR="00DD77F3" w:rsidRDefault="0054722B">
      <w:pPr>
        <w:pStyle w:val="ListParagraph"/>
        <w:numPr>
          <w:ilvl w:val="0"/>
          <w:numId w:val="41"/>
        </w:numPr>
        <w:tabs>
          <w:tab w:val="left" w:pos="1237"/>
          <w:tab w:val="left" w:pos="1238"/>
        </w:tabs>
        <w:spacing w:line="268" w:lineRule="auto"/>
        <w:ind w:right="2611" w:hanging="281"/>
        <w:rPr>
          <w:sz w:val="20"/>
        </w:rPr>
      </w:pPr>
      <w:r>
        <w:rPr>
          <w:color w:val="231F20"/>
          <w:w w:val="90"/>
          <w:sz w:val="20"/>
        </w:rPr>
        <w:t>if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pacing w:val="-1"/>
          <w:w w:val="120"/>
          <w:sz w:val="20"/>
        </w:rPr>
        <w:t>A</w:t>
      </w:r>
      <w:r>
        <w:rPr>
          <w:rFonts w:ascii="Cambria" w:hAnsi="Cambria"/>
          <w:color w:val="231F20"/>
          <w:w w:val="132"/>
          <w:sz w:val="20"/>
          <w:vertAlign w:val="subscript"/>
        </w:rPr>
        <w:t>j</w:t>
      </w:r>
      <w:r>
        <w:rPr>
          <w:rFonts w:ascii="Cambria" w:hAnsi="Cambria"/>
          <w:color w:val="231F20"/>
          <w:spacing w:val="11"/>
          <w:sz w:val="20"/>
        </w:rPr>
        <w:t xml:space="preserve"> </w:t>
      </w:r>
      <w:r>
        <w:rPr>
          <w:color w:val="231F20"/>
          <w:w w:val="94"/>
          <w:sz w:val="20"/>
        </w:rPr>
        <w:t>(with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4"/>
          <w:w w:val="94"/>
          <w:sz w:val="20"/>
        </w:rPr>
        <w:t>c</w:t>
      </w:r>
      <w:r>
        <w:rPr>
          <w:color w:val="231F20"/>
          <w:w w:val="98"/>
          <w:sz w:val="20"/>
        </w:rPr>
        <w:t>oefﬁcients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102"/>
          <w:sz w:val="20"/>
        </w:rPr>
        <w:t>a</w:t>
      </w:r>
      <w:r>
        <w:rPr>
          <w:rFonts w:ascii="Cambria" w:hAnsi="Cambria"/>
          <w:color w:val="231F20"/>
          <w:w w:val="122"/>
          <w:sz w:val="20"/>
          <w:vertAlign w:val="subscript"/>
        </w:rPr>
        <w:t>0,j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102"/>
          <w:sz w:val="20"/>
        </w:rPr>
        <w:t>a</w:t>
      </w:r>
      <w:r>
        <w:rPr>
          <w:rFonts w:ascii="Cambria" w:hAnsi="Cambria"/>
          <w:color w:val="231F20"/>
          <w:w w:val="122"/>
          <w:sz w:val="20"/>
          <w:vertAlign w:val="subscript"/>
        </w:rPr>
        <w:t>1,j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102"/>
          <w:sz w:val="20"/>
        </w:rPr>
        <w:t>a</w:t>
      </w:r>
      <w:r>
        <w:rPr>
          <w:rFonts w:ascii="Cambria" w:hAnsi="Cambria"/>
          <w:color w:val="231F20"/>
          <w:w w:val="122"/>
          <w:sz w:val="20"/>
          <w:vertAlign w:val="subscript"/>
        </w:rPr>
        <w:t>2,j</w:t>
      </w:r>
      <w:r>
        <w:rPr>
          <w:rFonts w:ascii="Cambria" w:hAnsi="Cambria"/>
          <w:color w:val="231F20"/>
          <w:spacing w:val="11"/>
          <w:sz w:val="20"/>
        </w:rPr>
        <w:t xml:space="preserve"> </w:t>
      </w:r>
      <w:r>
        <w:rPr>
          <w:color w:val="231F20"/>
          <w:w w:val="104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102"/>
          <w:sz w:val="20"/>
        </w:rPr>
        <w:t>a</w:t>
      </w:r>
      <w:r>
        <w:rPr>
          <w:rFonts w:ascii="Cambria" w:hAnsi="Cambria"/>
          <w:color w:val="231F20"/>
          <w:w w:val="122"/>
          <w:sz w:val="20"/>
          <w:vertAlign w:val="subscript"/>
        </w:rPr>
        <w:t>3,j</w:t>
      </w:r>
      <w:r>
        <w:rPr>
          <w:color w:val="231F20"/>
          <w:w w:val="88"/>
          <w:sz w:val="20"/>
        </w:rPr>
        <w:t>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4"/>
          <w:w w:val="94"/>
          <w:sz w:val="20"/>
        </w:rPr>
        <w:t>c</w:t>
      </w:r>
      <w:r>
        <w:rPr>
          <w:color w:val="231F20"/>
          <w:sz w:val="20"/>
        </w:rPr>
        <w:t>or</w:t>
      </w:r>
      <w:r>
        <w:rPr>
          <w:color w:val="231F20"/>
          <w:spacing w:val="-6"/>
          <w:sz w:val="20"/>
        </w:rPr>
        <w:t>r</w:t>
      </w:r>
      <w:r>
        <w:rPr>
          <w:color w:val="231F20"/>
          <w:w w:val="106"/>
          <w:sz w:val="20"/>
        </w:rPr>
        <w:t>esponds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w w:val="86"/>
          <w:sz w:val="20"/>
        </w:rPr>
        <w:t>t</w:t>
      </w:r>
      <w:r>
        <w:rPr>
          <w:color w:val="231F20"/>
          <w:w w:val="106"/>
          <w:sz w:val="20"/>
        </w:rPr>
        <w:t>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4"/>
          <w:w w:val="94"/>
          <w:sz w:val="20"/>
        </w:rPr>
        <w:t>c</w:t>
      </w:r>
      <w:r>
        <w:rPr>
          <w:color w:val="231F20"/>
          <w:w w:val="104"/>
          <w:sz w:val="20"/>
        </w:rPr>
        <w:t>olumn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114"/>
          <w:sz w:val="20"/>
        </w:rPr>
        <w:t>j</w:t>
      </w:r>
      <w:r>
        <w:rPr>
          <w:rFonts w:ascii="Cambria" w:hAnsi="Cambria"/>
          <w:color w:val="231F20"/>
          <w:spacing w:val="11"/>
          <w:sz w:val="20"/>
        </w:rPr>
        <w:t xml:space="preserve"> </w:t>
      </w:r>
      <w:r>
        <w:rPr>
          <w:color w:val="231F20"/>
          <w:w w:val="98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ou</w:t>
      </w:r>
      <w:r>
        <w:rPr>
          <w:color w:val="231F20"/>
          <w:spacing w:val="-8"/>
          <w:sz w:val="20"/>
        </w:rPr>
        <w:t>t</w:t>
      </w:r>
      <w:r>
        <w:rPr>
          <w:color w:val="231F20"/>
          <w:w w:val="109"/>
          <w:sz w:val="20"/>
        </w:rPr>
        <w:t xml:space="preserve">- </w:t>
      </w:r>
      <w:r>
        <w:rPr>
          <w:color w:val="231F20"/>
          <w:w w:val="105"/>
          <w:sz w:val="20"/>
        </w:rPr>
        <w:t>put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block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of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operation,</w:t>
      </w:r>
    </w:p>
    <w:p w14:paraId="458A2544" w14:textId="77777777" w:rsidR="00DD77F3" w:rsidRDefault="00DD77F3">
      <w:pPr>
        <w:pStyle w:val="BodyText"/>
        <w:spacing w:before="1"/>
        <w:rPr>
          <w:sz w:val="22"/>
        </w:rPr>
      </w:pPr>
    </w:p>
    <w:p w14:paraId="458A2545" w14:textId="77777777" w:rsidR="00DD77F3" w:rsidRDefault="0054722B">
      <w:pPr>
        <w:pStyle w:val="BodyText"/>
        <w:ind w:left="957"/>
      </w:pPr>
      <w:r>
        <w:rPr>
          <w:color w:val="231F20"/>
        </w:rPr>
        <w:t>then</w:t>
      </w:r>
    </w:p>
    <w:p w14:paraId="458A2546" w14:textId="77777777" w:rsidR="00DD77F3" w:rsidRDefault="00DD77F3">
      <w:pPr>
        <w:pStyle w:val="BodyText"/>
        <w:spacing w:before="11"/>
        <w:rPr>
          <w:sz w:val="18"/>
        </w:rPr>
      </w:pPr>
    </w:p>
    <w:p w14:paraId="458A2547" w14:textId="77777777" w:rsidR="00DD77F3" w:rsidRDefault="00DD77F3">
      <w:pPr>
        <w:rPr>
          <w:sz w:val="18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548" w14:textId="77777777" w:rsidR="00DD77F3" w:rsidRDefault="0069109C">
      <w:pPr>
        <w:spacing w:before="59"/>
        <w:ind w:left="3704"/>
        <w:rPr>
          <w:rFonts w:ascii="Cambria"/>
          <w:sz w:val="16"/>
        </w:rPr>
      </w:pPr>
      <w:r>
        <w:rPr>
          <w:noProof/>
        </w:rPr>
      </w:r>
      <w:r w:rsidR="0069109C">
        <w:rPr>
          <w:noProof/>
        </w:rPr>
        <w:pict w14:anchorId="458A3453">
          <v:shape id="docshape83" o:spid="_x0000_s1276" alt="" style="position:absolute;left:0;text-align:left;margin-left:205.3pt;margin-top:4.45pt;width:2.35pt;height:61.55pt;z-index:15758848;mso-wrap-edited:f;mso-width-percent:0;mso-height-percent:0;mso-position-horizontal-relative:page;mso-width-percent:0;mso-height-percent:0" coordsize="47,1231" path="m45,l44,,43,1,22,59,7,204,2,327,,493,,737,2,903r5,123l13,1113r19,95l44,1230r1,l46,1228r,-2l46,1223,36,1202r-9,-35l21,1109r-6,-86l12,901,11,737r,-244l12,329,15,207r6,-86l36,28,46,5r,-3l45,xe" fillcolor="#231f20" stroked="f">
            <v:path arrowok="t" o:connecttype="custom" o:connectlocs="28575,56515;27940,56515;27305,57150;13970,93980;4445,186055;1270,264160;0,369570;0,524510;1270,629920;4445,708025;8255,763270;20320,823595;27940,837565;28575,837565;29210,836295;29210,835025;29210,833120;22860,819785;17145,797560;13335,760730;9525,706120;7620,628650;6985,524510;6985,369570;7620,265430;9525,187960;13335,133350;22860,74295;29210,59690;29210,57785;28575,56515" o:connectangles="0,0,0,0,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54">
          <v:shape id="docshape84" o:spid="_x0000_s1275" alt="" style="position:absolute;left:0;text-align:left;margin-left:224.1pt;margin-top:4.45pt;width:2.35pt;height:61.55pt;z-index:15759360;mso-wrap-edited:f;mso-width-percent:0;mso-height-percent:0;mso-position-horizontal-relative:page;mso-width-percent:0;mso-height-percent:0" coordsize="47,1231" path="m2,l1,,,2,,5,10,28r9,36l26,121r5,86l34,329r1,164l35,737,34,901r-3,122l26,1109r-16,93l,1225r,3l1,1230r1,l24,1171,40,1026,44,903,46,737r,-244l44,327,40,204,33,117,14,22,2,xe" fillcolor="#231f20" stroked="f">
            <v:path arrowok="t" o:connecttype="custom" o:connectlocs="1270,56515;635,56515;0,57785;0,59690;6350,74295;12065,97155;16510,133350;19685,187960;21590,265430;22225,369570;22225,524510;21590,628650;19685,706120;16510,760730;6350,819785;0,834390;0,836295;635,837565;1270,837565;15240,800100;25400,708025;27940,629920;29210,524510;29210,369570;27940,264160;25400,186055;20955,130810;8890,70485;1270,56515" o:connectangles="0,0,0,0,0,0,0,0,0,0,0,0,0,0,0,0,0,0,0,0,0,0,0,0,0,0,0,0,0"/>
            <w10:wrap anchorx="page"/>
          </v:shape>
        </w:pict>
      </w:r>
      <w:r w:rsidR="0054722B">
        <w:rPr>
          <w:rFonts w:ascii="Cambria"/>
          <w:color w:val="231F20"/>
          <w:w w:val="110"/>
          <w:position w:val="5"/>
          <w:sz w:val="20"/>
        </w:rPr>
        <w:t>a</w:t>
      </w:r>
      <w:r w:rsidR="0054722B">
        <w:rPr>
          <w:rFonts w:ascii="Cambria"/>
          <w:color w:val="231F20"/>
          <w:w w:val="110"/>
          <w:sz w:val="16"/>
        </w:rPr>
        <w:t>0,j</w:t>
      </w:r>
      <w:r w:rsidR="0054722B">
        <w:rPr>
          <w:rFonts w:ascii="Cambria"/>
          <w:color w:val="231F20"/>
          <w:spacing w:val="-2"/>
          <w:sz w:val="16"/>
        </w:rPr>
        <w:t xml:space="preserve"> </w:t>
      </w:r>
    </w:p>
    <w:p w14:paraId="458A2549" w14:textId="77777777" w:rsidR="00DD77F3" w:rsidRDefault="0054722B">
      <w:pPr>
        <w:spacing w:before="54" w:line="231" w:lineRule="exact"/>
        <w:ind w:left="3704"/>
        <w:rPr>
          <w:rFonts w:ascii="Cambria"/>
          <w:sz w:val="16"/>
        </w:rPr>
      </w:pPr>
      <w:r>
        <w:rPr>
          <w:rFonts w:ascii="Cambria"/>
          <w:color w:val="231F20"/>
          <w:w w:val="105"/>
          <w:position w:val="5"/>
          <w:sz w:val="20"/>
        </w:rPr>
        <w:t>a</w:t>
      </w:r>
      <w:r>
        <w:rPr>
          <w:rFonts w:ascii="Cambria"/>
          <w:color w:val="231F20"/>
          <w:w w:val="105"/>
          <w:sz w:val="16"/>
        </w:rPr>
        <w:t>1,</w:t>
      </w:r>
      <w:r>
        <w:rPr>
          <w:rFonts w:ascii="Cambria"/>
          <w:color w:val="231F20"/>
          <w:spacing w:val="-8"/>
          <w:w w:val="105"/>
          <w:sz w:val="16"/>
        </w:rPr>
        <w:t xml:space="preserve"> </w:t>
      </w:r>
      <w:r>
        <w:rPr>
          <w:rFonts w:ascii="Cambria"/>
          <w:color w:val="231F20"/>
          <w:w w:val="105"/>
          <w:sz w:val="16"/>
        </w:rPr>
        <w:t>j</w:t>
      </w:r>
    </w:p>
    <w:p w14:paraId="458A254A" w14:textId="77777777" w:rsidR="00DD77F3" w:rsidRDefault="0054722B">
      <w:pPr>
        <w:spacing w:line="144" w:lineRule="exact"/>
        <w:ind w:left="4143"/>
        <w:rPr>
          <w:rFonts w:ascii="Cambria"/>
          <w:sz w:val="20"/>
        </w:rPr>
      </w:pPr>
      <w:r>
        <w:rPr>
          <w:rFonts w:ascii="Cambria"/>
          <w:color w:val="231F20"/>
          <w:w w:val="140"/>
          <w:sz w:val="20"/>
        </w:rPr>
        <w:t>=</w:t>
      </w:r>
    </w:p>
    <w:p w14:paraId="458A254B" w14:textId="77777777" w:rsidR="00DD77F3" w:rsidRDefault="0054722B">
      <w:pPr>
        <w:spacing w:line="229" w:lineRule="exact"/>
        <w:ind w:left="3703"/>
        <w:rPr>
          <w:rFonts w:ascii="Cambria"/>
          <w:sz w:val="16"/>
        </w:rPr>
      </w:pPr>
      <w:r>
        <w:rPr>
          <w:rFonts w:ascii="Cambria"/>
          <w:color w:val="231F20"/>
          <w:w w:val="105"/>
          <w:position w:val="5"/>
          <w:sz w:val="20"/>
        </w:rPr>
        <w:t>a</w:t>
      </w:r>
      <w:r>
        <w:rPr>
          <w:rFonts w:ascii="Cambria"/>
          <w:color w:val="231F20"/>
          <w:w w:val="105"/>
          <w:sz w:val="16"/>
        </w:rPr>
        <w:t>2,</w:t>
      </w:r>
      <w:r>
        <w:rPr>
          <w:rFonts w:ascii="Cambria"/>
          <w:color w:val="231F20"/>
          <w:spacing w:val="-8"/>
          <w:w w:val="105"/>
          <w:sz w:val="16"/>
        </w:rPr>
        <w:t xml:space="preserve"> </w:t>
      </w:r>
      <w:r>
        <w:rPr>
          <w:rFonts w:ascii="Cambria"/>
          <w:color w:val="231F20"/>
          <w:w w:val="105"/>
          <w:sz w:val="16"/>
        </w:rPr>
        <w:t>j</w:t>
      </w:r>
    </w:p>
    <w:p w14:paraId="458A254C" w14:textId="77777777" w:rsidR="00DD77F3" w:rsidRDefault="0054722B">
      <w:pPr>
        <w:spacing w:before="53"/>
        <w:ind w:left="3703"/>
        <w:rPr>
          <w:rFonts w:ascii="Cambria"/>
          <w:sz w:val="16"/>
        </w:rPr>
      </w:pPr>
      <w:r>
        <w:rPr>
          <w:rFonts w:ascii="Cambria"/>
          <w:color w:val="231F20"/>
          <w:w w:val="105"/>
          <w:position w:val="5"/>
          <w:sz w:val="20"/>
        </w:rPr>
        <w:t>a</w:t>
      </w:r>
      <w:r>
        <w:rPr>
          <w:rFonts w:ascii="Cambria"/>
          <w:color w:val="231F20"/>
          <w:w w:val="105"/>
          <w:sz w:val="16"/>
        </w:rPr>
        <w:t>3,</w:t>
      </w:r>
      <w:r>
        <w:rPr>
          <w:rFonts w:ascii="Cambria"/>
          <w:color w:val="231F20"/>
          <w:spacing w:val="-8"/>
          <w:w w:val="105"/>
          <w:sz w:val="16"/>
        </w:rPr>
        <w:t xml:space="preserve"> </w:t>
      </w:r>
      <w:r>
        <w:rPr>
          <w:rFonts w:ascii="Cambria"/>
          <w:color w:val="231F20"/>
          <w:w w:val="105"/>
          <w:sz w:val="16"/>
        </w:rPr>
        <w:t>j</w:t>
      </w:r>
    </w:p>
    <w:p w14:paraId="458A254D" w14:textId="77777777" w:rsidR="00DD77F3" w:rsidRDefault="0054722B">
      <w:pPr>
        <w:pStyle w:val="BodyText"/>
        <w:spacing w:before="146"/>
        <w:ind w:left="93"/>
        <w:rPr>
          <w:rFonts w:ascii="Cambria"/>
        </w:rPr>
      </w:pPr>
      <w:r>
        <w:br w:type="column"/>
      </w:r>
      <w:r>
        <w:rPr>
          <w:rFonts w:ascii="Cambria"/>
          <w:color w:val="231F20"/>
          <w:w w:val="95"/>
        </w:rPr>
        <w:t>02</w:t>
      </w:r>
      <w:r>
        <w:rPr>
          <w:rFonts w:ascii="Cambria"/>
          <w:color w:val="231F20"/>
          <w:spacing w:val="17"/>
          <w:w w:val="95"/>
        </w:rPr>
        <w:t xml:space="preserve"> </w:t>
      </w:r>
      <w:r>
        <w:rPr>
          <w:rFonts w:ascii="Cambria"/>
          <w:color w:val="231F20"/>
          <w:w w:val="95"/>
        </w:rPr>
        <w:t>03</w:t>
      </w:r>
      <w:r>
        <w:rPr>
          <w:rFonts w:ascii="Cambria"/>
          <w:color w:val="231F20"/>
          <w:spacing w:val="18"/>
          <w:w w:val="95"/>
        </w:rPr>
        <w:t xml:space="preserve"> </w:t>
      </w:r>
      <w:r>
        <w:rPr>
          <w:rFonts w:ascii="Cambria"/>
          <w:color w:val="231F20"/>
          <w:w w:val="95"/>
        </w:rPr>
        <w:t>01</w:t>
      </w:r>
      <w:r>
        <w:rPr>
          <w:rFonts w:ascii="Cambria"/>
          <w:color w:val="231F20"/>
          <w:spacing w:val="17"/>
          <w:w w:val="95"/>
        </w:rPr>
        <w:t xml:space="preserve"> </w:t>
      </w:r>
      <w:r>
        <w:rPr>
          <w:rFonts w:ascii="Cambria"/>
          <w:color w:val="231F20"/>
          <w:w w:val="95"/>
        </w:rPr>
        <w:t>01</w:t>
      </w:r>
    </w:p>
    <w:p w14:paraId="458A254E" w14:textId="77777777" w:rsidR="00DD77F3" w:rsidRDefault="0069109C">
      <w:pPr>
        <w:pStyle w:val="BodyText"/>
        <w:spacing w:before="52"/>
        <w:ind w:left="93"/>
        <w:rPr>
          <w:rFonts w:ascii="Cambria"/>
        </w:rPr>
      </w:pPr>
      <w:r>
        <w:rPr>
          <w:noProof/>
        </w:rPr>
      </w:r>
      <w:r w:rsidR="0069109C">
        <w:rPr>
          <w:noProof/>
        </w:rPr>
        <w:pict w14:anchorId="458A3455">
          <v:shape id="docshape85" o:spid="_x0000_s1274" alt="" style="position:absolute;left:0;text-align:left;margin-left:241.8pt;margin-top:-10.25pt;width:2.35pt;height:52.95pt;z-index:15759872;mso-wrap-edited:f;mso-width-percent:0;mso-height-percent:0;mso-position-horizontal-relative:page;mso-width-percent:0;mso-height-percent:0" coordsize="47,1059" path="m45,l44,,43,,18,75,9,151,2,266,,429,,629,2,792,9,906r9,77l44,1058r1,l46,1056r,-2l45,1051,34,1025,24,979,17,903,12,789,11,629r,-200l12,268,17,155,24,79,46,5r,-3l45,xe" fillcolor="#231f20" stroked="f">
            <v:path arrowok="t" o:connecttype="custom" o:connectlocs="28575,-130175;27940,-130175;27305,-130175;11430,-82550;5715,-34290;1270,38735;0,142240;0,269240;1270,372745;5715,445135;11430,494030;27940,541655;28575,541655;29210,540385;29210,539115;28575,537210;21590,520700;15240,491490;10795,443230;7620,370840;6985,269240;6985,142240;7620,40005;10795,-31750;15240,-80010;29210,-127000;29210,-128905;28575,-130175" o:connectangles="0,0,0,0,0,0,0,0,0,0,0,0,0,0,0,0,0,0,0,0,0,0,0,0,0,0,0,0"/>
            <w10:wrap anchorx="page"/>
          </v:shape>
        </w:pict>
      </w:r>
      <w:r w:rsidR="0054722B">
        <w:rPr>
          <w:rFonts w:ascii="Cambria"/>
          <w:color w:val="231F20"/>
          <w:w w:val="95"/>
        </w:rPr>
        <w:t>01</w:t>
      </w:r>
      <w:r w:rsidR="0054722B">
        <w:rPr>
          <w:rFonts w:ascii="Cambria"/>
          <w:color w:val="231F20"/>
          <w:spacing w:val="17"/>
          <w:w w:val="95"/>
        </w:rPr>
        <w:t xml:space="preserve"> </w:t>
      </w:r>
      <w:r w:rsidR="0054722B">
        <w:rPr>
          <w:rFonts w:ascii="Cambria"/>
          <w:color w:val="231F20"/>
          <w:w w:val="95"/>
        </w:rPr>
        <w:t>02</w:t>
      </w:r>
      <w:r w:rsidR="0054722B">
        <w:rPr>
          <w:rFonts w:ascii="Cambria"/>
          <w:color w:val="231F20"/>
          <w:spacing w:val="18"/>
          <w:w w:val="95"/>
        </w:rPr>
        <w:t xml:space="preserve"> </w:t>
      </w:r>
      <w:r w:rsidR="0054722B">
        <w:rPr>
          <w:rFonts w:ascii="Cambria"/>
          <w:color w:val="231F20"/>
          <w:w w:val="95"/>
        </w:rPr>
        <w:t>03</w:t>
      </w:r>
      <w:r w:rsidR="0054722B">
        <w:rPr>
          <w:rFonts w:ascii="Cambria"/>
          <w:color w:val="231F20"/>
          <w:spacing w:val="17"/>
          <w:w w:val="95"/>
        </w:rPr>
        <w:t xml:space="preserve"> </w:t>
      </w:r>
      <w:r w:rsidR="0054722B">
        <w:rPr>
          <w:rFonts w:ascii="Cambria"/>
          <w:color w:val="231F20"/>
          <w:w w:val="95"/>
        </w:rPr>
        <w:t>01</w:t>
      </w:r>
    </w:p>
    <w:p w14:paraId="458A254F" w14:textId="77777777" w:rsidR="00DD77F3" w:rsidRDefault="0054722B">
      <w:pPr>
        <w:pStyle w:val="BodyText"/>
        <w:spacing w:before="52"/>
        <w:ind w:left="93"/>
        <w:rPr>
          <w:rFonts w:ascii="Cambria"/>
        </w:rPr>
      </w:pPr>
      <w:r>
        <w:rPr>
          <w:rFonts w:ascii="Cambria"/>
          <w:color w:val="231F20"/>
          <w:w w:val="95"/>
        </w:rPr>
        <w:t>01</w:t>
      </w:r>
      <w:r>
        <w:rPr>
          <w:rFonts w:ascii="Cambria"/>
          <w:color w:val="231F20"/>
          <w:spacing w:val="17"/>
          <w:w w:val="95"/>
        </w:rPr>
        <w:t xml:space="preserve"> </w:t>
      </w:r>
      <w:r>
        <w:rPr>
          <w:rFonts w:ascii="Cambria"/>
          <w:color w:val="231F20"/>
          <w:w w:val="95"/>
        </w:rPr>
        <w:t>01</w:t>
      </w:r>
      <w:r>
        <w:rPr>
          <w:rFonts w:ascii="Cambria"/>
          <w:color w:val="231F20"/>
          <w:spacing w:val="18"/>
          <w:w w:val="95"/>
        </w:rPr>
        <w:t xml:space="preserve"> </w:t>
      </w:r>
      <w:r>
        <w:rPr>
          <w:rFonts w:ascii="Cambria"/>
          <w:color w:val="231F20"/>
          <w:w w:val="95"/>
        </w:rPr>
        <w:t>02</w:t>
      </w:r>
      <w:r>
        <w:rPr>
          <w:rFonts w:ascii="Cambria"/>
          <w:color w:val="231F20"/>
          <w:spacing w:val="17"/>
          <w:w w:val="95"/>
        </w:rPr>
        <w:t xml:space="preserve"> </w:t>
      </w:r>
      <w:r>
        <w:rPr>
          <w:rFonts w:ascii="Cambria"/>
          <w:color w:val="231F20"/>
          <w:w w:val="95"/>
        </w:rPr>
        <w:t>03</w:t>
      </w:r>
    </w:p>
    <w:p w14:paraId="458A2550" w14:textId="77777777" w:rsidR="00DD77F3" w:rsidRDefault="0054722B">
      <w:pPr>
        <w:pStyle w:val="BodyText"/>
        <w:spacing w:before="51"/>
        <w:ind w:left="93"/>
        <w:rPr>
          <w:rFonts w:ascii="Cambria"/>
        </w:rPr>
      </w:pPr>
      <w:r>
        <w:rPr>
          <w:rFonts w:ascii="Cambria"/>
          <w:color w:val="231F20"/>
          <w:w w:val="95"/>
        </w:rPr>
        <w:t>03</w:t>
      </w:r>
      <w:r>
        <w:rPr>
          <w:rFonts w:ascii="Cambria"/>
          <w:color w:val="231F20"/>
          <w:spacing w:val="17"/>
          <w:w w:val="95"/>
        </w:rPr>
        <w:t xml:space="preserve"> </w:t>
      </w:r>
      <w:r>
        <w:rPr>
          <w:rFonts w:ascii="Cambria"/>
          <w:color w:val="231F20"/>
          <w:w w:val="95"/>
        </w:rPr>
        <w:t>01</w:t>
      </w:r>
      <w:r>
        <w:rPr>
          <w:rFonts w:ascii="Cambria"/>
          <w:color w:val="231F20"/>
          <w:spacing w:val="18"/>
          <w:w w:val="95"/>
        </w:rPr>
        <w:t xml:space="preserve"> </w:t>
      </w:r>
      <w:r>
        <w:rPr>
          <w:rFonts w:ascii="Cambria"/>
          <w:color w:val="231F20"/>
          <w:w w:val="95"/>
        </w:rPr>
        <w:t>01</w:t>
      </w:r>
      <w:r>
        <w:rPr>
          <w:rFonts w:ascii="Cambria"/>
          <w:color w:val="231F20"/>
          <w:spacing w:val="17"/>
          <w:w w:val="95"/>
        </w:rPr>
        <w:t xml:space="preserve"> </w:t>
      </w:r>
      <w:r>
        <w:rPr>
          <w:rFonts w:ascii="Cambria"/>
          <w:color w:val="231F20"/>
          <w:w w:val="95"/>
        </w:rPr>
        <w:t>02</w:t>
      </w:r>
    </w:p>
    <w:p w14:paraId="458A2551" w14:textId="77777777" w:rsidR="00DD77F3" w:rsidRDefault="0054722B">
      <w:pPr>
        <w:spacing w:before="59"/>
        <w:ind w:left="115"/>
        <w:rPr>
          <w:rFonts w:ascii="Cambria"/>
          <w:sz w:val="16"/>
        </w:rPr>
      </w:pPr>
      <w:r>
        <w:br w:type="column"/>
      </w:r>
      <w:r>
        <w:rPr>
          <w:rFonts w:ascii="Cambria"/>
          <w:color w:val="231F20"/>
          <w:w w:val="110"/>
          <w:position w:val="5"/>
          <w:sz w:val="20"/>
        </w:rPr>
        <w:t>b</w:t>
      </w:r>
      <w:r>
        <w:rPr>
          <w:rFonts w:ascii="Cambria"/>
          <w:color w:val="231F20"/>
          <w:w w:val="110"/>
          <w:sz w:val="16"/>
        </w:rPr>
        <w:t>0,j</w:t>
      </w:r>
      <w:r>
        <w:rPr>
          <w:rFonts w:ascii="Cambria"/>
          <w:color w:val="231F20"/>
          <w:spacing w:val="-2"/>
          <w:sz w:val="16"/>
        </w:rPr>
        <w:t xml:space="preserve"> </w:t>
      </w:r>
    </w:p>
    <w:p w14:paraId="458A2552" w14:textId="77777777" w:rsidR="00DD77F3" w:rsidRDefault="0069109C">
      <w:pPr>
        <w:spacing w:before="54" w:line="231" w:lineRule="exact"/>
        <w:ind w:left="115"/>
        <w:rPr>
          <w:rFonts w:ascii="Cambria"/>
          <w:sz w:val="16"/>
        </w:rPr>
      </w:pPr>
      <w:r>
        <w:rPr>
          <w:noProof/>
        </w:rPr>
      </w:r>
      <w:r w:rsidR="0069109C">
        <w:rPr>
          <w:noProof/>
        </w:rPr>
        <w:pict w14:anchorId="458A3456">
          <v:shape id="docshape86" o:spid="_x0000_s1273" alt="" style="position:absolute;left:0;text-align:left;margin-left:297.15pt;margin-top:-12.25pt;width:6.65pt;height:61.55pt;z-index:15760384;mso-wrap-edited:f;mso-width-percent:0;mso-height-percent:0;mso-position-horizontal-relative:page;mso-width-percent:0;mso-height-percent:0" coordsize="133,1231" o:spt="100" adj="0,,0" path="m47,515l44,352,38,237,28,161,17,113,3,86r-2,l,88r,3l13,119r9,46l30,241r4,114l36,515r,200l34,875,30,989r-8,76l13,1111,,1139r,3l1,1144r2,l4,1143r13,-27l28,1069,38,993,44,878,47,715r,-200xm133,2l132,r-1,l130,1,119,22,109,59r-9,58l93,204,89,327,87,493r,244l89,903r4,123l100,1113r9,58l119,1208r12,22l132,1230r1,-2l133,1226r,-3l123,1202r-9,-36l108,1109r-6,-86l99,901,98,737r,-244l99,329r3,-122l108,121r6,-57l123,28,133,5r,-3xe" fillcolor="#231f20" stroked="f">
            <v:stroke joinstyle="round"/>
            <v:formulas/>
            <v:path arrowok="t" o:connecttype="custom" o:connectlocs="27940,67945;17780,-53340;1905,-100965;0,-99695;8255,-80010;19050,-2540;22860,171450;21590,400050;13970,520700;0,567690;635,570865;2540,570230;17780,523240;27940,401955;29845,171450;83820,-155575;82550,-154940;69215,-118110;59055,-26035;55245,157480;56515,417830;63500,551180;75565,611505;83820,625475;84455,622935;78105,607695;68580,548640;62865,416560;62230,157480;64770,-24130;72390,-114935;84455,-152400" o:connectangles="0,0,0,0,0,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57">
          <v:shape id="docshape87" o:spid="_x0000_s1272" alt="" style="position:absolute;left:0;text-align:left;margin-left:320.85pt;margin-top:-12.25pt;width:2.35pt;height:61.55pt;z-index:15760896;mso-wrap-edited:f;mso-width-percent:0;mso-height-percent:0;mso-position-horizontal-relative:page;mso-width-percent:0;mso-height-percent:0" coordsize="47,1231" path="m3,l1,,,2,,5,11,28r8,35l26,121r5,86l35,329r1,164l36,737,35,901r-4,122l26,1109r-15,93l,1225r,3l1,1230r2,l24,1171,40,1026,45,903,46,737r,-244l45,327,40,204,33,117,14,22,3,xe" fillcolor="#231f20" stroked="f">
            <v:path arrowok="t" o:connecttype="custom" o:connectlocs="1905,-155575;635,-155575;0,-154305;0,-152400;6985,-137795;12065,-115570;16510,-78740;19685,-24130;22225,53340;22860,157480;22860,312420;22225,416560;19685,494030;16510,548640;6985,607695;0,622300;0,624205;635,625475;1905,625475;15240,588010;25400,495935;28575,417830;29210,312420;29210,157480;28575,52070;25400,-26035;20955,-81280;8890,-141605;1905,-155575" o:connectangles="0,0,0,0,0,0,0,0,0,0,0,0,0,0,0,0,0,0,0,0,0,0,0,0,0,0,0,0,0"/>
            <w10:wrap anchorx="page"/>
          </v:shape>
        </w:pict>
      </w:r>
      <w:r w:rsidR="0054722B">
        <w:rPr>
          <w:rFonts w:ascii="Cambria"/>
          <w:color w:val="231F20"/>
          <w:w w:val="105"/>
          <w:position w:val="5"/>
          <w:sz w:val="20"/>
        </w:rPr>
        <w:t>b</w:t>
      </w:r>
      <w:r w:rsidR="0054722B">
        <w:rPr>
          <w:rFonts w:ascii="Cambria"/>
          <w:color w:val="231F20"/>
          <w:w w:val="105"/>
          <w:sz w:val="16"/>
        </w:rPr>
        <w:t>1,</w:t>
      </w:r>
      <w:r w:rsidR="0054722B">
        <w:rPr>
          <w:rFonts w:ascii="Cambria"/>
          <w:color w:val="231F20"/>
          <w:spacing w:val="-9"/>
          <w:w w:val="105"/>
          <w:sz w:val="16"/>
        </w:rPr>
        <w:t xml:space="preserve"> </w:t>
      </w:r>
      <w:r w:rsidR="0054722B">
        <w:rPr>
          <w:rFonts w:ascii="Cambria"/>
          <w:color w:val="231F20"/>
          <w:w w:val="105"/>
          <w:sz w:val="16"/>
        </w:rPr>
        <w:t>j</w:t>
      </w:r>
    </w:p>
    <w:p w14:paraId="458A2553" w14:textId="77777777" w:rsidR="00DD77F3" w:rsidRDefault="0054722B">
      <w:pPr>
        <w:spacing w:line="144" w:lineRule="exact"/>
        <w:ind w:left="544"/>
        <w:rPr>
          <w:rFonts w:ascii="Cambria"/>
          <w:sz w:val="20"/>
        </w:rPr>
      </w:pPr>
      <w:r>
        <w:rPr>
          <w:rFonts w:ascii="Cambria"/>
          <w:color w:val="231F20"/>
          <w:w w:val="135"/>
          <w:sz w:val="20"/>
        </w:rPr>
        <w:t>.</w:t>
      </w:r>
    </w:p>
    <w:p w14:paraId="458A2554" w14:textId="77777777" w:rsidR="00DD77F3" w:rsidRDefault="0054722B">
      <w:pPr>
        <w:spacing w:line="229" w:lineRule="exact"/>
        <w:ind w:left="115"/>
        <w:rPr>
          <w:rFonts w:ascii="Cambria"/>
          <w:sz w:val="16"/>
        </w:rPr>
      </w:pPr>
      <w:r>
        <w:rPr>
          <w:rFonts w:ascii="Cambria"/>
          <w:color w:val="231F20"/>
          <w:w w:val="105"/>
          <w:position w:val="5"/>
          <w:sz w:val="20"/>
        </w:rPr>
        <w:t>b</w:t>
      </w:r>
      <w:r>
        <w:rPr>
          <w:rFonts w:ascii="Cambria"/>
          <w:color w:val="231F20"/>
          <w:w w:val="105"/>
          <w:sz w:val="16"/>
        </w:rPr>
        <w:t>2,</w:t>
      </w:r>
      <w:r>
        <w:rPr>
          <w:rFonts w:ascii="Cambria"/>
          <w:color w:val="231F20"/>
          <w:spacing w:val="-9"/>
          <w:w w:val="105"/>
          <w:sz w:val="16"/>
        </w:rPr>
        <w:t xml:space="preserve"> </w:t>
      </w:r>
      <w:r>
        <w:rPr>
          <w:rFonts w:ascii="Cambria"/>
          <w:color w:val="231F20"/>
          <w:w w:val="105"/>
          <w:sz w:val="16"/>
        </w:rPr>
        <w:t>j</w:t>
      </w:r>
    </w:p>
    <w:p w14:paraId="458A2555" w14:textId="77777777" w:rsidR="00DD77F3" w:rsidRDefault="0054722B">
      <w:pPr>
        <w:spacing w:before="53"/>
        <w:ind w:left="115"/>
        <w:rPr>
          <w:rFonts w:ascii="Cambria"/>
          <w:sz w:val="16"/>
        </w:rPr>
      </w:pPr>
      <w:r>
        <w:rPr>
          <w:rFonts w:ascii="Cambria"/>
          <w:color w:val="231F20"/>
          <w:w w:val="105"/>
          <w:position w:val="5"/>
          <w:sz w:val="20"/>
        </w:rPr>
        <w:t>b</w:t>
      </w:r>
      <w:r>
        <w:rPr>
          <w:rFonts w:ascii="Cambria"/>
          <w:color w:val="231F20"/>
          <w:w w:val="105"/>
          <w:sz w:val="16"/>
        </w:rPr>
        <w:t>3,</w:t>
      </w:r>
      <w:r>
        <w:rPr>
          <w:rFonts w:ascii="Cambria"/>
          <w:color w:val="231F20"/>
          <w:spacing w:val="-9"/>
          <w:w w:val="105"/>
          <w:sz w:val="16"/>
        </w:rPr>
        <w:t xml:space="preserve"> </w:t>
      </w:r>
      <w:r>
        <w:rPr>
          <w:rFonts w:ascii="Cambria"/>
          <w:color w:val="231F20"/>
          <w:w w:val="105"/>
          <w:sz w:val="16"/>
        </w:rPr>
        <w:t>j</w:t>
      </w:r>
    </w:p>
    <w:p w14:paraId="458A2556" w14:textId="77777777" w:rsidR="00DD77F3" w:rsidRDefault="00DD77F3">
      <w:pPr>
        <w:rPr>
          <w:rFonts w:ascii="Cambria"/>
          <w:sz w:val="16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3" w:space="720" w:equalWidth="0">
            <w:col w:w="4300" w:space="40"/>
            <w:col w:w="1133" w:space="39"/>
            <w:col w:w="5698"/>
          </w:cols>
        </w:sectPr>
      </w:pPr>
    </w:p>
    <w:p w14:paraId="458A2557" w14:textId="77777777" w:rsidR="00DD77F3" w:rsidRDefault="00DD77F3">
      <w:pPr>
        <w:pStyle w:val="BodyText"/>
        <w:spacing w:before="8"/>
        <w:rPr>
          <w:rFonts w:ascii="Cambria"/>
          <w:sz w:val="17"/>
        </w:rPr>
      </w:pPr>
    </w:p>
    <w:p w14:paraId="458A2558" w14:textId="77777777" w:rsidR="00DD77F3" w:rsidRDefault="0054722B">
      <w:pPr>
        <w:pStyle w:val="BodyText"/>
        <w:spacing w:before="97"/>
        <w:ind w:left="957"/>
      </w:pP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byte</w:t>
      </w:r>
      <w:r>
        <w:rPr>
          <w:color w:val="231F20"/>
          <w:spacing w:val="-10"/>
        </w:rPr>
        <w:t xml:space="preserve"> </w:t>
      </w:r>
      <w:r>
        <w:rPr>
          <w:rFonts w:ascii="Cambria"/>
          <w:color w:val="231F20"/>
        </w:rPr>
        <w:t>a</w:t>
      </w:r>
      <w:r>
        <w:rPr>
          <w:rFonts w:ascii="Cambria"/>
          <w:color w:val="231F20"/>
          <w:vertAlign w:val="subscript"/>
        </w:rPr>
        <w:t>0,j</w:t>
      </w:r>
      <w:r>
        <w:rPr>
          <w:rFonts w:ascii="Cambria"/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computed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</w:p>
    <w:p w14:paraId="458A2559" w14:textId="77777777" w:rsidR="00DD77F3" w:rsidRDefault="00DD77F3">
      <w:pPr>
        <w:pStyle w:val="BodyText"/>
        <w:spacing w:before="5"/>
        <w:rPr>
          <w:sz w:val="21"/>
        </w:rPr>
      </w:pPr>
    </w:p>
    <w:p w14:paraId="458A255A" w14:textId="77777777" w:rsidR="00DD77F3" w:rsidRDefault="0054722B">
      <w:pPr>
        <w:ind w:left="605" w:right="2069"/>
        <w:jc w:val="center"/>
        <w:rPr>
          <w:rFonts w:ascii="Cambria" w:hAnsi="Cambria"/>
          <w:sz w:val="20"/>
        </w:rPr>
      </w:pPr>
      <w:r>
        <w:rPr>
          <w:rFonts w:ascii="Cambria" w:hAnsi="Cambria"/>
          <w:color w:val="231F20"/>
          <w:w w:val="105"/>
          <w:position w:val="5"/>
          <w:sz w:val="20"/>
        </w:rPr>
        <w:t>a</w:t>
      </w:r>
      <w:r>
        <w:rPr>
          <w:rFonts w:ascii="Cambria" w:hAnsi="Cambria"/>
          <w:color w:val="231F20"/>
          <w:w w:val="105"/>
          <w:sz w:val="16"/>
        </w:rPr>
        <w:t>0,j</w:t>
      </w:r>
      <w:r>
        <w:rPr>
          <w:rFonts w:ascii="Cambria" w:hAnsi="Cambria"/>
          <w:color w:val="231F20"/>
          <w:spacing w:val="20"/>
          <w:w w:val="105"/>
          <w:sz w:val="16"/>
        </w:rPr>
        <w:t xml:space="preserve"> </w:t>
      </w:r>
      <w:r>
        <w:rPr>
          <w:rFonts w:ascii="Cambria" w:hAnsi="Cambria"/>
          <w:color w:val="231F20"/>
          <w:spacing w:val="11"/>
          <w:w w:val="105"/>
          <w:position w:val="5"/>
          <w:sz w:val="20"/>
        </w:rPr>
        <w:t>=</w:t>
      </w:r>
      <w:r>
        <w:rPr>
          <w:rFonts w:ascii="Cambria" w:hAnsi="Cambria"/>
          <w:color w:val="231F20"/>
          <w:spacing w:val="-1"/>
          <w:w w:val="105"/>
          <w:position w:val="5"/>
          <w:sz w:val="20"/>
        </w:rPr>
        <w:t xml:space="preserve"> </w:t>
      </w:r>
      <w:r>
        <w:rPr>
          <w:rFonts w:ascii="Cambria" w:hAnsi="Cambria"/>
          <w:color w:val="231F20"/>
          <w:w w:val="105"/>
          <w:position w:val="5"/>
          <w:sz w:val="20"/>
        </w:rPr>
        <w:t>2</w:t>
      </w:r>
      <w:r>
        <w:rPr>
          <w:rFonts w:ascii="Cambria" w:hAnsi="Cambria"/>
          <w:color w:val="231F20"/>
          <w:spacing w:val="-1"/>
          <w:w w:val="105"/>
          <w:position w:val="5"/>
          <w:sz w:val="20"/>
        </w:rPr>
        <w:t xml:space="preserve"> </w:t>
      </w:r>
      <w:r>
        <w:rPr>
          <w:rFonts w:ascii="Lucida Sans Unicode" w:hAnsi="Lucida Sans Unicode"/>
          <w:color w:val="231F20"/>
          <w:w w:val="85"/>
          <w:position w:val="5"/>
          <w:sz w:val="20"/>
        </w:rPr>
        <w:t>·</w:t>
      </w:r>
      <w:r>
        <w:rPr>
          <w:rFonts w:ascii="Lucida Sans Unicode" w:hAnsi="Lucida Sans Unicode"/>
          <w:color w:val="231F20"/>
          <w:spacing w:val="-9"/>
          <w:w w:val="85"/>
          <w:position w:val="5"/>
          <w:sz w:val="20"/>
        </w:rPr>
        <w:t xml:space="preserve"> </w:t>
      </w:r>
      <w:r>
        <w:rPr>
          <w:rFonts w:ascii="Cambria" w:hAnsi="Cambria"/>
          <w:color w:val="231F20"/>
          <w:w w:val="105"/>
          <w:position w:val="5"/>
          <w:sz w:val="20"/>
        </w:rPr>
        <w:t>b</w:t>
      </w:r>
      <w:r>
        <w:rPr>
          <w:rFonts w:ascii="Cambria" w:hAnsi="Cambria"/>
          <w:color w:val="231F20"/>
          <w:w w:val="105"/>
          <w:sz w:val="16"/>
        </w:rPr>
        <w:t>0,</w:t>
      </w:r>
      <w:r>
        <w:rPr>
          <w:rFonts w:ascii="Cambria" w:hAnsi="Cambria"/>
          <w:color w:val="231F20"/>
          <w:spacing w:val="-3"/>
          <w:w w:val="105"/>
          <w:sz w:val="16"/>
        </w:rPr>
        <w:t xml:space="preserve"> </w:t>
      </w:r>
      <w:r>
        <w:rPr>
          <w:rFonts w:ascii="Cambria" w:hAnsi="Cambria"/>
          <w:color w:val="231F20"/>
          <w:w w:val="105"/>
          <w:sz w:val="16"/>
        </w:rPr>
        <w:t>j</w:t>
      </w:r>
      <w:r>
        <w:rPr>
          <w:rFonts w:ascii="Cambria" w:hAnsi="Cambria"/>
          <w:color w:val="231F20"/>
          <w:spacing w:val="8"/>
          <w:w w:val="105"/>
          <w:sz w:val="16"/>
        </w:rPr>
        <w:t xml:space="preserve"> </w:t>
      </w:r>
      <w:r>
        <w:rPr>
          <w:rFonts w:ascii="Cambria" w:hAnsi="Cambria"/>
          <w:color w:val="231F20"/>
          <w:w w:val="105"/>
          <w:position w:val="5"/>
          <w:sz w:val="20"/>
        </w:rPr>
        <w:t>+ 3</w:t>
      </w:r>
      <w:r>
        <w:rPr>
          <w:rFonts w:ascii="Cambria" w:hAnsi="Cambria"/>
          <w:color w:val="231F20"/>
          <w:spacing w:val="-1"/>
          <w:w w:val="105"/>
          <w:position w:val="5"/>
          <w:sz w:val="20"/>
        </w:rPr>
        <w:t xml:space="preserve"> </w:t>
      </w:r>
      <w:r>
        <w:rPr>
          <w:rFonts w:ascii="Lucida Sans Unicode" w:hAnsi="Lucida Sans Unicode"/>
          <w:color w:val="231F20"/>
          <w:w w:val="85"/>
          <w:position w:val="5"/>
          <w:sz w:val="20"/>
        </w:rPr>
        <w:t>·</w:t>
      </w:r>
      <w:r>
        <w:rPr>
          <w:rFonts w:ascii="Lucida Sans Unicode" w:hAnsi="Lucida Sans Unicode"/>
          <w:color w:val="231F20"/>
          <w:spacing w:val="-10"/>
          <w:w w:val="85"/>
          <w:position w:val="5"/>
          <w:sz w:val="20"/>
        </w:rPr>
        <w:t xml:space="preserve"> </w:t>
      </w:r>
      <w:r>
        <w:rPr>
          <w:rFonts w:ascii="Cambria" w:hAnsi="Cambria"/>
          <w:color w:val="231F20"/>
          <w:w w:val="105"/>
          <w:position w:val="5"/>
          <w:sz w:val="20"/>
        </w:rPr>
        <w:t>b</w:t>
      </w:r>
      <w:r>
        <w:rPr>
          <w:rFonts w:ascii="Cambria" w:hAnsi="Cambria"/>
          <w:color w:val="231F20"/>
          <w:w w:val="105"/>
          <w:sz w:val="16"/>
        </w:rPr>
        <w:t>1,</w:t>
      </w:r>
      <w:r>
        <w:rPr>
          <w:rFonts w:ascii="Cambria" w:hAnsi="Cambria"/>
          <w:color w:val="231F20"/>
          <w:spacing w:val="-2"/>
          <w:w w:val="105"/>
          <w:sz w:val="16"/>
        </w:rPr>
        <w:t xml:space="preserve"> </w:t>
      </w:r>
      <w:r>
        <w:rPr>
          <w:rFonts w:ascii="Cambria" w:hAnsi="Cambria"/>
          <w:color w:val="231F20"/>
          <w:w w:val="105"/>
          <w:sz w:val="16"/>
        </w:rPr>
        <w:t>j</w:t>
      </w:r>
      <w:r>
        <w:rPr>
          <w:rFonts w:ascii="Cambria" w:hAnsi="Cambria"/>
          <w:color w:val="231F20"/>
          <w:spacing w:val="8"/>
          <w:w w:val="105"/>
          <w:sz w:val="16"/>
        </w:rPr>
        <w:t xml:space="preserve"> </w:t>
      </w:r>
      <w:r>
        <w:rPr>
          <w:rFonts w:ascii="Cambria" w:hAnsi="Cambria"/>
          <w:color w:val="231F20"/>
          <w:w w:val="115"/>
          <w:position w:val="5"/>
          <w:sz w:val="20"/>
        </w:rPr>
        <w:t>+</w:t>
      </w:r>
      <w:r>
        <w:rPr>
          <w:rFonts w:ascii="Cambria" w:hAnsi="Cambria"/>
          <w:color w:val="231F20"/>
          <w:spacing w:val="-5"/>
          <w:w w:val="115"/>
          <w:position w:val="5"/>
          <w:sz w:val="20"/>
        </w:rPr>
        <w:t xml:space="preserve"> </w:t>
      </w:r>
      <w:r>
        <w:rPr>
          <w:rFonts w:ascii="Cambria" w:hAnsi="Cambria"/>
          <w:color w:val="231F20"/>
          <w:w w:val="105"/>
          <w:position w:val="5"/>
          <w:sz w:val="20"/>
        </w:rPr>
        <w:t>b</w:t>
      </w:r>
      <w:r>
        <w:rPr>
          <w:rFonts w:ascii="Cambria" w:hAnsi="Cambria"/>
          <w:color w:val="231F20"/>
          <w:w w:val="105"/>
          <w:sz w:val="16"/>
        </w:rPr>
        <w:t>2,</w:t>
      </w:r>
      <w:r>
        <w:rPr>
          <w:rFonts w:ascii="Cambria" w:hAnsi="Cambria"/>
          <w:color w:val="231F20"/>
          <w:spacing w:val="-3"/>
          <w:w w:val="105"/>
          <w:sz w:val="16"/>
        </w:rPr>
        <w:t xml:space="preserve"> </w:t>
      </w:r>
      <w:r>
        <w:rPr>
          <w:rFonts w:ascii="Cambria" w:hAnsi="Cambria"/>
          <w:color w:val="231F20"/>
          <w:w w:val="105"/>
          <w:sz w:val="16"/>
        </w:rPr>
        <w:t>j</w:t>
      </w:r>
      <w:r>
        <w:rPr>
          <w:rFonts w:ascii="Cambria" w:hAnsi="Cambria"/>
          <w:color w:val="231F20"/>
          <w:spacing w:val="9"/>
          <w:w w:val="105"/>
          <w:sz w:val="16"/>
        </w:rPr>
        <w:t xml:space="preserve"> </w:t>
      </w:r>
      <w:r>
        <w:rPr>
          <w:rFonts w:ascii="Cambria" w:hAnsi="Cambria"/>
          <w:color w:val="231F20"/>
          <w:w w:val="115"/>
          <w:position w:val="5"/>
          <w:sz w:val="20"/>
        </w:rPr>
        <w:t>+</w:t>
      </w:r>
      <w:r>
        <w:rPr>
          <w:rFonts w:ascii="Cambria" w:hAnsi="Cambria"/>
          <w:color w:val="231F20"/>
          <w:spacing w:val="-6"/>
          <w:w w:val="115"/>
          <w:position w:val="5"/>
          <w:sz w:val="20"/>
        </w:rPr>
        <w:t xml:space="preserve"> </w:t>
      </w:r>
      <w:r>
        <w:rPr>
          <w:rFonts w:ascii="Cambria" w:hAnsi="Cambria"/>
          <w:color w:val="231F20"/>
          <w:w w:val="105"/>
          <w:position w:val="5"/>
          <w:sz w:val="20"/>
        </w:rPr>
        <w:t>b</w:t>
      </w:r>
      <w:r>
        <w:rPr>
          <w:rFonts w:ascii="Cambria" w:hAnsi="Cambria"/>
          <w:color w:val="231F20"/>
          <w:w w:val="105"/>
          <w:sz w:val="16"/>
        </w:rPr>
        <w:t>3,</w:t>
      </w:r>
      <w:r>
        <w:rPr>
          <w:rFonts w:ascii="Cambria" w:hAnsi="Cambria"/>
          <w:color w:val="231F20"/>
          <w:spacing w:val="-2"/>
          <w:w w:val="105"/>
          <w:sz w:val="16"/>
        </w:rPr>
        <w:t xml:space="preserve"> </w:t>
      </w:r>
      <w:r>
        <w:rPr>
          <w:rFonts w:ascii="Cambria" w:hAnsi="Cambria"/>
          <w:color w:val="231F20"/>
          <w:w w:val="105"/>
          <w:sz w:val="16"/>
        </w:rPr>
        <w:t>j</w:t>
      </w:r>
      <w:r>
        <w:rPr>
          <w:rFonts w:ascii="Cambria" w:hAnsi="Cambria"/>
          <w:color w:val="231F20"/>
          <w:spacing w:val="-3"/>
          <w:w w:val="105"/>
          <w:sz w:val="16"/>
        </w:rPr>
        <w:t xml:space="preserve"> </w:t>
      </w:r>
      <w:r>
        <w:rPr>
          <w:rFonts w:ascii="Cambria" w:hAnsi="Cambria"/>
          <w:color w:val="231F20"/>
          <w:w w:val="115"/>
          <w:position w:val="5"/>
          <w:sz w:val="20"/>
        </w:rPr>
        <w:t>.</w:t>
      </w:r>
    </w:p>
    <w:p w14:paraId="458A255B" w14:textId="77777777" w:rsidR="00DD77F3" w:rsidRDefault="00DD77F3">
      <w:pPr>
        <w:pStyle w:val="BodyText"/>
        <w:spacing w:before="5"/>
        <w:rPr>
          <w:rFonts w:ascii="Cambria"/>
          <w:sz w:val="21"/>
        </w:rPr>
      </w:pPr>
    </w:p>
    <w:p w14:paraId="458A255C" w14:textId="77777777" w:rsidR="00DD77F3" w:rsidRDefault="0054722B">
      <w:pPr>
        <w:pStyle w:val="BodyText"/>
        <w:ind w:left="957"/>
      </w:pPr>
      <w:r>
        <w:rPr>
          <w:color w:val="231F20"/>
          <w:w w:val="105"/>
        </w:rPr>
        <w:t>AddRoundKey</w:t>
      </w:r>
    </w:p>
    <w:p w14:paraId="458A255D" w14:textId="77777777" w:rsidR="00DD77F3" w:rsidRDefault="0054722B">
      <w:pPr>
        <w:pStyle w:val="BodyText"/>
        <w:spacing w:before="26" w:line="268" w:lineRule="auto"/>
        <w:ind w:left="957" w:right="2422" w:hanging="1"/>
      </w:pPr>
      <w:r>
        <w:rPr>
          <w:color w:val="231F20"/>
        </w:rPr>
        <w:t xml:space="preserve">AddRoundKey adds, by the XOR operation, the key </w:t>
      </w:r>
      <w:r>
        <w:rPr>
          <w:rFonts w:ascii="Cambria"/>
          <w:color w:val="231F20"/>
        </w:rPr>
        <w:t xml:space="preserve">W(r) </w:t>
      </w:r>
      <w:r>
        <w:rPr>
          <w:color w:val="231F20"/>
        </w:rPr>
        <w:t>of the current round r to the B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square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ciphertext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is,</w:t>
      </w:r>
    </w:p>
    <w:p w14:paraId="458A255E" w14:textId="77777777" w:rsidR="00DD77F3" w:rsidRDefault="00DD77F3">
      <w:pPr>
        <w:pStyle w:val="BodyText"/>
        <w:spacing w:before="1"/>
        <w:rPr>
          <w:sz w:val="19"/>
        </w:rPr>
      </w:pPr>
    </w:p>
    <w:p w14:paraId="458A255F" w14:textId="77777777" w:rsidR="00DD77F3" w:rsidRDefault="0069109C">
      <w:pPr>
        <w:pStyle w:val="BodyText"/>
        <w:ind w:left="1630" w:right="3094"/>
        <w:jc w:val="center"/>
        <w:rPr>
          <w:rFonts w:ascii="Cambria" w:hAnsi="Cambria"/>
        </w:rPr>
      </w:pPr>
      <w:r>
        <w:rPr>
          <w:noProof/>
        </w:rPr>
      </w:r>
      <w:r w:rsidR="0069109C">
        <w:rPr>
          <w:noProof/>
        </w:rPr>
        <w:pict w14:anchorId="458A3458">
          <v:shape id="docshape88" o:spid="_x0000_s1271" alt="" style="position:absolute;left:0;text-align:left;margin-left:274.25pt;margin-top:2.9pt;width:2.35pt;height:10pt;z-index:-18938368;mso-wrap-edited:f;mso-width-percent:0;mso-height-percent:0;mso-position-horizontal-relative:page;mso-width-percent:0;mso-height-percent:0" coordsize="47,200" path="m45,l3,65,,92r,17l3,135r10,26l27,183r16,17l45,200r1,-1l46,198r-1,-1l31,181,20,159,13,134,10,109r,-17l13,67,20,42,31,20,46,3r,-2l45,xe" fillcolor="#231f20" stroked="f">
            <v:path arrowok="t" o:connecttype="custom" o:connectlocs="28575,36830;1905,78105;0,95250;0,106045;1905,122555;8255,139065;17145,153035;27305,163830;28575,163830;29210,163195;29210,162560;28575,161925;19685,151765;12700,137795;8255,121920;6350,106045;6350,95250;8255,79375;12700,63500;19685,49530;29210,38735;29210,37465;28575,36830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59">
          <v:shape id="docshape89" o:spid="_x0000_s1270" alt="" style="position:absolute;left:0;text-align:left;margin-left:281.6pt;margin-top:2.9pt;width:2.35pt;height:10pt;z-index:-18937856;mso-wrap-edited:f;mso-width-percent:0;mso-height-percent:0;mso-position-horizontal-relative:page;mso-width-percent:0;mso-height-percent:0" coordsize="47,200" path="m2,l1,,,1,,3,15,20,26,42r7,25l35,92r,17l33,134r-7,25l15,181,,198r,1l1,200r2,l19,183,33,161r9,-26l46,109r,-17l42,65,33,39,19,17,2,xe" fillcolor="#231f20" stroked="f">
            <v:path arrowok="t" o:connecttype="custom" o:connectlocs="1270,36830;635,36830;0,37465;0,38735;9525,49530;16510,63500;20955,79375;22225,95250;22225,106045;20955,121920;16510,137795;9525,151765;0,162560;0,163195;635,163830;1905,163830;12065,153035;20955,139065;26670,122555;29210,106045;29210,95250;26670,78105;20955,61595;12065,47625;1270,36830" o:connectangles="0,0,0,0,0,0,0,0,0,0,0,0,0,0,0,0,0,0,0,0,0,0,0,0,0"/>
            <w10:wrap anchorx="page"/>
          </v:shape>
        </w:pict>
      </w:r>
      <w:r w:rsidR="0054722B">
        <w:rPr>
          <w:rFonts w:ascii="Cambria" w:hAnsi="Cambria"/>
          <w:color w:val="231F20"/>
          <w:w w:val="105"/>
        </w:rPr>
        <w:t xml:space="preserve">B </w:t>
      </w:r>
      <w:r w:rsidR="0054722B">
        <w:rPr>
          <w:rFonts w:ascii="Lucida Sans Unicode" w:hAnsi="Lucida Sans Unicode"/>
          <w:color w:val="231F20"/>
          <w:w w:val="105"/>
        </w:rPr>
        <w:t>⊕</w:t>
      </w:r>
      <w:r w:rsidR="0054722B">
        <w:rPr>
          <w:rFonts w:ascii="Lucida Sans Unicode" w:hAnsi="Lucida Sans Unicode"/>
          <w:color w:val="231F20"/>
          <w:spacing w:val="-20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>W</w:t>
      </w:r>
      <w:r w:rsidR="0054722B">
        <w:rPr>
          <w:rFonts w:ascii="Cambria" w:hAnsi="Cambria"/>
          <w:color w:val="231F20"/>
          <w:spacing w:val="36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>r</w:t>
      </w:r>
      <w:r w:rsidR="0054722B">
        <w:rPr>
          <w:rFonts w:ascii="Cambria" w:hAnsi="Cambria"/>
          <w:color w:val="231F20"/>
          <w:spacing w:val="24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>.</w:t>
      </w:r>
    </w:p>
    <w:p w14:paraId="458A2560" w14:textId="77777777" w:rsidR="00DD77F3" w:rsidRDefault="00DD77F3">
      <w:pPr>
        <w:pStyle w:val="BodyText"/>
        <w:spacing w:before="2"/>
        <w:rPr>
          <w:rFonts w:ascii="Cambria"/>
          <w:sz w:val="21"/>
        </w:rPr>
      </w:pPr>
    </w:p>
    <w:p w14:paraId="458A2561" w14:textId="77777777" w:rsidR="00DD77F3" w:rsidRDefault="0054722B">
      <w:pPr>
        <w:pStyle w:val="BodyText"/>
        <w:ind w:left="957"/>
      </w:pP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generated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column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column.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denote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3"/>
        </w:rPr>
        <w:t xml:space="preserve"> </w:t>
      </w:r>
      <w:r>
        <w:rPr>
          <w:rFonts w:ascii="Cambria"/>
          <w:color w:val="231F20"/>
        </w:rPr>
        <w:t>W(r)</w:t>
      </w:r>
      <w:r>
        <w:rPr>
          <w:rFonts w:ascii="Cambria"/>
          <w:color w:val="231F20"/>
          <w:vertAlign w:val="subscript"/>
        </w:rPr>
        <w:t>0</w:t>
      </w:r>
      <w:r>
        <w:rPr>
          <w:color w:val="231F20"/>
        </w:rPr>
        <w:t>,</w:t>
      </w:r>
      <w:r>
        <w:rPr>
          <w:color w:val="231F20"/>
          <w:spacing w:val="12"/>
        </w:rPr>
        <w:t xml:space="preserve"> </w:t>
      </w:r>
      <w:r>
        <w:rPr>
          <w:rFonts w:ascii="Cambria"/>
          <w:color w:val="231F20"/>
        </w:rPr>
        <w:t>W(r)</w:t>
      </w:r>
      <w:r>
        <w:rPr>
          <w:rFonts w:ascii="Cambria"/>
          <w:color w:val="231F20"/>
          <w:vertAlign w:val="subscript"/>
        </w:rPr>
        <w:t>1</w:t>
      </w:r>
      <w:r>
        <w:rPr>
          <w:color w:val="231F20"/>
        </w:rPr>
        <w:t>,</w:t>
      </w:r>
      <w:r>
        <w:rPr>
          <w:color w:val="231F20"/>
          <w:spacing w:val="12"/>
        </w:rPr>
        <w:t xml:space="preserve"> </w:t>
      </w:r>
      <w:r>
        <w:rPr>
          <w:rFonts w:ascii="Cambria"/>
          <w:color w:val="231F20"/>
        </w:rPr>
        <w:t>W(r)</w:t>
      </w:r>
      <w:r>
        <w:rPr>
          <w:rFonts w:ascii="Cambria"/>
          <w:color w:val="231F20"/>
          <w:vertAlign w:val="subscript"/>
        </w:rPr>
        <w:t>2</w:t>
      </w:r>
      <w:r>
        <w:rPr>
          <w:rFonts w:ascii="Cambria"/>
          <w:color w:val="231F20"/>
          <w:spacing w:val="28"/>
        </w:rPr>
        <w:t xml:space="preserve"> </w:t>
      </w:r>
      <w:r>
        <w:rPr>
          <w:color w:val="231F20"/>
        </w:rPr>
        <w:t>and</w:t>
      </w:r>
    </w:p>
    <w:p w14:paraId="458A2562" w14:textId="77777777" w:rsidR="00DD77F3" w:rsidRDefault="0054722B">
      <w:pPr>
        <w:pStyle w:val="BodyText"/>
        <w:spacing w:before="25"/>
        <w:ind w:left="957"/>
      </w:pPr>
      <w:r>
        <w:rPr>
          <w:rFonts w:ascii="Cambria"/>
          <w:color w:val="231F20"/>
          <w:w w:val="90"/>
        </w:rPr>
        <w:t>W(r)</w:t>
      </w:r>
      <w:r>
        <w:rPr>
          <w:rFonts w:ascii="Cambria"/>
          <w:color w:val="231F20"/>
          <w:w w:val="90"/>
          <w:vertAlign w:val="subscript"/>
        </w:rPr>
        <w:t>3</w:t>
      </w:r>
      <w:r>
        <w:rPr>
          <w:color w:val="231F20"/>
          <w:w w:val="90"/>
        </w:rPr>
        <w:t>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i.e.,</w:t>
      </w:r>
    </w:p>
    <w:p w14:paraId="458A2563" w14:textId="77777777" w:rsidR="00DD77F3" w:rsidRDefault="00DD77F3">
      <w:pPr>
        <w:pStyle w:val="BodyText"/>
        <w:spacing w:before="8"/>
        <w:rPr>
          <w:sz w:val="22"/>
        </w:rPr>
      </w:pPr>
    </w:p>
    <w:p w14:paraId="458A2564" w14:textId="77777777" w:rsidR="00DD77F3" w:rsidRDefault="0069109C">
      <w:pPr>
        <w:ind w:left="605" w:right="2069"/>
        <w:jc w:val="center"/>
        <w:rPr>
          <w:rFonts w:ascii="Cambria" w:hAnsi="Cambria"/>
          <w:sz w:val="20"/>
        </w:rPr>
      </w:pPr>
      <w:r>
        <w:rPr>
          <w:noProof/>
        </w:rPr>
      </w:r>
      <w:r w:rsidR="0069109C">
        <w:rPr>
          <w:noProof/>
        </w:rPr>
        <w:pict w14:anchorId="458A345A">
          <v:shape id="docshape90" o:spid="_x0000_s1269" alt="" style="position:absolute;left:0;text-align:left;margin-left:193.45pt;margin-top:2.3pt;width:2.35pt;height:11.25pt;z-index:-18937344;mso-wrap-edited:f;mso-width-percent:0;mso-height-percent:0;mso-position-horizontal-relative:page;mso-width-percent:0;mso-height-percent:0" coordsize="47,225" path="m45,l3,73,,103r,19l3,151r10,29l27,206r17,19l45,225r1,-2l46,222r-1,-2l31,203,20,178,13,150,11,122r,-19l13,74,20,46,31,22,46,3r,-2l45,xe" fillcolor="#231f20" stroked="f">
            <v:path arrowok="t" o:connecttype="custom" o:connectlocs="28575,29210;1905,75565;0,94615;0,106680;1905,125095;8255,143510;17145,160020;27940,172085;28575,172085;29210,170815;29210,170180;28575,168910;19685,158115;12700,142240;8255,124460;6985,106680;6985,94615;8255,76200;12700,58420;19685,43180;29210,31115;29210,29845;28575,29210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5B">
          <v:shape id="docshape91" o:spid="_x0000_s1268" alt="" style="position:absolute;left:0;text-align:left;margin-left:200.8pt;margin-top:2.3pt;width:2.35pt;height:11.25pt;z-index:-18936832;mso-wrap-edited:f;mso-width-percent:0;mso-height-percent:0;mso-position-horizontal-relative:page;mso-width-percent:0;mso-height-percent:0" coordsize="47,225" path="m2,l1,,,1,,3,15,22,26,46r7,28l35,103r,19l33,150r-7,28l15,203,,222r,1l1,225r2,-1l19,206,33,180,43,151r3,-29l46,103,43,73,33,44,19,19,2,xe" fillcolor="#231f20" stroked="f">
            <v:path arrowok="t" o:connecttype="custom" o:connectlocs="1270,29210;635,29210;0,29845;0,31115;9525,43180;16510,58420;20955,76200;22225,94615;22225,106680;20955,124460;16510,142240;9525,158115;0,170180;0,170815;635,172085;1905,171450;12065,160020;20955,143510;27305,125095;29210,106680;29210,94615;27305,75565;20955,57150;12065,41275;1270,29210" o:connectangles="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5C">
          <v:shape id="docshape92" o:spid="_x0000_s1267" alt="" style="position:absolute;left:0;text-align:left;margin-left:228.8pt;margin-top:2.3pt;width:2.35pt;height:11.25pt;z-index:-18936320;mso-wrap-edited:f;mso-width-percent:0;mso-height-percent:0;mso-position-horizontal-relative:page;mso-width-percent:0;mso-height-percent:0" coordsize="47,225" path="m45,l4,73,,103r,19l4,151r9,29l27,206r17,19l45,225r1,-2l46,222r-1,-2l31,203,20,178,13,150,11,122r,-19l13,74,20,46,31,22,46,3r,-2l45,xe" fillcolor="#231f20" stroked="f">
            <v:path arrowok="t" o:connecttype="custom" o:connectlocs="28575,29210;2540,75565;0,94615;0,106680;2540,125095;8255,143510;17145,160020;27940,172085;28575,172085;29210,170815;29210,170180;28575,168910;19685,158115;12700,142240;8255,124460;6985,106680;6985,94615;8255,76200;12700,58420;19685,43180;29210,31115;29210,29845;28575,29210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5D">
          <v:shape id="docshape93" o:spid="_x0000_s1266" alt="" style="position:absolute;left:0;text-align:left;margin-left:236.15pt;margin-top:2.3pt;width:2.35pt;height:11.25pt;z-index:-18935808;mso-wrap-edited:f;mso-width-percent:0;mso-height-percent:0;mso-position-horizontal-relative:page;mso-width-percent:0;mso-height-percent:0" coordsize="47,225" path="m2,l1,,,1,,3,15,22,26,46r7,28l35,103r,19l33,150r-7,28l15,203,,222r,1l1,225r2,-1l19,206,33,180,43,151r3,-29l46,103,43,73,33,44,19,19,2,xe" fillcolor="#231f20" stroked="f">
            <v:path arrowok="t" o:connecttype="custom" o:connectlocs="1270,29210;635,29210;0,29845;0,31115;9525,43180;16510,58420;20955,76200;22225,94615;22225,106680;20955,124460;16510,142240;9525,158115;0,170180;0,170815;635,172085;1905,171450;12065,160020;20955,143510;27305,125095;29210,106680;29210,94615;27305,75565;20955,57150;12065,41275;1270,29210" o:connectangles="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5E">
          <v:shape id="docshape94" o:spid="_x0000_s1265" alt="" style="position:absolute;left:0;text-align:left;margin-left:263.1pt;margin-top:2.3pt;width:2.35pt;height:11.25pt;z-index:-18935296;mso-wrap-edited:f;mso-width-percent:0;mso-height-percent:0;mso-position-horizontal-relative:page;mso-width-percent:0;mso-height-percent:0" coordsize="47,225" path="m45,l3,73,,103r,19l3,151r10,29l27,206r17,19l45,225r1,-2l46,222r-1,-2l31,203,20,178,13,150,11,122r,-19l13,74,20,46,31,22,46,3r,-2l45,xe" fillcolor="#231f20" stroked="f">
            <v:path arrowok="t" o:connecttype="custom" o:connectlocs="28575,29210;1905,75565;0,94615;0,106680;1905,125095;8255,143510;17145,160020;27940,172085;28575,172085;29210,170815;29210,170180;28575,168910;19685,158115;12700,142240;8255,124460;6985,106680;6985,94615;8255,76200;12700,58420;19685,43180;29210,31115;29210,29845;28575,29210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5F">
          <v:shape id="docshape95" o:spid="_x0000_s1264" alt="" style="position:absolute;left:0;text-align:left;margin-left:270.45pt;margin-top:2.3pt;width:2.35pt;height:11.25pt;z-index:-18934784;mso-wrap-edited:f;mso-width-percent:0;mso-height-percent:0;mso-position-horizontal-relative:page;mso-width-percent:0;mso-height-percent:0" coordsize="47,225" path="m2,l1,,,1,,3,15,22,26,46r7,28l35,103r,19l33,150r-7,28l15,203,,222r,1l1,225r2,-1l19,206,33,180,43,151r3,-29l46,103,43,73,33,44,19,19,2,xe" fillcolor="#231f20" stroked="f">
            <v:path arrowok="t" o:connecttype="custom" o:connectlocs="1270,29210;635,29210;0,29845;0,31115;9525,43180;16510,58420;20955,76200;22225,94615;22225,106680;20955,124460;16510,142240;9525,158115;0,170180;0,170815;635,172085;1905,171450;12065,160020;20955,143510;27305,125095;29210,106680;29210,94615;27305,75565;20955,57150;12065,41275;1270,29210" o:connectangles="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60">
          <v:shape id="docshape96" o:spid="_x0000_s1263" alt="" style="position:absolute;left:0;text-align:left;margin-left:297.4pt;margin-top:2.3pt;width:2.35pt;height:11.25pt;z-index:-18934272;mso-wrap-edited:f;mso-width-percent:0;mso-height-percent:0;mso-position-horizontal-relative:page;mso-width-percent:0;mso-height-percent:0" coordsize="47,225" path="m45,l3,73,,103r,19l3,151r10,29l27,206r17,19l45,225r1,-2l46,222r-1,-2l31,203,20,178,13,150,11,122r,-19l13,74,20,46,31,22,46,3r,-2l45,xe" fillcolor="#231f20" stroked="f">
            <v:path arrowok="t" o:connecttype="custom" o:connectlocs="28575,29210;1905,75565;0,94615;0,106680;1905,125095;8255,143510;17145,160020;27940,172085;28575,172085;29210,170815;29210,170180;28575,168910;19685,158115;12700,142240;8255,124460;6985,106680;6985,94615;8255,76200;12700,58420;19685,43180;29210,31115;29210,29845;28575,29210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61">
          <v:shape id="docshape97" o:spid="_x0000_s1262" alt="" style="position:absolute;left:0;text-align:left;margin-left:304.75pt;margin-top:2.3pt;width:2.35pt;height:11.25pt;z-index:-18933760;mso-wrap-edited:f;mso-width-percent:0;mso-height-percent:0;mso-position-horizontal-relative:page;mso-width-percent:0;mso-height-percent:0" coordsize="47,225" path="m2,l1,,,1,,3,15,22,26,46r7,28l35,103r,19l33,150r-7,28l15,203,,222r,1l1,225r2,-1l19,206,33,180,43,151r3,-29l46,103,43,73,33,44,19,19,2,xe" fillcolor="#231f20" stroked="f">
            <v:path arrowok="t" o:connecttype="custom" o:connectlocs="1270,29210;635,29210;0,29845;0,31115;9525,43180;16510,58420;20955,76200;22225,94615;22225,106680;20955,124460;16510,142240;9525,158115;0,170180;0,170815;635,172085;1905,171450;12065,160020;20955,143510;27305,125095;29210,106680;29210,94615;27305,75565;20955,57150;12065,41275;1270,29210" o:connectangles="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62">
          <v:shape id="docshape98" o:spid="_x0000_s1261" alt="" style="position:absolute;left:0;text-align:left;margin-left:331.7pt;margin-top:2.3pt;width:2.35pt;height:11.25pt;z-index:-18933248;mso-wrap-edited:f;mso-width-percent:0;mso-height-percent:0;mso-position-horizontal-relative:page;mso-width-percent:0;mso-height-percent:0" coordsize="47,225" path="m45,l3,73,,103r,19l3,151r10,29l27,206r17,19l45,225r1,-2l46,222r-1,-2l31,203,20,178,13,150,11,122r,-19l13,74,20,46,31,22,46,3r,-2l45,xe" fillcolor="#231f20" stroked="f">
            <v:path arrowok="t" o:connecttype="custom" o:connectlocs="28575,29210;1905,75565;0,94615;0,106680;1905,125095;8255,143510;17145,160020;27940,172085;28575,172085;29210,170815;29210,170180;28575,168910;19685,158115;12700,142240;8255,124460;6985,106680;6985,94615;8255,76200;12700,58420;19685,43180;29210,31115;29210,29845;28575,29210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63">
          <v:shape id="docshape99" o:spid="_x0000_s1260" alt="" style="position:absolute;left:0;text-align:left;margin-left:339.05pt;margin-top:2.3pt;width:2.35pt;height:11.25pt;z-index:-18932736;mso-wrap-edited:f;mso-width-percent:0;mso-height-percent:0;mso-position-horizontal-relative:page;mso-width-percent:0;mso-height-percent:0" coordsize="47,225" path="m2,l1,,,1,,3,15,22,26,46r7,28l35,103r,19l33,150r-7,28l15,203,,222r,1l1,225r2,-1l19,206,33,180,43,151r3,-29l46,103,43,73,33,44,19,19,2,xe" fillcolor="#231f20" stroked="f">
            <v:path arrowok="t" o:connecttype="custom" o:connectlocs="1270,29210;635,29210;0,29845;0,31115;9525,43180;16510,58420;20955,76200;22225,94615;22225,106680;20955,124460;16510,142240;9525,158115;0,170180;0,170815;635,172085;1905,171450;12065,160020;20955,143510;27305,125095;29210,106680;29210,94615;27305,75565;20955,57150;12065,41275;1270,29210" o:connectangles="0,0,0,0,0,0,0,0,0,0,0,0,0,0,0,0,0,0,0,0,0,0,0,0,0"/>
            <w10:wrap anchorx="page"/>
          </v:shape>
        </w:pict>
      </w:r>
      <w:r w:rsidR="0054722B">
        <w:rPr>
          <w:rFonts w:ascii="Cambria" w:hAnsi="Cambria"/>
          <w:color w:val="231F20"/>
          <w:w w:val="110"/>
          <w:sz w:val="20"/>
        </w:rPr>
        <w:t>W</w:t>
      </w:r>
      <w:r w:rsidR="0054722B">
        <w:rPr>
          <w:rFonts w:ascii="Cambria" w:hAnsi="Cambria"/>
          <w:color w:val="231F20"/>
          <w:spacing w:val="24"/>
          <w:w w:val="110"/>
          <w:sz w:val="20"/>
        </w:rPr>
        <w:t xml:space="preserve"> </w:t>
      </w:r>
      <w:r w:rsidR="0054722B">
        <w:rPr>
          <w:rFonts w:ascii="Cambria" w:hAnsi="Cambria"/>
          <w:color w:val="231F20"/>
          <w:sz w:val="20"/>
        </w:rPr>
        <w:t>r</w:t>
      </w:r>
      <w:r w:rsidR="0054722B">
        <w:rPr>
          <w:rFonts w:ascii="Cambria" w:hAnsi="Cambria"/>
          <w:color w:val="231F20"/>
          <w:spacing w:val="37"/>
          <w:sz w:val="20"/>
        </w:rPr>
        <w:t xml:space="preserve"> </w:t>
      </w:r>
      <w:r w:rsidR="0054722B">
        <w:rPr>
          <w:rFonts w:ascii="Cambria" w:hAnsi="Cambria"/>
          <w:color w:val="231F20"/>
          <w:spacing w:val="11"/>
          <w:w w:val="110"/>
          <w:sz w:val="20"/>
        </w:rPr>
        <w:t>=</w:t>
      </w:r>
      <w:r w:rsidR="0054722B">
        <w:rPr>
          <w:rFonts w:ascii="Cambria" w:hAnsi="Cambria"/>
          <w:color w:val="231F20"/>
          <w:spacing w:val="-8"/>
          <w:w w:val="110"/>
          <w:sz w:val="20"/>
        </w:rPr>
        <w:t xml:space="preserve"> </w:t>
      </w:r>
      <w:r w:rsidR="0054722B">
        <w:rPr>
          <w:rFonts w:ascii="Cambria" w:hAnsi="Cambria"/>
          <w:color w:val="231F20"/>
          <w:w w:val="110"/>
          <w:sz w:val="20"/>
        </w:rPr>
        <w:t>W</w:t>
      </w:r>
      <w:r w:rsidR="0054722B">
        <w:rPr>
          <w:rFonts w:ascii="Cambria" w:hAnsi="Cambria"/>
          <w:color w:val="231F20"/>
          <w:spacing w:val="24"/>
          <w:w w:val="110"/>
          <w:sz w:val="20"/>
        </w:rPr>
        <w:t xml:space="preserve"> </w:t>
      </w:r>
      <w:r w:rsidR="0054722B">
        <w:rPr>
          <w:rFonts w:ascii="Cambria" w:hAnsi="Cambria"/>
          <w:color w:val="231F20"/>
          <w:sz w:val="20"/>
        </w:rPr>
        <w:t>r</w:t>
      </w:r>
      <w:r w:rsidR="0054722B">
        <w:rPr>
          <w:rFonts w:ascii="Cambria" w:hAnsi="Cambria"/>
          <w:color w:val="231F20"/>
          <w:spacing w:val="28"/>
          <w:sz w:val="20"/>
        </w:rPr>
        <w:t xml:space="preserve"> </w:t>
      </w:r>
      <w:r w:rsidR="0054722B">
        <w:rPr>
          <w:rFonts w:ascii="Cambria" w:hAnsi="Cambria"/>
          <w:color w:val="231F20"/>
          <w:w w:val="110"/>
          <w:position w:val="-4"/>
          <w:sz w:val="16"/>
        </w:rPr>
        <w:t>0</w:t>
      </w:r>
      <w:r w:rsidR="0054722B">
        <w:rPr>
          <w:rFonts w:ascii="Cambria" w:hAnsi="Cambria"/>
          <w:color w:val="231F20"/>
          <w:spacing w:val="12"/>
          <w:w w:val="110"/>
          <w:position w:val="-4"/>
          <w:sz w:val="16"/>
        </w:rPr>
        <w:t xml:space="preserve"> </w:t>
      </w:r>
      <w:r w:rsidR="0054722B">
        <w:rPr>
          <w:rFonts w:ascii="Lucida Sans Unicode" w:hAnsi="Lucida Sans Unicode"/>
          <w:color w:val="231F20"/>
          <w:sz w:val="20"/>
        </w:rPr>
        <w:t>∣</w:t>
      </w:r>
      <w:r w:rsidR="0054722B">
        <w:rPr>
          <w:rFonts w:ascii="Lucida Sans Unicode" w:hAnsi="Lucida Sans Unicode"/>
          <w:color w:val="231F20"/>
          <w:spacing w:val="-13"/>
          <w:sz w:val="20"/>
        </w:rPr>
        <w:t xml:space="preserve"> </w:t>
      </w:r>
      <w:r w:rsidR="0054722B">
        <w:rPr>
          <w:rFonts w:ascii="Cambria" w:hAnsi="Cambria"/>
          <w:color w:val="231F20"/>
          <w:w w:val="110"/>
          <w:sz w:val="20"/>
        </w:rPr>
        <w:t>W</w:t>
      </w:r>
      <w:r w:rsidR="0054722B">
        <w:rPr>
          <w:rFonts w:ascii="Cambria" w:hAnsi="Cambria"/>
          <w:color w:val="231F20"/>
          <w:spacing w:val="24"/>
          <w:w w:val="110"/>
          <w:sz w:val="20"/>
        </w:rPr>
        <w:t xml:space="preserve"> </w:t>
      </w:r>
      <w:r w:rsidR="0054722B">
        <w:rPr>
          <w:rFonts w:ascii="Cambria" w:hAnsi="Cambria"/>
          <w:color w:val="231F20"/>
          <w:sz w:val="20"/>
        </w:rPr>
        <w:t>r</w:t>
      </w:r>
      <w:r w:rsidR="0054722B">
        <w:rPr>
          <w:rFonts w:ascii="Cambria" w:hAnsi="Cambria"/>
          <w:color w:val="231F20"/>
          <w:spacing w:val="28"/>
          <w:sz w:val="20"/>
        </w:rPr>
        <w:t xml:space="preserve"> </w:t>
      </w:r>
      <w:r w:rsidR="0054722B">
        <w:rPr>
          <w:rFonts w:ascii="Cambria" w:hAnsi="Cambria"/>
          <w:color w:val="231F20"/>
          <w:w w:val="110"/>
          <w:position w:val="-4"/>
          <w:sz w:val="16"/>
        </w:rPr>
        <w:t>1</w:t>
      </w:r>
      <w:r w:rsidR="0054722B">
        <w:rPr>
          <w:rFonts w:ascii="Cambria" w:hAnsi="Cambria"/>
          <w:color w:val="231F20"/>
          <w:spacing w:val="11"/>
          <w:w w:val="110"/>
          <w:position w:val="-4"/>
          <w:sz w:val="16"/>
        </w:rPr>
        <w:t xml:space="preserve"> </w:t>
      </w:r>
      <w:r w:rsidR="0054722B">
        <w:rPr>
          <w:rFonts w:ascii="Lucida Sans Unicode" w:hAnsi="Lucida Sans Unicode"/>
          <w:color w:val="231F20"/>
          <w:sz w:val="20"/>
        </w:rPr>
        <w:t>∣</w:t>
      </w:r>
      <w:r w:rsidR="0054722B">
        <w:rPr>
          <w:rFonts w:ascii="Lucida Sans Unicode" w:hAnsi="Lucida Sans Unicode"/>
          <w:color w:val="231F20"/>
          <w:spacing w:val="-12"/>
          <w:sz w:val="20"/>
        </w:rPr>
        <w:t xml:space="preserve"> </w:t>
      </w:r>
      <w:r w:rsidR="0054722B">
        <w:rPr>
          <w:rFonts w:ascii="Cambria" w:hAnsi="Cambria"/>
          <w:color w:val="231F20"/>
          <w:w w:val="110"/>
          <w:sz w:val="20"/>
        </w:rPr>
        <w:t>W</w:t>
      </w:r>
      <w:r w:rsidR="0054722B">
        <w:rPr>
          <w:rFonts w:ascii="Cambria" w:hAnsi="Cambria"/>
          <w:color w:val="231F20"/>
          <w:spacing w:val="24"/>
          <w:w w:val="110"/>
          <w:sz w:val="20"/>
        </w:rPr>
        <w:t xml:space="preserve"> </w:t>
      </w:r>
      <w:r w:rsidR="0054722B">
        <w:rPr>
          <w:rFonts w:ascii="Cambria" w:hAnsi="Cambria"/>
          <w:color w:val="231F20"/>
          <w:sz w:val="20"/>
        </w:rPr>
        <w:t>r</w:t>
      </w:r>
      <w:r w:rsidR="0054722B">
        <w:rPr>
          <w:rFonts w:ascii="Cambria" w:hAnsi="Cambria"/>
          <w:color w:val="231F20"/>
          <w:spacing w:val="27"/>
          <w:sz w:val="20"/>
        </w:rPr>
        <w:t xml:space="preserve"> </w:t>
      </w:r>
      <w:r w:rsidR="0054722B">
        <w:rPr>
          <w:rFonts w:ascii="Cambria" w:hAnsi="Cambria"/>
          <w:color w:val="231F20"/>
          <w:w w:val="110"/>
          <w:position w:val="-4"/>
          <w:sz w:val="16"/>
        </w:rPr>
        <w:t>2</w:t>
      </w:r>
      <w:r w:rsidR="0054722B">
        <w:rPr>
          <w:rFonts w:ascii="Cambria" w:hAnsi="Cambria"/>
          <w:color w:val="231F20"/>
          <w:spacing w:val="12"/>
          <w:w w:val="110"/>
          <w:position w:val="-4"/>
          <w:sz w:val="16"/>
        </w:rPr>
        <w:t xml:space="preserve"> </w:t>
      </w:r>
      <w:r w:rsidR="0054722B">
        <w:rPr>
          <w:rFonts w:ascii="Lucida Sans Unicode" w:hAnsi="Lucida Sans Unicode"/>
          <w:color w:val="231F20"/>
          <w:sz w:val="20"/>
        </w:rPr>
        <w:t>∣</w:t>
      </w:r>
      <w:r w:rsidR="0054722B">
        <w:rPr>
          <w:rFonts w:ascii="Lucida Sans Unicode" w:hAnsi="Lucida Sans Unicode"/>
          <w:color w:val="231F20"/>
          <w:spacing w:val="-13"/>
          <w:sz w:val="20"/>
        </w:rPr>
        <w:t xml:space="preserve"> </w:t>
      </w:r>
      <w:r w:rsidR="0054722B">
        <w:rPr>
          <w:rFonts w:ascii="Cambria" w:hAnsi="Cambria"/>
          <w:color w:val="231F20"/>
          <w:w w:val="110"/>
          <w:sz w:val="20"/>
        </w:rPr>
        <w:t>W</w:t>
      </w:r>
      <w:r w:rsidR="0054722B">
        <w:rPr>
          <w:rFonts w:ascii="Cambria" w:hAnsi="Cambria"/>
          <w:color w:val="231F20"/>
          <w:spacing w:val="24"/>
          <w:w w:val="110"/>
          <w:sz w:val="20"/>
        </w:rPr>
        <w:t xml:space="preserve"> </w:t>
      </w:r>
      <w:r w:rsidR="0054722B">
        <w:rPr>
          <w:rFonts w:ascii="Cambria" w:hAnsi="Cambria"/>
          <w:color w:val="231F20"/>
          <w:sz w:val="20"/>
        </w:rPr>
        <w:t>r</w:t>
      </w:r>
      <w:r w:rsidR="0054722B">
        <w:rPr>
          <w:rFonts w:ascii="Cambria" w:hAnsi="Cambria"/>
          <w:color w:val="231F20"/>
          <w:spacing w:val="28"/>
          <w:sz w:val="20"/>
        </w:rPr>
        <w:t xml:space="preserve"> </w:t>
      </w:r>
      <w:r w:rsidR="0054722B">
        <w:rPr>
          <w:rFonts w:ascii="Cambria" w:hAnsi="Cambria"/>
          <w:color w:val="231F20"/>
          <w:w w:val="110"/>
          <w:position w:val="-4"/>
          <w:sz w:val="16"/>
        </w:rPr>
        <w:t>3</w:t>
      </w:r>
      <w:r w:rsidR="0054722B">
        <w:rPr>
          <w:rFonts w:ascii="Cambria" w:hAnsi="Cambria"/>
          <w:color w:val="231F20"/>
          <w:spacing w:val="-9"/>
          <w:w w:val="110"/>
          <w:position w:val="-4"/>
          <w:sz w:val="16"/>
        </w:rPr>
        <w:t xml:space="preserve"> </w:t>
      </w:r>
      <w:r w:rsidR="0054722B">
        <w:rPr>
          <w:rFonts w:ascii="Cambria" w:hAnsi="Cambria"/>
          <w:color w:val="231F20"/>
          <w:w w:val="115"/>
          <w:sz w:val="20"/>
        </w:rPr>
        <w:t>.</w:t>
      </w:r>
    </w:p>
    <w:p w14:paraId="458A2565" w14:textId="77777777" w:rsidR="00DD77F3" w:rsidRDefault="00DD77F3">
      <w:pPr>
        <w:pStyle w:val="BodyText"/>
        <w:spacing w:before="3"/>
        <w:rPr>
          <w:rFonts w:ascii="Cambria"/>
        </w:rPr>
      </w:pPr>
    </w:p>
    <w:p w14:paraId="458A2566" w14:textId="77777777" w:rsidR="00DD77F3" w:rsidRDefault="0054722B">
      <w:pPr>
        <w:pStyle w:val="BodyText"/>
        <w:spacing w:line="268" w:lineRule="auto"/>
        <w:ind w:left="957" w:right="2422" w:hanging="1"/>
        <w:jc w:val="both"/>
      </w:pPr>
      <w:r>
        <w:rPr>
          <w:color w:val="231F20"/>
        </w:rPr>
        <w:t>Since the key has 16 bytes, each column has four bytes. That is, the last column of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previous round key, plus the result of ScheduleCore, is applied to the ﬁrst column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previous round key (which we denote by </w:t>
      </w:r>
      <w:r>
        <w:rPr>
          <w:rFonts w:ascii="Cambria" w:hAnsi="Cambria"/>
          <w:color w:val="231F20"/>
        </w:rPr>
        <w:t>T</w:t>
      </w:r>
      <w:r>
        <w:rPr>
          <w:color w:val="231F20"/>
        </w:rPr>
        <w:t>). Here ScheduleCore is the compositio</w:t>
      </w:r>
      <w:r>
        <w:rPr>
          <w:color w:val="231F20"/>
        </w:rPr>
        <w:t>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transformations:</w:t>
      </w:r>
    </w:p>
    <w:p w14:paraId="458A2567" w14:textId="77777777" w:rsidR="00DD77F3" w:rsidRDefault="00DD77F3">
      <w:pPr>
        <w:pStyle w:val="BodyText"/>
        <w:spacing w:before="11"/>
        <w:rPr>
          <w:sz w:val="21"/>
        </w:rPr>
      </w:pPr>
    </w:p>
    <w:p w14:paraId="458A2568" w14:textId="77777777" w:rsidR="00DD77F3" w:rsidRDefault="0054722B">
      <w:pPr>
        <w:pStyle w:val="ListParagraph"/>
        <w:numPr>
          <w:ilvl w:val="0"/>
          <w:numId w:val="41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z w:val="20"/>
        </w:rPr>
        <w:t>SubWord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substitutes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bytes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T</w:t>
      </w:r>
      <w:r>
        <w:rPr>
          <w:rFonts w:ascii="Cambria" w:hAnsi="Cambria"/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according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S-box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SubBytes.</w:t>
      </w:r>
    </w:p>
    <w:p w14:paraId="458A2569" w14:textId="77777777" w:rsidR="00DD77F3" w:rsidRDefault="0054722B">
      <w:pPr>
        <w:pStyle w:val="ListParagraph"/>
        <w:numPr>
          <w:ilvl w:val="0"/>
          <w:numId w:val="41"/>
        </w:numPr>
        <w:tabs>
          <w:tab w:val="left" w:pos="1237"/>
          <w:tab w:val="left" w:pos="1238"/>
        </w:tabs>
        <w:spacing w:before="26" w:line="268" w:lineRule="auto"/>
        <w:ind w:right="3019"/>
        <w:rPr>
          <w:sz w:val="20"/>
        </w:rPr>
      </w:pPr>
      <w:r>
        <w:rPr>
          <w:color w:val="231F20"/>
          <w:sz w:val="20"/>
        </w:rPr>
        <w:t>RotWord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shift</w:t>
      </w:r>
      <w:r>
        <w:rPr>
          <w:color w:val="231F20"/>
          <w:spacing w:val="-1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T</w:t>
      </w:r>
      <w:r>
        <w:rPr>
          <w:rFonts w:ascii="Cambria" w:hAnsi="Cambria"/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byte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left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(in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circular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manner,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is,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last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byte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becomes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rst).</w:t>
      </w:r>
    </w:p>
    <w:p w14:paraId="458A256A" w14:textId="77777777" w:rsidR="00DD77F3" w:rsidRDefault="0069109C">
      <w:pPr>
        <w:pStyle w:val="ListParagraph"/>
        <w:numPr>
          <w:ilvl w:val="0"/>
          <w:numId w:val="41"/>
        </w:numPr>
        <w:tabs>
          <w:tab w:val="left" w:pos="1237"/>
          <w:tab w:val="left" w:pos="1238"/>
        </w:tabs>
        <w:spacing w:line="242" w:lineRule="auto"/>
        <w:ind w:right="2458"/>
        <w:rPr>
          <w:sz w:val="20"/>
        </w:rPr>
      </w:pPr>
      <w:r>
        <w:rPr>
          <w:noProof/>
        </w:rPr>
      </w:r>
      <w:r w:rsidR="0069109C">
        <w:rPr>
          <w:noProof/>
        </w:rPr>
        <w:pict w14:anchorId="458A3464">
          <v:shape id="docshape100" o:spid="_x0000_s1259" type="#_x0000_t202" alt="" style="position:absolute;left:0;text-align:left;margin-left:91pt;margin-top:31.9pt;width:3.75pt;height:7.5pt;z-index:-1893222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58A35D3" w14:textId="77777777" w:rsidR="00DD77F3" w:rsidRDefault="0054722B">
                  <w:pPr>
                    <w:spacing w:line="146" w:lineRule="exact"/>
                    <w:rPr>
                      <w:rFonts w:ascii="Cambria"/>
                      <w:sz w:val="15"/>
                    </w:rPr>
                  </w:pPr>
                  <w:r>
                    <w:rPr>
                      <w:rFonts w:ascii="Cambria"/>
                      <w:color w:val="231F20"/>
                      <w:w w:val="90"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65">
          <v:shape id="docshape101" o:spid="_x0000_s1258" type="#_x0000_t202" alt="" style="position:absolute;left:0;text-align:left;margin-left:177.2pt;margin-top:44.9pt;width:3.75pt;height:7.5pt;z-index:-1893171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58A35D4" w14:textId="77777777" w:rsidR="00DD77F3" w:rsidRDefault="0054722B">
                  <w:pPr>
                    <w:spacing w:line="146" w:lineRule="exact"/>
                    <w:rPr>
                      <w:rFonts w:ascii="Cambria"/>
                      <w:sz w:val="15"/>
                    </w:rPr>
                  </w:pPr>
                  <w:r>
                    <w:rPr>
                      <w:rFonts w:ascii="Cambria"/>
                      <w:color w:val="231F20"/>
                      <w:w w:val="90"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54722B">
        <w:rPr>
          <w:color w:val="231F20"/>
          <w:sz w:val="20"/>
        </w:rPr>
        <w:t>Rcon(</w:t>
      </w:r>
      <w:r w:rsidR="0054722B">
        <w:rPr>
          <w:rFonts w:ascii="Cambria" w:hAnsi="Cambria"/>
          <w:color w:val="231F20"/>
          <w:sz w:val="20"/>
        </w:rPr>
        <w:t>r</w:t>
      </w:r>
      <w:r w:rsidR="0054722B">
        <w:rPr>
          <w:color w:val="231F20"/>
          <w:sz w:val="20"/>
        </w:rPr>
        <w:t xml:space="preserve">) adds (by XOR) to </w:t>
      </w:r>
      <w:r w:rsidR="0054722B">
        <w:rPr>
          <w:rFonts w:ascii="Cambria" w:hAnsi="Cambria"/>
          <w:color w:val="231F20"/>
          <w:w w:val="110"/>
          <w:sz w:val="20"/>
        </w:rPr>
        <w:t xml:space="preserve">T </w:t>
      </w:r>
      <w:r w:rsidR="0054722B">
        <w:rPr>
          <w:color w:val="231F20"/>
          <w:sz w:val="20"/>
        </w:rPr>
        <w:t>the constant value, in hexadecimal notation, [</w:t>
      </w:r>
      <w:r w:rsidR="0054722B">
        <w:rPr>
          <w:rFonts w:ascii="Cambria" w:hAnsi="Cambria"/>
          <w:color w:val="231F20"/>
          <w:sz w:val="20"/>
        </w:rPr>
        <w:t>(02)</w:t>
      </w:r>
      <w:r w:rsidR="0054722B">
        <w:rPr>
          <w:rFonts w:ascii="Cambria" w:hAnsi="Cambria"/>
          <w:color w:val="231F20"/>
          <w:sz w:val="20"/>
          <w:vertAlign w:val="superscript"/>
        </w:rPr>
        <w:t>r–1</w:t>
      </w:r>
      <w:r w:rsidR="0054722B">
        <w:rPr>
          <w:rFonts w:ascii="Cambria" w:hAnsi="Cambria"/>
          <w:color w:val="231F20"/>
          <w:sz w:val="20"/>
        </w:rPr>
        <w:t xml:space="preserve"> 00</w:t>
      </w:r>
      <w:r w:rsidR="0054722B">
        <w:rPr>
          <w:rFonts w:ascii="Cambria" w:hAnsi="Cambria"/>
          <w:color w:val="231F20"/>
          <w:spacing w:val="1"/>
          <w:sz w:val="20"/>
        </w:rPr>
        <w:t xml:space="preserve"> </w:t>
      </w:r>
      <w:r w:rsidR="0054722B">
        <w:rPr>
          <w:rFonts w:ascii="Cambria" w:hAnsi="Cambria"/>
          <w:color w:val="231F20"/>
          <w:w w:val="95"/>
          <w:sz w:val="20"/>
        </w:rPr>
        <w:t>00</w:t>
      </w:r>
      <w:r w:rsidR="0054722B">
        <w:rPr>
          <w:rFonts w:ascii="Cambria" w:hAnsi="Cambria"/>
          <w:color w:val="231F20"/>
          <w:spacing w:val="1"/>
          <w:w w:val="95"/>
          <w:sz w:val="20"/>
        </w:rPr>
        <w:t xml:space="preserve"> </w:t>
      </w:r>
      <w:r w:rsidR="0054722B">
        <w:rPr>
          <w:rFonts w:ascii="Cambria" w:hAnsi="Cambria"/>
          <w:color w:val="231F20"/>
          <w:w w:val="95"/>
          <w:sz w:val="20"/>
        </w:rPr>
        <w:t>00</w:t>
      </w:r>
      <w:r w:rsidR="0054722B">
        <w:rPr>
          <w:color w:val="231F20"/>
          <w:w w:val="95"/>
          <w:sz w:val="20"/>
        </w:rPr>
        <w:t>] (where the power, i.e., the iterated product, is calculated in the Rijndael ﬁeld</w:t>
      </w:r>
      <w:r w:rsidR="0054722B">
        <w:rPr>
          <w:color w:val="231F20"/>
          <w:spacing w:val="1"/>
          <w:w w:val="95"/>
          <w:sz w:val="20"/>
        </w:rPr>
        <w:t xml:space="preserve"> </w:t>
      </w:r>
      <w:r w:rsidR="0054722B">
        <w:rPr>
          <w:rFonts w:ascii="Lucida Sans Unicode" w:hAnsi="Lucida Sans Unicode"/>
          <w:color w:val="231F20"/>
          <w:sz w:val="20"/>
        </w:rPr>
        <w:t>IF</w:t>
      </w:r>
      <w:r w:rsidR="0054722B">
        <w:rPr>
          <w:rFonts w:ascii="Lucida Sans Unicode" w:hAnsi="Lucida Sans Unicode"/>
          <w:color w:val="231F20"/>
          <w:spacing w:val="1"/>
          <w:sz w:val="20"/>
        </w:rPr>
        <w:t xml:space="preserve"> </w:t>
      </w:r>
      <w:r w:rsidR="0054722B">
        <w:rPr>
          <w:rFonts w:ascii="Cambria" w:hAnsi="Cambria"/>
          <w:color w:val="231F20"/>
          <w:sz w:val="20"/>
          <w:vertAlign w:val="superscript"/>
        </w:rPr>
        <w:t>8</w:t>
      </w:r>
      <w:r w:rsidR="0054722B">
        <w:rPr>
          <w:color w:val="231F20"/>
          <w:sz w:val="20"/>
        </w:rPr>
        <w:t>).</w:t>
      </w:r>
      <w:r w:rsidR="0054722B">
        <w:rPr>
          <w:color w:val="231F20"/>
          <w:spacing w:val="-13"/>
          <w:sz w:val="20"/>
        </w:rPr>
        <w:t xml:space="preserve"> </w:t>
      </w:r>
      <w:r w:rsidR="0054722B">
        <w:rPr>
          <w:color w:val="231F20"/>
          <w:sz w:val="20"/>
        </w:rPr>
        <w:t>The</w:t>
      </w:r>
      <w:r w:rsidR="0054722B">
        <w:rPr>
          <w:color w:val="231F20"/>
          <w:spacing w:val="-12"/>
          <w:sz w:val="20"/>
        </w:rPr>
        <w:t xml:space="preserve"> </w:t>
      </w:r>
      <w:r w:rsidR="0054722B">
        <w:rPr>
          <w:color w:val="231F20"/>
          <w:sz w:val="20"/>
        </w:rPr>
        <w:t>only</w:t>
      </w:r>
      <w:r w:rsidR="0054722B">
        <w:rPr>
          <w:color w:val="231F20"/>
          <w:spacing w:val="-12"/>
          <w:sz w:val="20"/>
        </w:rPr>
        <w:t xml:space="preserve"> </w:t>
      </w:r>
      <w:r w:rsidR="0054722B">
        <w:rPr>
          <w:color w:val="231F20"/>
          <w:sz w:val="20"/>
        </w:rPr>
        <w:t>byte</w:t>
      </w:r>
      <w:r w:rsidR="0054722B">
        <w:rPr>
          <w:color w:val="231F20"/>
          <w:spacing w:val="-12"/>
          <w:sz w:val="20"/>
        </w:rPr>
        <w:t xml:space="preserve"> </w:t>
      </w:r>
      <w:r w:rsidR="0054722B">
        <w:rPr>
          <w:color w:val="231F20"/>
          <w:sz w:val="20"/>
        </w:rPr>
        <w:t>that</w:t>
      </w:r>
      <w:r w:rsidR="0054722B">
        <w:rPr>
          <w:color w:val="231F20"/>
          <w:spacing w:val="-13"/>
          <w:sz w:val="20"/>
        </w:rPr>
        <w:t xml:space="preserve"> </w:t>
      </w:r>
      <w:r w:rsidR="0054722B">
        <w:rPr>
          <w:color w:val="231F20"/>
          <w:sz w:val="20"/>
        </w:rPr>
        <w:t>changes</w:t>
      </w:r>
      <w:r w:rsidR="0054722B">
        <w:rPr>
          <w:color w:val="231F20"/>
          <w:spacing w:val="-12"/>
          <w:sz w:val="20"/>
        </w:rPr>
        <w:t xml:space="preserve"> </w:t>
      </w:r>
      <w:r w:rsidR="0054722B">
        <w:rPr>
          <w:color w:val="231F20"/>
          <w:sz w:val="20"/>
        </w:rPr>
        <w:t>is</w:t>
      </w:r>
      <w:r w:rsidR="0054722B">
        <w:rPr>
          <w:color w:val="231F20"/>
          <w:spacing w:val="-12"/>
          <w:sz w:val="20"/>
        </w:rPr>
        <w:t xml:space="preserve"> </w:t>
      </w:r>
      <w:r w:rsidR="0054722B">
        <w:rPr>
          <w:color w:val="231F20"/>
          <w:sz w:val="20"/>
        </w:rPr>
        <w:t>the</w:t>
      </w:r>
      <w:r w:rsidR="0054722B">
        <w:rPr>
          <w:color w:val="231F20"/>
          <w:spacing w:val="-13"/>
          <w:sz w:val="20"/>
        </w:rPr>
        <w:t xml:space="preserve"> </w:t>
      </w:r>
      <w:r w:rsidR="0054722B">
        <w:rPr>
          <w:color w:val="231F20"/>
          <w:sz w:val="20"/>
        </w:rPr>
        <w:t>ﬁ</w:t>
      </w:r>
      <w:r w:rsidR="0054722B">
        <w:rPr>
          <w:color w:val="231F20"/>
          <w:sz w:val="20"/>
        </w:rPr>
        <w:t>rst</w:t>
      </w:r>
      <w:r w:rsidR="0054722B">
        <w:rPr>
          <w:color w:val="231F20"/>
          <w:spacing w:val="-12"/>
          <w:sz w:val="20"/>
        </w:rPr>
        <w:t xml:space="preserve"> </w:t>
      </w:r>
      <w:r w:rsidR="0054722B">
        <w:rPr>
          <w:color w:val="231F20"/>
          <w:sz w:val="20"/>
        </w:rPr>
        <w:t>by</w:t>
      </w:r>
      <w:r w:rsidR="0054722B">
        <w:rPr>
          <w:color w:val="231F20"/>
          <w:spacing w:val="-12"/>
          <w:sz w:val="20"/>
        </w:rPr>
        <w:t xml:space="preserve"> </w:t>
      </w:r>
      <w:r w:rsidR="0054722B">
        <w:rPr>
          <w:color w:val="231F20"/>
          <w:sz w:val="20"/>
        </w:rPr>
        <w:t>adding</w:t>
      </w:r>
      <w:r w:rsidR="0054722B">
        <w:rPr>
          <w:color w:val="231F20"/>
          <w:spacing w:val="-12"/>
          <w:sz w:val="20"/>
        </w:rPr>
        <w:t xml:space="preserve"> </w:t>
      </w:r>
      <w:r w:rsidR="0054722B">
        <w:rPr>
          <w:color w:val="231F20"/>
          <w:sz w:val="20"/>
        </w:rPr>
        <w:t>either</w:t>
      </w:r>
      <w:r w:rsidR="0054722B">
        <w:rPr>
          <w:color w:val="231F20"/>
          <w:spacing w:val="-13"/>
          <w:sz w:val="20"/>
        </w:rPr>
        <w:t xml:space="preserve"> </w:t>
      </w:r>
      <w:r w:rsidR="0054722B">
        <w:rPr>
          <w:color w:val="231F20"/>
          <w:sz w:val="20"/>
        </w:rPr>
        <w:t>the</w:t>
      </w:r>
      <w:r w:rsidR="0054722B">
        <w:rPr>
          <w:color w:val="231F20"/>
          <w:spacing w:val="-12"/>
          <w:sz w:val="20"/>
        </w:rPr>
        <w:t xml:space="preserve"> </w:t>
      </w:r>
      <w:r w:rsidR="0054722B">
        <w:rPr>
          <w:color w:val="231F20"/>
          <w:sz w:val="20"/>
        </w:rPr>
        <w:t>value</w:t>
      </w:r>
      <w:r w:rsidR="0054722B">
        <w:rPr>
          <w:color w:val="231F20"/>
          <w:spacing w:val="-12"/>
          <w:sz w:val="20"/>
        </w:rPr>
        <w:t xml:space="preserve"> </w:t>
      </w:r>
      <w:r w:rsidR="0054722B">
        <w:rPr>
          <w:rFonts w:ascii="Cambria" w:hAnsi="Cambria"/>
          <w:color w:val="231F20"/>
          <w:sz w:val="20"/>
        </w:rPr>
        <w:t>2</w:t>
      </w:r>
      <w:r w:rsidR="0054722B">
        <w:rPr>
          <w:rFonts w:ascii="Cambria" w:hAnsi="Cambria"/>
          <w:color w:val="231F20"/>
          <w:sz w:val="20"/>
          <w:vertAlign w:val="superscript"/>
        </w:rPr>
        <w:t>r–1</w:t>
      </w:r>
      <w:r w:rsidR="0054722B">
        <w:rPr>
          <w:rFonts w:ascii="Cambria" w:hAnsi="Cambria"/>
          <w:color w:val="231F20"/>
          <w:spacing w:val="3"/>
          <w:sz w:val="20"/>
        </w:rPr>
        <w:t xml:space="preserve"> </w:t>
      </w:r>
      <w:r w:rsidR="0054722B">
        <w:rPr>
          <w:color w:val="231F20"/>
          <w:sz w:val="20"/>
        </w:rPr>
        <w:t>(for</w:t>
      </w:r>
      <w:r w:rsidR="0054722B">
        <w:rPr>
          <w:color w:val="231F20"/>
          <w:spacing w:val="-12"/>
          <w:sz w:val="20"/>
        </w:rPr>
        <w:t xml:space="preserve"> </w:t>
      </w:r>
      <w:r w:rsidR="0054722B">
        <w:rPr>
          <w:rFonts w:ascii="Cambria" w:hAnsi="Cambria"/>
          <w:color w:val="231F20"/>
          <w:sz w:val="20"/>
        </w:rPr>
        <w:t>r</w:t>
      </w:r>
      <w:r w:rsidR="0054722B">
        <w:rPr>
          <w:rFonts w:ascii="Cambria" w:hAnsi="Cambria"/>
          <w:color w:val="231F20"/>
          <w:spacing w:val="13"/>
          <w:sz w:val="20"/>
        </w:rPr>
        <w:t xml:space="preserve"> </w:t>
      </w:r>
      <w:r w:rsidR="0054722B">
        <w:rPr>
          <w:rFonts w:ascii="Lucida Sans Unicode" w:hAnsi="Lucida Sans Unicode"/>
          <w:color w:val="231F20"/>
          <w:sz w:val="20"/>
        </w:rPr>
        <w:t>≤</w:t>
      </w:r>
      <w:r w:rsidR="0054722B">
        <w:rPr>
          <w:rFonts w:ascii="Lucida Sans Unicode" w:hAnsi="Lucida Sans Unicode"/>
          <w:color w:val="231F20"/>
          <w:spacing w:val="-5"/>
          <w:sz w:val="20"/>
        </w:rPr>
        <w:t xml:space="preserve"> </w:t>
      </w:r>
      <w:r w:rsidR="0054722B">
        <w:rPr>
          <w:rFonts w:ascii="Cambria" w:hAnsi="Cambria"/>
          <w:color w:val="231F20"/>
          <w:sz w:val="20"/>
        </w:rPr>
        <w:t>8</w:t>
      </w:r>
      <w:r w:rsidR="0054722B">
        <w:rPr>
          <w:color w:val="231F20"/>
          <w:sz w:val="20"/>
        </w:rPr>
        <w:t>)</w:t>
      </w:r>
      <w:r w:rsidR="0054722B">
        <w:rPr>
          <w:color w:val="231F20"/>
          <w:spacing w:val="-58"/>
          <w:sz w:val="20"/>
        </w:rPr>
        <w:t xml:space="preserve"> </w:t>
      </w:r>
      <w:r w:rsidR="0054722B">
        <w:rPr>
          <w:color w:val="231F20"/>
          <w:sz w:val="20"/>
        </w:rPr>
        <w:t>or</w:t>
      </w:r>
      <w:r w:rsidR="0054722B">
        <w:rPr>
          <w:color w:val="231F20"/>
          <w:spacing w:val="-6"/>
          <w:sz w:val="20"/>
        </w:rPr>
        <w:t xml:space="preserve"> </w:t>
      </w:r>
      <w:r w:rsidR="0054722B">
        <w:rPr>
          <w:color w:val="231F20"/>
          <w:sz w:val="20"/>
        </w:rPr>
        <w:t>the</w:t>
      </w:r>
      <w:r w:rsidR="0054722B">
        <w:rPr>
          <w:color w:val="231F20"/>
          <w:spacing w:val="-5"/>
          <w:sz w:val="20"/>
        </w:rPr>
        <w:t xml:space="preserve"> </w:t>
      </w:r>
      <w:r w:rsidR="0054722B">
        <w:rPr>
          <w:color w:val="231F20"/>
          <w:sz w:val="20"/>
        </w:rPr>
        <w:t>value</w:t>
      </w:r>
      <w:r w:rsidR="0054722B">
        <w:rPr>
          <w:color w:val="231F20"/>
          <w:spacing w:val="-5"/>
          <w:sz w:val="20"/>
        </w:rPr>
        <w:t xml:space="preserve"> </w:t>
      </w:r>
      <w:r w:rsidR="0054722B">
        <w:rPr>
          <w:rFonts w:ascii="Cambria" w:hAnsi="Cambria"/>
          <w:color w:val="231F20"/>
          <w:sz w:val="20"/>
        </w:rPr>
        <w:t>2</w:t>
      </w:r>
      <w:r w:rsidR="0054722B">
        <w:rPr>
          <w:rFonts w:ascii="Cambria" w:hAnsi="Cambria"/>
          <w:color w:val="231F20"/>
          <w:sz w:val="20"/>
          <w:vertAlign w:val="superscript"/>
        </w:rPr>
        <w:t>r–1</w:t>
      </w:r>
      <w:r w:rsidR="0054722B">
        <w:rPr>
          <w:rFonts w:ascii="Cambria" w:hAnsi="Cambria"/>
          <w:color w:val="231F20"/>
          <w:spacing w:val="11"/>
          <w:sz w:val="20"/>
        </w:rPr>
        <w:t xml:space="preserve"> </w:t>
      </w:r>
      <w:r w:rsidR="0054722B">
        <w:rPr>
          <w:color w:val="231F20"/>
          <w:sz w:val="20"/>
        </w:rPr>
        <w:t>in</w:t>
      </w:r>
      <w:r w:rsidR="0054722B">
        <w:rPr>
          <w:color w:val="231F20"/>
          <w:spacing w:val="-5"/>
          <w:sz w:val="20"/>
        </w:rPr>
        <w:t xml:space="preserve"> </w:t>
      </w:r>
      <w:r w:rsidR="0054722B">
        <w:rPr>
          <w:rFonts w:ascii="Cambria" w:hAnsi="Cambria"/>
          <w:color w:val="231F20"/>
          <w:w w:val="110"/>
          <w:sz w:val="20"/>
        </w:rPr>
        <w:t>F</w:t>
      </w:r>
      <w:r w:rsidR="0054722B">
        <w:rPr>
          <w:rFonts w:ascii="Cambria" w:hAnsi="Cambria"/>
          <w:color w:val="231F20"/>
          <w:spacing w:val="26"/>
          <w:w w:val="110"/>
          <w:sz w:val="20"/>
        </w:rPr>
        <w:t xml:space="preserve"> </w:t>
      </w:r>
      <w:r w:rsidR="0054722B">
        <w:rPr>
          <w:rFonts w:ascii="Cambria" w:hAnsi="Cambria"/>
          <w:color w:val="231F20"/>
          <w:sz w:val="20"/>
          <w:vertAlign w:val="superscript"/>
        </w:rPr>
        <w:t>8</w:t>
      </w:r>
      <w:r w:rsidR="0054722B">
        <w:rPr>
          <w:rFonts w:ascii="Cambria" w:hAnsi="Cambria"/>
          <w:color w:val="231F20"/>
          <w:spacing w:val="11"/>
          <w:sz w:val="20"/>
        </w:rPr>
        <w:t xml:space="preserve"> </w:t>
      </w:r>
      <w:r w:rsidR="0054722B">
        <w:rPr>
          <w:color w:val="231F20"/>
          <w:sz w:val="20"/>
        </w:rPr>
        <w:t>for</w:t>
      </w:r>
      <w:r w:rsidR="0054722B">
        <w:rPr>
          <w:color w:val="231F20"/>
          <w:spacing w:val="-5"/>
          <w:sz w:val="20"/>
        </w:rPr>
        <w:t xml:space="preserve"> </w:t>
      </w:r>
      <w:r w:rsidR="0054722B">
        <w:rPr>
          <w:rFonts w:ascii="Cambria" w:hAnsi="Cambria"/>
          <w:color w:val="231F20"/>
          <w:sz w:val="20"/>
        </w:rPr>
        <w:t>r</w:t>
      </w:r>
      <w:r w:rsidR="0054722B">
        <w:rPr>
          <w:rFonts w:ascii="Cambria" w:hAnsi="Cambria"/>
          <w:color w:val="231F20"/>
          <w:spacing w:val="21"/>
          <w:sz w:val="20"/>
        </w:rPr>
        <w:t xml:space="preserve"> </w:t>
      </w:r>
      <w:r w:rsidR="0054722B">
        <w:rPr>
          <w:rFonts w:ascii="Cambria" w:hAnsi="Cambria"/>
          <w:color w:val="231F20"/>
          <w:w w:val="110"/>
          <w:sz w:val="20"/>
        </w:rPr>
        <w:t>=</w:t>
      </w:r>
      <w:r w:rsidR="0054722B">
        <w:rPr>
          <w:rFonts w:ascii="Cambria" w:hAnsi="Cambria"/>
          <w:color w:val="231F20"/>
          <w:spacing w:val="18"/>
          <w:w w:val="110"/>
          <w:sz w:val="20"/>
        </w:rPr>
        <w:t xml:space="preserve"> </w:t>
      </w:r>
      <w:r w:rsidR="0054722B">
        <w:rPr>
          <w:rFonts w:ascii="Cambria" w:hAnsi="Cambria"/>
          <w:color w:val="231F20"/>
          <w:sz w:val="20"/>
        </w:rPr>
        <w:t>9,</w:t>
      </w:r>
      <w:r w:rsidR="0054722B">
        <w:rPr>
          <w:rFonts w:ascii="Cambria" w:hAnsi="Cambria"/>
          <w:color w:val="231F20"/>
          <w:spacing w:val="22"/>
          <w:sz w:val="20"/>
        </w:rPr>
        <w:t xml:space="preserve"> </w:t>
      </w:r>
      <w:r w:rsidR="0054722B">
        <w:rPr>
          <w:rFonts w:ascii="Cambria" w:hAnsi="Cambria"/>
          <w:color w:val="231F20"/>
          <w:sz w:val="20"/>
        </w:rPr>
        <w:t>10</w:t>
      </w:r>
      <w:r w:rsidR="0054722B">
        <w:rPr>
          <w:color w:val="231F20"/>
          <w:sz w:val="20"/>
        </w:rPr>
        <w:t>.</w:t>
      </w:r>
    </w:p>
    <w:p w14:paraId="458A256B" w14:textId="77777777" w:rsidR="00DD77F3" w:rsidRDefault="00DD77F3">
      <w:pPr>
        <w:pStyle w:val="BodyText"/>
        <w:spacing w:before="9"/>
        <w:rPr>
          <w:sz w:val="23"/>
        </w:rPr>
      </w:pPr>
    </w:p>
    <w:p w14:paraId="458A256C" w14:textId="77777777" w:rsidR="00DD77F3" w:rsidRDefault="0054722B">
      <w:pPr>
        <w:pStyle w:val="ListParagraph"/>
        <w:numPr>
          <w:ilvl w:val="0"/>
          <w:numId w:val="38"/>
        </w:numPr>
        <w:tabs>
          <w:tab w:val="left" w:pos="1238"/>
        </w:tabs>
        <w:ind w:hanging="281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rst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round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key</w:t>
      </w:r>
      <w:r>
        <w:rPr>
          <w:color w:val="231F20"/>
          <w:spacing w:val="-9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W(0)</w:t>
      </w:r>
      <w:r>
        <w:rPr>
          <w:rFonts w:ascii="Cambria" w:hAnsi="Cambria"/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given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initial</w:t>
      </w:r>
      <w:r>
        <w:rPr>
          <w:color w:val="231F20"/>
          <w:spacing w:val="-9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W</w:t>
      </w:r>
      <w:r>
        <w:rPr>
          <w:rFonts w:ascii="Cambria" w:hAnsi="Cambria"/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key.</w:t>
      </w:r>
    </w:p>
    <w:p w14:paraId="458A256D" w14:textId="77777777" w:rsidR="00DD77F3" w:rsidRDefault="0054722B">
      <w:pPr>
        <w:pStyle w:val="ListParagraph"/>
        <w:numPr>
          <w:ilvl w:val="0"/>
          <w:numId w:val="38"/>
        </w:numPr>
        <w:tabs>
          <w:tab w:val="left" w:pos="1238"/>
        </w:tabs>
        <w:spacing w:before="25" w:line="266" w:lineRule="auto"/>
        <w:ind w:right="2431"/>
        <w:rPr>
          <w:sz w:val="20"/>
        </w:rPr>
      </w:pPr>
      <w:r>
        <w:rPr>
          <w:color w:val="231F20"/>
          <w:sz w:val="20"/>
        </w:rPr>
        <w:t xml:space="preserve">For r = 1, …, R (where R is the total number of rounds, </w:t>
      </w:r>
      <w:r>
        <w:rPr>
          <w:rFonts w:ascii="Cambria" w:hAnsi="Cambria"/>
          <w:color w:val="231F20"/>
          <w:sz w:val="20"/>
        </w:rPr>
        <w:t xml:space="preserve">R </w:t>
      </w:r>
      <w:r>
        <w:rPr>
          <w:rFonts w:ascii="Cambria" w:hAnsi="Cambria"/>
          <w:color w:val="231F20"/>
          <w:w w:val="110"/>
          <w:sz w:val="20"/>
        </w:rPr>
        <w:t xml:space="preserve">= </w:t>
      </w:r>
      <w:r>
        <w:rPr>
          <w:rFonts w:ascii="Cambria" w:hAnsi="Cambria"/>
          <w:color w:val="231F20"/>
          <w:sz w:val="20"/>
        </w:rPr>
        <w:t xml:space="preserve">10 </w:t>
      </w:r>
      <w:r>
        <w:rPr>
          <w:color w:val="231F20"/>
          <w:sz w:val="20"/>
        </w:rPr>
        <w:t>for us), the four col-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umns </w:t>
      </w:r>
      <w:r>
        <w:rPr>
          <w:rFonts w:ascii="Cambria" w:hAnsi="Cambria"/>
          <w:color w:val="231F20"/>
          <w:sz w:val="20"/>
        </w:rPr>
        <w:t>W(r)</w:t>
      </w:r>
      <w:r>
        <w:rPr>
          <w:rFonts w:ascii="Cambria" w:hAnsi="Cambria"/>
          <w:color w:val="231F20"/>
          <w:sz w:val="20"/>
          <w:vertAlign w:val="subscript"/>
        </w:rPr>
        <w:t>0</w:t>
      </w:r>
      <w:r>
        <w:rPr>
          <w:color w:val="231F20"/>
          <w:sz w:val="20"/>
        </w:rPr>
        <w:t xml:space="preserve">, </w:t>
      </w:r>
      <w:r>
        <w:rPr>
          <w:rFonts w:ascii="Cambria" w:hAnsi="Cambria"/>
          <w:color w:val="231F20"/>
          <w:sz w:val="20"/>
        </w:rPr>
        <w:t>W(r)</w:t>
      </w:r>
      <w:r>
        <w:rPr>
          <w:rFonts w:ascii="Cambria" w:hAnsi="Cambria"/>
          <w:color w:val="231F20"/>
          <w:sz w:val="20"/>
          <w:vertAlign w:val="subscript"/>
        </w:rPr>
        <w:t>1</w:t>
      </w:r>
      <w:r>
        <w:rPr>
          <w:color w:val="231F20"/>
          <w:sz w:val="20"/>
        </w:rPr>
        <w:t xml:space="preserve">, </w:t>
      </w:r>
      <w:r>
        <w:rPr>
          <w:rFonts w:ascii="Cambria" w:hAnsi="Cambria"/>
          <w:color w:val="231F20"/>
          <w:sz w:val="20"/>
        </w:rPr>
        <w:t>W(r)</w:t>
      </w:r>
      <w:r>
        <w:rPr>
          <w:rFonts w:ascii="Cambria" w:hAnsi="Cambria"/>
          <w:color w:val="231F20"/>
          <w:sz w:val="20"/>
          <w:vertAlign w:val="subscript"/>
        </w:rPr>
        <w:t>2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color w:val="231F20"/>
          <w:sz w:val="20"/>
        </w:rPr>
        <w:t xml:space="preserve">and </w:t>
      </w:r>
      <w:r>
        <w:rPr>
          <w:rFonts w:ascii="Cambria" w:hAnsi="Cambria"/>
          <w:color w:val="231F20"/>
          <w:sz w:val="20"/>
        </w:rPr>
        <w:t>W(r)</w:t>
      </w:r>
      <w:r>
        <w:rPr>
          <w:rFonts w:ascii="Cambria" w:hAnsi="Cambria"/>
          <w:color w:val="231F20"/>
          <w:sz w:val="20"/>
          <w:vertAlign w:val="subscript"/>
        </w:rPr>
        <w:t>3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color w:val="231F20"/>
          <w:sz w:val="20"/>
        </w:rPr>
        <w:t>of the new key are generated from the columns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old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W(r–1)</w:t>
      </w:r>
      <w:r>
        <w:rPr>
          <w:rFonts w:ascii="Cambria" w:hAnsi="Cambria"/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key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follows:</w:t>
      </w:r>
    </w:p>
    <w:p w14:paraId="458A256E" w14:textId="77777777" w:rsidR="00DD77F3" w:rsidRDefault="0054722B">
      <w:pPr>
        <w:pStyle w:val="ListParagraph"/>
        <w:numPr>
          <w:ilvl w:val="1"/>
          <w:numId w:val="38"/>
        </w:numPr>
        <w:tabs>
          <w:tab w:val="left" w:pos="1518"/>
        </w:tabs>
        <w:spacing w:line="234" w:lineRule="exact"/>
        <w:ind w:hanging="281"/>
        <w:jc w:val="left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rst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column</w:t>
      </w:r>
      <w:r>
        <w:rPr>
          <w:color w:val="231F20"/>
          <w:spacing w:val="-2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W(r)</w:t>
      </w:r>
      <w:r>
        <w:rPr>
          <w:rFonts w:ascii="Cambria" w:hAnsi="Cambria"/>
          <w:color w:val="231F20"/>
          <w:sz w:val="20"/>
          <w:vertAlign w:val="subscript"/>
        </w:rPr>
        <w:t>0</w:t>
      </w:r>
      <w:r>
        <w:rPr>
          <w:rFonts w:ascii="Cambria" w:hAnsi="Cambria"/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given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by</w:t>
      </w:r>
    </w:p>
    <w:p w14:paraId="458A256F" w14:textId="77777777" w:rsidR="00DD77F3" w:rsidRDefault="00DD77F3">
      <w:pPr>
        <w:spacing w:line="234" w:lineRule="exact"/>
        <w:rPr>
          <w:sz w:val="20"/>
        </w:rPr>
        <w:sectPr w:rsidR="00DD77F3">
          <w:type w:val="continuous"/>
          <w:pgSz w:w="11910" w:h="16840"/>
          <w:pgMar w:top="1600" w:right="240" w:bottom="280" w:left="460" w:header="0" w:footer="486" w:gutter="0"/>
          <w:cols w:space="720"/>
        </w:sectPr>
      </w:pPr>
    </w:p>
    <w:p w14:paraId="458A2570" w14:textId="77777777" w:rsidR="00DD77F3" w:rsidRDefault="00DD77F3">
      <w:pPr>
        <w:pStyle w:val="BodyText"/>
      </w:pPr>
    </w:p>
    <w:p w14:paraId="458A2571" w14:textId="77777777" w:rsidR="00DD77F3" w:rsidRDefault="00DD77F3">
      <w:pPr>
        <w:pStyle w:val="BodyText"/>
      </w:pPr>
    </w:p>
    <w:p w14:paraId="458A2572" w14:textId="77777777" w:rsidR="00DD77F3" w:rsidRDefault="00DD77F3">
      <w:pPr>
        <w:pStyle w:val="BodyText"/>
      </w:pPr>
    </w:p>
    <w:p w14:paraId="458A2573" w14:textId="77777777" w:rsidR="00DD77F3" w:rsidRDefault="00DD77F3">
      <w:pPr>
        <w:pStyle w:val="BodyText"/>
      </w:pPr>
    </w:p>
    <w:p w14:paraId="458A2574" w14:textId="77777777" w:rsidR="00DD77F3" w:rsidRDefault="00DD77F3">
      <w:pPr>
        <w:pStyle w:val="BodyText"/>
      </w:pPr>
    </w:p>
    <w:p w14:paraId="458A2575" w14:textId="77777777" w:rsidR="00DD77F3" w:rsidRDefault="00DD77F3">
      <w:pPr>
        <w:pStyle w:val="BodyText"/>
      </w:pPr>
    </w:p>
    <w:p w14:paraId="458A2576" w14:textId="77777777" w:rsidR="00DD77F3" w:rsidRDefault="00DD77F3">
      <w:pPr>
        <w:pStyle w:val="BodyText"/>
      </w:pPr>
    </w:p>
    <w:p w14:paraId="458A2577" w14:textId="77777777" w:rsidR="00DD77F3" w:rsidRDefault="00DD77F3">
      <w:pPr>
        <w:pStyle w:val="BodyText"/>
        <w:spacing w:before="3"/>
        <w:rPr>
          <w:sz w:val="23"/>
        </w:rPr>
      </w:pPr>
    </w:p>
    <w:p w14:paraId="458A2578" w14:textId="77777777" w:rsidR="00DD77F3" w:rsidRDefault="0069109C">
      <w:pPr>
        <w:pStyle w:val="BodyText"/>
        <w:spacing w:before="31"/>
        <w:ind w:left="1630" w:right="43"/>
        <w:jc w:val="center"/>
        <w:rPr>
          <w:rFonts w:ascii="Cambria" w:hAnsi="Cambria"/>
        </w:rPr>
      </w:pPr>
      <w:r>
        <w:rPr>
          <w:noProof/>
        </w:rPr>
      </w:r>
      <w:r w:rsidR="0069109C">
        <w:rPr>
          <w:noProof/>
        </w:rPr>
        <w:pict w14:anchorId="458A3466">
          <v:shape id="docshape102" o:spid="_x0000_s1257" alt="" style="position:absolute;left:0;text-align:left;margin-left:250.45pt;margin-top:4.4pt;width:2.35pt;height:10.1pt;z-index:-18931200;mso-wrap-edited:f;mso-width-percent:0;mso-height-percent:0;mso-position-horizontal-relative:page;mso-width-percent:0;mso-height-percent:0" coordsize="47,202" path="m45,l4,66,,93r,17l4,136r9,26l27,185r17,17l45,202r1,-1l46,200r,-2l31,182,20,160,13,135,11,110r,-17l13,67,20,42,31,20,46,3r,-2l45,xe" fillcolor="#231f20" stroked="f">
            <v:path arrowok="t" o:connecttype="custom" o:connectlocs="28575,55880;2540,97790;0,114935;0,125730;2540,142240;8255,158750;17145,173355;27940,184150;28575,184150;29210,183515;29210,182880;29210,181610;19685,171450;12700,157480;8255,141605;6985,125730;6985,114935;8255,98425;12700,82550;19685,68580;29210,57785;29210,56515;28575,55880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67">
          <v:shape id="docshape103" o:spid="_x0000_s1256" alt="" style="position:absolute;left:0;text-align:left;margin-left:257.8pt;margin-top:4.4pt;width:2.35pt;height:10.1pt;z-index:-18930688;mso-wrap-edited:f;mso-width-percent:0;mso-height-percent:0;mso-position-horizontal-relative:page;mso-width-percent:0;mso-height-percent:0" coordsize="47,202" path="m3,l1,,,1,,3,15,20,26,42r7,25l36,93r,17l33,135r-7,25l15,182,,199r,2l1,202r3,l20,185,33,162,43,136r4,-26l47,93,43,66,33,40,20,17,3,xe" fillcolor="#231f20" stroked="f">
            <v:path arrowok="t" o:connecttype="custom" o:connectlocs="1905,55880;635,55880;0,56515;0,57785;9525,68580;16510,82550;20955,98425;22860,114935;22860,125730;20955,141605;16510,157480;9525,171450;0,182245;0,183515;635,184150;2540,184150;12700,173355;20955,158750;27305,142240;29845,125730;29845,114935;27305,97790;20955,81280;12700,66675;1905,55880" o:connectangles="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68">
          <v:shape id="docshape104" o:spid="_x0000_s1255" alt="" style="position:absolute;left:0;text-align:left;margin-left:289.8pt;margin-top:4.4pt;width:2.35pt;height:10.1pt;z-index:-18930176;mso-wrap-edited:f;mso-width-percent:0;mso-height-percent:0;mso-position-horizontal-relative:page;mso-width-percent:0;mso-height-percent:0" coordsize="47,202" path="m45,l4,66,,93r,17l4,136r9,26l27,185r17,17l45,202r1,-1l46,200r-1,-2l31,182,20,160,13,135,11,110r,-17l13,67,20,42,31,20,46,3r,-2l45,xe" fillcolor="#231f20" stroked="f">
            <v:path arrowok="t" o:connecttype="custom" o:connectlocs="28575,55880;2540,97790;0,114935;0,125730;2540,142240;8255,158750;17145,173355;27940,184150;28575,184150;29210,183515;29210,182880;28575,181610;19685,171450;12700,157480;8255,141605;6985,125730;6985,114935;8255,98425;12700,82550;19685,68580;29210,57785;29210,56515;28575,55880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69">
          <v:shape id="docshape105" o:spid="_x0000_s1254" alt="" style="position:absolute;left:0;text-align:left;margin-left:314.4pt;margin-top:4.4pt;width:2.35pt;height:10.1pt;z-index:-18929664;mso-wrap-edited:f;mso-width-percent:0;mso-height-percent:0;mso-position-horizontal-relative:page;mso-width-percent:0;mso-height-percent:0" coordsize="47,202" path="m2,l1,,,1,,3,15,20,26,42r7,25l35,93r,17l33,135r-7,25l15,182,,199r,2l1,202r2,l19,185,33,162,43,136r3,-26l46,93,43,66,33,40,19,17,2,xe" fillcolor="#231f20" stroked="f">
            <v:path arrowok="t" o:connecttype="custom" o:connectlocs="1270,55880;635,55880;0,56515;0,57785;9525,68580;16510,82550;20955,98425;22225,114935;22225,125730;20955,141605;16510,157480;9525,171450;0,182245;0,183515;635,184150;1905,184150;12065,173355;20955,158750;27305,142240;29210,125730;29210,114935;27305,97790;20955,81280;12065,66675;1270,55880" o:connectangles="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6A">
          <v:shape id="docshape106" o:spid="_x0000_s1253" alt="" style="position:absolute;left:0;text-align:left;margin-left:393.7pt;margin-top:4.4pt;width:2.35pt;height:10.1pt;z-index:-18929152;mso-wrap-edited:f;mso-width-percent:0;mso-height-percent:0;mso-position-horizontal-relative:page;mso-width-percent:0;mso-height-percent:0" coordsize="47,202" path="m46,l4,66,,93r,17l4,136r10,26l27,185r17,17l46,202r1,-1l47,200r-1,-2l32,182,21,160,14,135,11,110r,-17l14,67,21,42,32,20,47,3r,-2l46,xe" fillcolor="#231f20" stroked="f">
            <v:path arrowok="t" o:connecttype="custom" o:connectlocs="29210,55880;2540,97790;0,114935;0,125730;2540,142240;8890,158750;17145,173355;27940,184150;29210,184150;29845,183515;29845,182880;29210,181610;20320,171450;13335,157480;8890,141605;6985,125730;6985,114935;8890,98425;13335,82550;20320,68580;29845,57785;29845,56515;29210,55880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6B">
          <v:shape id="docshape107" o:spid="_x0000_s1252" alt="" style="position:absolute;left:0;text-align:left;margin-left:407.9pt;margin-top:4.4pt;width:2.35pt;height:10.1pt;z-index:-18928640;mso-wrap-edited:f;mso-width-percent:0;mso-height-percent:0;mso-position-horizontal-relative:page;mso-width-percent:0;mso-height-percent:0" coordsize="47,202" path="m46,l4,66,,93r,17l4,136r10,26l27,185r17,17l46,202r1,-1l47,200r-1,-2l32,182,21,160,14,135,11,110r,-17l14,67,21,42,32,20,47,3r,-2l46,xe" fillcolor="#231f20" stroked="f">
            <v:path arrowok="t" o:connecttype="custom" o:connectlocs="29210,55880;2540,97790;0,114935;0,125730;2540,142240;8890,158750;17145,173355;27940,184150;29210,184150;29845,183515;29845,182880;29210,181610;20320,171450;13335,157480;8890,141605;6985,125730;6985,114935;8890,98425;13335,82550;20320,68580;29845,57785;29845,56515;29210,55880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6C">
          <v:shape id="docshape108" o:spid="_x0000_s1251" alt="" style="position:absolute;left:0;text-align:left;margin-left:432.5pt;margin-top:4.4pt;width:2.35pt;height:10.1pt;z-index:-18928128;mso-wrap-edited:f;mso-width-percent:0;mso-height-percent:0;mso-position-horizontal-relative:page;mso-width-percent:0;mso-height-percent:0" coordsize="47,202" path="m3,l1,,,1,,3,15,20,26,42r7,25l36,93r,17l33,135r-7,25l15,182,,199r,2l1,202r3,l20,185,33,162,43,136r4,-26l47,93,43,66,33,40,20,17,3,xe" fillcolor="#231f20" stroked="f">
            <v:path arrowok="t" o:connecttype="custom" o:connectlocs="1905,55880;635,55880;0,56515;0,57785;9525,68580;16510,82550;20955,98425;22860,114935;22860,125730;20955,141605;16510,157480;9525,171450;0,182245;0,183515;635,184150;2540,184150;12700,173355;20955,158750;27305,142240;29845,125730;29845,114935;27305,97790;20955,81280;12700,66675;1905,55880" o:connectangles="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6D">
          <v:shape id="docshape109" o:spid="_x0000_s1250" alt="" style="position:absolute;left:0;text-align:left;margin-left:440.4pt;margin-top:4.4pt;width:2.35pt;height:10.1pt;z-index:-18927616;mso-wrap-edited:f;mso-width-percent:0;mso-height-percent:0;mso-position-horizontal-relative:page;mso-width-percent:0;mso-height-percent:0" coordsize="47,202" path="m3,l1,,,1,,3,15,20,26,42r7,25l36,93r,17l33,135r-7,25l15,182,,199r,2l1,202r2,l19,185,33,162,43,136r3,-26l46,93,43,66,33,40,19,17,3,xe" fillcolor="#231f20" stroked="f">
            <v:path arrowok="t" o:connecttype="custom" o:connectlocs="1905,55880;635,55880;0,56515;0,57785;9525,68580;16510,82550;20955,98425;22860,114935;22860,125730;20955,141605;16510,157480;9525,171450;0,182245;0,183515;635,184150;1905,184150;12065,173355;20955,158750;27305,142240;29210,125730;29210,114935;27305,97790;20955,81280;12065,66675;1905,55880" o:connectangles="0,0,0,0,0,0,0,0,0,0,0,0,0,0,0,0,0,0,0,0,0,0,0,0,0"/>
            <w10:wrap anchorx="page"/>
          </v:shape>
        </w:pict>
      </w:r>
      <w:r w:rsidR="0054722B">
        <w:rPr>
          <w:rFonts w:ascii="Cambria" w:hAnsi="Cambria"/>
          <w:color w:val="231F20"/>
        </w:rPr>
        <w:t>W</w:t>
      </w:r>
      <w:r w:rsidR="0054722B">
        <w:rPr>
          <w:rFonts w:ascii="Cambria" w:hAnsi="Cambria"/>
          <w:color w:val="231F20"/>
          <w:spacing w:val="37"/>
        </w:rPr>
        <w:t xml:space="preserve"> </w:t>
      </w:r>
      <w:r w:rsidR="0054722B">
        <w:rPr>
          <w:rFonts w:ascii="Cambria" w:hAnsi="Cambria"/>
          <w:color w:val="231F20"/>
        </w:rPr>
        <w:t>r</w:t>
      </w:r>
      <w:r w:rsidR="0054722B">
        <w:rPr>
          <w:rFonts w:ascii="Cambria" w:hAnsi="Cambria"/>
          <w:color w:val="231F20"/>
          <w:spacing w:val="36"/>
        </w:rPr>
        <w:t xml:space="preserve"> </w:t>
      </w:r>
      <w:r w:rsidR="0054722B">
        <w:rPr>
          <w:rFonts w:ascii="Cambria" w:hAnsi="Cambria"/>
          <w:color w:val="231F20"/>
          <w:position w:val="-4"/>
          <w:sz w:val="16"/>
        </w:rPr>
        <w:t>0</w:t>
      </w:r>
      <w:r w:rsidR="0054722B">
        <w:rPr>
          <w:rFonts w:ascii="Cambria" w:hAnsi="Cambria"/>
          <w:color w:val="231F20"/>
          <w:spacing w:val="21"/>
          <w:position w:val="-4"/>
          <w:sz w:val="16"/>
        </w:rPr>
        <w:t xml:space="preserve"> </w:t>
      </w:r>
      <w:r w:rsidR="0054722B">
        <w:rPr>
          <w:rFonts w:ascii="Cambria" w:hAnsi="Cambria"/>
          <w:color w:val="231F20"/>
          <w:w w:val="110"/>
        </w:rPr>
        <w:t>=</w:t>
      </w:r>
      <w:r w:rsidR="0054722B">
        <w:rPr>
          <w:rFonts w:ascii="Cambria" w:hAnsi="Cambria"/>
          <w:color w:val="231F20"/>
          <w:spacing w:val="9"/>
          <w:w w:val="110"/>
        </w:rPr>
        <w:t xml:space="preserve"> </w:t>
      </w:r>
      <w:r w:rsidR="0054722B">
        <w:rPr>
          <w:rFonts w:ascii="Cambria" w:hAnsi="Cambria"/>
          <w:color w:val="231F20"/>
        </w:rPr>
        <w:t>W</w:t>
      </w:r>
      <w:r w:rsidR="0054722B">
        <w:rPr>
          <w:rFonts w:ascii="Cambria" w:hAnsi="Cambria"/>
          <w:color w:val="231F20"/>
          <w:spacing w:val="37"/>
        </w:rPr>
        <w:t xml:space="preserve"> </w:t>
      </w:r>
      <w:r w:rsidR="0054722B">
        <w:rPr>
          <w:rFonts w:ascii="Cambria" w:hAnsi="Cambria"/>
          <w:color w:val="231F20"/>
        </w:rPr>
        <w:t>r</w:t>
      </w:r>
      <w:r w:rsidR="0054722B">
        <w:rPr>
          <w:rFonts w:ascii="Cambria" w:hAnsi="Cambria"/>
          <w:color w:val="231F20"/>
          <w:spacing w:val="1"/>
        </w:rPr>
        <w:t xml:space="preserve"> </w:t>
      </w:r>
      <w:r w:rsidR="0054722B">
        <w:rPr>
          <w:rFonts w:ascii="Lucida Sans Unicode" w:hAnsi="Lucida Sans Unicode"/>
          <w:color w:val="231F20"/>
        </w:rPr>
        <w:t>−</w:t>
      </w:r>
      <w:r w:rsidR="0054722B">
        <w:rPr>
          <w:rFonts w:ascii="Lucida Sans Unicode" w:hAnsi="Lucida Sans Unicode"/>
          <w:color w:val="231F20"/>
          <w:spacing w:val="-18"/>
        </w:rPr>
        <w:t xml:space="preserve"> </w:t>
      </w:r>
      <w:r w:rsidR="0054722B">
        <w:rPr>
          <w:rFonts w:ascii="Cambria" w:hAnsi="Cambria"/>
          <w:color w:val="231F20"/>
        </w:rPr>
        <w:t>1</w:t>
      </w:r>
      <w:r w:rsidR="0054722B">
        <w:rPr>
          <w:rFonts w:ascii="Cambria" w:hAnsi="Cambria"/>
          <w:color w:val="231F20"/>
          <w:spacing w:val="36"/>
        </w:rPr>
        <w:t xml:space="preserve"> </w:t>
      </w:r>
      <w:r w:rsidR="0054722B">
        <w:rPr>
          <w:rFonts w:ascii="Cambria" w:hAnsi="Cambria"/>
          <w:color w:val="231F20"/>
          <w:position w:val="-4"/>
          <w:sz w:val="16"/>
        </w:rPr>
        <w:t>0</w:t>
      </w:r>
      <w:r w:rsidR="0054722B">
        <w:rPr>
          <w:rFonts w:ascii="Cambria" w:hAnsi="Cambria"/>
          <w:color w:val="231F20"/>
          <w:spacing w:val="10"/>
          <w:position w:val="-4"/>
          <w:sz w:val="16"/>
        </w:rPr>
        <w:t xml:space="preserve"> </w:t>
      </w:r>
      <w:r w:rsidR="0054722B">
        <w:rPr>
          <w:rFonts w:ascii="Lucida Sans Unicode" w:hAnsi="Lucida Sans Unicode"/>
          <w:color w:val="231F20"/>
        </w:rPr>
        <w:t>⊕</w:t>
      </w:r>
      <w:r w:rsidR="0054722B">
        <w:rPr>
          <w:rFonts w:ascii="Lucida Sans Unicode" w:hAnsi="Lucida Sans Unicode"/>
          <w:color w:val="231F20"/>
          <w:spacing w:val="-17"/>
        </w:rPr>
        <w:t xml:space="preserve"> </w:t>
      </w:r>
      <w:r w:rsidR="0054722B">
        <w:rPr>
          <w:rFonts w:ascii="Cambria" w:hAnsi="Cambria"/>
          <w:color w:val="231F20"/>
        </w:rPr>
        <w:t>ScheduleCore</w:t>
      </w:r>
      <w:r w:rsidR="0054722B">
        <w:rPr>
          <w:rFonts w:ascii="Cambria" w:hAnsi="Cambria"/>
          <w:color w:val="231F20"/>
          <w:spacing w:val="33"/>
        </w:rPr>
        <w:t xml:space="preserve"> </w:t>
      </w:r>
      <w:r w:rsidR="0054722B">
        <w:rPr>
          <w:rFonts w:ascii="Cambria" w:hAnsi="Cambria"/>
          <w:color w:val="231F20"/>
        </w:rPr>
        <w:t>W</w:t>
      </w:r>
      <w:r w:rsidR="0054722B">
        <w:rPr>
          <w:rFonts w:ascii="Cambria" w:hAnsi="Cambria"/>
          <w:color w:val="231F20"/>
          <w:spacing w:val="37"/>
        </w:rPr>
        <w:t xml:space="preserve"> </w:t>
      </w:r>
      <w:r w:rsidR="0054722B">
        <w:rPr>
          <w:rFonts w:ascii="Cambria" w:hAnsi="Cambria"/>
          <w:color w:val="231F20"/>
        </w:rPr>
        <w:t xml:space="preserve">r </w:t>
      </w:r>
      <w:r w:rsidR="0054722B">
        <w:rPr>
          <w:rFonts w:ascii="Lucida Sans Unicode" w:hAnsi="Lucida Sans Unicode"/>
          <w:color w:val="231F20"/>
        </w:rPr>
        <w:t>−</w:t>
      </w:r>
      <w:r w:rsidR="0054722B">
        <w:rPr>
          <w:rFonts w:ascii="Lucida Sans Unicode" w:hAnsi="Lucida Sans Unicode"/>
          <w:color w:val="231F20"/>
          <w:spacing w:val="-17"/>
        </w:rPr>
        <w:t xml:space="preserve"> </w:t>
      </w:r>
      <w:r w:rsidR="0054722B">
        <w:rPr>
          <w:rFonts w:ascii="Cambria" w:hAnsi="Cambria"/>
          <w:color w:val="231F20"/>
        </w:rPr>
        <w:t>1</w:t>
      </w:r>
      <w:r w:rsidR="0054722B">
        <w:rPr>
          <w:rFonts w:ascii="Cambria" w:hAnsi="Cambria"/>
          <w:color w:val="231F20"/>
          <w:spacing w:val="36"/>
        </w:rPr>
        <w:t xml:space="preserve"> </w:t>
      </w:r>
      <w:r w:rsidR="0054722B">
        <w:rPr>
          <w:rFonts w:ascii="Cambria" w:hAnsi="Cambria"/>
          <w:color w:val="231F20"/>
          <w:position w:val="-4"/>
          <w:sz w:val="16"/>
        </w:rPr>
        <w:t>3</w:t>
      </w:r>
      <w:r w:rsidR="0054722B">
        <w:rPr>
          <w:rFonts w:ascii="Cambria" w:hAnsi="Cambria"/>
          <w:color w:val="231F20"/>
          <w:spacing w:val="11"/>
          <w:position w:val="-4"/>
          <w:sz w:val="16"/>
        </w:rPr>
        <w:t xml:space="preserve"> </w:t>
      </w:r>
      <w:r w:rsidR="0054722B">
        <w:rPr>
          <w:rFonts w:ascii="Cambria" w:hAnsi="Cambria"/>
          <w:color w:val="231F20"/>
        </w:rPr>
        <w:t>;</w:t>
      </w:r>
    </w:p>
    <w:p w14:paraId="458A2579" w14:textId="77777777" w:rsidR="00DD77F3" w:rsidRDefault="00DD77F3">
      <w:pPr>
        <w:pStyle w:val="BodyText"/>
        <w:spacing w:before="1"/>
        <w:rPr>
          <w:rFonts w:ascii="Cambria"/>
          <w:sz w:val="21"/>
        </w:rPr>
      </w:pPr>
    </w:p>
    <w:p w14:paraId="458A257A" w14:textId="77777777" w:rsidR="00DD77F3" w:rsidRDefault="0054722B">
      <w:pPr>
        <w:pStyle w:val="ListParagraph"/>
        <w:numPr>
          <w:ilvl w:val="1"/>
          <w:numId w:val="38"/>
        </w:numPr>
        <w:tabs>
          <w:tab w:val="left" w:pos="2765"/>
        </w:tabs>
        <w:ind w:left="2764" w:hanging="281"/>
        <w:jc w:val="left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next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columns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/>
          <w:color w:val="231F20"/>
          <w:sz w:val="20"/>
        </w:rPr>
        <w:t>W(r)</w:t>
      </w:r>
      <w:r>
        <w:rPr>
          <w:rFonts w:ascii="Cambria"/>
          <w:color w:val="231F20"/>
          <w:sz w:val="20"/>
          <w:vertAlign w:val="subscript"/>
        </w:rPr>
        <w:t>1</w:t>
      </w:r>
      <w:r>
        <w:rPr>
          <w:color w:val="231F20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/>
          <w:color w:val="231F20"/>
          <w:sz w:val="20"/>
        </w:rPr>
        <w:t>W(r)</w:t>
      </w:r>
      <w:r>
        <w:rPr>
          <w:rFonts w:ascii="Cambria"/>
          <w:color w:val="231F20"/>
          <w:sz w:val="20"/>
          <w:vertAlign w:val="subscript"/>
        </w:rPr>
        <w:t>2</w:t>
      </w:r>
      <w:r>
        <w:rPr>
          <w:rFonts w:ascii="Cambria"/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/>
          <w:color w:val="231F20"/>
          <w:sz w:val="20"/>
        </w:rPr>
        <w:t>W(r)</w:t>
      </w:r>
      <w:r>
        <w:rPr>
          <w:rFonts w:ascii="Cambria"/>
          <w:color w:val="231F20"/>
          <w:sz w:val="20"/>
          <w:vertAlign w:val="subscript"/>
        </w:rPr>
        <w:t>3</w:t>
      </w:r>
      <w:r>
        <w:rPr>
          <w:rFonts w:ascii="Cambria"/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given,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/>
          <w:color w:val="231F20"/>
          <w:sz w:val="20"/>
        </w:rPr>
        <w:t>i</w:t>
      </w:r>
      <w:r>
        <w:rPr>
          <w:rFonts w:ascii="Cambria"/>
          <w:color w:val="231F20"/>
          <w:spacing w:val="22"/>
          <w:sz w:val="20"/>
        </w:rPr>
        <w:t xml:space="preserve"> </w:t>
      </w:r>
      <w:r>
        <w:rPr>
          <w:rFonts w:ascii="Cambria"/>
          <w:color w:val="231F20"/>
          <w:w w:val="110"/>
          <w:sz w:val="20"/>
        </w:rPr>
        <w:t>=</w:t>
      </w:r>
      <w:r>
        <w:rPr>
          <w:rFonts w:ascii="Cambria"/>
          <w:color w:val="231F20"/>
          <w:spacing w:val="17"/>
          <w:w w:val="110"/>
          <w:sz w:val="20"/>
        </w:rPr>
        <w:t xml:space="preserve"> </w:t>
      </w:r>
      <w:r>
        <w:rPr>
          <w:rFonts w:ascii="Cambria"/>
          <w:color w:val="231F20"/>
          <w:sz w:val="20"/>
        </w:rPr>
        <w:t>1,</w:t>
      </w:r>
      <w:r>
        <w:rPr>
          <w:rFonts w:ascii="Cambria"/>
          <w:color w:val="231F20"/>
          <w:spacing w:val="22"/>
          <w:sz w:val="20"/>
        </w:rPr>
        <w:t xml:space="preserve"> </w:t>
      </w:r>
      <w:r>
        <w:rPr>
          <w:rFonts w:ascii="Cambria"/>
          <w:color w:val="231F20"/>
          <w:sz w:val="20"/>
        </w:rPr>
        <w:t>2</w:t>
      </w:r>
      <w:r>
        <w:rPr>
          <w:rFonts w:ascii="Cambria"/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rFonts w:ascii="Cambria"/>
          <w:color w:val="231F20"/>
          <w:sz w:val="20"/>
        </w:rPr>
        <w:t>3</w:t>
      </w:r>
      <w:r>
        <w:rPr>
          <w:color w:val="231F20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by</w:t>
      </w:r>
    </w:p>
    <w:p w14:paraId="458A257B" w14:textId="77777777" w:rsidR="00DD77F3" w:rsidRDefault="00DD77F3">
      <w:pPr>
        <w:pStyle w:val="BodyText"/>
        <w:rPr>
          <w:sz w:val="26"/>
        </w:rPr>
      </w:pPr>
    </w:p>
    <w:p w14:paraId="458A257C" w14:textId="77777777" w:rsidR="00DD77F3" w:rsidRDefault="0069109C">
      <w:pPr>
        <w:spacing w:before="209"/>
        <w:ind w:left="1630" w:right="43"/>
        <w:jc w:val="center"/>
        <w:rPr>
          <w:rFonts w:ascii="Cambria" w:hAnsi="Cambria"/>
          <w:sz w:val="20"/>
        </w:rPr>
      </w:pPr>
      <w:r>
        <w:rPr>
          <w:noProof/>
        </w:rPr>
      </w:r>
      <w:r w:rsidR="0069109C">
        <w:rPr>
          <w:noProof/>
        </w:rPr>
        <w:pict w14:anchorId="458A346E">
          <v:shape id="docshape110" o:spid="_x0000_s1249" alt="" style="position:absolute;left:0;text-align:left;margin-left:288.15pt;margin-top:13.3pt;width:2.35pt;height:10.1pt;z-index:-18927104;mso-wrap-edited:f;mso-width-percent:0;mso-height-percent:0;mso-position-horizontal-relative:page;mso-width-percent:0;mso-height-percent:0" coordsize="47,202" path="m45,l3,66,,93r,17l3,136r10,26l27,185r17,17l45,202r1,-1l46,200r-1,-2l31,182,20,160,13,135,11,110r,-17l13,67,20,42,31,20,46,3r,-2l45,xe" fillcolor="#231f20" stroked="f">
            <v:path arrowok="t" o:connecttype="custom" o:connectlocs="28575,168910;1905,210820;0,227965;0,238760;1905,255270;8255,271780;17145,286385;27940,297180;28575,297180;29210,296545;29210,295910;28575,294640;19685,284480;12700,270510;8255,254635;6985,238760;6985,227965;8255,211455;12700,195580;19685,181610;29210,170815;29210,169545;28575,168910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6F">
          <v:shape id="docshape111" o:spid="_x0000_s1248" alt="" style="position:absolute;left:0;text-align:left;margin-left:295.5pt;margin-top:13.3pt;width:2.35pt;height:10.1pt;z-index:-18926592;mso-wrap-edited:f;mso-width-percent:0;mso-height-percent:0;mso-position-horizontal-relative:page;mso-width-percent:0;mso-height-percent:0" coordsize="47,202" path="m2,l1,,,1,,3,15,20,26,42r7,25l35,93r,17l33,135r-7,25l15,182,,199r,2l1,202r2,l19,185,33,162,43,136r3,-26l46,93,43,66,33,40,19,17,2,xe" fillcolor="#231f20" stroked="f">
            <v:path arrowok="t" o:connecttype="custom" o:connectlocs="1270,168910;635,168910;0,169545;0,170815;9525,181610;16510,195580;20955,211455;22225,227965;22225,238760;20955,254635;16510,270510;9525,284480;0,295275;0,296545;635,297180;1905,297180;12065,286385;20955,271780;27305,255270;29210,238760;29210,227965;27305,210820;20955,194310;12065,179705;1270,168910" o:connectangles="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70">
          <v:shape id="docshape112" o:spid="_x0000_s1247" alt="" style="position:absolute;left:0;text-align:left;margin-left:325.7pt;margin-top:13.3pt;width:2.35pt;height:10.1pt;z-index:-18926080;mso-wrap-edited:f;mso-width-percent:0;mso-height-percent:0;mso-position-horizontal-relative:page;mso-width-percent:0;mso-height-percent:0" coordsize="47,202" path="m45,l4,66,,93r,17l4,136r9,26l27,185r17,17l45,202r1,-1l46,200r-1,-2l31,182,20,160,13,135,11,110r,-17l13,67,20,42,31,20,46,3r,-2l45,xe" fillcolor="#231f20" stroked="f">
            <v:path arrowok="t" o:connecttype="custom" o:connectlocs="28575,168910;2540,210820;0,227965;0,238760;2540,255270;8255,271780;17145,286385;27940,297180;28575,297180;29210,296545;29210,295910;28575,294640;19685,284480;12700,270510;8255,254635;6985,238760;6985,227965;8255,211455;12700,195580;19685,181610;29210,170815;29210,169545;28575,168910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71">
          <v:shape id="docshape113" o:spid="_x0000_s1246" alt="" style="position:absolute;left:0;text-align:left;margin-left:333.05pt;margin-top:13.3pt;width:2.35pt;height:10.1pt;z-index:-18925568;mso-wrap-edited:f;mso-width-percent:0;mso-height-percent:0;mso-position-horizontal-relative:page;mso-width-percent:0;mso-height-percent:0" coordsize="47,202" path="m3,l1,,,1,,3,15,20,26,42r7,25l36,93r,17l33,135r-7,25l15,182,,199r,2l1,202r2,l19,185,33,162,43,136r3,-26l46,93,43,66,33,40,19,17,3,xe" fillcolor="#231f20" stroked="f">
            <v:path arrowok="t" o:connecttype="custom" o:connectlocs="1905,168910;635,168910;0,169545;0,170815;9525,181610;16510,195580;20955,211455;22860,227965;22860,238760;20955,254635;16510,270510;9525,284480;0,295275;0,296545;635,297180;1905,297180;12065,286385;20955,271780;27305,255270;29210,238760;29210,227965;27305,210820;20955,194310;12065,179705;1905,168910" o:connectangles="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72">
          <v:shape id="docshape114" o:spid="_x0000_s1245" alt="" style="position:absolute;left:0;text-align:left;margin-left:375.95pt;margin-top:13.3pt;width:2.35pt;height:10.1pt;z-index:-18925056;mso-wrap-edited:f;mso-width-percent:0;mso-height-percent:0;mso-position-horizontal-relative:page;mso-width-percent:0;mso-height-percent:0" coordsize="47,202" path="m45,l3,66,,93r,17l3,136r10,26l27,185r16,17l45,202r1,-1l46,200r-1,-2l31,182,20,160,13,135,10,110r,-17l13,67,20,42,31,20,46,3r,-2l45,xe" fillcolor="#231f20" stroked="f">
            <v:path arrowok="t" o:connecttype="custom" o:connectlocs="28575,168910;1905,210820;0,227965;0,238760;1905,255270;8255,271780;17145,286385;27305,297180;28575,297180;29210,296545;29210,295910;28575,294640;19685,284480;12700,270510;8255,254635;6350,238760;6350,227965;8255,211455;12700,195580;19685,181610;29210,170815;29210,169545;28575,168910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73">
          <v:shape id="docshape115" o:spid="_x0000_s1244" alt="" style="position:absolute;left:0;text-align:left;margin-left:400.5pt;margin-top:13.3pt;width:2.35pt;height:10.1pt;z-index:-18924544;mso-wrap-edited:f;mso-width-percent:0;mso-height-percent:0;mso-position-horizontal-relative:page;mso-width-percent:0;mso-height-percent:0" coordsize="47,202" path="m3,l1,,,1,,3,15,20,26,42r7,25l36,93r,17l33,135r-7,25l15,182,,199r,2l1,202r3,l20,185,33,162,43,136r4,-26l47,93,43,66,33,40,20,17,3,xe" fillcolor="#231f20" stroked="f">
            <v:path arrowok="t" o:connecttype="custom" o:connectlocs="1905,168910;635,168910;0,169545;0,170815;9525,181610;16510,195580;20955,211455;22860,227965;22860,238760;20955,254635;16510,270510;9525,284480;0,295275;0,296545;635,297180;2540,297180;12700,286385;20955,271780;27305,255270;29845,238760;29845,227965;27305,210820;20955,194310;12700,179705;1905,168910" o:connectangles="0,0,0,0,0,0,0,0,0,0,0,0,0,0,0,0,0,0,0,0,0,0,0,0,0"/>
            <w10:wrap anchorx="page"/>
          </v:shape>
        </w:pict>
      </w:r>
      <w:r w:rsidR="0054722B">
        <w:rPr>
          <w:rFonts w:ascii="Cambria" w:hAnsi="Cambria"/>
          <w:color w:val="231F20"/>
          <w:sz w:val="20"/>
        </w:rPr>
        <w:t>W</w:t>
      </w:r>
      <w:r w:rsidR="0054722B">
        <w:rPr>
          <w:rFonts w:ascii="Cambria" w:hAnsi="Cambria"/>
          <w:color w:val="231F20"/>
          <w:spacing w:val="38"/>
          <w:sz w:val="20"/>
        </w:rPr>
        <w:t xml:space="preserve"> </w:t>
      </w:r>
      <w:r w:rsidR="0054722B">
        <w:rPr>
          <w:rFonts w:ascii="Cambria" w:hAnsi="Cambria"/>
          <w:color w:val="231F20"/>
          <w:sz w:val="20"/>
        </w:rPr>
        <w:t>r</w:t>
      </w:r>
      <w:r w:rsidR="0054722B">
        <w:rPr>
          <w:rFonts w:ascii="Cambria" w:hAnsi="Cambria"/>
          <w:color w:val="231F20"/>
          <w:spacing w:val="37"/>
          <w:sz w:val="20"/>
        </w:rPr>
        <w:t xml:space="preserve"> </w:t>
      </w:r>
      <w:r w:rsidR="0054722B">
        <w:rPr>
          <w:rFonts w:ascii="Cambria" w:hAnsi="Cambria"/>
          <w:color w:val="231F20"/>
          <w:position w:val="-4"/>
          <w:sz w:val="16"/>
        </w:rPr>
        <w:t>i</w:t>
      </w:r>
      <w:r w:rsidR="0054722B">
        <w:rPr>
          <w:rFonts w:ascii="Cambria" w:hAnsi="Cambria"/>
          <w:color w:val="231F20"/>
          <w:spacing w:val="22"/>
          <w:position w:val="-4"/>
          <w:sz w:val="16"/>
        </w:rPr>
        <w:t xml:space="preserve"> </w:t>
      </w:r>
      <w:r w:rsidR="0054722B">
        <w:rPr>
          <w:rFonts w:ascii="Cambria" w:hAnsi="Cambria"/>
          <w:color w:val="231F20"/>
          <w:w w:val="120"/>
          <w:sz w:val="20"/>
        </w:rPr>
        <w:t>=</w:t>
      </w:r>
      <w:r w:rsidR="0054722B">
        <w:rPr>
          <w:rFonts w:ascii="Cambria" w:hAnsi="Cambria"/>
          <w:color w:val="231F20"/>
          <w:spacing w:val="5"/>
          <w:w w:val="120"/>
          <w:sz w:val="20"/>
        </w:rPr>
        <w:t xml:space="preserve"> </w:t>
      </w:r>
      <w:r w:rsidR="0054722B">
        <w:rPr>
          <w:rFonts w:ascii="Cambria" w:hAnsi="Cambria"/>
          <w:color w:val="231F20"/>
          <w:sz w:val="20"/>
        </w:rPr>
        <w:t>W</w:t>
      </w:r>
      <w:r w:rsidR="0054722B">
        <w:rPr>
          <w:rFonts w:ascii="Cambria" w:hAnsi="Cambria"/>
          <w:color w:val="231F20"/>
          <w:spacing w:val="38"/>
          <w:sz w:val="20"/>
        </w:rPr>
        <w:t xml:space="preserve"> </w:t>
      </w:r>
      <w:r w:rsidR="0054722B">
        <w:rPr>
          <w:rFonts w:ascii="Cambria" w:hAnsi="Cambria"/>
          <w:color w:val="231F20"/>
          <w:sz w:val="20"/>
        </w:rPr>
        <w:t>r</w:t>
      </w:r>
      <w:r w:rsidR="0054722B">
        <w:rPr>
          <w:rFonts w:ascii="Cambria" w:hAnsi="Cambria"/>
          <w:color w:val="231F20"/>
          <w:spacing w:val="37"/>
          <w:sz w:val="20"/>
        </w:rPr>
        <w:t xml:space="preserve"> </w:t>
      </w:r>
      <w:r w:rsidR="0054722B">
        <w:rPr>
          <w:rFonts w:ascii="Cambria" w:hAnsi="Cambria"/>
          <w:color w:val="231F20"/>
          <w:position w:val="-4"/>
          <w:sz w:val="16"/>
        </w:rPr>
        <w:t>i</w:t>
      </w:r>
      <w:r w:rsidR="0054722B">
        <w:rPr>
          <w:rFonts w:ascii="Cambria" w:hAnsi="Cambria"/>
          <w:color w:val="231F20"/>
          <w:spacing w:val="1"/>
          <w:position w:val="-4"/>
          <w:sz w:val="16"/>
        </w:rPr>
        <w:t xml:space="preserve"> </w:t>
      </w:r>
      <w:r w:rsidR="0054722B">
        <w:rPr>
          <w:rFonts w:ascii="Lucida Sans Unicode" w:hAnsi="Lucida Sans Unicode"/>
          <w:color w:val="231F20"/>
          <w:position w:val="-4"/>
          <w:sz w:val="16"/>
        </w:rPr>
        <w:t>−</w:t>
      </w:r>
      <w:r w:rsidR="0054722B">
        <w:rPr>
          <w:rFonts w:ascii="Lucida Sans Unicode" w:hAnsi="Lucida Sans Unicode"/>
          <w:color w:val="231F20"/>
          <w:spacing w:val="-13"/>
          <w:position w:val="-4"/>
          <w:sz w:val="16"/>
        </w:rPr>
        <w:t xml:space="preserve"> </w:t>
      </w:r>
      <w:r w:rsidR="0054722B">
        <w:rPr>
          <w:rFonts w:ascii="Cambria" w:hAnsi="Cambria"/>
          <w:color w:val="231F20"/>
          <w:position w:val="-4"/>
          <w:sz w:val="16"/>
        </w:rPr>
        <w:t>1</w:t>
      </w:r>
      <w:r w:rsidR="0054722B">
        <w:rPr>
          <w:rFonts w:ascii="Cambria" w:hAnsi="Cambria"/>
          <w:color w:val="231F20"/>
          <w:spacing w:val="10"/>
          <w:position w:val="-4"/>
          <w:sz w:val="16"/>
        </w:rPr>
        <w:t xml:space="preserve"> </w:t>
      </w:r>
      <w:r w:rsidR="0054722B">
        <w:rPr>
          <w:rFonts w:ascii="Lucida Sans Unicode" w:hAnsi="Lucida Sans Unicode"/>
          <w:color w:val="231F20"/>
          <w:sz w:val="20"/>
        </w:rPr>
        <w:t>⊕</w:t>
      </w:r>
      <w:r w:rsidR="0054722B">
        <w:rPr>
          <w:rFonts w:ascii="Lucida Sans Unicode" w:hAnsi="Lucida Sans Unicode"/>
          <w:color w:val="231F20"/>
          <w:spacing w:val="-16"/>
          <w:sz w:val="20"/>
        </w:rPr>
        <w:t xml:space="preserve"> </w:t>
      </w:r>
      <w:r w:rsidR="0054722B">
        <w:rPr>
          <w:rFonts w:ascii="Cambria" w:hAnsi="Cambria"/>
          <w:color w:val="231F20"/>
          <w:sz w:val="20"/>
        </w:rPr>
        <w:t>W</w:t>
      </w:r>
      <w:r w:rsidR="0054722B">
        <w:rPr>
          <w:rFonts w:ascii="Cambria" w:hAnsi="Cambria"/>
          <w:color w:val="231F20"/>
          <w:spacing w:val="38"/>
          <w:sz w:val="20"/>
        </w:rPr>
        <w:t xml:space="preserve"> </w:t>
      </w:r>
      <w:r w:rsidR="0054722B">
        <w:rPr>
          <w:rFonts w:ascii="Cambria" w:hAnsi="Cambria"/>
          <w:color w:val="231F20"/>
          <w:sz w:val="20"/>
        </w:rPr>
        <w:t>r</w:t>
      </w:r>
      <w:r w:rsidR="0054722B">
        <w:rPr>
          <w:rFonts w:ascii="Cambria" w:hAnsi="Cambria"/>
          <w:color w:val="231F20"/>
          <w:spacing w:val="1"/>
          <w:sz w:val="20"/>
        </w:rPr>
        <w:t xml:space="preserve"> </w:t>
      </w:r>
      <w:r w:rsidR="0054722B">
        <w:rPr>
          <w:rFonts w:ascii="Lucida Sans Unicode" w:hAnsi="Lucida Sans Unicode"/>
          <w:color w:val="231F20"/>
          <w:sz w:val="20"/>
        </w:rPr>
        <w:t>−</w:t>
      </w:r>
      <w:r w:rsidR="0054722B">
        <w:rPr>
          <w:rFonts w:ascii="Lucida Sans Unicode" w:hAnsi="Lucida Sans Unicode"/>
          <w:color w:val="231F20"/>
          <w:spacing w:val="-17"/>
          <w:sz w:val="20"/>
        </w:rPr>
        <w:t xml:space="preserve"> </w:t>
      </w:r>
      <w:r w:rsidR="0054722B">
        <w:rPr>
          <w:rFonts w:ascii="Cambria" w:hAnsi="Cambria"/>
          <w:color w:val="231F20"/>
          <w:sz w:val="20"/>
        </w:rPr>
        <w:t>1</w:t>
      </w:r>
      <w:r w:rsidR="0054722B">
        <w:rPr>
          <w:rFonts w:ascii="Cambria" w:hAnsi="Cambria"/>
          <w:color w:val="231F20"/>
          <w:spacing w:val="38"/>
          <w:sz w:val="20"/>
        </w:rPr>
        <w:t xml:space="preserve"> </w:t>
      </w:r>
      <w:r w:rsidR="0054722B">
        <w:rPr>
          <w:rFonts w:ascii="Cambria" w:hAnsi="Cambria"/>
          <w:color w:val="231F20"/>
          <w:position w:val="-4"/>
          <w:sz w:val="16"/>
        </w:rPr>
        <w:t>i</w:t>
      </w:r>
      <w:r w:rsidR="0054722B">
        <w:rPr>
          <w:rFonts w:ascii="Cambria" w:hAnsi="Cambria"/>
          <w:color w:val="231F20"/>
          <w:sz w:val="20"/>
        </w:rPr>
        <w:t>;</w:t>
      </w:r>
    </w:p>
    <w:p w14:paraId="458A257D" w14:textId="77777777" w:rsidR="00DD77F3" w:rsidRDefault="00DD77F3">
      <w:pPr>
        <w:pStyle w:val="BodyText"/>
        <w:spacing w:before="6"/>
        <w:rPr>
          <w:rFonts w:ascii="Cambria"/>
          <w:sz w:val="18"/>
        </w:rPr>
      </w:pPr>
    </w:p>
    <w:p w14:paraId="458A257E" w14:textId="77777777" w:rsidR="00DD77F3" w:rsidRDefault="0054722B">
      <w:pPr>
        <w:pStyle w:val="ListParagraph"/>
        <w:numPr>
          <w:ilvl w:val="1"/>
          <w:numId w:val="38"/>
        </w:numPr>
        <w:tabs>
          <w:tab w:val="left" w:pos="2765"/>
        </w:tabs>
        <w:spacing w:line="268" w:lineRule="auto"/>
        <w:ind w:left="2764" w:right="1256"/>
        <w:jc w:val="left"/>
        <w:rPr>
          <w:sz w:val="20"/>
        </w:rPr>
      </w:pPr>
      <w:r>
        <w:rPr>
          <w:color w:val="231F20"/>
          <w:sz w:val="20"/>
        </w:rPr>
        <w:t>That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is,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previous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column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current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round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key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plus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current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column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previous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round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key.</w:t>
      </w:r>
    </w:p>
    <w:p w14:paraId="458A257F" w14:textId="77777777" w:rsidR="00DD77F3" w:rsidRDefault="00DD77F3">
      <w:pPr>
        <w:pStyle w:val="BodyText"/>
        <w:rPr>
          <w:sz w:val="24"/>
        </w:rPr>
      </w:pPr>
    </w:p>
    <w:p w14:paraId="458A2580" w14:textId="77777777" w:rsidR="00DD77F3" w:rsidRDefault="0054722B">
      <w:pPr>
        <w:pStyle w:val="Heading6"/>
        <w:ind w:left="2204"/>
      </w:pPr>
      <w:r>
        <w:rPr>
          <w:color w:val="003946"/>
          <w:w w:val="105"/>
        </w:rPr>
        <w:t>Diffusion</w:t>
      </w:r>
    </w:p>
    <w:p w14:paraId="458A2581" w14:textId="77777777" w:rsidR="00DD77F3" w:rsidRDefault="00DD77F3">
      <w:pPr>
        <w:pStyle w:val="BodyText"/>
        <w:spacing w:before="7"/>
        <w:rPr>
          <w:sz w:val="24"/>
        </w:rPr>
      </w:pPr>
    </w:p>
    <w:p w14:paraId="458A2582" w14:textId="77777777" w:rsidR="00DD77F3" w:rsidRDefault="0069109C">
      <w:pPr>
        <w:pStyle w:val="BodyText"/>
        <w:spacing w:before="1" w:line="260" w:lineRule="exact"/>
        <w:ind w:left="2204" w:right="1174"/>
        <w:jc w:val="both"/>
      </w:pPr>
      <w:r>
        <w:rPr>
          <w:noProof/>
        </w:rPr>
      </w:r>
      <w:r w:rsidR="0069109C">
        <w:rPr>
          <w:noProof/>
        </w:rPr>
        <w:pict w14:anchorId="458A3474">
          <v:shape id="docshape116" o:spid="_x0000_s1243" type="#_x0000_t202" alt="" style="position:absolute;left:0;text-align:left;margin-left:516.9pt;margin-top:6.85pt;width:3.75pt;height:7.5pt;z-index:-1892403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58A35D5" w14:textId="77777777" w:rsidR="00DD77F3" w:rsidRDefault="0054722B">
                  <w:pPr>
                    <w:spacing w:line="146" w:lineRule="exact"/>
                    <w:rPr>
                      <w:rFonts w:ascii="Cambria"/>
                      <w:sz w:val="15"/>
                    </w:rPr>
                  </w:pPr>
                  <w:r>
                    <w:rPr>
                      <w:rFonts w:ascii="Cambria"/>
                      <w:color w:val="231F20"/>
                      <w:w w:val="90"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75">
          <v:shape id="docshape117" o:spid="_x0000_s1242" type="#_x0000_t202" alt="" style="position:absolute;left:0;text-align:left;margin-left:195.65pt;margin-top:32.85pt;width:3.75pt;height:7.5pt;z-index:-1892352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58A35D6" w14:textId="77777777" w:rsidR="00DD77F3" w:rsidRDefault="0054722B">
                  <w:pPr>
                    <w:spacing w:line="146" w:lineRule="exact"/>
                    <w:rPr>
                      <w:rFonts w:ascii="Cambria"/>
                      <w:sz w:val="15"/>
                    </w:rPr>
                  </w:pPr>
                  <w:r>
                    <w:rPr>
                      <w:rFonts w:ascii="Cambria"/>
                      <w:color w:val="231F20"/>
                      <w:w w:val="90"/>
                      <w:sz w:val="15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54722B">
        <w:rPr>
          <w:color w:val="231F20"/>
        </w:rPr>
        <w:t xml:space="preserve">We note that the only transformation that is not afﬁne is the inversion in the ﬁeld </w:t>
      </w:r>
      <w:r w:rsidR="0054722B">
        <w:rPr>
          <w:rFonts w:ascii="Lucida Sans Unicode" w:hAnsi="Lucida Sans Unicode"/>
          <w:color w:val="231F20"/>
        </w:rPr>
        <w:t xml:space="preserve">IF </w:t>
      </w:r>
      <w:r w:rsidR="0054722B">
        <w:rPr>
          <w:rFonts w:ascii="Cambria" w:hAnsi="Cambria"/>
          <w:color w:val="231F20"/>
          <w:vertAlign w:val="superscript"/>
        </w:rPr>
        <w:t>8</w:t>
      </w:r>
      <w:r w:rsidR="0054722B">
        <w:rPr>
          <w:rFonts w:ascii="Cambria" w:hAnsi="Cambria"/>
          <w:color w:val="231F20"/>
          <w:spacing w:val="1"/>
        </w:rPr>
        <w:t xml:space="preserve"> </w:t>
      </w:r>
      <w:r w:rsidR="0054722B">
        <w:rPr>
          <w:color w:val="231F20"/>
        </w:rPr>
        <w:t>in the SubBytes operation. In the operation SubBytes, the following are applied: the</w:t>
      </w:r>
      <w:r w:rsidR="0054722B">
        <w:rPr>
          <w:color w:val="231F20"/>
          <w:spacing w:val="1"/>
        </w:rPr>
        <w:t xml:space="preserve"> </w:t>
      </w:r>
      <w:r w:rsidR="0054722B">
        <w:rPr>
          <w:color w:val="231F20"/>
        </w:rPr>
        <w:t xml:space="preserve">inversion in </w:t>
      </w:r>
      <w:r w:rsidR="0054722B">
        <w:rPr>
          <w:rFonts w:ascii="Lucida Sans Unicode" w:hAnsi="Lucida Sans Unicode"/>
          <w:color w:val="231F20"/>
        </w:rPr>
        <w:t xml:space="preserve">IF </w:t>
      </w:r>
      <w:r w:rsidR="0054722B">
        <w:rPr>
          <w:rFonts w:ascii="Cambria" w:hAnsi="Cambria"/>
          <w:color w:val="231F20"/>
          <w:vertAlign w:val="superscript"/>
        </w:rPr>
        <w:t>8</w:t>
      </w:r>
      <w:r w:rsidR="0054722B">
        <w:rPr>
          <w:color w:val="231F20"/>
        </w:rPr>
        <w:t>, a linear application, and the translation by a constant vector (a) Shif-</w:t>
      </w:r>
      <w:r w:rsidR="0054722B">
        <w:rPr>
          <w:color w:val="231F20"/>
          <w:spacing w:val="-58"/>
        </w:rPr>
        <w:t xml:space="preserve"> </w:t>
      </w:r>
      <w:r w:rsidR="0054722B">
        <w:rPr>
          <w:color w:val="231F20"/>
        </w:rPr>
        <w:t>tRows</w:t>
      </w:r>
      <w:r w:rsidR="0054722B">
        <w:rPr>
          <w:color w:val="231F20"/>
          <w:spacing w:val="-3"/>
        </w:rPr>
        <w:t xml:space="preserve"> </w:t>
      </w:r>
      <w:r w:rsidR="0054722B">
        <w:rPr>
          <w:color w:val="231F20"/>
        </w:rPr>
        <w:t>is</w:t>
      </w:r>
      <w:r w:rsidR="0054722B">
        <w:rPr>
          <w:color w:val="231F20"/>
          <w:spacing w:val="-3"/>
        </w:rPr>
        <w:t xml:space="preserve"> </w:t>
      </w:r>
      <w:r w:rsidR="0054722B">
        <w:rPr>
          <w:color w:val="231F20"/>
        </w:rPr>
        <w:t>a</w:t>
      </w:r>
      <w:r w:rsidR="0054722B">
        <w:rPr>
          <w:color w:val="231F20"/>
          <w:spacing w:val="-2"/>
        </w:rPr>
        <w:t xml:space="preserve"> </w:t>
      </w:r>
      <w:r w:rsidR="0054722B">
        <w:rPr>
          <w:color w:val="231F20"/>
        </w:rPr>
        <w:t>linear</w:t>
      </w:r>
      <w:r w:rsidR="0054722B">
        <w:rPr>
          <w:color w:val="231F20"/>
          <w:spacing w:val="-3"/>
        </w:rPr>
        <w:t xml:space="preserve"> </w:t>
      </w:r>
      <w:r w:rsidR="0054722B">
        <w:rPr>
          <w:color w:val="231F20"/>
        </w:rPr>
        <w:t>permutation,</w:t>
      </w:r>
      <w:r w:rsidR="0054722B">
        <w:rPr>
          <w:color w:val="231F20"/>
          <w:spacing w:val="-2"/>
        </w:rPr>
        <w:t xml:space="preserve"> </w:t>
      </w:r>
      <w:r w:rsidR="0054722B">
        <w:rPr>
          <w:color w:val="231F20"/>
        </w:rPr>
        <w:t>(b)</w:t>
      </w:r>
      <w:r w:rsidR="0054722B">
        <w:rPr>
          <w:color w:val="231F20"/>
          <w:spacing w:val="-3"/>
        </w:rPr>
        <w:t xml:space="preserve"> </w:t>
      </w:r>
      <w:r w:rsidR="0054722B">
        <w:rPr>
          <w:color w:val="231F20"/>
        </w:rPr>
        <w:t>MixColumn</w:t>
      </w:r>
      <w:r w:rsidR="0054722B">
        <w:rPr>
          <w:color w:val="231F20"/>
          <w:spacing w:val="-3"/>
        </w:rPr>
        <w:t xml:space="preserve"> </w:t>
      </w:r>
      <w:r w:rsidR="0054722B">
        <w:rPr>
          <w:color w:val="231F20"/>
        </w:rPr>
        <w:t>is</w:t>
      </w:r>
      <w:r w:rsidR="0054722B">
        <w:rPr>
          <w:color w:val="231F20"/>
          <w:spacing w:val="-2"/>
        </w:rPr>
        <w:t xml:space="preserve"> </w:t>
      </w:r>
      <w:r w:rsidR="0054722B">
        <w:rPr>
          <w:color w:val="231F20"/>
        </w:rPr>
        <w:t>a</w:t>
      </w:r>
      <w:r w:rsidR="0054722B">
        <w:rPr>
          <w:color w:val="231F20"/>
          <w:spacing w:val="-3"/>
        </w:rPr>
        <w:t xml:space="preserve"> </w:t>
      </w:r>
      <w:r w:rsidR="0054722B">
        <w:rPr>
          <w:color w:val="231F20"/>
        </w:rPr>
        <w:t>linear</w:t>
      </w:r>
      <w:r w:rsidR="0054722B">
        <w:rPr>
          <w:color w:val="231F20"/>
          <w:spacing w:val="-2"/>
        </w:rPr>
        <w:t xml:space="preserve"> </w:t>
      </w:r>
      <w:r w:rsidR="0054722B">
        <w:rPr>
          <w:color w:val="231F20"/>
        </w:rPr>
        <w:t>addition,</w:t>
      </w:r>
      <w:r w:rsidR="0054722B">
        <w:rPr>
          <w:color w:val="231F20"/>
          <w:spacing w:val="-3"/>
        </w:rPr>
        <w:t xml:space="preserve"> </w:t>
      </w:r>
      <w:r w:rsidR="0054722B">
        <w:rPr>
          <w:color w:val="231F20"/>
        </w:rPr>
        <w:t>and</w:t>
      </w:r>
      <w:r w:rsidR="0054722B">
        <w:rPr>
          <w:color w:val="231F20"/>
          <w:spacing w:val="-3"/>
        </w:rPr>
        <w:t xml:space="preserve"> </w:t>
      </w:r>
      <w:r w:rsidR="0054722B">
        <w:rPr>
          <w:color w:val="231F20"/>
        </w:rPr>
        <w:t>(c)</w:t>
      </w:r>
      <w:r w:rsidR="0054722B">
        <w:rPr>
          <w:color w:val="231F20"/>
          <w:spacing w:val="-2"/>
        </w:rPr>
        <w:t xml:space="preserve"> </w:t>
      </w:r>
      <w:r w:rsidR="0054722B">
        <w:rPr>
          <w:color w:val="231F20"/>
        </w:rPr>
        <w:t>AddRoundKey</w:t>
      </w:r>
      <w:r w:rsidR="0054722B">
        <w:rPr>
          <w:color w:val="231F20"/>
          <w:spacing w:val="-58"/>
        </w:rPr>
        <w:t xml:space="preserve"> </w:t>
      </w:r>
      <w:r w:rsidR="0054722B">
        <w:rPr>
          <w:color w:val="231F20"/>
        </w:rPr>
        <w:t>is</w:t>
      </w:r>
      <w:r w:rsidR="0054722B">
        <w:rPr>
          <w:color w:val="231F20"/>
          <w:spacing w:val="-6"/>
        </w:rPr>
        <w:t xml:space="preserve"> </w:t>
      </w:r>
      <w:r w:rsidR="0054722B">
        <w:rPr>
          <w:color w:val="231F20"/>
        </w:rPr>
        <w:t>the</w:t>
      </w:r>
      <w:r w:rsidR="0054722B">
        <w:rPr>
          <w:color w:val="231F20"/>
          <w:spacing w:val="-5"/>
        </w:rPr>
        <w:t xml:space="preserve"> </w:t>
      </w:r>
      <w:r w:rsidR="0054722B">
        <w:rPr>
          <w:color w:val="231F20"/>
        </w:rPr>
        <w:t>translation</w:t>
      </w:r>
      <w:r w:rsidR="0054722B">
        <w:rPr>
          <w:color w:val="231F20"/>
          <w:spacing w:val="-6"/>
        </w:rPr>
        <w:t xml:space="preserve"> </w:t>
      </w:r>
      <w:r w:rsidR="0054722B">
        <w:rPr>
          <w:color w:val="231F20"/>
        </w:rPr>
        <w:t>by</w:t>
      </w:r>
      <w:r w:rsidR="0054722B">
        <w:rPr>
          <w:color w:val="231F20"/>
          <w:spacing w:val="-5"/>
        </w:rPr>
        <w:t xml:space="preserve"> </w:t>
      </w:r>
      <w:r w:rsidR="0054722B">
        <w:rPr>
          <w:color w:val="231F20"/>
        </w:rPr>
        <w:t>the</w:t>
      </w:r>
      <w:r w:rsidR="0054722B">
        <w:rPr>
          <w:color w:val="231F20"/>
          <w:spacing w:val="-6"/>
        </w:rPr>
        <w:t xml:space="preserve"> </w:t>
      </w:r>
      <w:r w:rsidR="0054722B">
        <w:rPr>
          <w:color w:val="231F20"/>
        </w:rPr>
        <w:t>round</w:t>
      </w:r>
      <w:r w:rsidR="0054722B">
        <w:rPr>
          <w:color w:val="231F20"/>
          <w:spacing w:val="-5"/>
        </w:rPr>
        <w:t xml:space="preserve"> </w:t>
      </w:r>
      <w:r w:rsidR="0054722B">
        <w:rPr>
          <w:color w:val="231F20"/>
        </w:rPr>
        <w:t>key.</w:t>
      </w:r>
    </w:p>
    <w:p w14:paraId="458A2583" w14:textId="77777777" w:rsidR="00DD77F3" w:rsidRDefault="00DD77F3">
      <w:pPr>
        <w:pStyle w:val="BodyText"/>
        <w:spacing w:before="1"/>
        <w:rPr>
          <w:sz w:val="24"/>
        </w:rPr>
      </w:pPr>
    </w:p>
    <w:p w14:paraId="458A2584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</w:rPr>
        <w:t>Regarding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goals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ideal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“diffusion”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“confusion,”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notice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step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half of the bits (in SubBytes) or bytes (in MixColumn and ShiftRows) are replaced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transposed. The complementarity of the simple operations for high security, that is,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 generation of high confusion and di</w:t>
      </w:r>
      <w:r>
        <w:rPr>
          <w:color w:val="231F20"/>
        </w:rPr>
        <w:t>ffusion after a few iterations is evident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substitution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alphabet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permutation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text.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latter,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noticeable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permutation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entries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line,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permutation between the columns. The Cryptool by Forma Estudio (2007) exempli-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characteristic.</w:t>
      </w:r>
    </w:p>
    <w:p w14:paraId="458A2585" w14:textId="77777777" w:rsidR="00DD77F3" w:rsidRDefault="00DD77F3">
      <w:pPr>
        <w:pStyle w:val="BodyText"/>
        <w:spacing w:before="4"/>
        <w:rPr>
          <w:sz w:val="22"/>
        </w:rPr>
      </w:pPr>
    </w:p>
    <w:p w14:paraId="458A2586" w14:textId="77777777" w:rsidR="00DD77F3" w:rsidRDefault="0054722B">
      <w:pPr>
        <w:pStyle w:val="BodyText"/>
        <w:spacing w:line="268" w:lineRule="auto"/>
        <w:ind w:left="2204" w:right="1174" w:hanging="1"/>
        <w:jc w:val="both"/>
      </w:pPr>
      <w:r>
        <w:rPr>
          <w:color w:val="231F20"/>
        </w:rPr>
        <w:t>We see how this small initial difference spreads out, generating very different results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after just four rounds! This makes plausible the immunity o</w:t>
      </w:r>
      <w:r>
        <w:rPr>
          <w:color w:val="231F20"/>
        </w:rPr>
        <w:t>f AES against differential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cryptanalysis.</w:t>
      </w:r>
    </w:p>
    <w:p w14:paraId="458A2587" w14:textId="77777777" w:rsidR="00DD77F3" w:rsidRDefault="00DD77F3">
      <w:pPr>
        <w:pStyle w:val="BodyText"/>
        <w:spacing w:before="4"/>
        <w:rPr>
          <w:sz w:val="22"/>
        </w:rPr>
      </w:pPr>
    </w:p>
    <w:p w14:paraId="458A2588" w14:textId="77777777" w:rsidR="00DD77F3" w:rsidRDefault="0054722B">
      <w:pPr>
        <w:pStyle w:val="BodyText"/>
        <w:spacing w:line="266" w:lineRule="auto"/>
        <w:ind w:left="2204" w:right="1175" w:hanging="1"/>
        <w:jc w:val="both"/>
      </w:pPr>
      <w:r>
        <w:rPr>
          <w:color w:val="231F20"/>
        </w:rPr>
        <w:t>In case all key and plaintext entries are equal to 00, we also understand the impact 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adding the Rcon</w:t>
      </w:r>
      <w:r>
        <w:rPr>
          <w:rFonts w:ascii="Cambria" w:hAnsi="Cambria"/>
          <w:color w:val="231F20"/>
        </w:rPr>
        <w:t xml:space="preserve">(r) </w:t>
      </w:r>
      <w:r>
        <w:rPr>
          <w:color w:val="231F20"/>
        </w:rPr>
        <w:t>constant to the key in each round. That’s where all the confusion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from!</w:t>
      </w:r>
    </w:p>
    <w:p w14:paraId="458A2589" w14:textId="77777777" w:rsidR="00DD77F3" w:rsidRDefault="00DD77F3">
      <w:pPr>
        <w:pStyle w:val="BodyText"/>
        <w:rPr>
          <w:sz w:val="24"/>
        </w:rPr>
      </w:pPr>
    </w:p>
    <w:p w14:paraId="458A258A" w14:textId="77777777" w:rsidR="00DD77F3" w:rsidRDefault="00DD77F3">
      <w:pPr>
        <w:pStyle w:val="BodyText"/>
        <w:spacing w:before="5"/>
        <w:rPr>
          <w:sz w:val="35"/>
        </w:rPr>
      </w:pPr>
    </w:p>
    <w:p w14:paraId="458A258B" w14:textId="77777777" w:rsidR="00DD77F3" w:rsidRDefault="0054722B">
      <w:pPr>
        <w:pStyle w:val="Heading3"/>
        <w:numPr>
          <w:ilvl w:val="1"/>
          <w:numId w:val="45"/>
        </w:numPr>
        <w:tabs>
          <w:tab w:val="left" w:pos="2772"/>
        </w:tabs>
        <w:spacing w:before="1"/>
        <w:ind w:hanging="568"/>
        <w:jc w:val="left"/>
      </w:pPr>
      <w:r>
        <w:rPr>
          <w:color w:val="003946"/>
        </w:rPr>
        <w:t>Cryptographic</w:t>
      </w:r>
      <w:r>
        <w:rPr>
          <w:color w:val="003946"/>
          <w:spacing w:val="12"/>
        </w:rPr>
        <w:t xml:space="preserve"> </w:t>
      </w:r>
      <w:r>
        <w:rPr>
          <w:color w:val="003946"/>
        </w:rPr>
        <w:t>Hash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Functions</w:t>
      </w:r>
    </w:p>
    <w:p w14:paraId="458A258C" w14:textId="77777777" w:rsidR="00DD77F3" w:rsidRDefault="0054722B">
      <w:pPr>
        <w:pStyle w:val="BodyText"/>
        <w:spacing w:before="265" w:line="268" w:lineRule="auto"/>
        <w:ind w:left="2204" w:right="1174" w:hanging="1"/>
        <w:jc w:val="both"/>
      </w:pPr>
      <w:r>
        <w:rPr>
          <w:color w:val="231F20"/>
        </w:rPr>
        <w:t>Let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transforms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arbitrary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(such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le),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varia-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ble-length string into a ﬁxed-length string (which is usually 16 or 32 bytes long). 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transforms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information.</w:t>
      </w:r>
    </w:p>
    <w:p w14:paraId="458A258D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58E" w14:textId="77777777" w:rsidR="00DD77F3" w:rsidRDefault="00DD77F3">
      <w:pPr>
        <w:pStyle w:val="BodyText"/>
      </w:pPr>
    </w:p>
    <w:p w14:paraId="458A258F" w14:textId="77777777" w:rsidR="00DD77F3" w:rsidRDefault="00DD77F3">
      <w:pPr>
        <w:pStyle w:val="BodyText"/>
      </w:pPr>
    </w:p>
    <w:p w14:paraId="458A2590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Symmetric</w:t>
      </w:r>
      <w:r>
        <w:rPr>
          <w:color w:val="003946"/>
          <w:spacing w:val="-14"/>
          <w:sz w:val="18"/>
        </w:rPr>
        <w:t xml:space="preserve"> </w:t>
      </w:r>
      <w:r>
        <w:rPr>
          <w:color w:val="003946"/>
          <w:sz w:val="18"/>
        </w:rPr>
        <w:t>Cryptosystems</w:t>
      </w:r>
    </w:p>
    <w:p w14:paraId="458A2591" w14:textId="77777777" w:rsidR="00DD77F3" w:rsidRDefault="00DD77F3">
      <w:pPr>
        <w:pStyle w:val="BodyText"/>
      </w:pPr>
    </w:p>
    <w:p w14:paraId="458A2592" w14:textId="77777777" w:rsidR="00DD77F3" w:rsidRDefault="00DD77F3">
      <w:pPr>
        <w:pStyle w:val="BodyText"/>
      </w:pPr>
    </w:p>
    <w:p w14:paraId="458A2593" w14:textId="77777777" w:rsidR="00DD77F3" w:rsidRDefault="00DD77F3">
      <w:pPr>
        <w:pStyle w:val="BodyText"/>
      </w:pPr>
    </w:p>
    <w:p w14:paraId="458A2594" w14:textId="77777777" w:rsidR="00DD77F3" w:rsidRDefault="00DD77F3">
      <w:pPr>
        <w:pStyle w:val="BodyText"/>
      </w:pPr>
    </w:p>
    <w:p w14:paraId="458A2595" w14:textId="77777777" w:rsidR="00DD77F3" w:rsidRDefault="00DD77F3">
      <w:pPr>
        <w:pStyle w:val="BodyText"/>
      </w:pPr>
    </w:p>
    <w:p w14:paraId="458A2596" w14:textId="77777777" w:rsidR="00DD77F3" w:rsidRDefault="00DD77F3">
      <w:pPr>
        <w:pStyle w:val="BodyText"/>
        <w:spacing w:before="3"/>
        <w:rPr>
          <w:sz w:val="21"/>
        </w:rPr>
      </w:pPr>
    </w:p>
    <w:p w14:paraId="458A2597" w14:textId="77777777" w:rsidR="00DD77F3" w:rsidRDefault="0054722B">
      <w:pPr>
        <w:pStyle w:val="Heading6"/>
        <w:spacing w:before="100"/>
        <w:jc w:val="both"/>
      </w:pPr>
      <w:r>
        <w:rPr>
          <w:color w:val="003946"/>
          <w:w w:val="105"/>
        </w:rPr>
        <w:t>Hash</w:t>
      </w:r>
      <w:r>
        <w:rPr>
          <w:color w:val="003946"/>
          <w:spacing w:val="-8"/>
          <w:w w:val="105"/>
        </w:rPr>
        <w:t xml:space="preserve"> </w:t>
      </w:r>
      <w:r>
        <w:rPr>
          <w:color w:val="003946"/>
          <w:w w:val="105"/>
        </w:rPr>
        <w:t>as</w:t>
      </w:r>
      <w:r>
        <w:rPr>
          <w:color w:val="003946"/>
          <w:spacing w:val="-8"/>
          <w:w w:val="105"/>
        </w:rPr>
        <w:t xml:space="preserve"> </w:t>
      </w:r>
      <w:r>
        <w:rPr>
          <w:color w:val="003946"/>
          <w:w w:val="105"/>
        </w:rPr>
        <w:t>ID</w:t>
      </w:r>
    </w:p>
    <w:p w14:paraId="458A2598" w14:textId="77777777" w:rsidR="00DD77F3" w:rsidRDefault="00DD77F3">
      <w:pPr>
        <w:pStyle w:val="BodyText"/>
        <w:spacing w:before="4"/>
        <w:rPr>
          <w:sz w:val="26"/>
        </w:rPr>
      </w:pPr>
    </w:p>
    <w:p w14:paraId="458A2599" w14:textId="77777777" w:rsidR="00DD77F3" w:rsidRDefault="0054722B">
      <w:pPr>
        <w:pStyle w:val="BodyText"/>
        <w:spacing w:line="268" w:lineRule="auto"/>
        <w:ind w:left="957" w:right="2422" w:hanging="1"/>
        <w:jc w:val="both"/>
      </w:pPr>
      <w:r>
        <w:rPr>
          <w:color w:val="231F20"/>
        </w:rPr>
        <w:t>A hash function should be applicable to all possible ﬁxed-length sequences and simi-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 to a uniformly random variable, i.e., the probability of each of the values of the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function</w:t>
      </w:r>
      <w:r>
        <w:rPr>
          <w:color w:val="231F20"/>
          <w:spacing w:val="-5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101"/>
        </w:rPr>
        <w:t>am</w:t>
      </w:r>
      <w:r>
        <w:rPr>
          <w:color w:val="231F20"/>
          <w:spacing w:val="-2"/>
          <w:w w:val="101"/>
        </w:rPr>
        <w:t>e</w:t>
      </w:r>
      <w:r>
        <w:rPr>
          <w:color w:val="231F20"/>
          <w:w w:val="56"/>
        </w:rPr>
        <w:t>.</w:t>
      </w:r>
    </w:p>
    <w:p w14:paraId="458A259A" w14:textId="77777777" w:rsidR="00DD77F3" w:rsidRDefault="00DD77F3">
      <w:pPr>
        <w:pStyle w:val="BodyText"/>
        <w:spacing w:before="4"/>
        <w:rPr>
          <w:sz w:val="22"/>
        </w:rPr>
      </w:pPr>
    </w:p>
    <w:p w14:paraId="458A259B" w14:textId="77777777" w:rsidR="00DD77F3" w:rsidRDefault="0054722B">
      <w:pPr>
        <w:pStyle w:val="BodyText"/>
        <w:spacing w:before="1" w:line="266" w:lineRule="auto"/>
        <w:ind w:left="957" w:right="2422" w:hanging="1"/>
        <w:jc w:val="both"/>
      </w:pPr>
      <w:r>
        <w:rPr>
          <w:color w:val="231F20"/>
        </w:rPr>
        <w:t>If, for example, the output has 256 bits, then ideally each value should have the same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probability</w:t>
      </w:r>
      <w:r>
        <w:rPr>
          <w:color w:val="231F20"/>
          <w:spacing w:val="-11"/>
        </w:rPr>
        <w:t xml:space="preserve"> </w:t>
      </w:r>
      <w:r>
        <w:rPr>
          <w:rFonts w:ascii="Cambria" w:hAnsi="Cambria"/>
          <w:color w:val="231F20"/>
        </w:rPr>
        <w:t>2</w:t>
      </w:r>
      <w:r>
        <w:rPr>
          <w:rFonts w:ascii="Cambria" w:hAnsi="Cambria"/>
          <w:color w:val="231F20"/>
          <w:vertAlign w:val="superscript"/>
        </w:rPr>
        <w:t>–256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identiﬁes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practically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uniquely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lision chance of ideally </w:t>
      </w:r>
      <w:r>
        <w:rPr>
          <w:rFonts w:ascii="Cambria" w:hAnsi="Cambria"/>
          <w:color w:val="231F20"/>
        </w:rPr>
        <w:t>2</w:t>
      </w:r>
      <w:r>
        <w:rPr>
          <w:rFonts w:ascii="Cambria" w:hAnsi="Cambria"/>
          <w:color w:val="231F20"/>
          <w:vertAlign w:val="superscript"/>
        </w:rPr>
        <w:t>–256</w:t>
      </w:r>
      <w:r>
        <w:rPr>
          <w:color w:val="231F20"/>
        </w:rPr>
        <w:t>). So one might think of a data hash, for example, from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card.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identiﬁes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information.</w:t>
      </w:r>
    </w:p>
    <w:p w14:paraId="458A259C" w14:textId="77777777" w:rsidR="00DD77F3" w:rsidRDefault="00DD77F3">
      <w:pPr>
        <w:pStyle w:val="BodyText"/>
        <w:spacing w:before="11"/>
      </w:pPr>
    </w:p>
    <w:p w14:paraId="458A259D" w14:textId="77777777" w:rsidR="00DD77F3" w:rsidRDefault="0054722B">
      <w:pPr>
        <w:pStyle w:val="BodyText"/>
        <w:spacing w:line="260" w:lineRule="exact"/>
        <w:ind w:left="957" w:right="2422"/>
        <w:jc w:val="both"/>
      </w:pPr>
      <w:r>
        <w:rPr>
          <w:color w:val="231F20"/>
        </w:rPr>
        <w:t xml:space="preserve">Since the length of the hash sequence is limited (rarely </w:t>
      </w:r>
      <w:r>
        <w:rPr>
          <w:rFonts w:ascii="Lucida Sans Unicode" w:hAnsi="Lucida Sans Unicode"/>
          <w:color w:val="231F20"/>
        </w:rPr>
        <w:t xml:space="preserve">≥ </w:t>
      </w:r>
      <w:r>
        <w:rPr>
          <w:rFonts w:ascii="Cambria" w:hAnsi="Cambria"/>
          <w:color w:val="231F20"/>
        </w:rPr>
        <w:t xml:space="preserve">512 </w:t>
      </w:r>
      <w:r>
        <w:rPr>
          <w:color w:val="231F20"/>
        </w:rPr>
        <w:t>bits), and the length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sequence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unlimited,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collisions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exist,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equal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hashes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les.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minimizes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probability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collisions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distributing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evenly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possible,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intuitively,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random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possible.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rately, every possible ﬁxed-length sequence is a value, and the probability of each of</w:t>
      </w:r>
      <w:r>
        <w:rPr>
          <w:color w:val="231F20"/>
          <w:spacing w:val="1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03"/>
        </w:rPr>
        <w:t>lues</w:t>
      </w:r>
      <w:r>
        <w:rPr>
          <w:color w:val="231F20"/>
          <w:spacing w:val="-5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101"/>
        </w:rPr>
        <w:t>am</w:t>
      </w:r>
      <w:r>
        <w:rPr>
          <w:color w:val="231F20"/>
          <w:spacing w:val="-2"/>
          <w:w w:val="101"/>
        </w:rPr>
        <w:t>e</w:t>
      </w:r>
      <w:r>
        <w:rPr>
          <w:color w:val="231F20"/>
          <w:w w:val="56"/>
        </w:rPr>
        <w:t>.</w:t>
      </w:r>
    </w:p>
    <w:p w14:paraId="458A259E" w14:textId="77777777" w:rsidR="00DD77F3" w:rsidRDefault="00DD77F3">
      <w:pPr>
        <w:pStyle w:val="BodyText"/>
        <w:rPr>
          <w:sz w:val="24"/>
        </w:rPr>
      </w:pPr>
    </w:p>
    <w:p w14:paraId="458A259F" w14:textId="77777777" w:rsidR="00DD77F3" w:rsidRDefault="00DD77F3">
      <w:pPr>
        <w:pStyle w:val="BodyText"/>
        <w:spacing w:before="10"/>
        <w:rPr>
          <w:sz w:val="18"/>
        </w:rPr>
      </w:pPr>
    </w:p>
    <w:p w14:paraId="458A25A0" w14:textId="77777777" w:rsidR="00DD77F3" w:rsidRDefault="0054722B">
      <w:pPr>
        <w:pStyle w:val="Heading6"/>
        <w:spacing w:before="1"/>
        <w:jc w:val="both"/>
      </w:pPr>
      <w:r>
        <w:rPr>
          <w:color w:val="003946"/>
        </w:rPr>
        <w:t>Cryptographic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Hash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Functions</w:t>
      </w:r>
    </w:p>
    <w:p w14:paraId="458A25A1" w14:textId="77777777" w:rsidR="00DD77F3" w:rsidRDefault="00DD77F3">
      <w:pPr>
        <w:pStyle w:val="BodyText"/>
        <w:spacing w:before="4"/>
        <w:rPr>
          <w:sz w:val="26"/>
        </w:rPr>
      </w:pPr>
    </w:p>
    <w:p w14:paraId="458A25A2" w14:textId="77777777" w:rsidR="00DD77F3" w:rsidRDefault="0054722B">
      <w:pPr>
        <w:pStyle w:val="BodyText"/>
        <w:ind w:left="957"/>
        <w:jc w:val="both"/>
      </w:pP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one-way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resist</w:t>
      </w:r>
    </w:p>
    <w:p w14:paraId="458A25A3" w14:textId="77777777" w:rsidR="00DD77F3" w:rsidRDefault="00DD77F3">
      <w:pPr>
        <w:pStyle w:val="BodyText"/>
        <w:spacing w:before="9"/>
        <w:rPr>
          <w:sz w:val="24"/>
        </w:rPr>
      </w:pPr>
    </w:p>
    <w:p w14:paraId="458A25A4" w14:textId="77777777" w:rsidR="00DD77F3" w:rsidRDefault="0054722B">
      <w:pPr>
        <w:pStyle w:val="ListParagraph"/>
        <w:numPr>
          <w:ilvl w:val="0"/>
          <w:numId w:val="37"/>
        </w:numPr>
        <w:tabs>
          <w:tab w:val="left" w:pos="1238"/>
        </w:tabs>
        <w:spacing w:line="268" w:lineRule="auto"/>
        <w:ind w:right="2464"/>
        <w:rPr>
          <w:sz w:val="20"/>
        </w:rPr>
      </w:pPr>
      <w:r>
        <w:rPr>
          <w:color w:val="231F20"/>
          <w:w w:val="95"/>
          <w:sz w:val="20"/>
        </w:rPr>
        <w:t>The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creation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inverse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image,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i.e.,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function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unidirectional.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Given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output,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quickest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way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input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output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brute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force,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i.e.,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proving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possible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inputs.</w:t>
      </w:r>
    </w:p>
    <w:p w14:paraId="458A25A5" w14:textId="77777777" w:rsidR="00DD77F3" w:rsidRDefault="0054722B">
      <w:pPr>
        <w:pStyle w:val="ListParagraph"/>
        <w:numPr>
          <w:ilvl w:val="0"/>
          <w:numId w:val="37"/>
        </w:numPr>
        <w:tabs>
          <w:tab w:val="left" w:pos="1238"/>
        </w:tabs>
        <w:spacing w:line="268" w:lineRule="auto"/>
        <w:ind w:right="2543"/>
        <w:rPr>
          <w:sz w:val="20"/>
        </w:rPr>
      </w:pPr>
      <w:r>
        <w:rPr>
          <w:color w:val="231F20"/>
          <w:w w:val="95"/>
          <w:sz w:val="20"/>
        </w:rPr>
        <w:t>The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creation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second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reverse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image,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i.e.,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given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input,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quickest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way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ﬁ</w:t>
      </w:r>
      <w:r>
        <w:rPr>
          <w:color w:val="231F20"/>
          <w:w w:val="95"/>
          <w:sz w:val="20"/>
        </w:rPr>
        <w:t>nd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another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input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same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output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brute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force.</w:t>
      </w:r>
    </w:p>
    <w:p w14:paraId="458A25A6" w14:textId="77777777" w:rsidR="00DD77F3" w:rsidRDefault="0054722B">
      <w:pPr>
        <w:pStyle w:val="ListParagraph"/>
        <w:numPr>
          <w:ilvl w:val="0"/>
          <w:numId w:val="37"/>
        </w:numPr>
        <w:tabs>
          <w:tab w:val="left" w:pos="1238"/>
        </w:tabs>
        <w:spacing w:line="268" w:lineRule="auto"/>
        <w:ind w:right="2537"/>
        <w:rPr>
          <w:sz w:val="20"/>
        </w:rPr>
      </w:pPr>
      <w:r>
        <w:rPr>
          <w:color w:val="231F20"/>
          <w:w w:val="95"/>
          <w:sz w:val="20"/>
        </w:rPr>
        <w:t>The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creation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collisions,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i.e.,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fastest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way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ﬁ</w:t>
      </w:r>
      <w:r>
        <w:rPr>
          <w:color w:val="231F20"/>
          <w:w w:val="95"/>
          <w:sz w:val="20"/>
        </w:rPr>
        <w:t>nd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two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(arbitrary)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entries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same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output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brute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force.</w:t>
      </w:r>
    </w:p>
    <w:p w14:paraId="458A25A7" w14:textId="77777777" w:rsidR="00DD77F3" w:rsidRDefault="00DD77F3">
      <w:pPr>
        <w:pStyle w:val="BodyText"/>
        <w:spacing w:before="4"/>
        <w:rPr>
          <w:sz w:val="22"/>
        </w:rPr>
      </w:pPr>
    </w:p>
    <w:p w14:paraId="458A25A8" w14:textId="77777777" w:rsidR="00DD77F3" w:rsidRDefault="0054722B">
      <w:pPr>
        <w:pStyle w:val="BodyText"/>
        <w:spacing w:line="268" w:lineRule="auto"/>
        <w:ind w:left="957" w:right="2421"/>
        <w:jc w:val="both"/>
      </w:pPr>
      <w:r>
        <w:rPr>
          <w:color w:val="231F20"/>
        </w:rPr>
        <w:t>According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Kerckhoff’s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principle,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public.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practice,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most important characteristic is resistance against the attack to create a second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reverse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image,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collisions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attacks.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sev-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algorithms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MD4,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MD5,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SHA-1)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resist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collisions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attacks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use.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CRC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(not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cryptographic)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function.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functions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SHA-256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SHA-3.</w:t>
      </w:r>
    </w:p>
    <w:p w14:paraId="458A25A9" w14:textId="77777777" w:rsidR="00DD77F3" w:rsidRDefault="00DD77F3">
      <w:pPr>
        <w:pStyle w:val="BodyText"/>
        <w:spacing w:before="4"/>
        <w:rPr>
          <w:sz w:val="22"/>
        </w:rPr>
      </w:pPr>
    </w:p>
    <w:p w14:paraId="458A25AA" w14:textId="77777777" w:rsidR="00DD77F3" w:rsidRDefault="0054722B">
      <w:pPr>
        <w:pStyle w:val="BodyText"/>
        <w:spacing w:line="268" w:lineRule="auto"/>
        <w:ind w:left="957" w:right="2421" w:hanging="1"/>
        <w:jc w:val="both"/>
      </w:pP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SHA-256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IUBH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0a65cfb2c33b58749182d3eb965155336a52219793ff633016cb3942b2809a3f. The output of 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hash function, but also message digest or digital ﬁng</w:t>
      </w:r>
      <w:r>
        <w:rPr>
          <w:color w:val="231F20"/>
        </w:rPr>
        <w:t>erprint, depending on the input,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integrity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authentication.</w:t>
      </w:r>
    </w:p>
    <w:p w14:paraId="458A25AB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5AC" w14:textId="77777777" w:rsidR="00DD77F3" w:rsidRDefault="00DD77F3">
      <w:pPr>
        <w:pStyle w:val="BodyText"/>
      </w:pPr>
    </w:p>
    <w:p w14:paraId="458A25AD" w14:textId="77777777" w:rsidR="00DD77F3" w:rsidRDefault="00DD77F3">
      <w:pPr>
        <w:pStyle w:val="BodyText"/>
      </w:pPr>
    </w:p>
    <w:p w14:paraId="458A25AE" w14:textId="77777777" w:rsidR="00DD77F3" w:rsidRDefault="00DD77F3">
      <w:pPr>
        <w:pStyle w:val="BodyText"/>
      </w:pPr>
    </w:p>
    <w:p w14:paraId="458A25AF" w14:textId="77777777" w:rsidR="00DD77F3" w:rsidRDefault="00DD77F3">
      <w:pPr>
        <w:pStyle w:val="BodyText"/>
      </w:pPr>
    </w:p>
    <w:p w14:paraId="458A25B0" w14:textId="77777777" w:rsidR="00DD77F3" w:rsidRDefault="00DD77F3">
      <w:pPr>
        <w:pStyle w:val="BodyText"/>
      </w:pPr>
    </w:p>
    <w:p w14:paraId="458A25B1" w14:textId="77777777" w:rsidR="00DD77F3" w:rsidRDefault="00DD77F3">
      <w:pPr>
        <w:pStyle w:val="BodyText"/>
      </w:pPr>
    </w:p>
    <w:p w14:paraId="458A25B2" w14:textId="77777777" w:rsidR="00DD77F3" w:rsidRDefault="00DD77F3">
      <w:pPr>
        <w:pStyle w:val="BodyText"/>
      </w:pPr>
    </w:p>
    <w:p w14:paraId="458A25B3" w14:textId="77777777" w:rsidR="00DD77F3" w:rsidRDefault="00DD77F3">
      <w:pPr>
        <w:pStyle w:val="BodyText"/>
      </w:pPr>
    </w:p>
    <w:p w14:paraId="458A25B4" w14:textId="77777777" w:rsidR="00DD77F3" w:rsidRDefault="00DD77F3">
      <w:pPr>
        <w:pStyle w:val="BodyText"/>
        <w:spacing w:before="3"/>
        <w:rPr>
          <w:sz w:val="19"/>
        </w:rPr>
      </w:pPr>
    </w:p>
    <w:p w14:paraId="458A25B5" w14:textId="77777777" w:rsidR="00DD77F3" w:rsidRDefault="0054722B">
      <w:pPr>
        <w:pStyle w:val="Heading6"/>
        <w:spacing w:before="100"/>
        <w:ind w:left="2204"/>
        <w:jc w:val="both"/>
      </w:pPr>
      <w:r>
        <w:rPr>
          <w:color w:val="003946"/>
        </w:rPr>
        <w:t>Common</w:t>
      </w:r>
      <w:r>
        <w:rPr>
          <w:color w:val="003946"/>
          <w:spacing w:val="14"/>
        </w:rPr>
        <w:t xml:space="preserve"> </w:t>
      </w:r>
      <w:r>
        <w:rPr>
          <w:color w:val="003946"/>
        </w:rPr>
        <w:t>Cryptographic</w:t>
      </w:r>
      <w:r>
        <w:rPr>
          <w:color w:val="003946"/>
          <w:spacing w:val="14"/>
        </w:rPr>
        <w:t xml:space="preserve"> </w:t>
      </w:r>
      <w:r>
        <w:rPr>
          <w:color w:val="003946"/>
        </w:rPr>
        <w:t>Hash</w:t>
      </w:r>
      <w:r>
        <w:rPr>
          <w:color w:val="003946"/>
          <w:spacing w:val="14"/>
        </w:rPr>
        <w:t xml:space="preserve"> </w:t>
      </w:r>
      <w:r>
        <w:rPr>
          <w:color w:val="003946"/>
        </w:rPr>
        <w:t>Functions</w:t>
      </w:r>
      <w:r>
        <w:rPr>
          <w:color w:val="003946"/>
          <w:spacing w:val="14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14"/>
        </w:rPr>
        <w:t xml:space="preserve"> </w:t>
      </w:r>
      <w:r>
        <w:rPr>
          <w:color w:val="003946"/>
        </w:rPr>
        <w:t>Applications</w:t>
      </w:r>
    </w:p>
    <w:p w14:paraId="458A25B6" w14:textId="77777777" w:rsidR="00DD77F3" w:rsidRDefault="00DD77F3">
      <w:pPr>
        <w:pStyle w:val="BodyText"/>
        <w:spacing w:before="4"/>
        <w:rPr>
          <w:sz w:val="26"/>
        </w:rPr>
      </w:pPr>
    </w:p>
    <w:p w14:paraId="458A25B7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(cryptographic)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algorithms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today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as MD4, MD5, or SHA-1, which uses 20 bytes. Although none of these withstands colli-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sion attacks, they remain popular. Their implementation details are described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request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comments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(RFC).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le,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RFC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publicly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speciﬁes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posed internet standard or of a new version of an existing standard and are commonly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drafted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corporate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researchers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collect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feedback.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RFC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discussed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online and in formal meetings of the working group tasked by the</w:t>
      </w:r>
      <w:r>
        <w:rPr>
          <w:color w:val="231F20"/>
        </w:rPr>
        <w:t xml:space="preserve"> Internet Engineering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Task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(IETF).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networking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Ethernet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documented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RFCs.</w:t>
      </w:r>
    </w:p>
    <w:p w14:paraId="458A25B8" w14:textId="77777777" w:rsidR="00DD77F3" w:rsidRDefault="00DD77F3">
      <w:pPr>
        <w:pStyle w:val="BodyText"/>
        <w:spacing w:before="4"/>
        <w:rPr>
          <w:sz w:val="22"/>
        </w:rPr>
      </w:pPr>
    </w:p>
    <w:p w14:paraId="458A25B9" w14:textId="77777777" w:rsidR="00DD77F3" w:rsidRDefault="0054722B">
      <w:pPr>
        <w:pStyle w:val="BodyText"/>
        <w:spacing w:line="268" w:lineRule="auto"/>
        <w:ind w:left="2204" w:right="1174" w:hanging="1"/>
        <w:jc w:val="both"/>
      </w:pPr>
      <w:r>
        <w:rPr>
          <w:color w:val="231F20"/>
        </w:rPr>
        <w:t>The Message-Digest algorithm (MD4) was developed in 1991 by Ron Rivest, one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three creators of the RSA algorithm. Described in RFC 1320, it is fast but vulnerable 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pre-image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creation.</w:t>
      </w:r>
    </w:p>
    <w:p w14:paraId="458A25BA" w14:textId="77777777" w:rsidR="00DD77F3" w:rsidRDefault="00DD77F3">
      <w:pPr>
        <w:pStyle w:val="BodyText"/>
        <w:spacing w:before="4"/>
        <w:rPr>
          <w:sz w:val="22"/>
        </w:rPr>
      </w:pPr>
    </w:p>
    <w:p w14:paraId="458A25BB" w14:textId="77777777" w:rsidR="00DD77F3" w:rsidRDefault="0054722B">
      <w:pPr>
        <w:pStyle w:val="BodyText"/>
        <w:spacing w:line="268" w:lineRule="auto"/>
        <w:ind w:left="2204" w:right="1176" w:hanging="1"/>
        <w:jc w:val="both"/>
      </w:pPr>
      <w:r>
        <w:rPr>
          <w:color w:val="231F20"/>
        </w:rPr>
        <w:t>RSA Data Security developed MD5. Described in RFC 132, it is vu</w:t>
      </w:r>
      <w:r>
        <w:rPr>
          <w:color w:val="231F20"/>
        </w:rPr>
        <w:t>lnerable to collisions,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creating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reverse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image.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integrity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checks,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soft-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peer-to-peer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(P2P)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password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storage.</w:t>
      </w:r>
    </w:p>
    <w:p w14:paraId="458A25BC" w14:textId="77777777" w:rsidR="00DD77F3" w:rsidRDefault="00DD77F3">
      <w:pPr>
        <w:pStyle w:val="BodyText"/>
        <w:spacing w:before="4"/>
        <w:rPr>
          <w:sz w:val="22"/>
        </w:rPr>
      </w:pPr>
    </w:p>
    <w:p w14:paraId="458A25BD" w14:textId="77777777" w:rsidR="00DD77F3" w:rsidRDefault="0054722B">
      <w:pPr>
        <w:pStyle w:val="BodyText"/>
        <w:spacing w:before="1" w:line="268" w:lineRule="auto"/>
        <w:ind w:left="2204" w:right="1174" w:hanging="1"/>
        <w:jc w:val="both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(SHA-1)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NIST.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collisions,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creating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reverse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image.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versions,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SHA-256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SHA-3,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recommended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ancient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SHA-1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MD4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MD5.</w:t>
      </w:r>
    </w:p>
    <w:p w14:paraId="458A25BE" w14:textId="77777777" w:rsidR="00DD77F3" w:rsidRDefault="00DD77F3">
      <w:pPr>
        <w:pStyle w:val="BodyText"/>
        <w:spacing w:before="4"/>
        <w:rPr>
          <w:sz w:val="22"/>
        </w:rPr>
      </w:pPr>
    </w:p>
    <w:p w14:paraId="458A25BF" w14:textId="77777777" w:rsidR="00DD77F3" w:rsidRDefault="0054722B">
      <w:pPr>
        <w:pStyle w:val="BodyText"/>
        <w:ind w:left="2204"/>
        <w:jc w:val="both"/>
      </w:pPr>
      <w:r>
        <w:rPr>
          <w:color w:val="231F20"/>
        </w:rPr>
        <w:t>Digital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signatures</w:t>
      </w:r>
    </w:p>
    <w:p w14:paraId="458A25C0" w14:textId="77777777" w:rsidR="00DD77F3" w:rsidRDefault="0054722B">
      <w:pPr>
        <w:pStyle w:val="BodyText"/>
        <w:spacing w:before="28" w:line="268" w:lineRule="auto"/>
        <w:ind w:left="2204" w:right="1175"/>
        <w:jc w:val="both"/>
      </w:pPr>
      <w:r>
        <w:rPr>
          <w:color w:val="231F20"/>
        </w:rPr>
        <w:t>If the roles of the public and private key are ﬂipped, then the encryption is a digital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signature. While the encrypted message will no longer be secret, every owner of the</w:t>
      </w:r>
      <w:r>
        <w:rPr>
          <w:color w:val="231F20"/>
          <w:spacing w:val="1"/>
        </w:rPr>
        <w:t xml:space="preserve"> </w:t>
      </w:r>
      <w:r>
        <w:rPr>
          <w:color w:val="231F20"/>
          <w:w w:val="101"/>
        </w:rPr>
        <w:t>public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6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94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104"/>
        </w:rPr>
        <w:t>an</w:t>
      </w:r>
      <w:r>
        <w:rPr>
          <w:color w:val="231F20"/>
          <w:spacing w:val="2"/>
        </w:rPr>
        <w:t xml:space="preserve"> </w:t>
      </w:r>
      <w:r>
        <w:rPr>
          <w:color w:val="231F20"/>
          <w:w w:val="98"/>
        </w:rPr>
        <w:t>check</w:t>
      </w:r>
      <w:r>
        <w:rPr>
          <w:color w:val="231F20"/>
          <w:spacing w:val="2"/>
        </w:rPr>
        <w:t xml:space="preserve"> </w:t>
      </w:r>
      <w:r>
        <w:rPr>
          <w:color w:val="231F20"/>
          <w:w w:val="98"/>
        </w:rPr>
        <w:t>whether</w:t>
      </w:r>
      <w:r>
        <w:rPr>
          <w:color w:val="231F20"/>
          <w:spacing w:val="2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w w:val="98"/>
        </w:rPr>
        <w:t>pri</w:t>
      </w:r>
      <w:r>
        <w:rPr>
          <w:color w:val="231F20"/>
          <w:spacing w:val="-3"/>
          <w:w w:val="98"/>
        </w:rPr>
        <w:t>v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8"/>
        </w:rPr>
        <w:t>e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2"/>
          <w:w w:val="96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94"/>
        </w:rPr>
        <w:t>y</w:t>
      </w:r>
      <w:r>
        <w:rPr>
          <w:color w:val="231F20"/>
          <w:spacing w:val="2"/>
        </w:rPr>
        <w:t xml:space="preserve"> </w:t>
      </w:r>
      <w:r>
        <w:rPr>
          <w:color w:val="231F20"/>
          <w:w w:val="97"/>
        </w:rPr>
        <w:t>encryp</w:t>
      </w:r>
      <w:r>
        <w:rPr>
          <w:color w:val="231F20"/>
          <w:spacing w:val="-3"/>
          <w:w w:val="97"/>
        </w:rPr>
        <w:t>t</w:t>
      </w:r>
      <w:r>
        <w:rPr>
          <w:color w:val="231F20"/>
          <w:w w:val="101"/>
        </w:rPr>
        <w:t>ed</w:t>
      </w:r>
      <w:r>
        <w:rPr>
          <w:color w:val="231F20"/>
          <w:spacing w:val="2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  <w:w w:val="101"/>
        </w:rPr>
        <w:t>origin</w:t>
      </w:r>
      <w:r>
        <w:rPr>
          <w:color w:val="231F20"/>
          <w:spacing w:val="-2"/>
          <w:w w:val="101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2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</w:t>
      </w:r>
      <w:r>
        <w:rPr>
          <w:color w:val="231F20"/>
          <w:spacing w:val="2"/>
        </w:rPr>
        <w:t xml:space="preserve"> </w:t>
      </w:r>
      <w:r>
        <w:rPr>
          <w:color w:val="231F20"/>
          <w:w w:val="99"/>
        </w:rPr>
        <w:t>How</w:t>
      </w:r>
      <w:r>
        <w:rPr>
          <w:color w:val="231F20"/>
          <w:spacing w:val="-1"/>
          <w:w w:val="99"/>
        </w:rPr>
        <w:t>e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7"/>
        </w:rPr>
        <w:t>e</w:t>
      </w:r>
      <w:r>
        <w:rPr>
          <w:color w:val="231F20"/>
          <w:spacing w:val="-16"/>
          <w:w w:val="97"/>
        </w:rPr>
        <w:t>r</w:t>
      </w:r>
      <w:r>
        <w:rPr>
          <w:color w:val="231F20"/>
          <w:w w:val="56"/>
        </w:rPr>
        <w:t xml:space="preserve">, </w:t>
      </w:r>
      <w:r>
        <w:rPr>
          <w:color w:val="231F20"/>
        </w:rPr>
        <w:t>in theory, signing a ﬁle (using the RSA algorithm) that was encrypted using the RSA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decrypt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practice,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signature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sufﬁcient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unequivocally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signed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(but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secret,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signing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key),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encrypted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key.</w:t>
      </w:r>
    </w:p>
    <w:p w14:paraId="458A25C1" w14:textId="77777777" w:rsidR="00DD77F3" w:rsidRDefault="00DD77F3">
      <w:pPr>
        <w:pStyle w:val="BodyText"/>
        <w:spacing w:before="3"/>
        <w:rPr>
          <w:sz w:val="22"/>
        </w:rPr>
      </w:pPr>
    </w:p>
    <w:p w14:paraId="458A25C2" w14:textId="77777777" w:rsidR="00DD77F3" w:rsidRDefault="0054722B">
      <w:pPr>
        <w:pStyle w:val="BodyText"/>
        <w:spacing w:before="1"/>
        <w:ind w:left="2204"/>
      </w:pPr>
      <w:r>
        <w:rPr>
          <w:color w:val="231F20"/>
        </w:rPr>
        <w:t>(H)MAC</w:t>
      </w:r>
    </w:p>
    <w:p w14:paraId="458A25C3" w14:textId="77777777" w:rsidR="00DD77F3" w:rsidRDefault="0054722B">
      <w:pPr>
        <w:pStyle w:val="BodyText"/>
        <w:spacing w:before="27" w:line="268" w:lineRule="auto"/>
        <w:ind w:left="2204" w:right="1174"/>
        <w:jc w:val="both"/>
      </w:pPr>
      <w:r>
        <w:rPr>
          <w:color w:val="231F20"/>
        </w:rPr>
        <w:t>For message authentication, a message authentication code (MAC) is used. If this MAC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 secured by a hash function, it is called a keyed-hash message authenticatio</w:t>
      </w:r>
      <w:r>
        <w:rPr>
          <w:color w:val="231F20"/>
        </w:rPr>
        <w:t>n code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(HMAC).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American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Institute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(ANSI)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elaborated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digest,</w:t>
      </w:r>
      <w:r>
        <w:rPr>
          <w:color w:val="231F20"/>
          <w:spacing w:val="-5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w w:val="104"/>
        </w:rPr>
        <w:t>h</w:t>
      </w:r>
      <w:r>
        <w:rPr>
          <w:color w:val="231F20"/>
          <w:spacing w:val="-2"/>
          <w:w w:val="104"/>
        </w:rPr>
        <w:t>a</w:t>
      </w:r>
      <w:r>
        <w:rPr>
          <w:color w:val="231F20"/>
          <w:w w:val="110"/>
        </w:rPr>
        <w:t>sh</w:t>
      </w:r>
      <w:r>
        <w:rPr>
          <w:color w:val="231F20"/>
          <w:spacing w:val="-2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104"/>
        </w:rPr>
        <w:t>p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8"/>
        </w:rPr>
        <w:t>wo</w:t>
      </w:r>
      <w:r>
        <w:rPr>
          <w:color w:val="231F20"/>
          <w:spacing w:val="-6"/>
          <w:w w:val="98"/>
        </w:rPr>
        <w:t>r</w:t>
      </w:r>
      <w:r>
        <w:rPr>
          <w:color w:val="231F20"/>
          <w:w w:val="105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w w:val="104"/>
        </w:rPr>
        <w:t>h</w:t>
      </w:r>
      <w:r>
        <w:rPr>
          <w:color w:val="231F20"/>
          <w:spacing w:val="-2"/>
          <w:w w:val="104"/>
        </w:rPr>
        <w:t>a</w:t>
      </w:r>
      <w:r>
        <w:rPr>
          <w:color w:val="231F20"/>
          <w:w w:val="106"/>
        </w:rPr>
        <w:t>sh-</w:t>
      </w:r>
      <w:r>
        <w:rPr>
          <w:color w:val="231F20"/>
          <w:spacing w:val="-2"/>
          <w:w w:val="106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94"/>
        </w:rPr>
        <w:t>y</w:t>
      </w:r>
      <w:r>
        <w:rPr>
          <w:color w:val="231F20"/>
          <w:spacing w:val="-2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-2"/>
        </w:rPr>
        <w:t xml:space="preserve"> </w:t>
      </w:r>
      <w:r>
        <w:rPr>
          <w:color w:val="231F20"/>
          <w:w w:val="99"/>
        </w:rPr>
        <w:t>D</w:t>
      </w:r>
      <w:r>
        <w:rPr>
          <w:color w:val="231F20"/>
          <w:spacing w:val="-2"/>
          <w:w w:val="99"/>
        </w:rPr>
        <w:t>E</w:t>
      </w:r>
      <w:r>
        <w:rPr>
          <w:color w:val="231F20"/>
          <w:w w:val="112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8"/>
        </w:rPr>
        <w:t>l</w:t>
      </w:r>
      <w:r>
        <w:rPr>
          <w:color w:val="231F20"/>
          <w:spacing w:val="-3"/>
          <w:w w:val="98"/>
        </w:rPr>
        <w:t>g</w:t>
      </w:r>
      <w:r>
        <w:rPr>
          <w:color w:val="231F20"/>
        </w:rPr>
        <w:t>orithm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w w:val="99"/>
        </w:rPr>
        <w:t>new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w w:val="105"/>
        </w:rPr>
        <w:t xml:space="preserve">and- </w:t>
      </w:r>
      <w:r>
        <w:rPr>
          <w:color w:val="231F20"/>
        </w:rPr>
        <w:t>ard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cryptography.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HMAC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generated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function,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SHA-1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MD5.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protects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integrity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authenticity of a message by allowing intended receivers to detect any changes 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message content. Finally, the HMAC delivers to a user both an integrity and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authenticity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(Krawczyk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1997).</w:t>
      </w:r>
    </w:p>
    <w:p w14:paraId="458A25C4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5C5" w14:textId="77777777" w:rsidR="00DD77F3" w:rsidRDefault="00DD77F3">
      <w:pPr>
        <w:pStyle w:val="BodyText"/>
      </w:pPr>
    </w:p>
    <w:p w14:paraId="458A25C6" w14:textId="77777777" w:rsidR="00DD77F3" w:rsidRDefault="00DD77F3">
      <w:pPr>
        <w:pStyle w:val="BodyText"/>
      </w:pPr>
    </w:p>
    <w:p w14:paraId="458A25C7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Symmetric</w:t>
      </w:r>
      <w:r>
        <w:rPr>
          <w:color w:val="003946"/>
          <w:spacing w:val="-14"/>
          <w:sz w:val="18"/>
        </w:rPr>
        <w:t xml:space="preserve"> </w:t>
      </w:r>
      <w:r>
        <w:rPr>
          <w:color w:val="003946"/>
          <w:sz w:val="18"/>
        </w:rPr>
        <w:t>Cryptosystems</w:t>
      </w:r>
    </w:p>
    <w:p w14:paraId="458A25C8" w14:textId="77777777" w:rsidR="00DD77F3" w:rsidRDefault="00DD77F3">
      <w:pPr>
        <w:pStyle w:val="BodyText"/>
      </w:pPr>
    </w:p>
    <w:p w14:paraId="458A25C9" w14:textId="77777777" w:rsidR="00DD77F3" w:rsidRDefault="00DD77F3">
      <w:pPr>
        <w:pStyle w:val="BodyText"/>
      </w:pPr>
    </w:p>
    <w:p w14:paraId="458A25CA" w14:textId="77777777" w:rsidR="00DD77F3" w:rsidRDefault="00DD77F3">
      <w:pPr>
        <w:pStyle w:val="BodyText"/>
      </w:pPr>
    </w:p>
    <w:p w14:paraId="458A25CB" w14:textId="77777777" w:rsidR="00DD77F3" w:rsidRDefault="00DD77F3">
      <w:pPr>
        <w:pStyle w:val="BodyText"/>
      </w:pPr>
    </w:p>
    <w:p w14:paraId="458A25CC" w14:textId="77777777" w:rsidR="00DD77F3" w:rsidRDefault="00DD77F3">
      <w:pPr>
        <w:pStyle w:val="BodyText"/>
        <w:spacing w:before="6"/>
        <w:rPr>
          <w:sz w:val="22"/>
        </w:rPr>
      </w:pPr>
    </w:p>
    <w:p w14:paraId="458A25CD" w14:textId="77777777" w:rsidR="00DD77F3" w:rsidRDefault="0054722B">
      <w:pPr>
        <w:pStyle w:val="BodyText"/>
        <w:spacing w:before="99"/>
        <w:ind w:left="957"/>
        <w:jc w:val="both"/>
      </w:pPr>
      <w:r>
        <w:rPr>
          <w:color w:val="231F20"/>
        </w:rPr>
        <w:t>Data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storage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integrity</w:t>
      </w:r>
    </w:p>
    <w:p w14:paraId="458A25CE" w14:textId="77777777" w:rsidR="00DD77F3" w:rsidRDefault="0054722B">
      <w:pPr>
        <w:pStyle w:val="BodyText"/>
        <w:spacing w:before="28" w:line="268" w:lineRule="auto"/>
        <w:ind w:left="957" w:right="2422" w:hanging="1"/>
        <w:jc w:val="both"/>
      </w:pPr>
      <w:r>
        <w:rPr>
          <w:color w:val="231F20"/>
        </w:rPr>
        <w:t>Hash functions (both cryptographic and non-cryptographic) are used for fast data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query, i.e., at ﬁxed time, in a hash table, and in a Merkle tree. They are also used to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ensure the integrity of a ﬁle in the face of accidental modiﬁcations, i.e., to detect differ-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ences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version.</w:t>
      </w:r>
    </w:p>
    <w:p w14:paraId="458A25CF" w14:textId="77777777" w:rsidR="00DD77F3" w:rsidRDefault="00DD77F3">
      <w:pPr>
        <w:pStyle w:val="BodyText"/>
        <w:spacing w:before="4"/>
        <w:rPr>
          <w:sz w:val="22"/>
        </w:rPr>
      </w:pPr>
    </w:p>
    <w:p w14:paraId="458A25D0" w14:textId="77777777" w:rsidR="00DD77F3" w:rsidRDefault="0054722B">
      <w:pPr>
        <w:pStyle w:val="BodyText"/>
        <w:ind w:right="9292"/>
        <w:jc w:val="right"/>
      </w:pPr>
      <w:r>
        <w:rPr>
          <w:color w:val="231F20"/>
          <w:w w:val="110"/>
        </w:rPr>
        <w:t>Passwords</w:t>
      </w:r>
    </w:p>
    <w:p w14:paraId="458A25D1" w14:textId="77777777" w:rsidR="00DD77F3" w:rsidRDefault="0054722B">
      <w:pPr>
        <w:pStyle w:val="BodyText"/>
        <w:spacing w:before="28" w:line="268" w:lineRule="auto"/>
        <w:ind w:left="957" w:right="2421"/>
        <w:jc w:val="both"/>
      </w:pPr>
      <w:r>
        <w:rPr>
          <w:color w:val="231F20"/>
        </w:rPr>
        <w:t>Cryptographic ha</w:t>
      </w:r>
      <w:r>
        <w:rPr>
          <w:color w:val="231F20"/>
        </w:rPr>
        <w:t>sh functions are used to distribute values evenly (key stretching),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intuitively making them less predictable, known as Key Derivation Function (KDF), 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 generate and store passwords, as PBKDF (Password Based Key Derivation Function).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functions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integrity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pering,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detect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differences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le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version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(typically,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transported).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particular,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authenticity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le,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 detect differences between the ﬁle and a version that was under the control of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speciﬁc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person.</w:t>
      </w:r>
    </w:p>
    <w:p w14:paraId="458A25D2" w14:textId="77777777" w:rsidR="00DD77F3" w:rsidRDefault="00DD77F3">
      <w:pPr>
        <w:pStyle w:val="BodyText"/>
        <w:spacing w:before="4"/>
        <w:rPr>
          <w:sz w:val="22"/>
        </w:rPr>
      </w:pPr>
    </w:p>
    <w:p w14:paraId="458A25D3" w14:textId="77777777" w:rsidR="00DD77F3" w:rsidRDefault="0054722B">
      <w:pPr>
        <w:pStyle w:val="BodyText"/>
        <w:spacing w:line="268" w:lineRule="auto"/>
        <w:ind w:left="957" w:right="2422" w:hanging="1"/>
        <w:jc w:val="both"/>
      </w:pPr>
      <w:r>
        <w:rPr>
          <w:color w:val="231F20"/>
        </w:rPr>
        <w:t>Note the difference between authenticity and authentication. The former guarantees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equality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person,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signature,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latter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identity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person,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access.</w:t>
      </w:r>
    </w:p>
    <w:p w14:paraId="458A25D4" w14:textId="77777777" w:rsidR="00DD77F3" w:rsidRDefault="00DD77F3">
      <w:pPr>
        <w:pStyle w:val="BodyText"/>
        <w:spacing w:before="4"/>
        <w:rPr>
          <w:sz w:val="22"/>
        </w:rPr>
      </w:pPr>
    </w:p>
    <w:p w14:paraId="458A25D5" w14:textId="77777777" w:rsidR="00DD77F3" w:rsidRDefault="0054722B">
      <w:pPr>
        <w:pStyle w:val="BodyText"/>
        <w:spacing w:line="268" w:lineRule="auto"/>
        <w:ind w:left="957" w:right="2421" w:hanging="1"/>
        <w:jc w:val="both"/>
      </w:pPr>
      <w:r>
        <w:rPr>
          <w:color w:val="231F20"/>
        </w:rPr>
        <w:t>The cryptographic hash algorithms listed above distribute the values evenly, but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fast,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they’re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password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creation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vuln</w:t>
      </w:r>
      <w:r>
        <w:rPr>
          <w:color w:val="231F20"/>
        </w:rPr>
        <w:t>erable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to brute-force attacks. To prevent these, the PBKDF algorithms are (a) deliberately slow,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such as bcrypt, (b) deliberately require a lot of memory to compute, such as scrypt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8"/>
        </w:rPr>
        <w:t>l</w:t>
      </w:r>
      <w:r>
        <w:rPr>
          <w:color w:val="231F20"/>
          <w:spacing w:val="-3"/>
          <w:w w:val="98"/>
        </w:rPr>
        <w:t>g</w:t>
      </w:r>
      <w:r>
        <w:rPr>
          <w:color w:val="231F20"/>
          <w:w w:val="95"/>
        </w:rPr>
        <w:t>orithm,</w:t>
      </w:r>
      <w:r>
        <w:rPr>
          <w:color w:val="231F20"/>
          <w:spacing w:val="28"/>
        </w:rPr>
        <w:t xml:space="preserve"> </w:t>
      </w:r>
      <w:r>
        <w:rPr>
          <w:color w:val="231F20"/>
          <w:w w:val="102"/>
        </w:rPr>
        <w:t>or</w:t>
      </w:r>
      <w:r>
        <w:rPr>
          <w:color w:val="231F20"/>
          <w:spacing w:val="28"/>
        </w:rPr>
        <w:t xml:space="preserve"> </w:t>
      </w:r>
      <w:r>
        <w:rPr>
          <w:color w:val="231F20"/>
          <w:w w:val="90"/>
        </w:rPr>
        <w:t>(c)</w:t>
      </w:r>
      <w:r>
        <w:rPr>
          <w:color w:val="231F20"/>
          <w:spacing w:val="28"/>
        </w:rPr>
        <w:t xml:space="preserve"> </w:t>
      </w:r>
      <w:r>
        <w:rPr>
          <w:color w:val="231F20"/>
          <w:w w:val="105"/>
        </w:rPr>
        <w:t>used</w:t>
      </w:r>
      <w:r>
        <w:rPr>
          <w:color w:val="231F20"/>
          <w:spacing w:val="28"/>
        </w:rPr>
        <w:t xml:space="preserve"> </w:t>
      </w:r>
      <w:r>
        <w:rPr>
          <w:color w:val="231F20"/>
          <w:w w:val="104"/>
        </w:rPr>
        <w:t>on</w:t>
      </w:r>
      <w:r>
        <w:rPr>
          <w:color w:val="231F20"/>
          <w:spacing w:val="-2"/>
          <w:w w:val="104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28"/>
        </w:rPr>
        <w:t xml:space="preserve"> </w:t>
      </w:r>
      <w:r>
        <w:rPr>
          <w:color w:val="231F20"/>
          <w:w w:val="102"/>
        </w:rPr>
        <w:t>on</w:t>
      </w:r>
      <w:r>
        <w:rPr>
          <w:color w:val="231F20"/>
          <w:spacing w:val="-4"/>
          <w:w w:val="102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or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101"/>
        </w:rPr>
        <w:t>ach</w:t>
      </w:r>
      <w:r>
        <w:rPr>
          <w:color w:val="231F20"/>
          <w:spacing w:val="28"/>
        </w:rPr>
        <w:t xml:space="preserve"> </w:t>
      </w:r>
      <w:r>
        <w:rPr>
          <w:color w:val="231F20"/>
          <w:w w:val="97"/>
        </w:rPr>
        <w:t>entr</w:t>
      </w:r>
      <w:r>
        <w:rPr>
          <w:color w:val="231F20"/>
          <w:spacing w:val="-8"/>
          <w:w w:val="97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</w:rPr>
        <w:t>g</w:t>
      </w:r>
      <w:r>
        <w:rPr>
          <w:color w:val="231F20"/>
          <w:w w:val="101"/>
        </w:rPr>
        <w:t>ua</w:t>
      </w:r>
      <w:r>
        <w:rPr>
          <w:color w:val="231F20"/>
          <w:spacing w:val="-7"/>
          <w:w w:val="101"/>
        </w:rPr>
        <w:t>r</w:t>
      </w:r>
      <w:r>
        <w:rPr>
          <w:color w:val="231F20"/>
          <w:w w:val="99"/>
        </w:rPr>
        <w:t>an</w:t>
      </w:r>
      <w:r>
        <w:rPr>
          <w:color w:val="231F20"/>
          <w:spacing w:val="-3"/>
          <w:w w:val="99"/>
        </w:rPr>
        <w:t>t</w:t>
      </w:r>
      <w:r>
        <w:rPr>
          <w:color w:val="231F20"/>
        </w:rPr>
        <w:t>eed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1"/>
          <w:w w:val="104"/>
        </w:rPr>
        <w:t>b</w:t>
      </w:r>
      <w:r>
        <w:rPr>
          <w:color w:val="231F20"/>
          <w:w w:val="94"/>
        </w:rPr>
        <w:t>y</w:t>
      </w:r>
      <w:r>
        <w:rPr>
          <w:color w:val="231F20"/>
          <w:spacing w:val="2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0"/>
        </w:rPr>
        <w:t>lt</w:t>
      </w:r>
      <w:r>
        <w:rPr>
          <w:color w:val="231F20"/>
          <w:w w:val="56"/>
        </w:rPr>
        <w:t>,</w:t>
      </w:r>
      <w:r>
        <w:rPr>
          <w:color w:val="231F20"/>
          <w:spacing w:val="28"/>
        </w:rPr>
        <w:t xml:space="preserve"> </w:t>
      </w:r>
      <w:r>
        <w:rPr>
          <w:color w:val="231F20"/>
          <w:w w:val="104"/>
        </w:rPr>
        <w:t>an</w:t>
      </w:r>
      <w:r>
        <w:rPr>
          <w:color w:val="231F20"/>
          <w:spacing w:val="28"/>
        </w:rPr>
        <w:t xml:space="preserve"> </w:t>
      </w:r>
      <w:r>
        <w:rPr>
          <w:color w:val="231F20"/>
          <w:spacing w:val="-2"/>
          <w:w w:val="101"/>
        </w:rPr>
        <w:t>addition</w:t>
      </w:r>
      <w:r>
        <w:rPr>
          <w:color w:val="231F20"/>
          <w:spacing w:val="-4"/>
          <w:w w:val="101"/>
        </w:rPr>
        <w:t>a</w:t>
      </w:r>
      <w:r>
        <w:rPr>
          <w:color w:val="231F20"/>
          <w:spacing w:val="-2"/>
          <w:w w:val="96"/>
        </w:rPr>
        <w:t>l</w:t>
      </w:r>
      <w:r>
        <w:rPr>
          <w:color w:val="231F20"/>
          <w:spacing w:val="-2"/>
          <w:w w:val="56"/>
        </w:rPr>
        <w:t>,</w:t>
      </w:r>
      <w:r>
        <w:rPr>
          <w:color w:val="231F20"/>
          <w:w w:val="56"/>
        </w:rPr>
        <w:t xml:space="preserve"> </w:t>
      </w:r>
      <w:r>
        <w:rPr>
          <w:color w:val="231F20"/>
          <w:w w:val="103"/>
        </w:rPr>
        <w:t>uniqu</w:t>
      </w:r>
      <w:r>
        <w:rPr>
          <w:color w:val="231F20"/>
          <w:spacing w:val="-2"/>
          <w:w w:val="103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  <w:w w:val="106"/>
        </w:rPr>
        <w:t>usu</w:t>
      </w:r>
      <w:r>
        <w:rPr>
          <w:color w:val="231F20"/>
          <w:spacing w:val="-2"/>
          <w:w w:val="106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2"/>
          <w:w w:val="96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7"/>
          <w:w w:val="95"/>
        </w:rPr>
        <w:t>r</w:t>
      </w:r>
      <w:r>
        <w:rPr>
          <w:color w:val="231F20"/>
          <w:w w:val="99"/>
        </w:rPr>
        <w:t>andom,</w:t>
      </w:r>
      <w:r>
        <w:rPr>
          <w:color w:val="231F20"/>
          <w:spacing w:val="21"/>
        </w:rPr>
        <w:t xml:space="preserve"> </w:t>
      </w:r>
      <w:r>
        <w:rPr>
          <w:color w:val="231F20"/>
          <w:w w:val="99"/>
        </w:rPr>
        <w:t>a</w:t>
      </w:r>
      <w:r>
        <w:rPr>
          <w:color w:val="231F20"/>
          <w:spacing w:val="-4"/>
          <w:w w:val="99"/>
        </w:rPr>
        <w:t>r</w:t>
      </w:r>
      <w:r>
        <w:rPr>
          <w:color w:val="231F20"/>
          <w:spacing w:val="-2"/>
        </w:rPr>
        <w:t>g</w:t>
      </w:r>
      <w:r>
        <w:rPr>
          <w:color w:val="231F20"/>
        </w:rPr>
        <w:t>ument</w:t>
      </w:r>
      <w:r>
        <w:rPr>
          <w:color w:val="231F20"/>
          <w:w w:val="56"/>
        </w:rPr>
        <w:t>.</w:t>
      </w:r>
      <w:r>
        <w:rPr>
          <w:color w:val="231F20"/>
          <w:spacing w:val="21"/>
        </w:rPr>
        <w:t xml:space="preserve"> </w:t>
      </w:r>
      <w:r>
        <w:rPr>
          <w:color w:val="231F20"/>
          <w:w w:val="98"/>
        </w:rPr>
        <w:t>Without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0"/>
        </w:rPr>
        <w:t>lt</w:t>
      </w:r>
      <w:r>
        <w:rPr>
          <w:color w:val="231F20"/>
          <w:w w:val="56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8"/>
        </w:rPr>
        <w:t>l</w:t>
      </w:r>
      <w:r>
        <w:rPr>
          <w:color w:val="231F20"/>
          <w:spacing w:val="-3"/>
          <w:w w:val="98"/>
        </w:rPr>
        <w:t>g</w:t>
      </w:r>
      <w:r>
        <w:rPr>
          <w:color w:val="231F20"/>
        </w:rPr>
        <w:t>orithm</w:t>
      </w:r>
      <w:r>
        <w:rPr>
          <w:color w:val="231F20"/>
          <w:spacing w:val="21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w w:val="103"/>
        </w:rPr>
        <w:t>one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21"/>
        </w:rPr>
        <w:t xml:space="preserve"> </w:t>
      </w:r>
      <w:r>
        <w:rPr>
          <w:color w:val="231F20"/>
          <w:w w:val="92"/>
        </w:rPr>
        <w:t>at</w:t>
      </w:r>
      <w:r>
        <w:rPr>
          <w:color w:val="231F20"/>
          <w:spacing w:val="-2"/>
          <w:w w:val="92"/>
        </w:rPr>
        <w:t>t</w:t>
      </w:r>
      <w:r>
        <w:rPr>
          <w:color w:val="231F20"/>
          <w:w w:val="97"/>
        </w:rPr>
        <w:t>ac</w:t>
      </w:r>
      <w:r>
        <w:rPr>
          <w:color w:val="231F20"/>
          <w:spacing w:val="-1"/>
          <w:w w:val="97"/>
        </w:rPr>
        <w:t>k</w:t>
      </w:r>
      <w:r>
        <w:rPr>
          <w:color w:val="231F20"/>
          <w:w w:val="114"/>
        </w:rPr>
        <w:t>s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  <w:w w:val="104"/>
        </w:rPr>
        <w:t>b</w:t>
      </w:r>
      <w:r>
        <w:rPr>
          <w:color w:val="231F20"/>
          <w:w w:val="94"/>
        </w:rPr>
        <w:t xml:space="preserve">y </w:t>
      </w:r>
      <w:r>
        <w:rPr>
          <w:color w:val="231F20"/>
        </w:rPr>
        <w:t>“rainbow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tables,”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tables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hashes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passwords.</w:t>
      </w:r>
    </w:p>
    <w:p w14:paraId="458A25D6" w14:textId="77777777" w:rsidR="00DD77F3" w:rsidRDefault="00DD77F3">
      <w:pPr>
        <w:pStyle w:val="BodyText"/>
        <w:rPr>
          <w:sz w:val="24"/>
        </w:rPr>
      </w:pPr>
    </w:p>
    <w:p w14:paraId="458A25D7" w14:textId="77777777" w:rsidR="00DD77F3" w:rsidRDefault="00DD77F3">
      <w:pPr>
        <w:pStyle w:val="BodyText"/>
        <w:spacing w:before="4"/>
        <w:rPr>
          <w:sz w:val="35"/>
        </w:rPr>
      </w:pPr>
    </w:p>
    <w:p w14:paraId="458A25D8" w14:textId="77777777" w:rsidR="00DD77F3" w:rsidRDefault="0054722B">
      <w:pPr>
        <w:pStyle w:val="BodyText"/>
        <w:ind w:right="9219"/>
        <w:jc w:val="right"/>
      </w:pPr>
      <w:r>
        <w:rPr>
          <w:color w:val="003946"/>
          <w:w w:val="105"/>
        </w:rPr>
        <w:t>Summary</w:t>
      </w:r>
    </w:p>
    <w:p w14:paraId="458A25D9" w14:textId="77777777" w:rsidR="00DD77F3" w:rsidRDefault="0069109C">
      <w:pPr>
        <w:pStyle w:val="BodyText"/>
        <w:spacing w:before="7"/>
        <w:rPr>
          <w:sz w:val="11"/>
        </w:rPr>
      </w:pPr>
      <w:r>
        <w:rPr>
          <w:noProof/>
        </w:rPr>
      </w:r>
      <w:r w:rsidR="0069109C">
        <w:rPr>
          <w:noProof/>
        </w:rPr>
        <w:pict w14:anchorId="458A3476">
          <v:group id="docshapegroup118" o:spid="_x0000_s1238" alt="" style="position:absolute;margin-left:70.85pt;margin-top:7.95pt;width:391.2pt;height:225.55pt;z-index:-15680512;mso-wrap-distance-left:0;mso-wrap-distance-right:0;mso-position-horizontal-relative:page" coordorigin="1417,159" coordsize="7824,4511">
            <v:rect id="docshape119" o:spid="_x0000_s1241" alt="" style="position:absolute;left:1417;top:168;width:7824;height:4501" fillcolor="#f1f1f1" stroked="f"/>
            <v:line id="_x0000_s1240" alt="" style="position:absolute" from="9241,164" to="1417,164" strokecolor="#003946" strokeweight=".5pt"/>
            <v:shape id="docshape120" o:spid="_x0000_s1239" type="#_x0000_t202" alt="" style="position:absolute;left:1417;top:168;width:7824;height:4501;mso-wrap-style:square;v-text-anchor:top" filled="f" stroked="f">
              <v:textbox inset="0,0,0,0">
                <w:txbxContent>
                  <w:p w14:paraId="458A35D7" w14:textId="77777777" w:rsidR="00DD77F3" w:rsidRDefault="0054722B">
                    <w:pPr>
                      <w:spacing w:before="179" w:line="268" w:lineRule="auto"/>
                      <w:ind w:left="170" w:right="296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There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two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basic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operations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ciphering: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transposition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substitution.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Trans-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positions rearrange the text without changing symbols; substitutions replace the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symbols of the text without changing the order. Feistel ciphers are insecure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because they preserve the statistical data of the plaintext. In contrast, modern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ciphers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combine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</w:t>
                    </w:r>
                    <w:r>
                      <w:rPr>
                        <w:color w:val="231F20"/>
                        <w:sz w:val="20"/>
                      </w:rPr>
                      <w:t>ubstitution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permutation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ciphers,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known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substitution</w:t>
                    </w:r>
                    <w:r>
                      <w:rPr>
                        <w:color w:val="231F20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permutation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networks.</w:t>
                    </w:r>
                  </w:p>
                  <w:p w14:paraId="458A35D8" w14:textId="77777777" w:rsidR="00DD77F3" w:rsidRDefault="00DD77F3">
                    <w:pPr>
                      <w:spacing w:before="4"/>
                    </w:pPr>
                  </w:p>
                  <w:p w14:paraId="458A35D9" w14:textId="77777777" w:rsidR="00DD77F3" w:rsidRDefault="0054722B">
                    <w:pPr>
                      <w:spacing w:line="268" w:lineRule="auto"/>
                      <w:ind w:left="170" w:right="195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While no method of cryptanalysis is faster than an exhaustive key search, modern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9"/>
                        <w:sz w:val="20"/>
                      </w:rPr>
                      <w:t>ciphe</w:t>
                    </w:r>
                    <w:r>
                      <w:rPr>
                        <w:color w:val="231F20"/>
                        <w:spacing w:val="-4"/>
                        <w:w w:val="99"/>
                        <w:sz w:val="20"/>
                      </w:rPr>
                      <w:t>r</w:t>
                    </w:r>
                    <w:r>
                      <w:rPr>
                        <w:color w:val="231F20"/>
                        <w:w w:val="114"/>
                        <w:sz w:val="20"/>
                      </w:rPr>
                      <w:t>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such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102"/>
                        <w:sz w:val="20"/>
                      </w:rPr>
                      <w:t>a</w:t>
                    </w:r>
                    <w:r>
                      <w:rPr>
                        <w:color w:val="231F20"/>
                        <w:w w:val="114"/>
                        <w:sz w:val="20"/>
                      </w:rPr>
                      <w:t>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9"/>
                        <w:sz w:val="20"/>
                      </w:rPr>
                      <w:t>D</w:t>
                    </w:r>
                    <w:r>
                      <w:rPr>
                        <w:color w:val="231F20"/>
                        <w:spacing w:val="-2"/>
                        <w:w w:val="99"/>
                        <w:sz w:val="20"/>
                      </w:rPr>
                      <w:t>E</w:t>
                    </w:r>
                    <w:r>
                      <w:rPr>
                        <w:color w:val="231F20"/>
                        <w:w w:val="112"/>
                        <w:sz w:val="20"/>
                      </w:rPr>
                      <w:t>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88"/>
                        <w:sz w:val="20"/>
                      </w:rPr>
                      <w:t>(1</w:t>
                    </w:r>
                    <w:r>
                      <w:rPr>
                        <w:color w:val="231F20"/>
                        <w:spacing w:val="-4"/>
                        <w:w w:val="88"/>
                        <w:sz w:val="20"/>
                      </w:rPr>
                      <w:t>9</w:t>
                    </w:r>
                    <w:r>
                      <w:rPr>
                        <w:color w:val="231F20"/>
                        <w:spacing w:val="-6"/>
                        <w:w w:val="83"/>
                        <w:sz w:val="20"/>
                      </w:rPr>
                      <w:t>7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6)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2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2"/>
                        <w:w w:val="95"/>
                        <w:sz w:val="20"/>
                      </w:rPr>
                      <w:t>E</w:t>
                    </w:r>
                    <w:r>
                      <w:rPr>
                        <w:color w:val="231F20"/>
                        <w:w w:val="112"/>
                        <w:sz w:val="20"/>
                      </w:rPr>
                      <w:t>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3"/>
                        <w:sz w:val="20"/>
                      </w:rPr>
                      <w:t>(2000),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2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>r</w:t>
                    </w:r>
                    <w:r>
                      <w:rPr>
                        <w:color w:val="231F20"/>
                        <w:w w:val="94"/>
                        <w:sz w:val="20"/>
                      </w:rPr>
                      <w:t>acti</w:t>
                    </w:r>
                    <w:r>
                      <w:rPr>
                        <w:color w:val="231F20"/>
                        <w:spacing w:val="-4"/>
                        <w:w w:val="94"/>
                        <w:sz w:val="20"/>
                      </w:rPr>
                      <w:t>c</w:t>
                    </w:r>
                    <w:r>
                      <w:rPr>
                        <w:color w:val="231F20"/>
                        <w:w w:val="98"/>
                        <w:sz w:val="20"/>
                      </w:rPr>
                      <w:t>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9"/>
                        <w:sz w:val="20"/>
                      </w:rPr>
                      <w:t>achi</w:t>
                    </w:r>
                    <w:r>
                      <w:rPr>
                        <w:color w:val="231F20"/>
                        <w:spacing w:val="-1"/>
                        <w:w w:val="99"/>
                        <w:sz w:val="20"/>
                      </w:rPr>
                      <w:t>e</w:t>
                    </w:r>
                    <w:r>
                      <w:rPr>
                        <w:color w:val="231F20"/>
                        <w:spacing w:val="-1"/>
                        <w:w w:val="95"/>
                        <w:sz w:val="20"/>
                      </w:rPr>
                      <w:t>v</w:t>
                    </w:r>
                    <w:r>
                      <w:rPr>
                        <w:color w:val="231F20"/>
                        <w:w w:val="98"/>
                        <w:sz w:val="20"/>
                      </w:rPr>
                      <w:t>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8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114"/>
                        <w:sz w:val="20"/>
                      </w:rPr>
                      <w:t>s</w:t>
                    </w:r>
                    <w:r>
                      <w:rPr>
                        <w:color w:val="231F20"/>
                        <w:w w:val="101"/>
                        <w:sz w:val="20"/>
                      </w:rPr>
                      <w:t>am</w:t>
                    </w:r>
                    <w:r>
                      <w:rPr>
                        <w:color w:val="231F20"/>
                        <w:spacing w:val="-2"/>
                        <w:w w:val="101"/>
                        <w:sz w:val="20"/>
                      </w:rPr>
                      <w:t>e</w:t>
                    </w:r>
                    <w:r>
                      <w:rPr>
                        <w:color w:val="231F20"/>
                        <w:w w:val="56"/>
                        <w:sz w:val="20"/>
                      </w:rPr>
                      <w:t>.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5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9"/>
                        <w:sz w:val="20"/>
                      </w:rPr>
                      <w:t xml:space="preserve">other </w:t>
                    </w:r>
                    <w:r>
                      <w:rPr>
                        <w:color w:val="231F20"/>
                        <w:sz w:val="20"/>
                      </w:rPr>
                      <w:t>words,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cryptanalytic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method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faster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than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exhaustive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key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search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known.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key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criterion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high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diffusion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deﬁned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by</w:t>
                    </w:r>
                    <w:r>
                      <w:rPr>
                        <w:color w:val="231F20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Shannon.</w:t>
                    </w:r>
                  </w:p>
                  <w:p w14:paraId="458A35DA" w14:textId="77777777" w:rsidR="00DD77F3" w:rsidRDefault="00DD77F3">
                    <w:pPr>
                      <w:spacing w:before="4"/>
                    </w:pPr>
                  </w:p>
                  <w:p w14:paraId="458A35DB" w14:textId="77777777" w:rsidR="00DD77F3" w:rsidRDefault="0054722B">
                    <w:pPr>
                      <w:spacing w:line="268" w:lineRule="auto"/>
                      <w:ind w:left="170" w:right="199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Hash functions transform arbitrary data of variable-length into a ﬁxed-length out-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put. The output hash should be well diffused: the inversion of one input bit causes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changes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about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half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output;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applicable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all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possible</w:t>
                    </w:r>
                    <w:r>
                      <w:rPr>
                        <w:color w:val="231F20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ﬁ</w:t>
                    </w:r>
                    <w:r>
                      <w:rPr>
                        <w:color w:val="231F20"/>
                        <w:sz w:val="20"/>
                      </w:rPr>
                      <w:t>xed-length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sequen-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ces;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similar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uniformly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random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variable,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i.e.,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probability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each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58A25DA" w14:textId="77777777" w:rsidR="00DD77F3" w:rsidRDefault="00DD77F3">
      <w:pPr>
        <w:rPr>
          <w:sz w:val="11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5DB" w14:textId="77777777" w:rsidR="00DD77F3" w:rsidRDefault="00DD77F3">
      <w:pPr>
        <w:pStyle w:val="BodyText"/>
      </w:pPr>
    </w:p>
    <w:p w14:paraId="458A25DC" w14:textId="77777777" w:rsidR="00DD77F3" w:rsidRDefault="00DD77F3">
      <w:pPr>
        <w:pStyle w:val="BodyText"/>
      </w:pPr>
    </w:p>
    <w:p w14:paraId="458A25DD" w14:textId="77777777" w:rsidR="00DD77F3" w:rsidRDefault="00DD77F3">
      <w:pPr>
        <w:pStyle w:val="BodyText"/>
      </w:pPr>
    </w:p>
    <w:p w14:paraId="458A25DE" w14:textId="77777777" w:rsidR="00DD77F3" w:rsidRDefault="00DD77F3">
      <w:pPr>
        <w:pStyle w:val="BodyText"/>
      </w:pPr>
    </w:p>
    <w:p w14:paraId="458A25DF" w14:textId="77777777" w:rsidR="00DD77F3" w:rsidRDefault="00DD77F3">
      <w:pPr>
        <w:pStyle w:val="BodyText"/>
      </w:pPr>
    </w:p>
    <w:p w14:paraId="458A25E0" w14:textId="77777777" w:rsidR="00DD77F3" w:rsidRDefault="00DD77F3">
      <w:pPr>
        <w:pStyle w:val="BodyText"/>
      </w:pPr>
    </w:p>
    <w:p w14:paraId="458A25E1" w14:textId="77777777" w:rsidR="00DD77F3" w:rsidRDefault="00DD77F3">
      <w:pPr>
        <w:pStyle w:val="BodyText"/>
      </w:pPr>
    </w:p>
    <w:p w14:paraId="458A25E2" w14:textId="77777777" w:rsidR="00DD77F3" w:rsidRDefault="00DD77F3">
      <w:pPr>
        <w:pStyle w:val="BodyText"/>
      </w:pPr>
    </w:p>
    <w:p w14:paraId="458A25E3" w14:textId="77777777" w:rsidR="00DD77F3" w:rsidRDefault="00DD77F3">
      <w:pPr>
        <w:pStyle w:val="BodyText"/>
        <w:spacing w:before="10"/>
        <w:rPr>
          <w:sz w:val="10"/>
        </w:rPr>
      </w:pPr>
    </w:p>
    <w:p w14:paraId="458A25E4" w14:textId="77777777" w:rsidR="00DD77F3" w:rsidRDefault="0069109C">
      <w:pPr>
        <w:pStyle w:val="BodyText"/>
        <w:ind w:left="2204"/>
      </w:pPr>
      <w:r>
        <w:rPr>
          <w:noProof/>
        </w:rPr>
      </w:r>
      <w:r w:rsidR="0069109C">
        <w:rPr>
          <w:noProof/>
        </w:rPr>
        <w:pict w14:anchorId="458A3477">
          <v:shape id="docshape121" o:spid="_x0000_s1237" type="#_x0000_t202" alt="" style="width:391.2pt;height:69.0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f1f1f1" stroked="f">
            <v:textbox inset="0,0,0,0">
              <w:txbxContent>
                <w:p w14:paraId="458A35DC" w14:textId="77777777" w:rsidR="00DD77F3" w:rsidRDefault="0054722B">
                  <w:pPr>
                    <w:pStyle w:val="BodyText"/>
                    <w:spacing w:before="179" w:line="268" w:lineRule="auto"/>
                    <w:ind w:left="169" w:right="227"/>
                    <w:rPr>
                      <w:color w:val="000000"/>
                    </w:rPr>
                  </w:pPr>
                  <w:r>
                    <w:rPr>
                      <w:color w:val="231F20"/>
                      <w:spacing w:val="-3"/>
                      <w:w w:val="95"/>
                    </w:rPr>
                    <w:t>v</w:t>
                  </w:r>
                  <w:r>
                    <w:rPr>
                      <w:color w:val="231F20"/>
                      <w:spacing w:val="-2"/>
                      <w:w w:val="102"/>
                    </w:rPr>
                    <w:t>a</w:t>
                  </w:r>
                  <w:r>
                    <w:rPr>
                      <w:color w:val="231F20"/>
                      <w:w w:val="103"/>
                    </w:rPr>
                    <w:t>lues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w w:val="98"/>
                    </w:rPr>
                    <w:t>of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w w:val="98"/>
                    </w:rPr>
                    <w:t>the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w w:val="99"/>
                    </w:rPr>
                    <w:t>function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w w:val="106"/>
                    </w:rPr>
                    <w:t>is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w w:val="98"/>
                    </w:rPr>
                    <w:t>the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114"/>
                    </w:rPr>
                    <w:t>s</w:t>
                  </w:r>
                  <w:r>
                    <w:rPr>
                      <w:color w:val="231F20"/>
                      <w:w w:val="101"/>
                    </w:rPr>
                    <w:t>am</w:t>
                  </w:r>
                  <w:r>
                    <w:rPr>
                      <w:color w:val="231F20"/>
                      <w:spacing w:val="-2"/>
                      <w:w w:val="101"/>
                    </w:rPr>
                    <w:t>e</w:t>
                  </w:r>
                  <w:r>
                    <w:rPr>
                      <w:color w:val="231F20"/>
                      <w:w w:val="56"/>
                    </w:rPr>
                    <w:t>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7"/>
                      <w:w w:val="91"/>
                    </w:rPr>
                    <w:t>F</w:t>
                  </w:r>
                  <w:r>
                    <w:rPr>
                      <w:color w:val="231F20"/>
                      <w:w w:val="102"/>
                    </w:rPr>
                    <w:t>or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w w:val="102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w w:val="94"/>
                    </w:rPr>
                    <w:t>ﬁ</w:t>
                  </w:r>
                  <w:r>
                    <w:rPr>
                      <w:color w:val="231F20"/>
                      <w:spacing w:val="-2"/>
                      <w:w w:val="94"/>
                    </w:rPr>
                    <w:t>x</w:t>
                  </w:r>
                  <w:r>
                    <w:rPr>
                      <w:color w:val="231F20"/>
                      <w:w w:val="101"/>
                    </w:rPr>
                    <w:t>ed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96"/>
                    </w:rPr>
                    <w:t>l</w:t>
                  </w:r>
                  <w:r>
                    <w:rPr>
                      <w:color w:val="231F20"/>
                    </w:rPr>
                    <w:t>ength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output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w w:val="98"/>
                    </w:rPr>
                    <w:t>of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w w:val="94"/>
                    </w:rPr>
                    <w:t>256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bits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id</w:t>
                  </w:r>
                  <w:r>
                    <w:rPr>
                      <w:color w:val="231F20"/>
                      <w:spacing w:val="-2"/>
                    </w:rPr>
                    <w:t>e</w:t>
                  </w:r>
                  <w:r>
                    <w:rPr>
                      <w:color w:val="231F20"/>
                      <w:spacing w:val="-2"/>
                      <w:w w:val="102"/>
                    </w:rPr>
                    <w:t>a</w:t>
                  </w:r>
                  <w:r>
                    <w:rPr>
                      <w:color w:val="231F20"/>
                      <w:w w:val="96"/>
                    </w:rPr>
                    <w:t>l</w:t>
                  </w:r>
                  <w:r>
                    <w:rPr>
                      <w:color w:val="231F20"/>
                      <w:spacing w:val="-2"/>
                      <w:w w:val="96"/>
                    </w:rPr>
                    <w:t>l</w:t>
                  </w:r>
                  <w:r>
                    <w:rPr>
                      <w:color w:val="231F20"/>
                      <w:w w:val="94"/>
                    </w:rPr>
                    <w:t>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8"/>
                    </w:rPr>
                    <w:t>e</w:t>
                  </w:r>
                  <w:r>
                    <w:rPr>
                      <w:color w:val="231F20"/>
                      <w:w w:val="101"/>
                    </w:rPr>
                    <w:t xml:space="preserve">ach </w:t>
                  </w:r>
                  <w:r>
                    <w:rPr>
                      <w:color w:val="231F20"/>
                    </w:rPr>
                    <w:t xml:space="preserve">value should have the same probability </w:t>
                  </w:r>
                  <w:r>
                    <w:rPr>
                      <w:rFonts w:ascii="Cambria" w:hAnsi="Cambria"/>
                      <w:color w:val="231F20"/>
                    </w:rPr>
                    <w:t>2</w:t>
                  </w:r>
                  <w:r>
                    <w:rPr>
                      <w:rFonts w:ascii="Cambria" w:hAnsi="Cambria"/>
                      <w:color w:val="231F20"/>
                      <w:vertAlign w:val="superscript"/>
                    </w:rPr>
                    <w:t>-256</w:t>
                  </w:r>
                  <w:r>
                    <w:rPr>
                      <w:color w:val="231F20"/>
                    </w:rPr>
                    <w:t>. A hash function is cryptographic (or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one-way)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when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reversion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is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computationally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infeasible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when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similar</w:t>
                  </w:r>
                  <w:r>
                    <w:rPr>
                      <w:color w:val="231F20"/>
                      <w:spacing w:val="-4"/>
                    </w:rPr>
                    <w:t xml:space="preserve"> </w:t>
                  </w:r>
                  <w:r>
                    <w:rPr>
                      <w:color w:val="231F20"/>
                    </w:rPr>
                    <w:t>data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yield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dissimilar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hashes.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recent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versions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SHA-256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SHA-3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recommended.</w:t>
                  </w:r>
                </w:p>
              </w:txbxContent>
            </v:textbox>
            <w10:anchorlock/>
          </v:shape>
        </w:pict>
      </w:r>
    </w:p>
    <w:p w14:paraId="458A25E5" w14:textId="77777777" w:rsidR="00DD77F3" w:rsidRDefault="00DD77F3">
      <w:pPr>
        <w:pStyle w:val="BodyText"/>
      </w:pPr>
    </w:p>
    <w:p w14:paraId="458A25E6" w14:textId="77777777" w:rsidR="00DD77F3" w:rsidRDefault="00DD77F3">
      <w:pPr>
        <w:pStyle w:val="BodyText"/>
        <w:spacing w:before="7"/>
        <w:rPr>
          <w:sz w:val="19"/>
        </w:rPr>
      </w:pPr>
    </w:p>
    <w:p w14:paraId="458A25E8" w14:textId="78E49EDE" w:rsidR="00DD77F3" w:rsidRDefault="00DD77F3">
      <w:pPr>
        <w:pStyle w:val="BodyText"/>
        <w:spacing w:before="7"/>
        <w:rPr>
          <w:sz w:val="11"/>
        </w:rPr>
      </w:pPr>
    </w:p>
    <w:p w14:paraId="458A25E9" w14:textId="77777777" w:rsidR="00DD77F3" w:rsidRDefault="00DD77F3">
      <w:pPr>
        <w:rPr>
          <w:sz w:val="11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5EA" w14:textId="77777777" w:rsidR="00DD77F3" w:rsidRDefault="0069109C">
      <w:pPr>
        <w:pStyle w:val="BodyText"/>
      </w:pPr>
      <w:r>
        <w:rPr>
          <w:noProof/>
        </w:rPr>
        <w:lastRenderedPageBreak/>
      </w:r>
      <w:r w:rsidR="0069109C">
        <w:rPr>
          <w:noProof/>
        </w:rPr>
        <w:pict w14:anchorId="458A347A">
          <v:group id="docshapegroup125" o:spid="_x0000_s1230" alt="" style="position:absolute;margin-left:-14.15pt;margin-top:198.45pt;width:581.15pt;height:170.1pt;z-index:-18921472;mso-position-horizontal-relative:page;mso-position-vertical-relative:page" coordorigin="-283,3969" coordsize="11623,3402">
            <v:rect id="docshape126" o:spid="_x0000_s1232" alt="" style="position:absolute;left:-284;top:3968;width:6520;height:3402" fillcolor="#f1f1f1" stroked="f"/>
            <v:shape id="docshape127" o:spid="_x0000_s1231" type="#_x0000_t75" alt="" style="position:absolute;left:6236;top:3968;width:5103;height:3402">
              <v:imagedata r:id="rId35" o:title=""/>
            </v:shape>
            <w10:wrap anchorx="page" anchory="page"/>
          </v:group>
        </w:pict>
      </w:r>
    </w:p>
    <w:p w14:paraId="458A25EB" w14:textId="77777777" w:rsidR="00DD77F3" w:rsidRDefault="00DD77F3">
      <w:pPr>
        <w:pStyle w:val="BodyText"/>
      </w:pPr>
    </w:p>
    <w:p w14:paraId="458A25EC" w14:textId="77777777" w:rsidR="00DD77F3" w:rsidRDefault="00DD77F3">
      <w:pPr>
        <w:pStyle w:val="BodyText"/>
      </w:pPr>
    </w:p>
    <w:p w14:paraId="458A25ED" w14:textId="77777777" w:rsidR="00DD77F3" w:rsidRDefault="00DD77F3">
      <w:pPr>
        <w:pStyle w:val="BodyText"/>
      </w:pPr>
    </w:p>
    <w:p w14:paraId="458A25EE" w14:textId="77777777" w:rsidR="00DD77F3" w:rsidRDefault="00DD77F3">
      <w:pPr>
        <w:pStyle w:val="BodyText"/>
      </w:pPr>
    </w:p>
    <w:p w14:paraId="458A25EF" w14:textId="77777777" w:rsidR="00DD77F3" w:rsidRDefault="00DD77F3">
      <w:pPr>
        <w:pStyle w:val="BodyText"/>
      </w:pPr>
    </w:p>
    <w:p w14:paraId="458A25F0" w14:textId="77777777" w:rsidR="00DD77F3" w:rsidRDefault="00DD77F3">
      <w:pPr>
        <w:pStyle w:val="BodyText"/>
      </w:pPr>
    </w:p>
    <w:p w14:paraId="458A25F1" w14:textId="77777777" w:rsidR="00DD77F3" w:rsidRDefault="00DD77F3">
      <w:pPr>
        <w:pStyle w:val="BodyText"/>
      </w:pPr>
    </w:p>
    <w:p w14:paraId="458A25F2" w14:textId="77777777" w:rsidR="00DD77F3" w:rsidRDefault="00DD77F3">
      <w:pPr>
        <w:pStyle w:val="BodyText"/>
      </w:pPr>
    </w:p>
    <w:p w14:paraId="458A25F3" w14:textId="77777777" w:rsidR="00DD77F3" w:rsidRDefault="00DD77F3">
      <w:pPr>
        <w:pStyle w:val="BodyText"/>
      </w:pPr>
    </w:p>
    <w:p w14:paraId="458A25F4" w14:textId="77777777" w:rsidR="00DD77F3" w:rsidRDefault="00DD77F3">
      <w:pPr>
        <w:pStyle w:val="BodyText"/>
      </w:pPr>
    </w:p>
    <w:p w14:paraId="458A25F5" w14:textId="77777777" w:rsidR="00DD77F3" w:rsidRDefault="00DD77F3">
      <w:pPr>
        <w:pStyle w:val="BodyText"/>
      </w:pPr>
    </w:p>
    <w:p w14:paraId="458A25F6" w14:textId="77777777" w:rsidR="00DD77F3" w:rsidRDefault="00DD77F3">
      <w:pPr>
        <w:pStyle w:val="BodyText"/>
      </w:pPr>
    </w:p>
    <w:p w14:paraId="458A25F7" w14:textId="77777777" w:rsidR="00DD77F3" w:rsidRDefault="00DD77F3">
      <w:pPr>
        <w:pStyle w:val="BodyText"/>
      </w:pPr>
    </w:p>
    <w:p w14:paraId="458A25F8" w14:textId="77777777" w:rsidR="00DD77F3" w:rsidRDefault="00DD77F3">
      <w:pPr>
        <w:pStyle w:val="BodyText"/>
      </w:pPr>
    </w:p>
    <w:p w14:paraId="458A25F9" w14:textId="77777777" w:rsidR="00DD77F3" w:rsidRDefault="00DD77F3">
      <w:pPr>
        <w:pStyle w:val="BodyText"/>
      </w:pPr>
    </w:p>
    <w:p w14:paraId="458A25FA" w14:textId="77777777" w:rsidR="00DD77F3" w:rsidRDefault="00DD77F3">
      <w:pPr>
        <w:pStyle w:val="BodyText"/>
      </w:pPr>
    </w:p>
    <w:p w14:paraId="458A25FB" w14:textId="77777777" w:rsidR="00DD77F3" w:rsidRDefault="00DD77F3">
      <w:pPr>
        <w:pStyle w:val="BodyText"/>
      </w:pPr>
    </w:p>
    <w:p w14:paraId="458A25FC" w14:textId="77777777" w:rsidR="00DD77F3" w:rsidRDefault="00DD77F3">
      <w:pPr>
        <w:pStyle w:val="BodyText"/>
      </w:pPr>
    </w:p>
    <w:p w14:paraId="458A25FD" w14:textId="77777777" w:rsidR="00DD77F3" w:rsidRDefault="00DD77F3">
      <w:pPr>
        <w:pStyle w:val="BodyText"/>
      </w:pPr>
    </w:p>
    <w:p w14:paraId="458A25FE" w14:textId="77777777" w:rsidR="00DD77F3" w:rsidRDefault="00DD77F3">
      <w:pPr>
        <w:pStyle w:val="BodyText"/>
      </w:pPr>
    </w:p>
    <w:p w14:paraId="458A25FF" w14:textId="77777777" w:rsidR="00DD77F3" w:rsidRDefault="0054722B">
      <w:pPr>
        <w:pStyle w:val="Heading1"/>
      </w:pPr>
      <w:r>
        <w:rPr>
          <w:color w:val="ADB4BC"/>
        </w:rPr>
        <w:t>Unit</w:t>
      </w:r>
      <w:r>
        <w:rPr>
          <w:color w:val="ADB4BC"/>
          <w:spacing w:val="-36"/>
        </w:rPr>
        <w:t xml:space="preserve"> </w:t>
      </w:r>
      <w:r>
        <w:rPr>
          <w:color w:val="ADB4BC"/>
        </w:rPr>
        <w:t>3</w:t>
      </w:r>
    </w:p>
    <w:p w14:paraId="458A2600" w14:textId="77777777" w:rsidR="00DD77F3" w:rsidRDefault="0054722B">
      <w:pPr>
        <w:pStyle w:val="Heading2"/>
      </w:pPr>
      <w:r>
        <w:rPr>
          <w:color w:val="003946"/>
          <w:spacing w:val="-1"/>
        </w:rPr>
        <w:t>Asymmetric</w:t>
      </w:r>
      <w:r>
        <w:rPr>
          <w:color w:val="003946"/>
          <w:spacing w:val="-41"/>
        </w:rPr>
        <w:t xml:space="preserve"> </w:t>
      </w:r>
      <w:r>
        <w:rPr>
          <w:color w:val="003946"/>
        </w:rPr>
        <w:t>Cryptosystems</w:t>
      </w:r>
    </w:p>
    <w:p w14:paraId="458A2601" w14:textId="77777777" w:rsidR="00DD77F3" w:rsidRDefault="00DD77F3">
      <w:pPr>
        <w:pStyle w:val="BodyText"/>
      </w:pPr>
    </w:p>
    <w:p w14:paraId="458A2602" w14:textId="77777777" w:rsidR="00DD77F3" w:rsidRDefault="00DD77F3">
      <w:pPr>
        <w:pStyle w:val="BodyText"/>
      </w:pPr>
    </w:p>
    <w:p w14:paraId="458A2603" w14:textId="77777777" w:rsidR="00DD77F3" w:rsidRDefault="00DD77F3">
      <w:pPr>
        <w:pStyle w:val="BodyText"/>
      </w:pPr>
    </w:p>
    <w:p w14:paraId="458A2604" w14:textId="77777777" w:rsidR="00DD77F3" w:rsidRDefault="00DD77F3">
      <w:pPr>
        <w:pStyle w:val="BodyText"/>
      </w:pPr>
    </w:p>
    <w:p w14:paraId="458A2605" w14:textId="77777777" w:rsidR="00DD77F3" w:rsidRDefault="00DD77F3">
      <w:pPr>
        <w:pStyle w:val="BodyText"/>
      </w:pPr>
    </w:p>
    <w:p w14:paraId="458A2606" w14:textId="77777777" w:rsidR="00DD77F3" w:rsidRDefault="00DD77F3">
      <w:pPr>
        <w:pStyle w:val="BodyText"/>
      </w:pPr>
    </w:p>
    <w:p w14:paraId="458A2607" w14:textId="77777777" w:rsidR="00DD77F3" w:rsidRDefault="00DD77F3">
      <w:pPr>
        <w:pStyle w:val="BodyText"/>
      </w:pPr>
    </w:p>
    <w:p w14:paraId="458A2608" w14:textId="77777777" w:rsidR="00DD77F3" w:rsidRDefault="00DD77F3">
      <w:pPr>
        <w:pStyle w:val="BodyText"/>
      </w:pPr>
    </w:p>
    <w:p w14:paraId="458A2609" w14:textId="77777777" w:rsidR="00DD77F3" w:rsidRDefault="0054722B">
      <w:pPr>
        <w:pStyle w:val="Heading4"/>
        <w:ind w:left="1666"/>
      </w:pPr>
      <w:r>
        <w:rPr>
          <w:color w:val="003946"/>
        </w:rPr>
        <w:t>STUDY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GOALS</w:t>
      </w:r>
    </w:p>
    <w:p w14:paraId="458A260A" w14:textId="77777777" w:rsidR="00DD77F3" w:rsidRDefault="00DD77F3">
      <w:pPr>
        <w:pStyle w:val="BodyText"/>
        <w:spacing w:before="3"/>
        <w:rPr>
          <w:sz w:val="29"/>
        </w:rPr>
      </w:pPr>
    </w:p>
    <w:p w14:paraId="458A260B" w14:textId="77777777" w:rsidR="00DD77F3" w:rsidRDefault="0054722B">
      <w:pPr>
        <w:pStyle w:val="BodyText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learned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…</w:t>
      </w:r>
    </w:p>
    <w:p w14:paraId="458A260C" w14:textId="77777777" w:rsidR="00DD77F3" w:rsidRDefault="00DD77F3">
      <w:pPr>
        <w:pStyle w:val="BodyText"/>
        <w:spacing w:before="9"/>
        <w:rPr>
          <w:sz w:val="24"/>
        </w:rPr>
      </w:pPr>
    </w:p>
    <w:p w14:paraId="458A260D" w14:textId="77777777" w:rsidR="00DD77F3" w:rsidRDefault="0054722B">
      <w:pPr>
        <w:pStyle w:val="BodyText"/>
        <w:ind w:left="1665"/>
      </w:pPr>
      <w:r>
        <w:rPr>
          <w:color w:val="231F20"/>
        </w:rPr>
        <w:t>…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advantages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limitations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asymmetric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cryptography.</w:t>
      </w:r>
    </w:p>
    <w:p w14:paraId="458A260E" w14:textId="77777777" w:rsidR="00DD77F3" w:rsidRDefault="0054722B">
      <w:pPr>
        <w:pStyle w:val="BodyText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trapdoor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functions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modular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arithmetic.</w:t>
      </w:r>
    </w:p>
    <w:p w14:paraId="458A260F" w14:textId="77777777" w:rsidR="00DD77F3" w:rsidRDefault="0054722B">
      <w:pPr>
        <w:pStyle w:val="BodyText"/>
        <w:spacing w:before="170" w:line="268" w:lineRule="auto"/>
        <w:ind w:left="1945" w:right="1168" w:hanging="280"/>
      </w:pPr>
      <w:r>
        <w:rPr>
          <w:color w:val="231F20"/>
        </w:rPr>
        <w:t>…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most common asymmetric cryptographic algorithms and their underlying trapdoor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functions.</w:t>
      </w:r>
    </w:p>
    <w:p w14:paraId="458A2610" w14:textId="77777777" w:rsidR="00DD77F3" w:rsidRDefault="00DD77F3">
      <w:pPr>
        <w:pStyle w:val="BodyText"/>
      </w:pPr>
    </w:p>
    <w:p w14:paraId="458A2611" w14:textId="77777777" w:rsidR="00DD77F3" w:rsidRDefault="00DD77F3">
      <w:pPr>
        <w:pStyle w:val="BodyText"/>
      </w:pPr>
    </w:p>
    <w:p w14:paraId="458A2612" w14:textId="77777777" w:rsidR="00DD77F3" w:rsidRDefault="00DD77F3">
      <w:pPr>
        <w:pStyle w:val="BodyText"/>
      </w:pPr>
    </w:p>
    <w:p w14:paraId="458A2613" w14:textId="77777777" w:rsidR="00DD77F3" w:rsidRDefault="00DD77F3">
      <w:pPr>
        <w:pStyle w:val="BodyText"/>
      </w:pPr>
    </w:p>
    <w:p w14:paraId="458A2614" w14:textId="77777777" w:rsidR="00DD77F3" w:rsidRDefault="00DD77F3">
      <w:pPr>
        <w:pStyle w:val="BodyText"/>
      </w:pPr>
    </w:p>
    <w:p w14:paraId="458A2615" w14:textId="77777777" w:rsidR="00DD77F3" w:rsidRDefault="00DD77F3">
      <w:pPr>
        <w:pStyle w:val="BodyText"/>
      </w:pPr>
    </w:p>
    <w:p w14:paraId="458A2616" w14:textId="77777777" w:rsidR="00DD77F3" w:rsidRDefault="00DD77F3">
      <w:pPr>
        <w:pStyle w:val="BodyText"/>
      </w:pPr>
    </w:p>
    <w:p w14:paraId="458A2617" w14:textId="77777777" w:rsidR="00DD77F3" w:rsidRDefault="00DD77F3">
      <w:pPr>
        <w:pStyle w:val="BodyText"/>
      </w:pPr>
    </w:p>
    <w:p w14:paraId="458A2618" w14:textId="77777777" w:rsidR="00DD77F3" w:rsidRDefault="00DD77F3">
      <w:pPr>
        <w:pStyle w:val="BodyText"/>
      </w:pPr>
    </w:p>
    <w:p w14:paraId="458A2619" w14:textId="77777777" w:rsidR="00DD77F3" w:rsidRDefault="00DD77F3">
      <w:pPr>
        <w:pStyle w:val="BodyText"/>
      </w:pPr>
    </w:p>
    <w:p w14:paraId="458A261A" w14:textId="77777777" w:rsidR="00DD77F3" w:rsidRDefault="00DD77F3">
      <w:pPr>
        <w:pStyle w:val="BodyText"/>
      </w:pPr>
    </w:p>
    <w:p w14:paraId="458A261B" w14:textId="77777777" w:rsidR="00DD77F3" w:rsidRDefault="00DD77F3">
      <w:pPr>
        <w:pStyle w:val="BodyText"/>
        <w:spacing w:before="4"/>
        <w:rPr>
          <w:sz w:val="28"/>
        </w:rPr>
      </w:pPr>
    </w:p>
    <w:p w14:paraId="458A261C" w14:textId="77777777" w:rsidR="00DD77F3" w:rsidRDefault="0054722B">
      <w:pPr>
        <w:spacing w:before="100"/>
        <w:ind w:right="324"/>
        <w:jc w:val="right"/>
        <w:rPr>
          <w:sz w:val="14"/>
        </w:rPr>
      </w:pPr>
      <w:r>
        <w:rPr>
          <w:color w:val="231F20"/>
          <w:sz w:val="14"/>
        </w:rPr>
        <w:t>DL-E-DLMCSEAITSC02-U03</w:t>
      </w:r>
    </w:p>
    <w:p w14:paraId="458A261D" w14:textId="77777777" w:rsidR="00DD77F3" w:rsidRDefault="00DD77F3">
      <w:pPr>
        <w:jc w:val="right"/>
        <w:rPr>
          <w:sz w:val="14"/>
        </w:rPr>
        <w:sectPr w:rsidR="00DD77F3">
          <w:headerReference w:type="default" r:id="rId36"/>
          <w:footerReference w:type="default" r:id="rId37"/>
          <w:pgSz w:w="11910" w:h="16840"/>
          <w:pgMar w:top="1600" w:right="240" w:bottom="280" w:left="460" w:header="0" w:footer="0" w:gutter="0"/>
          <w:cols w:space="720"/>
        </w:sectPr>
      </w:pPr>
    </w:p>
    <w:p w14:paraId="458A261E" w14:textId="77777777" w:rsidR="00DD77F3" w:rsidRDefault="00DD77F3">
      <w:pPr>
        <w:pStyle w:val="BodyText"/>
      </w:pPr>
    </w:p>
    <w:p w14:paraId="458A261F" w14:textId="77777777" w:rsidR="00DD77F3" w:rsidRDefault="0054722B">
      <w:pPr>
        <w:pStyle w:val="ListParagraph"/>
        <w:numPr>
          <w:ilvl w:val="0"/>
          <w:numId w:val="36"/>
        </w:numPr>
        <w:tabs>
          <w:tab w:val="left" w:pos="788"/>
        </w:tabs>
        <w:spacing w:before="231"/>
        <w:ind w:hanging="682"/>
        <w:rPr>
          <w:sz w:val="48"/>
        </w:rPr>
      </w:pPr>
      <w:r>
        <w:rPr>
          <w:color w:val="003946"/>
          <w:spacing w:val="-1"/>
          <w:sz w:val="48"/>
        </w:rPr>
        <w:t>Asymmetric</w:t>
      </w:r>
      <w:r>
        <w:rPr>
          <w:color w:val="003946"/>
          <w:spacing w:val="-34"/>
          <w:sz w:val="48"/>
        </w:rPr>
        <w:t xml:space="preserve"> </w:t>
      </w:r>
      <w:r>
        <w:rPr>
          <w:color w:val="003946"/>
          <w:sz w:val="48"/>
        </w:rPr>
        <w:t>Cryptosystems</w:t>
      </w:r>
    </w:p>
    <w:p w14:paraId="458A2620" w14:textId="77777777" w:rsidR="00DD77F3" w:rsidRDefault="00DD77F3">
      <w:pPr>
        <w:pStyle w:val="BodyText"/>
        <w:rPr>
          <w:sz w:val="58"/>
        </w:rPr>
      </w:pPr>
    </w:p>
    <w:p w14:paraId="458A2621" w14:textId="77777777" w:rsidR="00DD77F3" w:rsidRDefault="00DD77F3">
      <w:pPr>
        <w:pStyle w:val="BodyText"/>
        <w:spacing w:before="10"/>
        <w:rPr>
          <w:sz w:val="59"/>
        </w:rPr>
      </w:pPr>
    </w:p>
    <w:p w14:paraId="458A2622" w14:textId="77777777" w:rsidR="00DD77F3" w:rsidRDefault="0054722B">
      <w:pPr>
        <w:pStyle w:val="Heading3"/>
        <w:ind w:left="2204" w:firstLine="0"/>
      </w:pPr>
      <w:r>
        <w:rPr>
          <w:color w:val="003946"/>
          <w:w w:val="105"/>
        </w:rPr>
        <w:t>Introduction</w:t>
      </w:r>
    </w:p>
    <w:p w14:paraId="458A2623" w14:textId="77777777" w:rsidR="00DD77F3" w:rsidRDefault="0054722B">
      <w:pPr>
        <w:pStyle w:val="BodyText"/>
        <w:spacing w:before="266" w:line="268" w:lineRule="auto"/>
        <w:ind w:left="2204" w:right="1175" w:hanging="1"/>
        <w:jc w:val="both"/>
      </w:pP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practical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single-key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cryptography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distribution,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secretly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pass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 same key to all correspondents, usually far away from each other, before they can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communicate securely. Also problematic is the large number of keys needed for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correspondents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communicate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securely.</w:t>
      </w:r>
    </w:p>
    <w:p w14:paraId="458A2624" w14:textId="77777777" w:rsidR="00DD77F3" w:rsidRDefault="00DD77F3">
      <w:pPr>
        <w:pStyle w:val="BodyText"/>
        <w:spacing w:before="4"/>
        <w:rPr>
          <w:sz w:val="22"/>
        </w:rPr>
      </w:pPr>
    </w:p>
    <w:p w14:paraId="458A2625" w14:textId="77777777" w:rsidR="00DD77F3" w:rsidRDefault="0054722B">
      <w:pPr>
        <w:pStyle w:val="BodyText"/>
        <w:spacing w:line="268" w:lineRule="auto"/>
        <w:ind w:left="2204" w:right="1175" w:hanging="1"/>
        <w:jc w:val="both"/>
      </w:pPr>
      <w:r>
        <w:rPr>
          <w:color w:val="231F20"/>
        </w:rPr>
        <w:t>In 1976, Difﬁe and Hellman found that the key distribution problem could be solved by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satisﬁed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(computationa</w:t>
      </w:r>
      <w:r>
        <w:rPr>
          <w:color w:val="231F20"/>
        </w:rPr>
        <w:t>lly)</w:t>
      </w:r>
    </w:p>
    <w:p w14:paraId="458A2626" w14:textId="77777777" w:rsidR="00DD77F3" w:rsidRDefault="00DD77F3">
      <w:pPr>
        <w:pStyle w:val="BodyText"/>
        <w:spacing w:before="4"/>
        <w:rPr>
          <w:sz w:val="22"/>
        </w:rPr>
      </w:pPr>
    </w:p>
    <w:p w14:paraId="458A2627" w14:textId="77777777" w:rsidR="00DD77F3" w:rsidRDefault="0054722B">
      <w:pPr>
        <w:pStyle w:val="ListParagraph"/>
        <w:numPr>
          <w:ilvl w:val="1"/>
          <w:numId w:val="36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sz w:val="20"/>
        </w:rPr>
        <w:t>easy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creation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matched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pair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keys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encryption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decryption,</w:t>
      </w:r>
    </w:p>
    <w:p w14:paraId="458A2628" w14:textId="77777777" w:rsidR="00DD77F3" w:rsidRDefault="0054722B">
      <w:pPr>
        <w:pStyle w:val="ListParagraph"/>
        <w:numPr>
          <w:ilvl w:val="1"/>
          <w:numId w:val="36"/>
        </w:numPr>
        <w:tabs>
          <w:tab w:val="left" w:pos="2484"/>
          <w:tab w:val="left" w:pos="2485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easy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encryption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decryption,</w:t>
      </w:r>
    </w:p>
    <w:p w14:paraId="458A2629" w14:textId="77777777" w:rsidR="00DD77F3" w:rsidRDefault="0054722B">
      <w:pPr>
        <w:pStyle w:val="ListParagraph"/>
        <w:numPr>
          <w:ilvl w:val="1"/>
          <w:numId w:val="36"/>
        </w:numPr>
        <w:tabs>
          <w:tab w:val="left" w:pos="2484"/>
          <w:tab w:val="left" w:pos="2485"/>
        </w:tabs>
        <w:spacing w:before="28" w:line="268" w:lineRule="auto"/>
        <w:ind w:right="1242"/>
        <w:rPr>
          <w:sz w:val="20"/>
        </w:rPr>
      </w:pPr>
      <w:r>
        <w:rPr>
          <w:color w:val="231F20"/>
          <w:sz w:val="20"/>
        </w:rPr>
        <w:t>infeasible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recovery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keys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despite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knowledge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algorithm,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key,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matching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plaintext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ciphertext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pairs,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and</w:t>
      </w:r>
    </w:p>
    <w:p w14:paraId="458A262A" w14:textId="77777777" w:rsidR="00DD77F3" w:rsidRDefault="0054722B">
      <w:pPr>
        <w:pStyle w:val="ListParagraph"/>
        <w:numPr>
          <w:ilvl w:val="1"/>
          <w:numId w:val="36"/>
        </w:numPr>
        <w:tabs>
          <w:tab w:val="left" w:pos="2484"/>
          <w:tab w:val="left" w:pos="2485"/>
        </w:tabs>
        <w:spacing w:line="232" w:lineRule="exact"/>
        <w:ind w:hanging="281"/>
        <w:rPr>
          <w:sz w:val="20"/>
        </w:rPr>
      </w:pPr>
      <w:r>
        <w:rPr>
          <w:color w:val="231F20"/>
          <w:sz w:val="20"/>
        </w:rPr>
        <w:t>infeasible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recovery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plaintext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almost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keys</w:t>
      </w:r>
      <w:r>
        <w:rPr>
          <w:color w:val="231F20"/>
          <w:spacing w:val="-9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k</w:t>
      </w:r>
      <w:r>
        <w:rPr>
          <w:rFonts w:ascii="Cambria" w:hAnsi="Cambria"/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messages</w:t>
      </w:r>
      <w:r>
        <w:rPr>
          <w:color w:val="231F20"/>
          <w:spacing w:val="-9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x</w:t>
      </w:r>
      <w:r>
        <w:rPr>
          <w:color w:val="231F20"/>
          <w:sz w:val="20"/>
        </w:rPr>
        <w:t>.</w:t>
      </w:r>
    </w:p>
    <w:p w14:paraId="458A262B" w14:textId="77777777" w:rsidR="00DD77F3" w:rsidRDefault="00DD77F3">
      <w:pPr>
        <w:pStyle w:val="BodyText"/>
        <w:spacing w:before="9"/>
        <w:rPr>
          <w:sz w:val="24"/>
        </w:rPr>
      </w:pPr>
    </w:p>
    <w:p w14:paraId="458A262C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</w:rPr>
        <w:t>A user of this algorithm, Alice keeps her decryption key secret but makes her encryp-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public,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directory.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Anyone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wishes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communicate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securely with Alice need only to look up her public key to send her a ciphertext tha</w:t>
      </w:r>
      <w:r>
        <w:rPr>
          <w:color w:val="231F20"/>
        </w:rPr>
        <w:t>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 she can decrypt, i.e., a message can be encrypted without any need for secrecy.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Everyone who uses the corresponding public key can decipher a ciphertext encrypted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with Alice’s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secret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key,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i.e., 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sender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be identiﬁed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without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need for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secrecy.</w:t>
      </w:r>
    </w:p>
    <w:p w14:paraId="458A262D" w14:textId="77777777" w:rsidR="00DD77F3" w:rsidRDefault="00DD77F3">
      <w:pPr>
        <w:pStyle w:val="BodyText"/>
        <w:spacing w:before="4"/>
        <w:rPr>
          <w:sz w:val="22"/>
        </w:rPr>
      </w:pPr>
    </w:p>
    <w:p w14:paraId="458A262E" w14:textId="77777777" w:rsidR="00DD77F3" w:rsidRDefault="0054722B">
      <w:pPr>
        <w:pStyle w:val="BodyText"/>
        <w:spacing w:line="268" w:lineRule="auto"/>
        <w:ind w:left="2204" w:right="1174" w:hanging="1"/>
        <w:jc w:val="both"/>
      </w:pPr>
      <w:r>
        <w:rPr>
          <w:color w:val="231F20"/>
        </w:rPr>
        <w:t>The security of two-key cryptographic algorithms relies on the computational difﬁculty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 a mathematical problem, e.g., factoring a number that is the product of two large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primes. Ideally, computing the secret key is equivalent to solving the har</w:t>
      </w:r>
      <w:r>
        <w:rPr>
          <w:color w:val="231F20"/>
        </w:rPr>
        <w:t>d problem 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underlying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mathematical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difﬁ-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cult. This has not been proven for any of the standard algorithms, although it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believed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them.</w:t>
      </w:r>
    </w:p>
    <w:p w14:paraId="458A262F" w14:textId="77777777" w:rsidR="00DD77F3" w:rsidRDefault="00DD77F3">
      <w:pPr>
        <w:pStyle w:val="BodyText"/>
        <w:rPr>
          <w:sz w:val="24"/>
        </w:rPr>
      </w:pPr>
    </w:p>
    <w:p w14:paraId="458A2630" w14:textId="77777777" w:rsidR="00DD77F3" w:rsidRDefault="0054722B">
      <w:pPr>
        <w:pStyle w:val="Heading6"/>
        <w:ind w:left="2204"/>
        <w:jc w:val="both"/>
      </w:pPr>
      <w:r>
        <w:rPr>
          <w:color w:val="003946"/>
        </w:rPr>
        <w:t>Arithmetic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Trapdoors</w:t>
      </w:r>
    </w:p>
    <w:p w14:paraId="458A2631" w14:textId="77777777" w:rsidR="00DD77F3" w:rsidRDefault="00DD77F3">
      <w:pPr>
        <w:pStyle w:val="BodyText"/>
        <w:spacing w:before="4"/>
        <w:rPr>
          <w:sz w:val="26"/>
        </w:rPr>
      </w:pPr>
    </w:p>
    <w:p w14:paraId="458A2632" w14:textId="77777777" w:rsidR="00DD77F3" w:rsidRDefault="0054722B">
      <w:pPr>
        <w:pStyle w:val="BodyText"/>
        <w:spacing w:line="268" w:lineRule="auto"/>
        <w:ind w:left="2204" w:right="1175" w:hanging="1"/>
        <w:jc w:val="both"/>
      </w:pPr>
      <w:r>
        <w:rPr>
          <w:color w:val="231F20"/>
        </w:rPr>
        <w:t>To see the usefulness of (modular) arithmetic in cryptography, recall that asymmetric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cryptography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trapdoor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function,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computable,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inverse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practically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incomputable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shortcut: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key!</w:t>
      </w:r>
    </w:p>
    <w:p w14:paraId="458A2633" w14:textId="77777777" w:rsidR="00DD77F3" w:rsidRDefault="00DD77F3">
      <w:pPr>
        <w:pStyle w:val="BodyText"/>
        <w:spacing w:before="4"/>
        <w:rPr>
          <w:sz w:val="22"/>
        </w:rPr>
      </w:pPr>
    </w:p>
    <w:p w14:paraId="458A2634" w14:textId="77777777" w:rsidR="00DD77F3" w:rsidRDefault="0054722B">
      <w:pPr>
        <w:pStyle w:val="BodyText"/>
        <w:spacing w:before="1" w:line="268" w:lineRule="auto"/>
        <w:ind w:left="2204" w:right="1174" w:hanging="1"/>
        <w:jc w:val="both"/>
      </w:pPr>
      <w:r>
        <w:rPr>
          <w:color w:val="231F20"/>
        </w:rPr>
        <w:t>The ease of calculating the function corresponds to the ease of encryption, while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difﬁculty of calculating the inverse corresponds to the difﬁculty of decryption, i.e.,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inverting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encryption.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encryption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raising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rFonts w:ascii="Cambria" w:hAnsi="Cambria"/>
          <w:color w:val="231F20"/>
        </w:rPr>
        <w:t>n</w:t>
      </w:r>
      <w:r>
        <w:rPr>
          <w:color w:val="231F20"/>
        </w:rPr>
        <w:t>-th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power,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decryption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inverse,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root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extraction.</w:t>
      </w:r>
    </w:p>
    <w:p w14:paraId="458A2635" w14:textId="77777777" w:rsidR="00DD77F3" w:rsidRDefault="00DD77F3">
      <w:pPr>
        <w:pStyle w:val="BodyText"/>
        <w:spacing w:before="1"/>
        <w:rPr>
          <w:sz w:val="22"/>
        </w:rPr>
      </w:pPr>
    </w:p>
    <w:p w14:paraId="458A2636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</w:rPr>
        <w:t>While both the function itself and even its inverse are easily computed using the usual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multiplication of numbers, cryptographic algorithms (such as RSA) use modular arith-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metic to entangle the computation of the inverse function without knowledge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key.</w:t>
      </w:r>
    </w:p>
    <w:p w14:paraId="458A2637" w14:textId="77777777" w:rsidR="00DD77F3" w:rsidRDefault="00DD77F3">
      <w:pPr>
        <w:spacing w:line="268" w:lineRule="auto"/>
        <w:jc w:val="both"/>
        <w:sectPr w:rsidR="00DD77F3">
          <w:headerReference w:type="even" r:id="rId38"/>
          <w:headerReference w:type="default" r:id="rId39"/>
          <w:footerReference w:type="even" r:id="rId40"/>
          <w:footerReference w:type="default" r:id="rId41"/>
          <w:pgSz w:w="11910" w:h="16840"/>
          <w:pgMar w:top="960" w:right="240" w:bottom="680" w:left="460" w:header="0" w:footer="486" w:gutter="0"/>
          <w:pgNumType w:start="46"/>
          <w:cols w:space="720"/>
        </w:sectPr>
      </w:pPr>
    </w:p>
    <w:p w14:paraId="458A2638" w14:textId="77777777" w:rsidR="00DD77F3" w:rsidRDefault="00DD77F3">
      <w:pPr>
        <w:pStyle w:val="BodyText"/>
      </w:pPr>
    </w:p>
    <w:p w14:paraId="458A2639" w14:textId="77777777" w:rsidR="00DD77F3" w:rsidRDefault="00DD77F3">
      <w:pPr>
        <w:pStyle w:val="BodyText"/>
      </w:pPr>
    </w:p>
    <w:p w14:paraId="458A263A" w14:textId="77777777" w:rsidR="00DD77F3" w:rsidRDefault="0054722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Asymmetric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Cryptosystems</w:t>
      </w:r>
    </w:p>
    <w:p w14:paraId="458A263B" w14:textId="77777777" w:rsidR="00DD77F3" w:rsidRDefault="00DD77F3">
      <w:pPr>
        <w:pStyle w:val="BodyText"/>
      </w:pPr>
    </w:p>
    <w:p w14:paraId="458A263C" w14:textId="77777777" w:rsidR="00DD77F3" w:rsidRDefault="00DD77F3">
      <w:pPr>
        <w:pStyle w:val="BodyText"/>
      </w:pPr>
    </w:p>
    <w:p w14:paraId="458A263D" w14:textId="77777777" w:rsidR="00DD77F3" w:rsidRDefault="00DD77F3">
      <w:pPr>
        <w:pStyle w:val="BodyText"/>
      </w:pPr>
    </w:p>
    <w:p w14:paraId="458A263E" w14:textId="77777777" w:rsidR="00DD77F3" w:rsidRDefault="00DD77F3">
      <w:pPr>
        <w:pStyle w:val="BodyText"/>
      </w:pPr>
    </w:p>
    <w:p w14:paraId="458A263F" w14:textId="77777777" w:rsidR="00DD77F3" w:rsidRDefault="00DD77F3">
      <w:pPr>
        <w:pStyle w:val="BodyText"/>
        <w:spacing w:before="6"/>
        <w:rPr>
          <w:sz w:val="22"/>
        </w:rPr>
      </w:pPr>
    </w:p>
    <w:p w14:paraId="458A2640" w14:textId="77777777" w:rsidR="00DD77F3" w:rsidRDefault="0054722B">
      <w:pPr>
        <w:pStyle w:val="BodyText"/>
        <w:spacing w:before="99" w:line="266" w:lineRule="auto"/>
        <w:ind w:left="957" w:right="2421" w:hanging="1"/>
        <w:jc w:val="both"/>
      </w:pPr>
      <w:r>
        <w:rPr>
          <w:color w:val="231F20"/>
        </w:rPr>
        <w:t>We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modular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circular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arithmetic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arithmetic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clock,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58"/>
        </w:rPr>
        <w:t xml:space="preserve"> </w:t>
      </w:r>
      <w:r>
        <w:rPr>
          <w:rFonts w:ascii="Cambria" w:hAnsi="Cambria"/>
          <w:color w:val="231F20"/>
        </w:rPr>
        <w:t xml:space="preserve">m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 xml:space="preserve">12 </w:t>
      </w:r>
      <w:r>
        <w:rPr>
          <w:color w:val="231F20"/>
        </w:rPr>
        <w:t xml:space="preserve">is considered equal to </w:t>
      </w:r>
      <w:r>
        <w:rPr>
          <w:rFonts w:ascii="Cambria" w:hAnsi="Cambria"/>
          <w:color w:val="231F20"/>
        </w:rPr>
        <w:t xml:space="preserve">0. </w:t>
      </w:r>
      <w:r>
        <w:rPr>
          <w:color w:val="231F20"/>
        </w:rPr>
        <w:t xml:space="preserve">Because the indicator restarts counting from </w:t>
      </w:r>
      <w:r>
        <w:rPr>
          <w:rFonts w:ascii="Cambria" w:hAnsi="Cambria"/>
          <w:color w:val="231F20"/>
        </w:rPr>
        <w:t xml:space="preserve">0 </w:t>
      </w:r>
      <w:r>
        <w:rPr>
          <w:color w:val="231F20"/>
        </w:rPr>
        <w:t>after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each turn, for example, three hours after </w:t>
      </w:r>
      <w:r>
        <w:rPr>
          <w:rFonts w:ascii="Cambria" w:hAnsi="Cambria"/>
          <w:color w:val="231F20"/>
        </w:rPr>
        <w:t xml:space="preserve">11 </w:t>
      </w:r>
      <w:r>
        <w:rPr>
          <w:color w:val="231F20"/>
        </w:rPr>
        <w:t xml:space="preserve">is two o’clock, </w:t>
      </w:r>
      <w:r>
        <w:rPr>
          <w:rFonts w:ascii="Cambria" w:hAnsi="Cambria"/>
          <w:color w:val="231F20"/>
        </w:rPr>
        <w:t xml:space="preserve">11 </w:t>
      </w:r>
      <w:r>
        <w:rPr>
          <w:rFonts w:ascii="Cambria" w:hAnsi="Cambria"/>
          <w:color w:val="231F20"/>
          <w:w w:val="110"/>
        </w:rPr>
        <w:t xml:space="preserve">+ </w:t>
      </w:r>
      <w:r>
        <w:rPr>
          <w:rFonts w:ascii="Cambria" w:hAnsi="Cambria"/>
          <w:color w:val="231F20"/>
        </w:rPr>
        <w:t xml:space="preserve">3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 xml:space="preserve">14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 xml:space="preserve">12 </w:t>
      </w:r>
      <w:r>
        <w:rPr>
          <w:rFonts w:ascii="Cambria" w:hAnsi="Cambria"/>
          <w:color w:val="231F20"/>
          <w:w w:val="110"/>
        </w:rPr>
        <w:t xml:space="preserve">+ </w:t>
      </w:r>
      <w:r>
        <w:rPr>
          <w:rFonts w:ascii="Cambria" w:hAnsi="Cambria"/>
          <w:color w:val="231F20"/>
        </w:rPr>
        <w:t xml:space="preserve">2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>2</w:t>
      </w:r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 these domains, called ﬁnite rings, (the graphs of) these functions become irregu-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lar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practically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incomputable,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shortcut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key).</w:t>
      </w:r>
    </w:p>
    <w:p w14:paraId="458A2641" w14:textId="77777777" w:rsidR="00DD77F3" w:rsidRDefault="00DD77F3">
      <w:pPr>
        <w:pStyle w:val="BodyText"/>
        <w:spacing w:before="11"/>
        <w:rPr>
          <w:sz w:val="22"/>
        </w:rPr>
      </w:pPr>
    </w:p>
    <w:p w14:paraId="458A2642" w14:textId="77777777" w:rsidR="00DD77F3" w:rsidRDefault="0054722B">
      <w:pPr>
        <w:pStyle w:val="BodyText"/>
        <w:ind w:left="957"/>
        <w:jc w:val="both"/>
      </w:pPr>
      <w:r>
        <w:rPr>
          <w:color w:val="231F20"/>
        </w:rPr>
        <w:t>Modular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arithmetic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randomization</w:t>
      </w:r>
    </w:p>
    <w:p w14:paraId="458A2643" w14:textId="77777777" w:rsidR="00DD77F3" w:rsidRDefault="0054722B">
      <w:pPr>
        <w:pStyle w:val="BodyText"/>
        <w:spacing w:before="8" w:line="260" w:lineRule="exact"/>
        <w:ind w:left="957" w:right="2421"/>
        <w:jc w:val="both"/>
      </w:pP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difﬁculty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calculating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inverse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corresponds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difﬁculty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decryption,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inverting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encryption.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asymmetric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algorithm,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encrypting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number,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difﬁculty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deciphering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inver-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tible function such that it is easily computable, but its inverse function is difﬁcult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compute. For example, the inverses of the trapdoor functions raising to a power </w:t>
      </w:r>
      <w:r>
        <w:rPr>
          <w:rFonts w:ascii="Cambria" w:hAnsi="Cambria"/>
          <w:color w:val="231F20"/>
        </w:rPr>
        <w:t xml:space="preserve">x </w:t>
      </w:r>
      <w:r>
        <w:rPr>
          <w:rFonts w:ascii="Lucida Sans Unicode" w:hAnsi="Lucida Sans Unicode"/>
          <w:color w:val="231F20"/>
          <w:w w:val="110"/>
        </w:rPr>
        <w:t>/</w:t>
      </w:r>
      <w:r>
        <w:rPr>
          <w:rFonts w:ascii="Cambria" w:hAnsi="Cambria"/>
          <w:color w:val="231F20"/>
          <w:w w:val="110"/>
        </w:rPr>
        <w:t>x</w:t>
      </w:r>
      <w:r>
        <w:rPr>
          <w:rFonts w:ascii="Cambria" w:hAnsi="Cambria"/>
          <w:color w:val="231F20"/>
          <w:w w:val="110"/>
          <w:vertAlign w:val="superscript"/>
        </w:rPr>
        <w:t>e</w:t>
      </w:r>
      <w:r>
        <w:rPr>
          <w:rFonts w:ascii="Cambria" w:hAnsi="Cambria"/>
          <w:color w:val="231F20"/>
          <w:spacing w:val="1"/>
          <w:w w:val="110"/>
        </w:rPr>
        <w:t xml:space="preserve"> </w:t>
      </w:r>
      <w:r>
        <w:rPr>
          <w:color w:val="231F20"/>
        </w:rPr>
        <w:t xml:space="preserve">(in the RSA algorithm), and exponentiation </w:t>
      </w:r>
      <w:r>
        <w:rPr>
          <w:rFonts w:ascii="Cambria" w:hAnsi="Cambria"/>
          <w:color w:val="231F20"/>
        </w:rPr>
        <w:t xml:space="preserve">x </w:t>
      </w:r>
      <w:r>
        <w:rPr>
          <w:rFonts w:ascii="Lucida Sans Unicode" w:hAnsi="Lucida Sans Unicode"/>
          <w:color w:val="231F20"/>
          <w:w w:val="110"/>
        </w:rPr>
        <w:t>/</w:t>
      </w:r>
      <w:r>
        <w:rPr>
          <w:rFonts w:ascii="Cambria" w:hAnsi="Cambria"/>
          <w:color w:val="231F20"/>
          <w:w w:val="110"/>
        </w:rPr>
        <w:t>g</w:t>
      </w:r>
      <w:r>
        <w:rPr>
          <w:rFonts w:ascii="Cambria" w:hAnsi="Cambria"/>
          <w:color w:val="231F20"/>
          <w:w w:val="110"/>
          <w:vertAlign w:val="superscript"/>
        </w:rPr>
        <w:t>x</w:t>
      </w:r>
      <w:r>
        <w:rPr>
          <w:rFonts w:ascii="Cambria" w:hAnsi="Cambria"/>
          <w:color w:val="231F20"/>
          <w:w w:val="110"/>
        </w:rPr>
        <w:t xml:space="preserve"> </w:t>
      </w:r>
      <w:r>
        <w:rPr>
          <w:color w:val="231F20"/>
        </w:rPr>
        <w:t>(in the Difﬁe-Hellman algorithm</w:t>
      </w:r>
      <w:r>
        <w:rPr>
          <w:color w:val="231F20"/>
        </w:rPr>
        <w:t>) are</w:t>
      </w:r>
      <w:r>
        <w:rPr>
          <w:color w:val="231F20"/>
          <w:spacing w:val="1"/>
        </w:rPr>
        <w:t xml:space="preserve"> </w:t>
      </w:r>
      <w:r>
        <w:rPr>
          <w:color w:val="231F20"/>
          <w:w w:val="97"/>
        </w:rPr>
        <w:t>gi</w:t>
      </w:r>
      <w:r>
        <w:rPr>
          <w:color w:val="231F20"/>
          <w:spacing w:val="-1"/>
          <w:w w:val="97"/>
        </w:rPr>
        <w:t>v</w:t>
      </w:r>
      <w:r>
        <w:rPr>
          <w:color w:val="231F20"/>
          <w:w w:val="102"/>
        </w:rPr>
        <w:t>en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  <w:w w:val="104"/>
        </w:rPr>
        <w:t>b</w:t>
      </w:r>
      <w:r>
        <w:rPr>
          <w:color w:val="231F20"/>
          <w:w w:val="94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</w:rPr>
        <w:t>oot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91"/>
        </w:rPr>
        <w:t>xt</w:t>
      </w:r>
      <w:r>
        <w:rPr>
          <w:color w:val="231F20"/>
          <w:spacing w:val="-7"/>
          <w:w w:val="91"/>
        </w:rPr>
        <w:t>r</w:t>
      </w:r>
      <w:r>
        <w:rPr>
          <w:color w:val="231F20"/>
          <w:w w:val="99"/>
        </w:rPr>
        <w:t>action</w:t>
      </w:r>
      <w:r>
        <w:rPr>
          <w:color w:val="231F20"/>
          <w:spacing w:val="9"/>
        </w:rPr>
        <w:t xml:space="preserve"> </w:t>
      </w:r>
      <w:r>
        <w:rPr>
          <w:rFonts w:ascii="Cambria" w:hAnsi="Cambria"/>
          <w:color w:val="231F20"/>
          <w:w w:val="109"/>
        </w:rPr>
        <w:t>x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9"/>
        </w:rPr>
        <w:t xml:space="preserve"> </w:t>
      </w:r>
      <w:r>
        <w:rPr>
          <w:rFonts w:ascii="Lucida Sans Unicode" w:hAnsi="Lucida Sans Unicode"/>
          <w:color w:val="231F20"/>
          <w:w w:val="186"/>
        </w:rPr>
        <w:t>/</w:t>
      </w:r>
      <w:r>
        <w:rPr>
          <w:rFonts w:ascii="Cambria" w:hAnsi="Cambria"/>
          <w:color w:val="231F20"/>
          <w:w w:val="109"/>
        </w:rPr>
        <w:t>x</w:t>
      </w:r>
      <w:r>
        <w:rPr>
          <w:rFonts w:ascii="Cambria" w:hAnsi="Cambria"/>
          <w:color w:val="231F20"/>
          <w:w w:val="108"/>
          <w:vertAlign w:val="superscript"/>
        </w:rPr>
        <w:t>1/e</w:t>
      </w:r>
      <w:r>
        <w:rPr>
          <w:color w:val="231F20"/>
          <w:w w:val="56"/>
        </w:rPr>
        <w:t>,</w:t>
      </w:r>
      <w:r>
        <w:rPr>
          <w:color w:val="231F20"/>
          <w:spacing w:val="8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8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103"/>
        </w:rPr>
        <w:t>o</w:t>
      </w:r>
      <w:r>
        <w:rPr>
          <w:color w:val="231F20"/>
          <w:spacing w:val="-4"/>
          <w:w w:val="103"/>
        </w:rPr>
        <w:t>g</w:t>
      </w:r>
      <w:r>
        <w:rPr>
          <w:color w:val="231F20"/>
          <w:w w:val="99"/>
        </w:rPr>
        <w:t>arithm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103"/>
        </w:rPr>
        <w:t>og</w:t>
      </w:r>
      <w:r>
        <w:rPr>
          <w:i/>
          <w:color w:val="231F20"/>
          <w:w w:val="130"/>
          <w:vertAlign w:val="subscript"/>
        </w:rPr>
        <w:t>g</w:t>
      </w:r>
      <w:r>
        <w:rPr>
          <w:color w:val="231F20"/>
          <w:w w:val="56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w w:val="96"/>
        </w:rPr>
        <w:t>Th</w:t>
      </w:r>
      <w:r>
        <w:rPr>
          <w:color w:val="231F20"/>
          <w:spacing w:val="-1"/>
          <w:w w:val="96"/>
        </w:rPr>
        <w:t>e</w:t>
      </w:r>
      <w:r>
        <w:rPr>
          <w:color w:val="231F20"/>
          <w:w w:val="94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98"/>
        </w:rPr>
        <w:t>e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03"/>
        </w:rPr>
        <w:t>si</w:t>
      </w:r>
      <w:r>
        <w:rPr>
          <w:color w:val="231F20"/>
          <w:spacing w:val="-2"/>
          <w:w w:val="103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2"/>
        </w:rPr>
        <w:t>ompu</w:t>
      </w:r>
      <w:r>
        <w:rPr>
          <w:color w:val="231F20"/>
          <w:spacing w:val="-2"/>
          <w:w w:val="102"/>
        </w:rPr>
        <w:t>t</w:t>
      </w:r>
      <w:r>
        <w:rPr>
          <w:color w:val="231F20"/>
          <w:spacing w:val="-3"/>
          <w:w w:val="102"/>
        </w:rPr>
        <w:t>a</w:t>
      </w:r>
      <w:r>
        <w:rPr>
          <w:color w:val="231F20"/>
          <w:w w:val="109"/>
        </w:rPr>
        <w:t xml:space="preserve">- </w:t>
      </w:r>
      <w:r>
        <w:rPr>
          <w:color w:val="231F20"/>
        </w:rPr>
        <w:t>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domain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4"/>
        </w:rPr>
        <w:t xml:space="preserve"> </w:t>
      </w:r>
      <w:r>
        <w:rPr>
          <w:rFonts w:ascii="Lucida Sans Unicode" w:hAnsi="Lucida Sans Unicode"/>
          <w:color w:val="231F20"/>
        </w:rPr>
        <w:t>0</w:t>
      </w:r>
      <w:r>
        <w:rPr>
          <w:rFonts w:ascii="Lucida Sans Unicode" w:hAnsi="Lucida Sans Unicode"/>
          <w:color w:val="231F20"/>
          <w:spacing w:val="-9"/>
        </w:rPr>
        <w:t xml:space="preserve"> </w:t>
      </w:r>
      <w:r>
        <w:rPr>
          <w:color w:val="231F20"/>
        </w:rPr>
        <w:t>(for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bisection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continu-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ous functions thanks to the connectedness of </w:t>
      </w:r>
      <w:r>
        <w:rPr>
          <w:rFonts w:ascii="Lucida Sans Unicode" w:hAnsi="Lucida Sans Unicode"/>
          <w:color w:val="231F20"/>
        </w:rPr>
        <w:t>0</w:t>
      </w:r>
      <w:r>
        <w:rPr>
          <w:color w:val="231F20"/>
        </w:rPr>
        <w:t>), but on their ﬁnite cryptographic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domains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almost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incomputable.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introduce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nite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domains.</w:t>
      </w:r>
    </w:p>
    <w:p w14:paraId="458A2644" w14:textId="77777777" w:rsidR="00DD77F3" w:rsidRDefault="00DD77F3">
      <w:pPr>
        <w:pStyle w:val="BodyText"/>
        <w:spacing w:before="1"/>
        <w:rPr>
          <w:sz w:val="24"/>
        </w:rPr>
      </w:pPr>
    </w:p>
    <w:p w14:paraId="458A2645" w14:textId="77777777" w:rsidR="00DD77F3" w:rsidRDefault="0054722B">
      <w:pPr>
        <w:pStyle w:val="BodyText"/>
        <w:spacing w:line="230" w:lineRule="exact"/>
        <w:ind w:left="957"/>
        <w:jc w:val="both"/>
      </w:pPr>
      <w:r>
        <w:rPr>
          <w:color w:val="231F20"/>
        </w:rPr>
        <w:t>Functions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discrete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sets</w:t>
      </w:r>
    </w:p>
    <w:p w14:paraId="458A2646" w14:textId="77777777" w:rsidR="00DD77F3" w:rsidRDefault="0054722B">
      <w:pPr>
        <w:pStyle w:val="BodyText"/>
        <w:spacing w:before="7" w:line="230" w:lineRule="auto"/>
        <w:ind w:left="957" w:right="2422"/>
        <w:jc w:val="both"/>
      </w:pPr>
      <w:r>
        <w:rPr>
          <w:color w:val="231F20"/>
        </w:rPr>
        <w:t xml:space="preserve">Their domain is not the set of integers </w:t>
      </w:r>
      <w:r>
        <w:rPr>
          <w:rFonts w:ascii="Lucida Sans Unicode"/>
          <w:color w:val="231F20"/>
        </w:rPr>
        <w:t xml:space="preserve">+ </w:t>
      </w:r>
      <w:r>
        <w:rPr>
          <w:color w:val="231F20"/>
        </w:rPr>
        <w:t xml:space="preserve">(or that of the real numbers </w:t>
      </w:r>
      <w:r>
        <w:rPr>
          <w:rFonts w:ascii="Lucida Sans Unicode"/>
          <w:color w:val="231F20"/>
        </w:rPr>
        <w:t xml:space="preserve">0 </w:t>
      </w:r>
      <w:r>
        <w:rPr>
          <w:color w:val="231F20"/>
        </w:rPr>
        <w:t>that includes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them) because both functions, exponentiation and raising to a power, are continuous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6"/>
        </w:rPr>
        <w:t xml:space="preserve"> </w:t>
      </w:r>
      <w:r>
        <w:rPr>
          <w:rFonts w:ascii="Lucida Sans Unicode"/>
          <w:color w:val="231F20"/>
        </w:rPr>
        <w:t>0</w:t>
      </w:r>
      <w:r>
        <w:rPr>
          <w:color w:val="231F20"/>
        </w:rPr>
        <w:t>.</w:t>
      </w:r>
    </w:p>
    <w:p w14:paraId="458A2647" w14:textId="77777777" w:rsidR="00DD77F3" w:rsidRDefault="00DD77F3">
      <w:pPr>
        <w:spacing w:line="230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648" w14:textId="77777777" w:rsidR="00DD77F3" w:rsidRDefault="00DD77F3">
      <w:pPr>
        <w:pStyle w:val="BodyText"/>
      </w:pPr>
    </w:p>
    <w:p w14:paraId="458A2649" w14:textId="77777777" w:rsidR="00DD77F3" w:rsidRDefault="00DD77F3">
      <w:pPr>
        <w:pStyle w:val="BodyText"/>
      </w:pPr>
    </w:p>
    <w:p w14:paraId="458A264A" w14:textId="77777777" w:rsidR="00DD77F3" w:rsidRDefault="00DD77F3">
      <w:pPr>
        <w:pStyle w:val="BodyText"/>
      </w:pPr>
    </w:p>
    <w:p w14:paraId="458A264B" w14:textId="77777777" w:rsidR="00DD77F3" w:rsidRDefault="00DD77F3">
      <w:pPr>
        <w:pStyle w:val="BodyText"/>
      </w:pPr>
    </w:p>
    <w:p w14:paraId="458A264C" w14:textId="77777777" w:rsidR="00DD77F3" w:rsidRDefault="00DD77F3">
      <w:pPr>
        <w:pStyle w:val="BodyText"/>
      </w:pPr>
    </w:p>
    <w:p w14:paraId="458A264D" w14:textId="77777777" w:rsidR="00DD77F3" w:rsidRDefault="00DD77F3">
      <w:pPr>
        <w:pStyle w:val="BodyText"/>
      </w:pPr>
    </w:p>
    <w:p w14:paraId="458A264E" w14:textId="77777777" w:rsidR="00DD77F3" w:rsidRDefault="00DD77F3">
      <w:pPr>
        <w:pStyle w:val="BodyText"/>
      </w:pPr>
    </w:p>
    <w:p w14:paraId="458A264F" w14:textId="77777777" w:rsidR="00DD77F3" w:rsidRDefault="00DD77F3">
      <w:pPr>
        <w:pStyle w:val="BodyText"/>
      </w:pPr>
    </w:p>
    <w:p w14:paraId="458A2650" w14:textId="77777777" w:rsidR="00DD77F3" w:rsidRDefault="00DD77F3">
      <w:pPr>
        <w:pStyle w:val="BodyText"/>
        <w:spacing w:before="10"/>
        <w:rPr>
          <w:sz w:val="10"/>
        </w:rPr>
      </w:pPr>
    </w:p>
    <w:p w14:paraId="458A2651" w14:textId="77777777" w:rsidR="00DD77F3" w:rsidRDefault="0054722B">
      <w:pPr>
        <w:pStyle w:val="BodyText"/>
        <w:ind w:left="2204"/>
      </w:pPr>
      <w:r>
        <w:rPr>
          <w:noProof/>
        </w:rPr>
        <w:drawing>
          <wp:inline distT="0" distB="0" distL="0" distR="0" wp14:anchorId="458A347B" wp14:editId="458A347C">
            <wp:extent cx="4971576" cy="4541520"/>
            <wp:effectExtent l="0" t="0" r="0" b="0"/>
            <wp:docPr id="1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576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2652" w14:textId="77777777" w:rsidR="00DD77F3" w:rsidRDefault="00DD77F3">
      <w:pPr>
        <w:pStyle w:val="BodyText"/>
        <w:rPr>
          <w:sz w:val="23"/>
        </w:rPr>
      </w:pPr>
    </w:p>
    <w:p w14:paraId="458A2653" w14:textId="77777777" w:rsidR="00DD77F3" w:rsidRDefault="0054722B">
      <w:pPr>
        <w:pStyle w:val="BodyText"/>
        <w:spacing w:before="68" w:line="247" w:lineRule="auto"/>
        <w:ind w:left="2204" w:right="1175" w:hanging="1"/>
        <w:jc w:val="both"/>
      </w:pPr>
      <w:r>
        <w:rPr>
          <w:color w:val="231F20"/>
        </w:rPr>
        <w:t xml:space="preserve">If the domain of these functions were </w:t>
      </w:r>
      <w:r>
        <w:rPr>
          <w:rFonts w:ascii="Lucida Sans Unicode"/>
          <w:color w:val="231F20"/>
        </w:rPr>
        <w:t>0</w:t>
      </w:r>
      <w:r>
        <w:rPr>
          <w:color w:val="231F20"/>
        </w:rPr>
        <w:t xml:space="preserve">, their </w:t>
      </w:r>
      <w:r>
        <w:rPr>
          <w:color w:val="231F20"/>
        </w:rPr>
        <w:t xml:space="preserve">inverses could be approximated over </w:t>
      </w:r>
      <w:r>
        <w:rPr>
          <w:rFonts w:ascii="Lucida Sans Unicode"/>
          <w:color w:val="231F20"/>
        </w:rPr>
        <w:t>0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 example, by iterated bisection where the inverse point is besieged in intervals that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halved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iteration.</w:t>
      </w:r>
    </w:p>
    <w:p w14:paraId="458A2654" w14:textId="77777777" w:rsidR="00DD77F3" w:rsidRDefault="00DD77F3">
      <w:pPr>
        <w:pStyle w:val="BodyText"/>
        <w:spacing w:before="3"/>
        <w:rPr>
          <w:sz w:val="15"/>
        </w:rPr>
      </w:pPr>
    </w:p>
    <w:p w14:paraId="458A2655" w14:textId="77777777" w:rsidR="00DD77F3" w:rsidRDefault="00DD77F3">
      <w:pPr>
        <w:rPr>
          <w:sz w:val="15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656" w14:textId="77777777" w:rsidR="00DD77F3" w:rsidRDefault="00DD77F3">
      <w:pPr>
        <w:pStyle w:val="BodyText"/>
        <w:rPr>
          <w:sz w:val="22"/>
        </w:rPr>
      </w:pPr>
    </w:p>
    <w:p w14:paraId="458A2657" w14:textId="77777777" w:rsidR="00DD77F3" w:rsidRDefault="00DD77F3">
      <w:pPr>
        <w:pStyle w:val="BodyText"/>
        <w:rPr>
          <w:sz w:val="22"/>
        </w:rPr>
      </w:pPr>
    </w:p>
    <w:p w14:paraId="458A2658" w14:textId="77777777" w:rsidR="00DD77F3" w:rsidRDefault="00DD77F3">
      <w:pPr>
        <w:pStyle w:val="BodyText"/>
        <w:rPr>
          <w:sz w:val="22"/>
        </w:rPr>
      </w:pPr>
    </w:p>
    <w:p w14:paraId="458A2659" w14:textId="77777777" w:rsidR="00DD77F3" w:rsidRDefault="0054722B">
      <w:pPr>
        <w:spacing w:before="133" w:line="300" w:lineRule="auto"/>
        <w:ind w:left="128" w:right="38" w:firstLine="879"/>
        <w:jc w:val="right"/>
        <w:rPr>
          <w:sz w:val="18"/>
        </w:rPr>
      </w:pPr>
      <w:r>
        <w:rPr>
          <w:color w:val="231F20"/>
          <w:w w:val="95"/>
          <w:sz w:val="18"/>
        </w:rPr>
        <w:t>Finite ring</w:t>
      </w:r>
      <w:r>
        <w:rPr>
          <w:color w:val="231F20"/>
          <w:spacing w:val="-49"/>
          <w:w w:val="95"/>
          <w:sz w:val="18"/>
        </w:rPr>
        <w:t xml:space="preserve"> </w:t>
      </w:r>
      <w:r>
        <w:rPr>
          <w:color w:val="808285"/>
          <w:sz w:val="18"/>
        </w:rPr>
        <w:t>This is a ﬁnite set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contains</w:t>
      </w:r>
      <w:r>
        <w:rPr>
          <w:color w:val="808285"/>
          <w:spacing w:val="3"/>
          <w:sz w:val="18"/>
        </w:rPr>
        <w:t xml:space="preserve"> </w:t>
      </w:r>
      <w:r>
        <w:rPr>
          <w:color w:val="808285"/>
          <w:sz w:val="18"/>
        </w:rPr>
        <w:t>0</w:t>
      </w:r>
      <w:r>
        <w:rPr>
          <w:color w:val="808285"/>
          <w:spacing w:val="4"/>
          <w:sz w:val="18"/>
        </w:rPr>
        <w:t xml:space="preserve"> </w:t>
      </w:r>
      <w:r>
        <w:rPr>
          <w:color w:val="808285"/>
          <w:sz w:val="18"/>
        </w:rPr>
        <w:t>and</w:t>
      </w:r>
      <w:r>
        <w:rPr>
          <w:color w:val="808285"/>
          <w:spacing w:val="4"/>
          <w:sz w:val="18"/>
        </w:rPr>
        <w:t xml:space="preserve"> </w:t>
      </w:r>
      <w:r>
        <w:rPr>
          <w:color w:val="808285"/>
          <w:sz w:val="18"/>
        </w:rPr>
        <w:t>1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over which a sum is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explained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that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obeys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the laws of associa-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tivity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and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commuta-</w:t>
      </w:r>
    </w:p>
    <w:p w14:paraId="458A265A" w14:textId="77777777" w:rsidR="00DD77F3" w:rsidRDefault="0054722B">
      <w:pPr>
        <w:spacing w:line="204" w:lineRule="exact"/>
        <w:ind w:right="38"/>
        <w:jc w:val="right"/>
        <w:rPr>
          <w:sz w:val="18"/>
        </w:rPr>
      </w:pPr>
      <w:r>
        <w:rPr>
          <w:color w:val="808285"/>
          <w:w w:val="95"/>
          <w:sz w:val="18"/>
        </w:rPr>
        <w:t>tivity.</w:t>
      </w:r>
    </w:p>
    <w:p w14:paraId="458A265B" w14:textId="77777777" w:rsidR="00DD77F3" w:rsidRDefault="0054722B">
      <w:pPr>
        <w:pStyle w:val="BodyText"/>
        <w:spacing w:before="100"/>
        <w:ind w:left="128"/>
        <w:jc w:val="both"/>
      </w:pPr>
      <w:r>
        <w:br w:type="column"/>
      </w:r>
      <w:r>
        <w:rPr>
          <w:color w:val="231F20"/>
        </w:rPr>
        <w:t>Finite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rings</w:t>
      </w:r>
    </w:p>
    <w:p w14:paraId="458A265C" w14:textId="77777777" w:rsidR="00DD77F3" w:rsidRDefault="0054722B">
      <w:pPr>
        <w:pStyle w:val="BodyText"/>
        <w:spacing w:before="28" w:line="268" w:lineRule="auto"/>
        <w:ind w:left="128" w:right="1174"/>
        <w:jc w:val="both"/>
      </w:pPr>
      <w:r>
        <w:rPr>
          <w:color w:val="231F20"/>
        </w:rPr>
        <w:t>To avoid the iterative approximation of the zero and thus complicate the computation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 the inverse function (besides facilitating the computation of th</w:t>
      </w:r>
      <w:r>
        <w:rPr>
          <w:color w:val="231F20"/>
        </w:rPr>
        <w:t>e proper function),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domain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trapdoor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nite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denoted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</w:p>
    <w:p w14:paraId="458A265D" w14:textId="77777777" w:rsidR="00DD77F3" w:rsidRDefault="00DD77F3">
      <w:pPr>
        <w:pStyle w:val="BodyText"/>
        <w:spacing w:before="2"/>
      </w:pPr>
    </w:p>
    <w:p w14:paraId="458A265E" w14:textId="77777777" w:rsidR="00DD77F3" w:rsidRDefault="0069109C">
      <w:pPr>
        <w:pStyle w:val="BodyText"/>
        <w:ind w:left="2888" w:right="4034"/>
        <w:jc w:val="center"/>
        <w:rPr>
          <w:rFonts w:ascii="Cambria" w:hAnsi="Cambria"/>
        </w:rPr>
      </w:pPr>
      <w:r>
        <w:rPr>
          <w:noProof/>
        </w:rPr>
      </w:r>
      <w:r w:rsidR="0069109C">
        <w:rPr>
          <w:noProof/>
        </w:rPr>
        <w:pict w14:anchorId="458A347D">
          <v:shape id="docshape136" o:spid="_x0000_s1229" alt="" style="position:absolute;left:0;text-align:left;margin-left:312.45pt;margin-top:2.3pt;width:3.5pt;height:11.25pt;z-index:-18920960;mso-wrap-edited:f;mso-width-percent:0;mso-height-percent:0;mso-position-horizontal-relative:page;mso-width-percent:0;mso-height-percent:0" coordsize="70,225" path="m69,l52,2,40,8r-9,9l28,28r,69l17,109r-16,l,110r,4l1,115r16,l28,127r,69l31,208r9,9l52,222r17,3l70,223r,-1l70,220r-1,-1l52,219,41,208r,-81l32,117,18,112r14,-5l41,97r,-81l52,5r17,l70,4r,-3l69,xe" fillcolor="#231f20" stroked="f">
            <v:path arrowok="t" o:connecttype="custom" o:connectlocs="43815,29210;33020,30480;25400,34290;19685,40005;17780,46990;17780,90805;10795,98425;635,98425;0,99060;0,101600;635,102235;10795,102235;17780,109855;17780,153670;19685,161290;25400,167005;33020,170180;43815,172085;44450,170815;44450,170180;44450,168910;43815,168275;33020,168275;26035,161290;26035,109855;20320,103505;11430,100330;20320,97155;26035,90805;26035,39370;33020,32385;43815,32385;44450,31750;44450,29845;43815,29210" o:connectangles="0,0,0,0,0,0,0,0,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7E">
          <v:shape id="docshape137" o:spid="_x0000_s1228" alt="" style="position:absolute;left:0;text-align:left;margin-left:382.8pt;margin-top:2.3pt;width:3.5pt;height:11.25pt;z-index:15779328;mso-wrap-edited:f;mso-width-percent:0;mso-height-percent:0;mso-position-horizontal-relative:page;mso-width-percent:0;mso-height-percent:0" coordsize="70,225" path="m1,l,1,,4,1,5r16,l28,16r,81l38,107r13,5l38,117,28,127r,81l17,219r-16,l,220r,3l1,225r16,-3l30,217r8,-9l41,196r,-69l52,115r17,l70,114r,-2l70,110r-1,-1l52,109,41,97r,-69l38,17,30,8,17,2,1,xe" fillcolor="#231f20" stroked="f">
            <v:path arrowok="t" o:connecttype="custom" o:connectlocs="635,29210;0,29845;0,31750;635,32385;10795,32385;17780,39370;17780,90805;24130,97155;32385,100330;24130,103505;17780,109855;17780,161290;10795,168275;635,168275;0,168910;0,170815;635,172085;10795,170180;19050,167005;24130,161290;26035,153670;26035,109855;33020,102235;43815,102235;44450,101600;44450,100330;44450,99060;43815,98425;33020,98425;26035,90805;26035,46990;24130,40005;19050,34290;10795,30480;635,29210" o:connectangles="0,0,0,0,0,0,0,0,0,0,0,0,0,0,0,0,0,0,0,0,0,0,0,0,0,0,0,0,0,0,0,0,0,0,0"/>
            <w10:wrap anchorx="page"/>
          </v:shape>
        </w:pict>
      </w:r>
      <w:r w:rsidR="0054722B">
        <w:rPr>
          <w:rFonts w:ascii="Lucida Sans Unicode" w:hAnsi="Lucida Sans Unicode"/>
          <w:color w:val="231F20"/>
        </w:rPr>
        <w:t>+</w:t>
      </w:r>
      <w:r w:rsidR="0054722B">
        <w:rPr>
          <w:rFonts w:ascii="Cambria" w:hAnsi="Cambria"/>
          <w:color w:val="231F20"/>
        </w:rPr>
        <w:t>/m</w:t>
      </w:r>
      <w:r w:rsidR="0054722B">
        <w:rPr>
          <w:rFonts w:ascii="Lucida Sans Unicode" w:hAnsi="Lucida Sans Unicode"/>
          <w:color w:val="231F20"/>
        </w:rPr>
        <w:t>+</w:t>
      </w:r>
      <w:r w:rsidR="0054722B">
        <w:rPr>
          <w:rFonts w:ascii="Lucida Sans Unicode" w:hAnsi="Lucida Sans Unicode"/>
          <w:color w:val="231F20"/>
          <w:spacing w:val="-4"/>
        </w:rPr>
        <w:t xml:space="preserve"> </w:t>
      </w:r>
      <w:r w:rsidR="0054722B">
        <w:rPr>
          <w:rFonts w:ascii="Cambria" w:hAnsi="Cambria"/>
          <w:color w:val="231F20"/>
        </w:rPr>
        <w:t>=</w:t>
      </w:r>
      <w:r w:rsidR="0054722B">
        <w:rPr>
          <w:rFonts w:ascii="Cambria" w:hAnsi="Cambria"/>
          <w:color w:val="231F20"/>
          <w:spacing w:val="84"/>
        </w:rPr>
        <w:t xml:space="preserve"> </w:t>
      </w:r>
      <w:r w:rsidR="0054722B">
        <w:rPr>
          <w:rFonts w:ascii="Cambria" w:hAnsi="Cambria"/>
          <w:color w:val="231F20"/>
        </w:rPr>
        <w:t>0,1,</w:t>
      </w:r>
      <w:r w:rsidR="0054722B">
        <w:rPr>
          <w:rFonts w:ascii="Cambria" w:hAnsi="Cambria"/>
          <w:color w:val="231F20"/>
          <w:spacing w:val="28"/>
        </w:rPr>
        <w:t xml:space="preserve"> </w:t>
      </w:r>
      <w:r w:rsidR="0054722B">
        <w:rPr>
          <w:rFonts w:ascii="Cambria" w:hAnsi="Cambria"/>
          <w:color w:val="231F20"/>
        </w:rPr>
        <w:t>.</w:t>
      </w:r>
      <w:r w:rsidR="0054722B">
        <w:rPr>
          <w:rFonts w:ascii="Cambria" w:hAnsi="Cambria"/>
          <w:color w:val="231F20"/>
          <w:spacing w:val="29"/>
        </w:rPr>
        <w:t xml:space="preserve"> </w:t>
      </w:r>
      <w:r w:rsidR="0054722B">
        <w:rPr>
          <w:rFonts w:ascii="Cambria" w:hAnsi="Cambria"/>
          <w:color w:val="231F20"/>
        </w:rPr>
        <w:t>.</w:t>
      </w:r>
      <w:r w:rsidR="0054722B">
        <w:rPr>
          <w:rFonts w:ascii="Cambria" w:hAnsi="Cambria"/>
          <w:color w:val="231F20"/>
          <w:spacing w:val="28"/>
        </w:rPr>
        <w:t xml:space="preserve"> </w:t>
      </w:r>
      <w:r w:rsidR="0054722B">
        <w:rPr>
          <w:rFonts w:ascii="Cambria" w:hAnsi="Cambria"/>
          <w:color w:val="231F20"/>
        </w:rPr>
        <w:t>.</w:t>
      </w:r>
      <w:r w:rsidR="0054722B">
        <w:rPr>
          <w:rFonts w:ascii="Cambria" w:hAnsi="Cambria"/>
          <w:color w:val="231F20"/>
          <w:spacing w:val="-8"/>
        </w:rPr>
        <w:t xml:space="preserve"> </w:t>
      </w:r>
      <w:r w:rsidR="0054722B">
        <w:rPr>
          <w:rFonts w:ascii="Cambria" w:hAnsi="Cambria"/>
          <w:color w:val="231F20"/>
        </w:rPr>
        <w:t>,</w:t>
      </w:r>
      <w:r w:rsidR="0054722B">
        <w:rPr>
          <w:rFonts w:ascii="Cambria" w:hAnsi="Cambria"/>
          <w:color w:val="231F20"/>
          <w:spacing w:val="-9"/>
        </w:rPr>
        <w:t xml:space="preserve"> </w:t>
      </w:r>
      <w:r w:rsidR="0054722B">
        <w:rPr>
          <w:rFonts w:ascii="Cambria" w:hAnsi="Cambria"/>
          <w:color w:val="231F20"/>
        </w:rPr>
        <w:t>m</w:t>
      </w:r>
      <w:r w:rsidR="0054722B">
        <w:rPr>
          <w:rFonts w:ascii="Cambria" w:hAnsi="Cambria"/>
          <w:color w:val="231F20"/>
          <w:spacing w:val="5"/>
        </w:rPr>
        <w:t xml:space="preserve"> </w:t>
      </w:r>
      <w:r w:rsidR="0054722B">
        <w:rPr>
          <w:rFonts w:ascii="Lucida Sans Unicode" w:hAnsi="Lucida Sans Unicode"/>
          <w:color w:val="231F20"/>
        </w:rPr>
        <w:t>−</w:t>
      </w:r>
      <w:r w:rsidR="0054722B">
        <w:rPr>
          <w:rFonts w:ascii="Lucida Sans Unicode" w:hAnsi="Lucida Sans Unicode"/>
          <w:color w:val="231F20"/>
          <w:spacing w:val="-14"/>
        </w:rPr>
        <w:t xml:space="preserve"> </w:t>
      </w:r>
      <w:r w:rsidR="0054722B">
        <w:rPr>
          <w:rFonts w:ascii="Cambria" w:hAnsi="Cambria"/>
          <w:color w:val="231F20"/>
        </w:rPr>
        <w:t>1</w:t>
      </w:r>
    </w:p>
    <w:p w14:paraId="458A265F" w14:textId="77777777" w:rsidR="00DD77F3" w:rsidRDefault="00DD77F3">
      <w:pPr>
        <w:pStyle w:val="BodyText"/>
        <w:spacing w:before="1"/>
        <w:rPr>
          <w:rFonts w:ascii="Cambria"/>
        </w:rPr>
      </w:pPr>
    </w:p>
    <w:p w14:paraId="458A2660" w14:textId="77777777" w:rsidR="00DD77F3" w:rsidRDefault="0054722B">
      <w:pPr>
        <w:pStyle w:val="BodyText"/>
        <w:spacing w:line="535" w:lineRule="auto"/>
        <w:ind w:left="128" w:right="6746"/>
      </w:pP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5"/>
        </w:rPr>
        <w:t xml:space="preserve"> </w:t>
      </w:r>
      <w:r>
        <w:rPr>
          <w:rFonts w:ascii="Cambria" w:hAnsi="Cambria"/>
          <w:color w:val="231F20"/>
        </w:rPr>
        <w:t>m</w:t>
      </w:r>
      <w:r>
        <w:rPr>
          <w:color w:val="231F20"/>
        </w:rPr>
        <w:t>.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nite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ring,</w:t>
      </w:r>
    </w:p>
    <w:p w14:paraId="458A2661" w14:textId="77777777" w:rsidR="00DD77F3" w:rsidRDefault="0054722B">
      <w:pPr>
        <w:pStyle w:val="BodyText"/>
        <w:spacing w:line="271" w:lineRule="exact"/>
        <w:ind w:left="2888" w:right="3935"/>
        <w:jc w:val="center"/>
        <w:rPr>
          <w:rFonts w:ascii="Cambria"/>
        </w:rPr>
      </w:pPr>
      <w:r>
        <w:rPr>
          <w:rFonts w:ascii="Cambria"/>
          <w:color w:val="231F20"/>
          <w:spacing w:val="11"/>
          <w:w w:val="110"/>
        </w:rPr>
        <w:t>m</w:t>
      </w:r>
      <w:r>
        <w:rPr>
          <w:rFonts w:ascii="Cambria"/>
          <w:color w:val="231F20"/>
          <w:spacing w:val="-3"/>
          <w:w w:val="110"/>
        </w:rPr>
        <w:t xml:space="preserve"> </w:t>
      </w:r>
      <w:r>
        <w:rPr>
          <w:rFonts w:ascii="Cambria"/>
          <w:color w:val="231F20"/>
          <w:w w:val="110"/>
        </w:rPr>
        <w:t>=</w:t>
      </w:r>
      <w:r>
        <w:rPr>
          <w:rFonts w:ascii="Cambria"/>
          <w:color w:val="231F20"/>
          <w:spacing w:val="10"/>
          <w:w w:val="110"/>
        </w:rPr>
        <w:t xml:space="preserve"> </w:t>
      </w:r>
      <w:r>
        <w:rPr>
          <w:rFonts w:ascii="Cambria"/>
          <w:color w:val="231F20"/>
          <w:w w:val="110"/>
        </w:rPr>
        <w:t>1</w:t>
      </w:r>
      <w:r>
        <w:rPr>
          <w:rFonts w:ascii="Cambria"/>
          <w:color w:val="231F20"/>
          <w:spacing w:val="-3"/>
          <w:w w:val="110"/>
        </w:rPr>
        <w:t xml:space="preserve"> </w:t>
      </w:r>
      <w:r>
        <w:rPr>
          <w:rFonts w:ascii="Cambria"/>
          <w:color w:val="231F20"/>
          <w:w w:val="130"/>
        </w:rPr>
        <w:t>+</w:t>
      </w:r>
      <w:r>
        <w:rPr>
          <w:rFonts w:ascii="Cambria"/>
          <w:color w:val="231F20"/>
          <w:spacing w:val="-11"/>
          <w:w w:val="130"/>
        </w:rPr>
        <w:t xml:space="preserve"> </w:t>
      </w:r>
      <w:r>
        <w:rPr>
          <w:rFonts w:ascii="Lucida Sans Unicode"/>
          <w:color w:val="231F20"/>
          <w:w w:val="225"/>
        </w:rPr>
        <w:t>!</w:t>
      </w:r>
      <w:r>
        <w:rPr>
          <w:rFonts w:ascii="Lucida Sans Unicode"/>
          <w:color w:val="231F20"/>
          <w:spacing w:val="-97"/>
          <w:w w:val="225"/>
        </w:rPr>
        <w:t xml:space="preserve"> </w:t>
      </w:r>
      <w:r>
        <w:rPr>
          <w:rFonts w:ascii="Cambria"/>
          <w:color w:val="231F20"/>
          <w:w w:val="130"/>
        </w:rPr>
        <w:t>+</w:t>
      </w:r>
      <w:r>
        <w:rPr>
          <w:rFonts w:ascii="Cambria"/>
          <w:color w:val="231F20"/>
          <w:spacing w:val="-11"/>
          <w:w w:val="130"/>
        </w:rPr>
        <w:t xml:space="preserve"> </w:t>
      </w:r>
      <w:r>
        <w:rPr>
          <w:rFonts w:ascii="Cambria"/>
          <w:color w:val="231F20"/>
          <w:spacing w:val="11"/>
          <w:w w:val="110"/>
        </w:rPr>
        <w:t>1</w:t>
      </w:r>
      <w:r>
        <w:rPr>
          <w:rFonts w:ascii="Cambria"/>
          <w:color w:val="231F20"/>
          <w:spacing w:val="-2"/>
          <w:w w:val="110"/>
        </w:rPr>
        <w:t xml:space="preserve"> </w:t>
      </w:r>
      <w:r>
        <w:rPr>
          <w:rFonts w:ascii="Cambria"/>
          <w:color w:val="231F20"/>
          <w:w w:val="110"/>
        </w:rPr>
        <w:t>=</w:t>
      </w:r>
      <w:r>
        <w:rPr>
          <w:rFonts w:ascii="Cambria"/>
          <w:color w:val="231F20"/>
          <w:spacing w:val="9"/>
          <w:w w:val="110"/>
        </w:rPr>
        <w:t xml:space="preserve"> </w:t>
      </w:r>
      <w:r>
        <w:rPr>
          <w:rFonts w:ascii="Cambria"/>
          <w:color w:val="231F20"/>
          <w:w w:val="110"/>
        </w:rPr>
        <w:t>0</w:t>
      </w:r>
    </w:p>
    <w:p w14:paraId="458A2662" w14:textId="77777777" w:rsidR="00DD77F3" w:rsidRDefault="00DD77F3">
      <w:pPr>
        <w:spacing w:line="271" w:lineRule="exact"/>
        <w:jc w:val="center"/>
        <w:rPr>
          <w:rFonts w:ascii="Cambria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1848" w:space="228"/>
            <w:col w:w="9134"/>
          </w:cols>
        </w:sectPr>
      </w:pPr>
    </w:p>
    <w:p w14:paraId="458A2663" w14:textId="77777777" w:rsidR="00DD77F3" w:rsidRDefault="00DD77F3">
      <w:pPr>
        <w:pStyle w:val="BodyText"/>
        <w:rPr>
          <w:rFonts w:ascii="Cambria"/>
        </w:rPr>
      </w:pPr>
    </w:p>
    <w:p w14:paraId="458A2664" w14:textId="77777777" w:rsidR="00DD77F3" w:rsidRDefault="00DD77F3">
      <w:pPr>
        <w:pStyle w:val="BodyText"/>
        <w:spacing w:before="7"/>
        <w:rPr>
          <w:rFonts w:ascii="Cambria"/>
          <w:sz w:val="19"/>
        </w:rPr>
      </w:pPr>
    </w:p>
    <w:p w14:paraId="458A2665" w14:textId="77777777" w:rsidR="00DD77F3" w:rsidRDefault="0054722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Asymmetric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Cryptosystems</w:t>
      </w:r>
    </w:p>
    <w:p w14:paraId="458A2666" w14:textId="77777777" w:rsidR="00DD77F3" w:rsidRDefault="00DD77F3">
      <w:pPr>
        <w:pStyle w:val="BodyText"/>
      </w:pPr>
    </w:p>
    <w:p w14:paraId="458A2667" w14:textId="77777777" w:rsidR="00DD77F3" w:rsidRDefault="00DD77F3">
      <w:pPr>
        <w:pStyle w:val="BodyText"/>
      </w:pPr>
    </w:p>
    <w:p w14:paraId="458A2668" w14:textId="77777777" w:rsidR="00DD77F3" w:rsidRDefault="00DD77F3">
      <w:pPr>
        <w:pStyle w:val="BodyText"/>
      </w:pPr>
    </w:p>
    <w:p w14:paraId="458A2669" w14:textId="77777777" w:rsidR="00DD77F3" w:rsidRDefault="00DD77F3">
      <w:pPr>
        <w:pStyle w:val="BodyText"/>
      </w:pPr>
    </w:p>
    <w:p w14:paraId="458A266A" w14:textId="77777777" w:rsidR="00DD77F3" w:rsidRDefault="00DD77F3">
      <w:pPr>
        <w:pStyle w:val="BodyText"/>
        <w:spacing w:before="6"/>
        <w:rPr>
          <w:sz w:val="22"/>
        </w:rPr>
      </w:pPr>
    </w:p>
    <w:p w14:paraId="458A266B" w14:textId="77777777" w:rsidR="00DD77F3" w:rsidRDefault="0054722B">
      <w:pPr>
        <w:pStyle w:val="BodyText"/>
        <w:spacing w:before="107" w:line="230" w:lineRule="auto"/>
        <w:ind w:left="957" w:right="2421"/>
        <w:jc w:val="both"/>
      </w:pPr>
      <w:r>
        <w:rPr>
          <w:color w:val="231F20"/>
        </w:rPr>
        <w:t>and necessarily every addition (and thus every multiplication and every raising to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power) has result </w:t>
      </w:r>
      <w:r>
        <w:rPr>
          <w:rFonts w:ascii="Cambria"/>
          <w:color w:val="231F20"/>
          <w:w w:val="110"/>
        </w:rPr>
        <w:t xml:space="preserve">&lt; </w:t>
      </w:r>
      <w:r>
        <w:rPr>
          <w:rFonts w:ascii="Cambria"/>
          <w:color w:val="231F20"/>
        </w:rPr>
        <w:t>m</w:t>
      </w:r>
      <w:r>
        <w:rPr>
          <w:color w:val="231F20"/>
        </w:rPr>
        <w:t xml:space="preserve">. So </w:t>
      </w:r>
      <w:r>
        <w:rPr>
          <w:rFonts w:ascii="Lucida Sans Unicode"/>
          <w:color w:val="231F20"/>
        </w:rPr>
        <w:t xml:space="preserve">+ </w:t>
      </w:r>
      <w:r>
        <w:rPr>
          <w:rFonts w:ascii="Cambria"/>
          <w:color w:val="231F20"/>
        </w:rPr>
        <w:t xml:space="preserve">/ m </w:t>
      </w:r>
      <w:r>
        <w:rPr>
          <w:rFonts w:ascii="Lucida Sans Unicode"/>
          <w:color w:val="231F20"/>
        </w:rPr>
        <w:t xml:space="preserve">+ </w:t>
      </w:r>
      <w:r>
        <w:rPr>
          <w:color w:val="231F20"/>
        </w:rPr>
        <w:t xml:space="preserve">its addition is different from that on </w:t>
      </w:r>
      <w:r>
        <w:rPr>
          <w:rFonts w:ascii="Lucida Sans Unicode"/>
          <w:color w:val="231F20"/>
        </w:rPr>
        <w:t xml:space="preserve">+ </w:t>
      </w:r>
      <w:r>
        <w:rPr>
          <w:color w:val="231F20"/>
        </w:rPr>
        <w:t xml:space="preserve">(or </w:t>
      </w:r>
      <w:r>
        <w:rPr>
          <w:rFonts w:ascii="Lucida Sans Unicode"/>
          <w:color w:val="231F20"/>
        </w:rPr>
        <w:t>0</w:t>
      </w:r>
      <w:r>
        <w:rPr>
          <w:color w:val="231F20"/>
        </w:rPr>
        <w:t>).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rFonts w:ascii="Cambria"/>
          <w:color w:val="231F20"/>
        </w:rPr>
        <w:t>m</w:t>
      </w:r>
      <w:r>
        <w:rPr>
          <w:rFonts w:ascii="Cambria"/>
          <w:color w:val="231F20"/>
          <w:spacing w:val="22"/>
        </w:rPr>
        <w:t xml:space="preserve"> </w:t>
      </w:r>
      <w:r>
        <w:rPr>
          <w:rFonts w:ascii="Cambria"/>
          <w:color w:val="231F20"/>
          <w:w w:val="110"/>
        </w:rPr>
        <w:t>=</w:t>
      </w:r>
      <w:r>
        <w:rPr>
          <w:rFonts w:ascii="Cambria"/>
          <w:color w:val="231F20"/>
          <w:spacing w:val="17"/>
          <w:w w:val="110"/>
        </w:rPr>
        <w:t xml:space="preserve"> </w:t>
      </w:r>
      <w:r>
        <w:rPr>
          <w:rFonts w:ascii="Cambria"/>
          <w:color w:val="231F20"/>
        </w:rPr>
        <w:t>7</w:t>
      </w:r>
      <w:r>
        <w:rPr>
          <w:color w:val="231F20"/>
        </w:rPr>
        <w:t>,</w:t>
      </w:r>
    </w:p>
    <w:p w14:paraId="458A266C" w14:textId="77777777" w:rsidR="00DD77F3" w:rsidRDefault="00DD77F3">
      <w:pPr>
        <w:pStyle w:val="BodyText"/>
        <w:spacing w:before="5"/>
        <w:rPr>
          <w:sz w:val="24"/>
        </w:rPr>
      </w:pPr>
    </w:p>
    <w:p w14:paraId="458A266D" w14:textId="77777777" w:rsidR="00DD77F3" w:rsidRDefault="0054722B">
      <w:pPr>
        <w:pStyle w:val="BodyText"/>
        <w:spacing w:before="1"/>
        <w:ind w:left="2728"/>
        <w:rPr>
          <w:rFonts w:ascii="Cambria" w:hAnsi="Cambria"/>
        </w:rPr>
      </w:pPr>
      <w:r>
        <w:rPr>
          <w:rFonts w:ascii="Cambria" w:hAnsi="Cambria"/>
          <w:color w:val="231F20"/>
          <w:w w:val="105"/>
        </w:rPr>
        <w:t>2</w:t>
      </w:r>
      <w:r>
        <w:rPr>
          <w:rFonts w:ascii="Cambria" w:hAnsi="Cambria"/>
          <w:color w:val="231F20"/>
          <w:w w:val="105"/>
          <w:position w:val="10"/>
          <w:sz w:val="16"/>
        </w:rPr>
        <w:t>2</w:t>
      </w:r>
      <w:r>
        <w:rPr>
          <w:rFonts w:ascii="Cambria" w:hAnsi="Cambria"/>
          <w:color w:val="231F20"/>
          <w:spacing w:val="17"/>
          <w:w w:val="105"/>
          <w:position w:val="10"/>
          <w:sz w:val="16"/>
        </w:rPr>
        <w:t xml:space="preserve"> </w:t>
      </w:r>
      <w:r>
        <w:rPr>
          <w:rFonts w:ascii="Cambria" w:hAnsi="Cambria"/>
          <w:color w:val="231F20"/>
          <w:w w:val="105"/>
        </w:rPr>
        <w:t>=</w:t>
      </w:r>
      <w:r>
        <w:rPr>
          <w:rFonts w:ascii="Cambria" w:hAnsi="Cambria"/>
          <w:color w:val="231F20"/>
          <w:spacing w:val="9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2</w:t>
      </w:r>
      <w:r>
        <w:rPr>
          <w:rFonts w:ascii="Cambria" w:hAnsi="Cambria"/>
          <w:color w:val="231F20"/>
          <w:spacing w:val="-2"/>
          <w:w w:val="105"/>
        </w:rPr>
        <w:t xml:space="preserve"> </w:t>
      </w:r>
      <w:r>
        <w:rPr>
          <w:rFonts w:ascii="Lucida Sans Unicode" w:hAnsi="Lucida Sans Unicode"/>
          <w:color w:val="231F20"/>
          <w:w w:val="80"/>
        </w:rPr>
        <w:t>·</w:t>
      </w:r>
      <w:r>
        <w:rPr>
          <w:rFonts w:ascii="Lucida Sans Unicode" w:hAnsi="Lucida Sans Unicode"/>
          <w:color w:val="231F20"/>
          <w:spacing w:val="-8"/>
          <w:w w:val="80"/>
        </w:rPr>
        <w:t xml:space="preserve"> </w:t>
      </w:r>
      <w:r>
        <w:rPr>
          <w:rFonts w:ascii="Cambria" w:hAnsi="Cambria"/>
          <w:color w:val="231F20"/>
          <w:w w:val="105"/>
        </w:rPr>
        <w:t>2</w:t>
      </w:r>
      <w:r>
        <w:rPr>
          <w:rFonts w:ascii="Cambria" w:hAnsi="Cambria"/>
          <w:color w:val="231F20"/>
          <w:spacing w:val="9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=</w:t>
      </w:r>
      <w:r>
        <w:rPr>
          <w:rFonts w:ascii="Cambria" w:hAnsi="Cambria"/>
          <w:color w:val="231F20"/>
          <w:spacing w:val="9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4</w:t>
      </w:r>
      <w:r>
        <w:rPr>
          <w:rFonts w:ascii="Cambria" w:hAnsi="Cambria"/>
          <w:color w:val="231F20"/>
          <w:spacing w:val="20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and</w:t>
      </w:r>
      <w:r>
        <w:rPr>
          <w:rFonts w:ascii="Cambria" w:hAnsi="Cambria"/>
          <w:color w:val="231F20"/>
          <w:spacing w:val="20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3</w:t>
      </w:r>
      <w:r>
        <w:rPr>
          <w:rFonts w:ascii="Cambria" w:hAnsi="Cambria"/>
          <w:color w:val="231F20"/>
          <w:w w:val="105"/>
          <w:position w:val="10"/>
          <w:sz w:val="16"/>
        </w:rPr>
        <w:t>2</w:t>
      </w:r>
      <w:r>
        <w:rPr>
          <w:rFonts w:ascii="Cambria" w:hAnsi="Cambria"/>
          <w:color w:val="231F20"/>
          <w:spacing w:val="17"/>
          <w:w w:val="105"/>
          <w:position w:val="10"/>
          <w:sz w:val="16"/>
        </w:rPr>
        <w:t xml:space="preserve"> </w:t>
      </w:r>
      <w:r>
        <w:rPr>
          <w:rFonts w:ascii="Cambria" w:hAnsi="Cambria"/>
          <w:color w:val="231F20"/>
          <w:spacing w:val="10"/>
          <w:w w:val="105"/>
        </w:rPr>
        <w:t>=</w:t>
      </w:r>
      <w:r>
        <w:rPr>
          <w:rFonts w:ascii="Cambria" w:hAnsi="Cambria"/>
          <w:color w:val="231F20"/>
          <w:spacing w:val="-2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3</w:t>
      </w:r>
      <w:r>
        <w:rPr>
          <w:rFonts w:ascii="Cambria" w:hAnsi="Cambria"/>
          <w:color w:val="231F20"/>
          <w:spacing w:val="-2"/>
          <w:w w:val="105"/>
        </w:rPr>
        <w:t xml:space="preserve"> </w:t>
      </w:r>
      <w:r>
        <w:rPr>
          <w:rFonts w:ascii="Lucida Sans Unicode" w:hAnsi="Lucida Sans Unicode"/>
          <w:color w:val="231F20"/>
          <w:w w:val="80"/>
        </w:rPr>
        <w:t>·</w:t>
      </w:r>
      <w:r>
        <w:rPr>
          <w:rFonts w:ascii="Lucida Sans Unicode" w:hAnsi="Lucida Sans Unicode"/>
          <w:color w:val="231F20"/>
          <w:spacing w:val="-7"/>
          <w:w w:val="80"/>
        </w:rPr>
        <w:t xml:space="preserve"> </w:t>
      </w:r>
      <w:r>
        <w:rPr>
          <w:rFonts w:ascii="Cambria" w:hAnsi="Cambria"/>
          <w:color w:val="231F20"/>
          <w:spacing w:val="10"/>
          <w:w w:val="105"/>
        </w:rPr>
        <w:t>3</w:t>
      </w:r>
      <w:r>
        <w:rPr>
          <w:rFonts w:ascii="Cambria" w:hAnsi="Cambria"/>
          <w:color w:val="231F20"/>
          <w:spacing w:val="-3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=</w:t>
      </w:r>
      <w:r>
        <w:rPr>
          <w:rFonts w:ascii="Cambria" w:hAnsi="Cambria"/>
          <w:color w:val="231F20"/>
          <w:spacing w:val="9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7</w:t>
      </w:r>
      <w:r>
        <w:rPr>
          <w:rFonts w:ascii="Cambria" w:hAnsi="Cambria"/>
          <w:color w:val="231F20"/>
          <w:spacing w:val="-2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+</w:t>
      </w:r>
      <w:r>
        <w:rPr>
          <w:rFonts w:ascii="Cambria" w:hAnsi="Cambria"/>
          <w:color w:val="231F20"/>
          <w:spacing w:val="-2"/>
          <w:w w:val="105"/>
        </w:rPr>
        <w:t xml:space="preserve"> </w:t>
      </w:r>
      <w:r>
        <w:rPr>
          <w:rFonts w:ascii="Cambria" w:hAnsi="Cambria"/>
          <w:color w:val="231F20"/>
          <w:spacing w:val="11"/>
          <w:w w:val="105"/>
        </w:rPr>
        <w:t>2</w:t>
      </w:r>
      <w:r>
        <w:rPr>
          <w:rFonts w:ascii="Cambria" w:hAnsi="Cambria"/>
          <w:color w:val="231F20"/>
          <w:spacing w:val="-2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=</w:t>
      </w:r>
      <w:r>
        <w:rPr>
          <w:rFonts w:ascii="Cambria" w:hAnsi="Cambria"/>
          <w:color w:val="231F20"/>
          <w:spacing w:val="9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0</w:t>
      </w:r>
      <w:r>
        <w:rPr>
          <w:rFonts w:ascii="Cambria" w:hAnsi="Cambria"/>
          <w:color w:val="231F20"/>
          <w:spacing w:val="-3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+</w:t>
      </w:r>
      <w:r>
        <w:rPr>
          <w:rFonts w:ascii="Cambria" w:hAnsi="Cambria"/>
          <w:color w:val="231F20"/>
          <w:spacing w:val="-2"/>
          <w:w w:val="105"/>
        </w:rPr>
        <w:t xml:space="preserve"> </w:t>
      </w:r>
      <w:r>
        <w:rPr>
          <w:rFonts w:ascii="Cambria" w:hAnsi="Cambria"/>
          <w:color w:val="231F20"/>
          <w:spacing w:val="11"/>
          <w:w w:val="105"/>
        </w:rPr>
        <w:t>2</w:t>
      </w:r>
      <w:r>
        <w:rPr>
          <w:rFonts w:ascii="Cambria" w:hAnsi="Cambria"/>
          <w:color w:val="231F20"/>
          <w:spacing w:val="-2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=</w:t>
      </w:r>
      <w:r>
        <w:rPr>
          <w:rFonts w:ascii="Cambria" w:hAnsi="Cambria"/>
          <w:color w:val="231F20"/>
          <w:spacing w:val="9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2</w:t>
      </w:r>
      <w:r>
        <w:rPr>
          <w:rFonts w:ascii="Cambria" w:hAnsi="Cambria"/>
          <w:color w:val="231F20"/>
          <w:spacing w:val="-14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.</w:t>
      </w:r>
    </w:p>
    <w:p w14:paraId="458A266E" w14:textId="77777777" w:rsidR="00DD77F3" w:rsidRDefault="00DD77F3">
      <w:pPr>
        <w:pStyle w:val="BodyText"/>
        <w:spacing w:before="4"/>
        <w:rPr>
          <w:rFonts w:ascii="Cambria"/>
          <w:sz w:val="36"/>
        </w:rPr>
      </w:pPr>
    </w:p>
    <w:p w14:paraId="458A266F" w14:textId="77777777" w:rsidR="00DD77F3" w:rsidRDefault="0054722B">
      <w:pPr>
        <w:pStyle w:val="BodyText"/>
        <w:spacing w:line="225" w:lineRule="auto"/>
        <w:ind w:left="957" w:right="2428" w:hanging="1"/>
        <w:jc w:val="both"/>
      </w:pPr>
      <w:r>
        <w:rPr>
          <w:color w:val="231F20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introduce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nite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rings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examples</w:t>
      </w:r>
      <w:r>
        <w:rPr>
          <w:color w:val="231F20"/>
          <w:spacing w:val="-7"/>
        </w:rPr>
        <w:t xml:space="preserve"> </w:t>
      </w:r>
      <w:r>
        <w:rPr>
          <w:rFonts w:ascii="Lucida Sans Unicode" w:hAnsi="Lucida Sans Unicode"/>
          <w:color w:val="231F20"/>
        </w:rPr>
        <w:t xml:space="preserve">+ </w:t>
      </w:r>
      <w:r>
        <w:rPr>
          <w:rFonts w:ascii="Cambria" w:hAnsi="Cambria"/>
          <w:color w:val="231F20"/>
        </w:rPr>
        <w:t>/</w:t>
      </w:r>
      <w:r>
        <w:rPr>
          <w:rFonts w:ascii="Cambria" w:hAnsi="Cambria"/>
          <w:color w:val="231F20"/>
          <w:spacing w:val="18"/>
        </w:rPr>
        <w:t xml:space="preserve"> </w:t>
      </w:r>
      <w:r>
        <w:rPr>
          <w:rFonts w:ascii="Cambria" w:hAnsi="Cambria"/>
          <w:color w:val="231F20"/>
        </w:rPr>
        <w:t>12</w:t>
      </w:r>
      <w:r>
        <w:rPr>
          <w:rFonts w:ascii="Cambria" w:hAnsi="Cambria"/>
          <w:color w:val="231F20"/>
          <w:spacing w:val="19"/>
        </w:rPr>
        <w:t xml:space="preserve"> </w:t>
      </w:r>
      <w:r>
        <w:rPr>
          <w:rFonts w:ascii="Lucida Sans Unicode" w:hAnsi="Lucida Sans Unicode"/>
          <w:color w:val="231F20"/>
        </w:rPr>
        <w:t>+</w:t>
      </w:r>
      <w:r>
        <w:rPr>
          <w:rFonts w:ascii="Lucida Sans Unicode" w:hAnsi="Lucida Sans Unicode"/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rFonts w:ascii="Lucida Sans Unicode" w:hAnsi="Lucida Sans Unicode"/>
          <w:color w:val="231F20"/>
        </w:rPr>
        <w:t>+</w:t>
      </w:r>
      <w:r>
        <w:rPr>
          <w:rFonts w:ascii="Lucida Sans Unicode" w:hAnsi="Lucida Sans Unicode"/>
          <w:color w:val="231F20"/>
          <w:spacing w:val="-1"/>
        </w:rPr>
        <w:t xml:space="preserve"> </w:t>
      </w:r>
      <w:r>
        <w:rPr>
          <w:rFonts w:ascii="Cambria" w:hAnsi="Cambria"/>
          <w:color w:val="231F20"/>
        </w:rPr>
        <w:t>/</w:t>
      </w:r>
      <w:r>
        <w:rPr>
          <w:rFonts w:ascii="Cambria" w:hAnsi="Cambria"/>
          <w:color w:val="231F20"/>
          <w:spacing w:val="19"/>
        </w:rPr>
        <w:t xml:space="preserve"> </w:t>
      </w:r>
      <w:r>
        <w:rPr>
          <w:rFonts w:ascii="Cambria" w:hAnsi="Cambria"/>
          <w:color w:val="231F20"/>
        </w:rPr>
        <w:t>7</w:t>
      </w:r>
      <w:r>
        <w:rPr>
          <w:rFonts w:ascii="Cambria" w:hAnsi="Cambria"/>
          <w:color w:val="231F20"/>
          <w:spacing w:val="19"/>
        </w:rPr>
        <w:t xml:space="preserve"> </w:t>
      </w:r>
      <w:r>
        <w:rPr>
          <w:rFonts w:ascii="Lucida Sans Unicode" w:hAnsi="Lucida Sans Unicode"/>
          <w:color w:val="231F20"/>
        </w:rPr>
        <w:t>+</w:t>
      </w:r>
      <w:r>
        <w:rPr>
          <w:rFonts w:ascii="Lucida Sans Unicode" w:hAnsi="Lucida Sans Unicode"/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hours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clock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weekdays),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6"/>
        </w:rPr>
        <w:t xml:space="preserve"> </w:t>
      </w:r>
      <w:r>
        <w:rPr>
          <w:rFonts w:ascii="Cambria" w:hAnsi="Cambria"/>
          <w:color w:val="231F20"/>
        </w:rPr>
        <w:t>m</w:t>
      </w:r>
      <w:r>
        <w:rPr>
          <w:color w:val="231F20"/>
        </w:rPr>
        <w:t>.</w:t>
      </w:r>
    </w:p>
    <w:p w14:paraId="458A2670" w14:textId="77777777" w:rsidR="00DD77F3" w:rsidRDefault="0054722B">
      <w:pPr>
        <w:pStyle w:val="BodyText"/>
        <w:spacing w:before="7"/>
        <w:rPr>
          <w:sz w:val="24"/>
        </w:rPr>
      </w:pPr>
      <w:r>
        <w:rPr>
          <w:noProof/>
        </w:rPr>
        <w:drawing>
          <wp:anchor distT="0" distB="0" distL="0" distR="0" simplePos="0" relativeHeight="100" behindDoc="0" locked="0" layoutInCell="1" allowOverlap="1" wp14:anchorId="458A347F" wp14:editId="458A3480">
            <wp:simplePos x="0" y="0"/>
            <wp:positionH relativeFrom="page">
              <wp:posOffset>900000</wp:posOffset>
            </wp:positionH>
            <wp:positionV relativeFrom="paragraph">
              <wp:posOffset>197217</wp:posOffset>
            </wp:positionV>
            <wp:extent cx="4971896" cy="4145279"/>
            <wp:effectExtent l="0" t="0" r="0" b="0"/>
            <wp:wrapTopAndBottom/>
            <wp:docPr id="19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896" cy="414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A2671" w14:textId="77777777" w:rsidR="00DD77F3" w:rsidRDefault="0054722B">
      <w:pPr>
        <w:pStyle w:val="BodyText"/>
        <w:spacing w:before="191" w:line="260" w:lineRule="exact"/>
        <w:ind w:left="957" w:right="2422" w:hanging="1"/>
        <w:jc w:val="both"/>
      </w:pPr>
      <w:r>
        <w:rPr>
          <w:color w:val="231F20"/>
        </w:rPr>
        <w:t xml:space="preserve">When we look at the graphs of the functions that are so regular on </w:t>
      </w:r>
      <w:r>
        <w:rPr>
          <w:rFonts w:ascii="Lucida Sans Unicode" w:hAnsi="Lucida Sans Unicode"/>
          <w:color w:val="231F20"/>
        </w:rPr>
        <w:t>0</w:t>
      </w:r>
      <w:r>
        <w:rPr>
          <w:color w:val="231F20"/>
        </w:rPr>
        <w:t>, we note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both,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nite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ring</w:t>
      </w:r>
      <w:r>
        <w:rPr>
          <w:color w:val="231F20"/>
          <w:spacing w:val="-12"/>
        </w:rPr>
        <w:t xml:space="preserve"> </w:t>
      </w:r>
      <w:r>
        <w:rPr>
          <w:rFonts w:ascii="Lucida Sans Unicode" w:hAnsi="Lucida Sans Unicode"/>
          <w:color w:val="231F20"/>
        </w:rPr>
        <w:t>+</w:t>
      </w:r>
      <w:r>
        <w:rPr>
          <w:rFonts w:ascii="Lucida Sans Unicode" w:hAnsi="Lucida Sans Unicode"/>
          <w:color w:val="231F20"/>
          <w:spacing w:val="-6"/>
        </w:rPr>
        <w:t xml:space="preserve"> </w:t>
      </w:r>
      <w:r>
        <w:rPr>
          <w:rFonts w:ascii="Cambria" w:hAnsi="Cambria"/>
          <w:color w:val="231F20"/>
        </w:rPr>
        <w:t>/101</w:t>
      </w:r>
      <w:r>
        <w:rPr>
          <w:rFonts w:ascii="Cambria" w:hAnsi="Cambria"/>
          <w:color w:val="231F20"/>
          <w:spacing w:val="12"/>
        </w:rPr>
        <w:t xml:space="preserve"> </w:t>
      </w:r>
      <w:r>
        <w:rPr>
          <w:rFonts w:ascii="Lucida Sans Unicode" w:hAnsi="Lucida Sans Unicode"/>
          <w:color w:val="231F20"/>
        </w:rPr>
        <w:t>+</w:t>
      </w:r>
      <w:r>
        <w:rPr>
          <w:color w:val="231F20"/>
        </w:rPr>
        <w:t>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parabola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initially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regular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2"/>
        </w:rPr>
        <w:t xml:space="preserve"> </w:t>
      </w:r>
      <w:r>
        <w:rPr>
          <w:rFonts w:ascii="Lucida Sans Unicode" w:hAnsi="Lucida Sans Unicode"/>
          <w:color w:val="231F20"/>
        </w:rPr>
        <w:t>+</w:t>
      </w:r>
      <w:r>
        <w:rPr>
          <w:rFonts w:ascii="Lucida Sans Unicode" w:hAnsi="Lucida Sans Unicode"/>
          <w:color w:val="231F20"/>
          <w:spacing w:val="-6"/>
        </w:rPr>
        <w:t xml:space="preserve"> </w:t>
      </w:r>
      <w:r>
        <w:rPr>
          <w:rFonts w:ascii="Cambria" w:hAnsi="Cambria"/>
          <w:color w:val="231F20"/>
        </w:rPr>
        <w:t>/</w:t>
      </w:r>
      <w:r>
        <w:rPr>
          <w:rFonts w:ascii="Cambria" w:hAnsi="Cambria"/>
          <w:color w:val="231F20"/>
          <w:spacing w:val="13"/>
        </w:rPr>
        <w:t xml:space="preserve"> </w:t>
      </w:r>
      <w:r>
        <w:rPr>
          <w:rFonts w:ascii="Cambria" w:hAnsi="Cambria"/>
          <w:color w:val="231F20"/>
        </w:rPr>
        <w:t>101</w:t>
      </w:r>
      <w:r>
        <w:rPr>
          <w:rFonts w:ascii="Cambria" w:hAnsi="Cambria"/>
          <w:color w:val="231F20"/>
          <w:spacing w:val="12"/>
        </w:rPr>
        <w:t xml:space="preserve"> </w:t>
      </w:r>
      <w:r>
        <w:rPr>
          <w:rFonts w:ascii="Lucida Sans Unicode" w:hAnsi="Lucida Sans Unicode"/>
          <w:color w:val="231F20"/>
        </w:rPr>
        <w:t>+</w:t>
      </w:r>
      <w:r>
        <w:rPr>
          <w:rFonts w:ascii="Lucida Sans Unicode" w:hAnsi="Lucida Sans Unicode"/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over </w:t>
      </w:r>
      <w:r>
        <w:rPr>
          <w:rFonts w:ascii="Lucida Sans Unicode" w:hAnsi="Lucida Sans Unicode"/>
          <w:color w:val="231F20"/>
        </w:rPr>
        <w:t>+</w:t>
      </w:r>
      <w:r>
        <w:rPr>
          <w:color w:val="231F20"/>
        </w:rPr>
        <w:t xml:space="preserve">. However, starting from </w:t>
      </w:r>
      <w:r>
        <w:rPr>
          <w:rFonts w:ascii="Cambria" w:hAnsi="Cambria"/>
          <w:color w:val="231F20"/>
        </w:rPr>
        <w:t xml:space="preserve">x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 xml:space="preserve">11 </w:t>
      </w:r>
      <w:r>
        <w:rPr>
          <w:color w:val="231F20"/>
        </w:rPr>
        <w:t xml:space="preserve">(because </w:t>
      </w:r>
      <w:r>
        <w:rPr>
          <w:rFonts w:ascii="Cambria" w:hAnsi="Cambria"/>
          <w:color w:val="231F20"/>
        </w:rPr>
        <w:t>11</w:t>
      </w:r>
      <w:r>
        <w:rPr>
          <w:rFonts w:ascii="Cambria" w:hAnsi="Cambria"/>
          <w:color w:val="231F20"/>
          <w:vertAlign w:val="superscript"/>
        </w:rPr>
        <w:t>2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 xml:space="preserve">121 </w:t>
      </w:r>
      <w:r>
        <w:rPr>
          <w:rFonts w:ascii="Cambria" w:hAnsi="Cambria"/>
          <w:color w:val="231F20"/>
          <w:w w:val="110"/>
        </w:rPr>
        <w:t xml:space="preserve">&gt; </w:t>
      </w:r>
      <w:r>
        <w:rPr>
          <w:rFonts w:ascii="Cambria" w:hAnsi="Cambria"/>
          <w:color w:val="231F20"/>
        </w:rPr>
        <w:t>100</w:t>
      </w:r>
      <w:r>
        <w:rPr>
          <w:color w:val="231F20"/>
        </w:rPr>
        <w:t>), it begins to behave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erratically (except for the symmetry of the parabola on the central axis </w:t>
      </w:r>
      <w:r>
        <w:rPr>
          <w:rFonts w:ascii="Cambria" w:hAnsi="Cambria"/>
          <w:color w:val="231F20"/>
        </w:rPr>
        <w:t xml:space="preserve">x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 xml:space="preserve">50.5 </w:t>
      </w:r>
      <w:r>
        <w:rPr>
          <w:color w:val="231F20"/>
        </w:rPr>
        <w:t>due 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equality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</w:t>
      </w:r>
      <w:r>
        <w:rPr>
          <w:rFonts w:ascii="Cambria" w:hAnsi="Cambria"/>
          <w:color w:val="231F20"/>
        </w:rPr>
        <w:t>(–x)</w:t>
      </w:r>
      <w:r>
        <w:rPr>
          <w:rFonts w:ascii="Cambria" w:hAnsi="Cambria"/>
          <w:color w:val="231F20"/>
          <w:vertAlign w:val="superscript"/>
        </w:rPr>
        <w:t>2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  <w:w w:val="110"/>
        </w:rPr>
        <w:t>=</w:t>
      </w:r>
      <w:r>
        <w:rPr>
          <w:rFonts w:ascii="Cambria" w:hAnsi="Cambria"/>
          <w:color w:val="231F20"/>
          <w:spacing w:val="18"/>
          <w:w w:val="110"/>
        </w:rPr>
        <w:t xml:space="preserve"> </w:t>
      </w:r>
      <w:r>
        <w:rPr>
          <w:rFonts w:ascii="Cambria" w:hAnsi="Cambria"/>
          <w:color w:val="231F20"/>
        </w:rPr>
        <w:t>x</w:t>
      </w:r>
      <w:r>
        <w:rPr>
          <w:rFonts w:ascii="Cambria" w:hAnsi="Cambria"/>
          <w:color w:val="231F20"/>
          <w:vertAlign w:val="superscript"/>
        </w:rPr>
        <w:t>2</w:t>
      </w:r>
      <w:r>
        <w:rPr>
          <w:color w:val="231F20"/>
        </w:rPr>
        <w:t>).</w:t>
      </w:r>
    </w:p>
    <w:p w14:paraId="458A2672" w14:textId="77777777" w:rsidR="00DD77F3" w:rsidRDefault="00DD77F3">
      <w:pPr>
        <w:pStyle w:val="BodyText"/>
        <w:spacing w:before="6"/>
        <w:rPr>
          <w:sz w:val="15"/>
        </w:rPr>
      </w:pPr>
    </w:p>
    <w:p w14:paraId="458A2673" w14:textId="77777777" w:rsidR="00DD77F3" w:rsidRDefault="00DD77F3">
      <w:pPr>
        <w:rPr>
          <w:sz w:val="15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674" w14:textId="77777777" w:rsidR="00DD77F3" w:rsidRDefault="0054722B">
      <w:pPr>
        <w:pStyle w:val="BodyText"/>
        <w:spacing w:before="97"/>
        <w:ind w:left="957"/>
        <w:rPr>
          <w:rFonts w:ascii="Cambria"/>
        </w:rPr>
      </w:pP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integers</w:t>
      </w:r>
      <w:r>
        <w:rPr>
          <w:color w:val="231F20"/>
          <w:spacing w:val="-2"/>
        </w:rPr>
        <w:t xml:space="preserve"> </w:t>
      </w:r>
      <w:r>
        <w:rPr>
          <w:rFonts w:ascii="Cambria"/>
          <w:color w:val="231F20"/>
        </w:rPr>
        <w:t>a</w:t>
      </w:r>
      <w:r>
        <w:rPr>
          <w:rFonts w:ascii="Cambria"/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rFonts w:ascii="Cambria"/>
          <w:color w:val="231F20"/>
        </w:rPr>
        <w:t>b</w:t>
      </w:r>
      <w:r>
        <w:rPr>
          <w:rFonts w:ascii="Cambria"/>
          <w:color w:val="231F20"/>
          <w:spacing w:val="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congruent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modulo</w:t>
      </w:r>
      <w:r>
        <w:rPr>
          <w:color w:val="231F20"/>
          <w:spacing w:val="-2"/>
        </w:rPr>
        <w:t xml:space="preserve"> </w:t>
      </w:r>
      <w:r>
        <w:rPr>
          <w:rFonts w:ascii="Cambria"/>
          <w:color w:val="231F20"/>
        </w:rPr>
        <w:t>m</w:t>
      </w:r>
    </w:p>
    <w:p w14:paraId="458A2675" w14:textId="77777777" w:rsidR="00DD77F3" w:rsidRDefault="00DD77F3">
      <w:pPr>
        <w:pStyle w:val="BodyText"/>
        <w:spacing w:before="5"/>
        <w:rPr>
          <w:rFonts w:ascii="Cambria"/>
          <w:sz w:val="21"/>
        </w:rPr>
      </w:pPr>
    </w:p>
    <w:p w14:paraId="458A2676" w14:textId="77777777" w:rsidR="00DD77F3" w:rsidRDefault="0054722B">
      <w:pPr>
        <w:pStyle w:val="BodyText"/>
        <w:ind w:right="836"/>
        <w:jc w:val="right"/>
        <w:rPr>
          <w:rFonts w:ascii="Cambria" w:hAnsi="Cambria"/>
        </w:rPr>
      </w:pPr>
      <w:r>
        <w:rPr>
          <w:rFonts w:ascii="Cambria" w:hAnsi="Cambria"/>
          <w:color w:val="231F20"/>
        </w:rPr>
        <w:t>a</w:t>
      </w:r>
      <w:r>
        <w:rPr>
          <w:rFonts w:ascii="Cambria" w:hAnsi="Cambria"/>
          <w:color w:val="231F20"/>
          <w:spacing w:val="10"/>
        </w:rPr>
        <w:t xml:space="preserve"> </w:t>
      </w:r>
      <w:r>
        <w:rPr>
          <w:rFonts w:ascii="Lucida Sans Unicode" w:hAnsi="Lucida Sans Unicode"/>
          <w:color w:val="231F20"/>
        </w:rPr>
        <w:t>≡</w:t>
      </w:r>
      <w:r>
        <w:rPr>
          <w:rFonts w:ascii="Lucida Sans Unicode" w:hAnsi="Lucida Sans Unicode"/>
          <w:color w:val="231F20"/>
          <w:spacing w:val="-9"/>
        </w:rPr>
        <w:t xml:space="preserve"> </w:t>
      </w:r>
      <w:r>
        <w:rPr>
          <w:rFonts w:ascii="Cambria" w:hAnsi="Cambria"/>
          <w:color w:val="231F20"/>
        </w:rPr>
        <w:t>b</w:t>
      </w:r>
      <w:r>
        <w:rPr>
          <w:rFonts w:ascii="Cambria" w:hAnsi="Cambria"/>
          <w:color w:val="231F20"/>
          <w:spacing w:val="21"/>
        </w:rPr>
        <w:t xml:space="preserve"> </w:t>
      </w:r>
      <w:r>
        <w:rPr>
          <w:rFonts w:ascii="Cambria" w:hAnsi="Cambria"/>
          <w:color w:val="231F20"/>
        </w:rPr>
        <w:t>mod</w:t>
      </w:r>
      <w:r>
        <w:rPr>
          <w:rFonts w:ascii="Cambria" w:hAnsi="Cambria"/>
          <w:color w:val="231F20"/>
          <w:spacing w:val="17"/>
        </w:rPr>
        <w:t xml:space="preserve"> </w:t>
      </w:r>
      <w:r>
        <w:rPr>
          <w:rFonts w:ascii="Cambria" w:hAnsi="Cambria"/>
          <w:color w:val="231F20"/>
        </w:rPr>
        <w:t>m</w:t>
      </w:r>
    </w:p>
    <w:p w14:paraId="458A2677" w14:textId="77777777" w:rsidR="00DD77F3" w:rsidRDefault="00DD77F3">
      <w:pPr>
        <w:pStyle w:val="BodyText"/>
        <w:spacing w:before="1"/>
        <w:rPr>
          <w:rFonts w:ascii="Cambria"/>
          <w:sz w:val="21"/>
        </w:rPr>
      </w:pPr>
    </w:p>
    <w:p w14:paraId="458A2678" w14:textId="77777777" w:rsidR="00DD77F3" w:rsidRDefault="0054722B">
      <w:pPr>
        <w:pStyle w:val="BodyText"/>
        <w:ind w:left="957"/>
      </w:pPr>
      <w:r>
        <w:rPr>
          <w:color w:val="231F20"/>
        </w:rPr>
        <w:t>if</w:t>
      </w:r>
      <w:r>
        <w:rPr>
          <w:color w:val="231F20"/>
          <w:spacing w:val="-14"/>
        </w:rPr>
        <w:t xml:space="preserve"> </w:t>
      </w:r>
      <w:r>
        <w:rPr>
          <w:rFonts w:ascii="Cambria" w:hAnsi="Cambria"/>
          <w:color w:val="231F20"/>
        </w:rPr>
        <w:t>m</w:t>
      </w:r>
      <w:r>
        <w:rPr>
          <w:rFonts w:ascii="Cambria" w:hAnsi="Cambria"/>
          <w:color w:val="231F20"/>
          <w:spacing w:val="12"/>
        </w:rPr>
        <w:t xml:space="preserve"> </w:t>
      </w:r>
      <w:r>
        <w:rPr>
          <w:rFonts w:ascii="Cambria" w:hAnsi="Cambria"/>
          <w:color w:val="231F20"/>
        </w:rPr>
        <w:t>|</w:t>
      </w:r>
      <w:r>
        <w:rPr>
          <w:rFonts w:ascii="Cambria" w:hAnsi="Cambria"/>
          <w:color w:val="231F20"/>
          <w:spacing w:val="12"/>
        </w:rPr>
        <w:t xml:space="preserve"> </w:t>
      </w:r>
      <w:r>
        <w:rPr>
          <w:rFonts w:ascii="Cambria" w:hAnsi="Cambria"/>
          <w:color w:val="231F20"/>
        </w:rPr>
        <w:t>a</w:t>
      </w:r>
      <w:r>
        <w:rPr>
          <w:rFonts w:ascii="Cambria" w:hAnsi="Cambria"/>
          <w:color w:val="231F20"/>
          <w:spacing w:val="12"/>
        </w:rPr>
        <w:t xml:space="preserve"> </w:t>
      </w:r>
      <w:r>
        <w:rPr>
          <w:rFonts w:ascii="Cambria" w:hAnsi="Cambria"/>
          <w:color w:val="231F20"/>
        </w:rPr>
        <w:t>–</w:t>
      </w:r>
      <w:r>
        <w:rPr>
          <w:rFonts w:ascii="Cambria" w:hAnsi="Cambria"/>
          <w:color w:val="231F20"/>
          <w:spacing w:val="12"/>
        </w:rPr>
        <w:t xml:space="preserve"> </w:t>
      </w:r>
      <w:r>
        <w:rPr>
          <w:rFonts w:ascii="Cambria" w:hAnsi="Cambria"/>
          <w:color w:val="231F20"/>
        </w:rPr>
        <w:t>b</w:t>
      </w:r>
      <w:r>
        <w:rPr>
          <w:color w:val="231F20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-13"/>
        </w:rPr>
        <w:t xml:space="preserve"> </w:t>
      </w:r>
      <w:r>
        <w:rPr>
          <w:rFonts w:ascii="Cambria" w:hAnsi="Cambria"/>
          <w:color w:val="231F20"/>
        </w:rPr>
        <w:t>a</w:t>
      </w:r>
      <w:r>
        <w:rPr>
          <w:rFonts w:ascii="Cambria" w:hAnsi="Cambria"/>
          <w:color w:val="231F20"/>
          <w:spacing w:val="12"/>
        </w:rPr>
        <w:t xml:space="preserve"> </w:t>
      </w:r>
      <w:r>
        <w:rPr>
          <w:rFonts w:ascii="Cambria" w:hAnsi="Cambria"/>
          <w:color w:val="231F20"/>
        </w:rPr>
        <w:t>–</w:t>
      </w:r>
      <w:r>
        <w:rPr>
          <w:rFonts w:ascii="Cambria" w:hAnsi="Cambria"/>
          <w:color w:val="231F20"/>
          <w:spacing w:val="12"/>
        </w:rPr>
        <w:t xml:space="preserve"> </w:t>
      </w:r>
      <w:r>
        <w:rPr>
          <w:rFonts w:ascii="Cambria" w:hAnsi="Cambria"/>
          <w:color w:val="231F20"/>
        </w:rPr>
        <w:t>b</w:t>
      </w:r>
      <w:r>
        <w:rPr>
          <w:rFonts w:ascii="Cambria" w:hAnsi="Cambria"/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divisible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rFonts w:ascii="Cambria" w:hAnsi="Cambria"/>
          <w:color w:val="231F20"/>
        </w:rPr>
        <w:t>m</w:t>
      </w:r>
      <w:r>
        <w:rPr>
          <w:color w:val="231F20"/>
        </w:rPr>
        <w:t>.</w:t>
      </w:r>
    </w:p>
    <w:p w14:paraId="458A2679" w14:textId="77777777" w:rsidR="00DD77F3" w:rsidRDefault="0054722B">
      <w:pPr>
        <w:spacing w:before="119"/>
        <w:ind w:left="957"/>
        <w:rPr>
          <w:sz w:val="18"/>
        </w:rPr>
      </w:pPr>
      <w:r>
        <w:br w:type="column"/>
      </w:r>
      <w:r>
        <w:rPr>
          <w:color w:val="231F20"/>
          <w:sz w:val="18"/>
        </w:rPr>
        <w:t>Congruence</w:t>
      </w:r>
    </w:p>
    <w:p w14:paraId="458A267A" w14:textId="77777777" w:rsidR="00DD77F3" w:rsidRDefault="0054722B">
      <w:pPr>
        <w:spacing w:before="24" w:line="273" w:lineRule="auto"/>
        <w:ind w:left="957" w:right="352"/>
        <w:rPr>
          <w:rFonts w:ascii="Cambria"/>
          <w:sz w:val="21"/>
        </w:rPr>
      </w:pPr>
      <w:r>
        <w:rPr>
          <w:color w:val="808285"/>
          <w:sz w:val="18"/>
        </w:rPr>
        <w:t>Two</w:t>
      </w:r>
      <w:r>
        <w:rPr>
          <w:color w:val="808285"/>
          <w:spacing w:val="-14"/>
          <w:sz w:val="18"/>
        </w:rPr>
        <w:t xml:space="preserve"> </w:t>
      </w:r>
      <w:r>
        <w:rPr>
          <w:color w:val="808285"/>
          <w:sz w:val="18"/>
        </w:rPr>
        <w:t>integers</w:t>
      </w:r>
      <w:r>
        <w:rPr>
          <w:color w:val="808285"/>
          <w:spacing w:val="-13"/>
          <w:sz w:val="18"/>
        </w:rPr>
        <w:t xml:space="preserve"> </w:t>
      </w:r>
      <w:r>
        <w:rPr>
          <w:rFonts w:ascii="Cambria"/>
          <w:color w:val="231F20"/>
          <w:sz w:val="21"/>
        </w:rPr>
        <w:t>a</w:t>
      </w:r>
      <w:r>
        <w:rPr>
          <w:rFonts w:ascii="Cambria"/>
          <w:color w:val="231F20"/>
          <w:spacing w:val="-6"/>
          <w:sz w:val="21"/>
        </w:rPr>
        <w:t xml:space="preserve"> </w:t>
      </w:r>
      <w:r>
        <w:rPr>
          <w:color w:val="808285"/>
          <w:sz w:val="18"/>
        </w:rPr>
        <w:t>and</w:t>
      </w:r>
      <w:r>
        <w:rPr>
          <w:color w:val="808285"/>
          <w:spacing w:val="-13"/>
          <w:sz w:val="18"/>
        </w:rPr>
        <w:t xml:space="preserve"> </w:t>
      </w:r>
      <w:r>
        <w:rPr>
          <w:rFonts w:ascii="Cambria"/>
          <w:color w:val="231F20"/>
          <w:sz w:val="21"/>
        </w:rPr>
        <w:t>b</w:t>
      </w:r>
      <w:r>
        <w:rPr>
          <w:rFonts w:ascii="Cambria"/>
          <w:color w:val="231F20"/>
          <w:spacing w:val="-43"/>
          <w:sz w:val="21"/>
        </w:rPr>
        <w:t xml:space="preserve"> </w:t>
      </w:r>
      <w:r>
        <w:rPr>
          <w:color w:val="808285"/>
          <w:sz w:val="18"/>
        </w:rPr>
        <w:t>are congruent mod-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 xml:space="preserve">ulo </w:t>
      </w:r>
      <w:r>
        <w:rPr>
          <w:rFonts w:ascii="Cambria"/>
          <w:color w:val="231F20"/>
          <w:sz w:val="21"/>
        </w:rPr>
        <w:t xml:space="preserve">m </w:t>
      </w:r>
      <w:r>
        <w:rPr>
          <w:color w:val="808285"/>
          <w:sz w:val="18"/>
        </w:rPr>
        <w:t>if they leave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the same remainder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after</w:t>
      </w:r>
      <w:r>
        <w:rPr>
          <w:color w:val="808285"/>
          <w:spacing w:val="-3"/>
          <w:sz w:val="18"/>
        </w:rPr>
        <w:t xml:space="preserve"> </w:t>
      </w:r>
      <w:r>
        <w:rPr>
          <w:color w:val="808285"/>
          <w:sz w:val="18"/>
        </w:rPr>
        <w:t>division</w:t>
      </w:r>
      <w:r>
        <w:rPr>
          <w:color w:val="808285"/>
          <w:spacing w:val="-3"/>
          <w:sz w:val="18"/>
        </w:rPr>
        <w:t xml:space="preserve"> </w:t>
      </w:r>
      <w:r>
        <w:rPr>
          <w:color w:val="808285"/>
          <w:sz w:val="18"/>
        </w:rPr>
        <w:t>by</w:t>
      </w:r>
      <w:r>
        <w:rPr>
          <w:color w:val="808285"/>
          <w:spacing w:val="-2"/>
          <w:sz w:val="18"/>
        </w:rPr>
        <w:t xml:space="preserve"> </w:t>
      </w:r>
      <w:r>
        <w:rPr>
          <w:color w:val="808285"/>
          <w:sz w:val="18"/>
        </w:rPr>
        <w:t>m</w:t>
      </w:r>
      <w:r>
        <w:rPr>
          <w:rFonts w:ascii="Cambria"/>
          <w:color w:val="231F20"/>
          <w:sz w:val="21"/>
        </w:rPr>
        <w:t>.</w:t>
      </w:r>
    </w:p>
    <w:p w14:paraId="458A267B" w14:textId="77777777" w:rsidR="00DD77F3" w:rsidRDefault="00DD77F3">
      <w:pPr>
        <w:spacing w:line="273" w:lineRule="auto"/>
        <w:rPr>
          <w:rFonts w:ascii="Cambria"/>
          <w:sz w:val="21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6306" w:space="1915"/>
            <w:col w:w="2989"/>
          </w:cols>
        </w:sectPr>
      </w:pPr>
    </w:p>
    <w:p w14:paraId="458A267C" w14:textId="77777777" w:rsidR="00DD77F3" w:rsidRDefault="00DD77F3">
      <w:pPr>
        <w:pStyle w:val="BodyText"/>
        <w:rPr>
          <w:rFonts w:ascii="Cambria"/>
        </w:rPr>
      </w:pPr>
    </w:p>
    <w:p w14:paraId="458A267D" w14:textId="77777777" w:rsidR="00DD77F3" w:rsidRDefault="00DD77F3">
      <w:pPr>
        <w:pStyle w:val="BodyText"/>
        <w:rPr>
          <w:rFonts w:ascii="Cambria"/>
        </w:rPr>
      </w:pPr>
    </w:p>
    <w:p w14:paraId="458A267E" w14:textId="77777777" w:rsidR="00DD77F3" w:rsidRDefault="00DD77F3">
      <w:pPr>
        <w:pStyle w:val="BodyText"/>
        <w:rPr>
          <w:rFonts w:ascii="Cambria"/>
        </w:rPr>
      </w:pPr>
    </w:p>
    <w:p w14:paraId="458A267F" w14:textId="77777777" w:rsidR="00DD77F3" w:rsidRDefault="00DD77F3">
      <w:pPr>
        <w:pStyle w:val="BodyText"/>
        <w:rPr>
          <w:rFonts w:ascii="Cambria"/>
        </w:rPr>
      </w:pPr>
    </w:p>
    <w:p w14:paraId="458A2680" w14:textId="77777777" w:rsidR="00DD77F3" w:rsidRDefault="00DD77F3">
      <w:pPr>
        <w:pStyle w:val="BodyText"/>
        <w:rPr>
          <w:rFonts w:ascii="Cambria"/>
        </w:rPr>
      </w:pPr>
    </w:p>
    <w:p w14:paraId="458A2681" w14:textId="77777777" w:rsidR="00DD77F3" w:rsidRDefault="00DD77F3">
      <w:pPr>
        <w:pStyle w:val="BodyText"/>
        <w:rPr>
          <w:rFonts w:ascii="Cambria"/>
        </w:rPr>
      </w:pPr>
    </w:p>
    <w:p w14:paraId="458A2682" w14:textId="77777777" w:rsidR="00DD77F3" w:rsidRDefault="00DD77F3">
      <w:pPr>
        <w:pStyle w:val="BodyText"/>
        <w:rPr>
          <w:rFonts w:ascii="Cambria"/>
        </w:rPr>
      </w:pPr>
    </w:p>
    <w:p w14:paraId="458A2683" w14:textId="77777777" w:rsidR="00DD77F3" w:rsidRDefault="00DD77F3">
      <w:pPr>
        <w:pStyle w:val="BodyText"/>
        <w:rPr>
          <w:rFonts w:ascii="Cambria"/>
          <w:sz w:val="19"/>
        </w:rPr>
      </w:pPr>
    </w:p>
    <w:p w14:paraId="458A2684" w14:textId="77777777" w:rsidR="00DD77F3" w:rsidRDefault="0054722B">
      <w:pPr>
        <w:pStyle w:val="BodyText"/>
        <w:spacing w:before="68" w:line="298" w:lineRule="exact"/>
        <w:ind w:left="2204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4"/>
        </w:rPr>
        <w:t xml:space="preserve"> </w:t>
      </w:r>
      <w:r>
        <w:rPr>
          <w:rFonts w:ascii="Cambria" w:hAnsi="Cambria"/>
          <w:color w:val="231F20"/>
        </w:rPr>
        <w:t>m</w:t>
      </w:r>
      <w:r>
        <w:rPr>
          <w:rFonts w:ascii="Cambria" w:hAnsi="Cambria"/>
          <w:color w:val="231F20"/>
          <w:spacing w:val="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modulus.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Alternatively,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phrased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differently,</w:t>
      </w:r>
      <w:r>
        <w:rPr>
          <w:color w:val="231F20"/>
          <w:spacing w:val="-3"/>
        </w:rPr>
        <w:t xml:space="preserve"> </w:t>
      </w:r>
      <w:r>
        <w:rPr>
          <w:rFonts w:ascii="Cambria" w:hAnsi="Cambria"/>
          <w:color w:val="231F20"/>
        </w:rPr>
        <w:t>a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Lucida Sans Unicode" w:hAnsi="Lucida Sans Unicode"/>
          <w:color w:val="231F20"/>
        </w:rPr>
        <w:t>≡</w:t>
      </w:r>
      <w:r>
        <w:rPr>
          <w:rFonts w:ascii="Lucida Sans Unicode" w:hAnsi="Lucida Sans Unicode"/>
          <w:color w:val="231F20"/>
          <w:spacing w:val="3"/>
        </w:rPr>
        <w:t xml:space="preserve"> </w:t>
      </w:r>
      <w:r>
        <w:rPr>
          <w:rFonts w:ascii="Cambria" w:hAnsi="Cambria"/>
          <w:color w:val="231F20"/>
        </w:rPr>
        <w:t>b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</w:rPr>
        <w:t>mod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</w:rPr>
        <w:t>m</w:t>
      </w:r>
      <w:r>
        <w:rPr>
          <w:rFonts w:ascii="Cambria" w:hAnsi="Cambria"/>
          <w:color w:val="231F20"/>
          <w:spacing w:val="1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rFonts w:ascii="Cambria" w:hAnsi="Cambria"/>
          <w:color w:val="231F20"/>
        </w:rPr>
        <w:t>a</w:t>
      </w:r>
      <w:r>
        <w:rPr>
          <w:rFonts w:ascii="Cambria" w:hAnsi="Cambria"/>
          <w:color w:val="231F20"/>
          <w:spacing w:val="13"/>
        </w:rPr>
        <w:t xml:space="preserve"> </w:t>
      </w:r>
      <w:r>
        <w:rPr>
          <w:color w:val="231F20"/>
        </w:rPr>
        <w:t>and</w:t>
      </w:r>
    </w:p>
    <w:p w14:paraId="458A2685" w14:textId="77777777" w:rsidR="00DD77F3" w:rsidRDefault="0054722B">
      <w:pPr>
        <w:pStyle w:val="BodyText"/>
        <w:spacing w:line="225" w:lineRule="exact"/>
        <w:ind w:left="2204"/>
      </w:pPr>
      <w:r>
        <w:rPr>
          <w:rFonts w:ascii="Cambria"/>
          <w:color w:val="231F20"/>
        </w:rPr>
        <w:t>b</w:t>
      </w:r>
      <w:r>
        <w:rPr>
          <w:rFonts w:ascii="Cambria"/>
          <w:color w:val="231F20"/>
          <w:spacing w:val="7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remainder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divided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rFonts w:ascii="Cambria"/>
          <w:color w:val="231F20"/>
        </w:rPr>
        <w:t>m</w:t>
      </w:r>
      <w:r>
        <w:rPr>
          <w:color w:val="231F20"/>
        </w:rPr>
        <w:t>.</w:t>
      </w:r>
    </w:p>
    <w:p w14:paraId="458A2686" w14:textId="77777777" w:rsidR="00DD77F3" w:rsidRDefault="00DD77F3">
      <w:pPr>
        <w:pStyle w:val="BodyText"/>
        <w:rPr>
          <w:sz w:val="24"/>
        </w:rPr>
      </w:pPr>
    </w:p>
    <w:p w14:paraId="458A2687" w14:textId="77777777" w:rsidR="00DD77F3" w:rsidRDefault="00DD77F3">
      <w:pPr>
        <w:pStyle w:val="BodyText"/>
        <w:rPr>
          <w:sz w:val="24"/>
        </w:rPr>
      </w:pPr>
    </w:p>
    <w:p w14:paraId="458A2688" w14:textId="77777777" w:rsidR="00DD77F3" w:rsidRDefault="0054722B">
      <w:pPr>
        <w:pStyle w:val="Heading3"/>
        <w:numPr>
          <w:ilvl w:val="1"/>
          <w:numId w:val="35"/>
        </w:numPr>
        <w:tabs>
          <w:tab w:val="left" w:pos="2772"/>
        </w:tabs>
        <w:spacing w:before="156"/>
        <w:ind w:hanging="568"/>
        <w:jc w:val="left"/>
      </w:pPr>
      <w:r>
        <w:rPr>
          <w:color w:val="003946"/>
        </w:rPr>
        <w:t>The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Difﬁe-Hellman Key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Exchange</w:t>
      </w:r>
    </w:p>
    <w:p w14:paraId="458A2689" w14:textId="77777777" w:rsidR="00DD77F3" w:rsidRDefault="00DD77F3">
      <w:pPr>
        <w:pStyle w:val="BodyText"/>
        <w:spacing w:before="4"/>
        <w:rPr>
          <w:sz w:val="14"/>
        </w:rPr>
      </w:pPr>
    </w:p>
    <w:p w14:paraId="458A268A" w14:textId="77777777" w:rsidR="00DD77F3" w:rsidRDefault="00DD77F3">
      <w:pPr>
        <w:rPr>
          <w:sz w:val="14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68B" w14:textId="77777777" w:rsidR="00DD77F3" w:rsidRDefault="00DD77F3">
      <w:pPr>
        <w:pStyle w:val="BodyText"/>
        <w:spacing w:before="7"/>
        <w:rPr>
          <w:sz w:val="32"/>
        </w:rPr>
      </w:pPr>
    </w:p>
    <w:p w14:paraId="458A268C" w14:textId="77777777" w:rsidR="00DD77F3" w:rsidRDefault="0054722B">
      <w:pPr>
        <w:ind w:right="38"/>
        <w:jc w:val="right"/>
        <w:rPr>
          <w:sz w:val="18"/>
        </w:rPr>
      </w:pPr>
      <w:r>
        <w:rPr>
          <w:color w:val="231F20"/>
          <w:spacing w:val="-1"/>
          <w:sz w:val="18"/>
        </w:rPr>
        <w:t xml:space="preserve">Difﬁe-Hellman </w:t>
      </w:r>
      <w:r>
        <w:rPr>
          <w:color w:val="231F20"/>
          <w:sz w:val="18"/>
        </w:rPr>
        <w:t>key</w:t>
      </w:r>
    </w:p>
    <w:p w14:paraId="458A268D" w14:textId="77777777" w:rsidR="00DD77F3" w:rsidRDefault="0054722B">
      <w:pPr>
        <w:spacing w:before="51" w:line="300" w:lineRule="auto"/>
        <w:ind w:left="110" w:right="38" w:firstLine="944"/>
        <w:jc w:val="right"/>
        <w:rPr>
          <w:sz w:val="18"/>
        </w:rPr>
      </w:pPr>
      <w:r>
        <w:rPr>
          <w:color w:val="231F20"/>
          <w:spacing w:val="-1"/>
          <w:sz w:val="18"/>
        </w:rPr>
        <w:t>exchange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This protocol was an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overt</w:t>
      </w:r>
      <w:r>
        <w:rPr>
          <w:color w:val="808285"/>
          <w:spacing w:val="4"/>
          <w:sz w:val="18"/>
        </w:rPr>
        <w:t xml:space="preserve"> </w:t>
      </w:r>
      <w:r>
        <w:rPr>
          <w:color w:val="808285"/>
          <w:sz w:val="18"/>
        </w:rPr>
        <w:t>agreement</w:t>
      </w:r>
      <w:r>
        <w:rPr>
          <w:color w:val="808285"/>
          <w:spacing w:val="5"/>
          <w:sz w:val="18"/>
        </w:rPr>
        <w:t xml:space="preserve"> </w:t>
      </w:r>
      <w:r>
        <w:rPr>
          <w:color w:val="808285"/>
          <w:sz w:val="18"/>
        </w:rPr>
        <w:t>on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common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secret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key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whose</w:t>
      </w:r>
      <w:r>
        <w:rPr>
          <w:color w:val="808285"/>
          <w:spacing w:val="54"/>
          <w:sz w:val="18"/>
        </w:rPr>
        <w:t xml:space="preserve"> </w:t>
      </w:r>
      <w:r>
        <w:rPr>
          <w:color w:val="808285"/>
          <w:sz w:val="18"/>
        </w:rPr>
        <w:t>security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relied on the infeasi-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bility of computing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the logarithm mod-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ulo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a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large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number.</w:t>
      </w:r>
    </w:p>
    <w:p w14:paraId="458A268E" w14:textId="77777777" w:rsidR="00DD77F3" w:rsidRDefault="0054722B">
      <w:pPr>
        <w:pStyle w:val="BodyText"/>
        <w:spacing w:before="99" w:line="268" w:lineRule="auto"/>
        <w:ind w:left="110" w:right="1174"/>
        <w:jc w:val="both"/>
      </w:pPr>
      <w:r>
        <w:br w:type="column"/>
      </w:r>
      <w:r>
        <w:rPr>
          <w:color w:val="231F20"/>
        </w:rPr>
        <w:t>The ﬁrst published protocol to overtly agree on a mutual secret key is the Difﬁe-Hell-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(Difﬁe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Hellman,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1976).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two-key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cryptogra-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phy because both correspondents know the single secret key. The asymmetric crypto-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graphic algorithms that build on this protocol (e.g., El Gamal and ECC) generate a</w:t>
      </w:r>
      <w:r>
        <w:rPr>
          <w:color w:val="231F20"/>
          <w:spacing w:val="1"/>
        </w:rPr>
        <w:t xml:space="preserve"> </w:t>
      </w:r>
      <w:r>
        <w:rPr>
          <w:color w:val="231F20"/>
          <w:w w:val="103"/>
        </w:rPr>
        <w:t>unique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6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94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  <w:w w:val="98"/>
        </w:rPr>
        <w:t>e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6"/>
        </w:rPr>
        <w:t>ery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</w:t>
      </w:r>
    </w:p>
    <w:p w14:paraId="458A268F" w14:textId="77777777" w:rsidR="00DD77F3" w:rsidRDefault="00DD77F3">
      <w:pPr>
        <w:pStyle w:val="BodyText"/>
        <w:rPr>
          <w:sz w:val="24"/>
        </w:rPr>
      </w:pPr>
    </w:p>
    <w:p w14:paraId="458A2690" w14:textId="77777777" w:rsidR="00DD77F3" w:rsidRDefault="0054722B">
      <w:pPr>
        <w:pStyle w:val="Heading6"/>
        <w:ind w:left="110"/>
        <w:jc w:val="both"/>
      </w:pPr>
      <w:r>
        <w:rPr>
          <w:color w:val="003946"/>
        </w:rPr>
        <w:t>Key</w:t>
      </w:r>
      <w:r>
        <w:rPr>
          <w:color w:val="003946"/>
          <w:spacing w:val="-5"/>
        </w:rPr>
        <w:t xml:space="preserve"> </w:t>
      </w:r>
      <w:r>
        <w:rPr>
          <w:color w:val="003946"/>
        </w:rPr>
        <w:t>Exchange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Protocol</w:t>
      </w:r>
    </w:p>
    <w:p w14:paraId="458A2691" w14:textId="77777777" w:rsidR="00DD77F3" w:rsidRDefault="00DD77F3">
      <w:pPr>
        <w:pStyle w:val="BodyText"/>
        <w:spacing w:before="4"/>
        <w:rPr>
          <w:sz w:val="26"/>
        </w:rPr>
      </w:pPr>
    </w:p>
    <w:p w14:paraId="458A2692" w14:textId="77777777" w:rsidR="00DD77F3" w:rsidRDefault="0054722B">
      <w:pPr>
        <w:pStyle w:val="BodyText"/>
        <w:spacing w:before="1" w:line="266" w:lineRule="auto"/>
        <w:ind w:left="110" w:right="1175"/>
        <w:jc w:val="both"/>
      </w:pPr>
      <w:r>
        <w:rPr>
          <w:color w:val="231F20"/>
        </w:rPr>
        <w:t>Let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denote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asymmetric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encryption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uppercase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lowercase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letter.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Bob,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overtly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 xml:space="preserve">agree on a secret key, they ﬁrst combine an appropriate prime number </w:t>
      </w:r>
      <w:r>
        <w:rPr>
          <w:rFonts w:ascii="Cambria" w:hAnsi="Cambria"/>
          <w:color w:val="231F20"/>
        </w:rPr>
        <w:t xml:space="preserve">p </w:t>
      </w:r>
      <w:r>
        <w:rPr>
          <w:color w:val="231F20"/>
        </w:rPr>
        <w:t>(the modu-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lus),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appropriate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6"/>
        </w:rPr>
        <w:t xml:space="preserve"> </w:t>
      </w:r>
      <w:r>
        <w:rPr>
          <w:rFonts w:ascii="Cambria" w:hAnsi="Cambria"/>
          <w:color w:val="231F20"/>
        </w:rPr>
        <w:t>g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color w:val="231F20"/>
        </w:rPr>
        <w:t>(the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base).</w:t>
      </w:r>
    </w:p>
    <w:p w14:paraId="458A2693" w14:textId="77777777" w:rsidR="00DD77F3" w:rsidRDefault="00DD77F3">
      <w:pPr>
        <w:pStyle w:val="BodyText"/>
        <w:spacing w:before="6"/>
        <w:rPr>
          <w:sz w:val="22"/>
        </w:rPr>
      </w:pPr>
    </w:p>
    <w:p w14:paraId="458A2694" w14:textId="77777777" w:rsidR="00DD77F3" w:rsidRDefault="0054722B">
      <w:pPr>
        <w:pStyle w:val="BodyText"/>
        <w:spacing w:line="233" w:lineRule="exact"/>
        <w:ind w:left="110"/>
        <w:jc w:val="both"/>
        <w:rPr>
          <w:rFonts w:ascii="Cambria"/>
        </w:rPr>
      </w:pPr>
      <w:r>
        <w:rPr>
          <w:color w:val="231F20"/>
        </w:rPr>
        <w:t>First,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Alice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generates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(1)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choosing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2"/>
        </w:rPr>
        <w:t xml:space="preserve"> </w:t>
      </w:r>
      <w:r>
        <w:rPr>
          <w:rFonts w:ascii="Cambria"/>
          <w:color w:val="231F20"/>
        </w:rPr>
        <w:t>a</w:t>
      </w:r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(2)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calculating</w:t>
      </w:r>
      <w:r>
        <w:rPr>
          <w:color w:val="231F20"/>
          <w:spacing w:val="2"/>
        </w:rPr>
        <w:t xml:space="preserve"> </w:t>
      </w:r>
      <w:r>
        <w:rPr>
          <w:rFonts w:ascii="Cambria"/>
          <w:color w:val="231F20"/>
        </w:rPr>
        <w:t>A</w:t>
      </w:r>
    </w:p>
    <w:p w14:paraId="458A2695" w14:textId="77777777" w:rsidR="00DD77F3" w:rsidRDefault="0054722B">
      <w:pPr>
        <w:pStyle w:val="BodyText"/>
        <w:spacing w:before="22" w:line="213" w:lineRule="auto"/>
        <w:ind w:left="110" w:right="1176"/>
        <w:jc w:val="both"/>
      </w:pPr>
      <w:r>
        <w:rPr>
          <w:rFonts w:ascii="Lucida Sans Unicode" w:hAnsi="Lucida Sans Unicode"/>
          <w:color w:val="231F20"/>
        </w:rPr>
        <w:t>≡</w:t>
      </w:r>
      <w:r>
        <w:rPr>
          <w:rFonts w:ascii="Cambria" w:hAnsi="Cambria"/>
          <w:color w:val="231F20"/>
        </w:rPr>
        <w:t>g</w:t>
      </w:r>
      <w:r>
        <w:rPr>
          <w:rFonts w:ascii="Cambria" w:hAnsi="Cambria"/>
          <w:color w:val="231F20"/>
          <w:vertAlign w:val="superscript"/>
        </w:rPr>
        <w:t>a</w:t>
      </w:r>
      <w:r>
        <w:rPr>
          <w:rFonts w:ascii="Cambria" w:hAnsi="Cambria"/>
          <w:color w:val="231F20"/>
          <w:spacing w:val="4"/>
        </w:rPr>
        <w:t xml:space="preserve"> </w:t>
      </w:r>
      <w:r>
        <w:rPr>
          <w:color w:val="231F20"/>
        </w:rPr>
        <w:t>mod</w:t>
      </w:r>
      <w:r>
        <w:rPr>
          <w:color w:val="231F20"/>
          <w:spacing w:val="-12"/>
        </w:rPr>
        <w:t xml:space="preserve"> </w:t>
      </w:r>
      <w:r>
        <w:rPr>
          <w:rFonts w:ascii="Cambria" w:hAnsi="Cambria"/>
          <w:color w:val="231F20"/>
        </w:rPr>
        <w:t>p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(3)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transmittting</w:t>
      </w:r>
      <w:r>
        <w:rPr>
          <w:color w:val="231F20"/>
          <w:spacing w:val="-11"/>
        </w:rPr>
        <w:t xml:space="preserve"> </w:t>
      </w:r>
      <w:r>
        <w:rPr>
          <w:rFonts w:ascii="Cambria" w:hAnsi="Cambria"/>
          <w:color w:val="231F20"/>
        </w:rPr>
        <w:t>A</w:t>
      </w:r>
      <w:r>
        <w:rPr>
          <w:rFonts w:ascii="Cambria" w:hAnsi="Cambria"/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Bob.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Next,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Bob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generates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(1)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choosing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6"/>
        </w:rPr>
        <w:t xml:space="preserve"> </w:t>
      </w:r>
      <w:r>
        <w:rPr>
          <w:rFonts w:ascii="Cambria" w:hAnsi="Cambria"/>
          <w:color w:val="231F20"/>
        </w:rPr>
        <w:t>b</w:t>
      </w:r>
      <w:r>
        <w:rPr>
          <w:color w:val="231F20"/>
        </w:rPr>
        <w:t>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(2)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calculating</w:t>
      </w:r>
      <w:r>
        <w:rPr>
          <w:color w:val="231F20"/>
          <w:spacing w:val="-8"/>
        </w:rPr>
        <w:t xml:space="preserve"> </w:t>
      </w:r>
      <w:r>
        <w:rPr>
          <w:rFonts w:ascii="Cambria" w:hAnsi="Cambria"/>
          <w:color w:val="231F20"/>
        </w:rPr>
        <w:t>B</w:t>
      </w:r>
      <w:r>
        <w:rPr>
          <w:rFonts w:ascii="Cambria" w:hAnsi="Cambria"/>
          <w:color w:val="231F20"/>
          <w:spacing w:val="15"/>
        </w:rPr>
        <w:t xml:space="preserve"> </w:t>
      </w:r>
      <w:r>
        <w:rPr>
          <w:rFonts w:ascii="Lucida Sans Unicode" w:hAnsi="Lucida Sans Unicode"/>
          <w:color w:val="231F20"/>
        </w:rPr>
        <w:t>≡</w:t>
      </w:r>
      <w:r>
        <w:rPr>
          <w:rFonts w:ascii="Cambria" w:hAnsi="Cambria"/>
          <w:color w:val="231F20"/>
        </w:rPr>
        <w:t>g</w:t>
      </w:r>
      <w:r>
        <w:rPr>
          <w:rFonts w:ascii="Cambria" w:hAnsi="Cambria"/>
          <w:color w:val="231F20"/>
          <w:vertAlign w:val="superscript"/>
        </w:rPr>
        <w:t>b</w:t>
      </w:r>
      <w:r>
        <w:rPr>
          <w:rFonts w:ascii="Cambria" w:hAnsi="Cambria"/>
          <w:color w:val="231F20"/>
          <w:spacing w:val="5"/>
        </w:rPr>
        <w:t xml:space="preserve"> </w:t>
      </w:r>
      <w:r>
        <w:rPr>
          <w:color w:val="231F20"/>
        </w:rPr>
        <w:t>mod</w:t>
      </w:r>
      <w:r>
        <w:rPr>
          <w:color w:val="231F20"/>
          <w:spacing w:val="-10"/>
        </w:rPr>
        <w:t xml:space="preserve"> </w:t>
      </w:r>
      <w:r>
        <w:rPr>
          <w:rFonts w:ascii="Cambria" w:hAnsi="Cambria"/>
          <w:color w:val="231F20"/>
        </w:rPr>
        <w:t>p</w:t>
      </w:r>
      <w:r>
        <w:rPr>
          <w:color w:val="231F20"/>
        </w:rPr>
        <w:t>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(3)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transmitting</w:t>
      </w:r>
      <w:r>
        <w:rPr>
          <w:color w:val="231F20"/>
          <w:spacing w:val="-7"/>
        </w:rPr>
        <w:t xml:space="preserve"> </w:t>
      </w:r>
      <w:r>
        <w:rPr>
          <w:rFonts w:ascii="Cambria" w:hAnsi="Cambria"/>
          <w:color w:val="231F20"/>
        </w:rPr>
        <w:t>B</w:t>
      </w:r>
      <w:r>
        <w:rPr>
          <w:rFonts w:ascii="Cambria" w:hAnsi="Cambria"/>
          <w:color w:val="231F20"/>
          <w:spacing w:val="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Alice.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mutual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Bob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</w:p>
    <w:p w14:paraId="458A2696" w14:textId="77777777" w:rsidR="00DD77F3" w:rsidRDefault="00DD77F3">
      <w:pPr>
        <w:spacing w:line="213" w:lineRule="auto"/>
        <w:jc w:val="both"/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1848" w:space="246"/>
            <w:col w:w="9116"/>
          </w:cols>
        </w:sectPr>
      </w:pPr>
    </w:p>
    <w:p w14:paraId="458A2697" w14:textId="77777777" w:rsidR="00DD77F3" w:rsidRDefault="00DD77F3">
      <w:pPr>
        <w:pStyle w:val="BodyText"/>
        <w:spacing w:before="3"/>
        <w:rPr>
          <w:sz w:val="19"/>
        </w:rPr>
      </w:pPr>
    </w:p>
    <w:p w14:paraId="458A2698" w14:textId="77777777" w:rsidR="00DD77F3" w:rsidRDefault="0069109C">
      <w:pPr>
        <w:tabs>
          <w:tab w:val="left" w:pos="8683"/>
        </w:tabs>
        <w:spacing w:before="68" w:line="129" w:lineRule="exact"/>
        <w:ind w:left="4691"/>
        <w:rPr>
          <w:rFonts w:ascii="Cambria"/>
          <w:sz w:val="16"/>
        </w:rPr>
      </w:pPr>
      <w:r>
        <w:rPr>
          <w:noProof/>
        </w:rPr>
      </w:r>
      <w:r w:rsidR="0069109C">
        <w:rPr>
          <w:noProof/>
        </w:rPr>
        <w:pict w14:anchorId="458A3481">
          <v:shape id="docshape138" o:spid="_x0000_s1227" alt="" style="position:absolute;left:0;text-align:left;margin-left:211.4pt;margin-top:7.2pt;width:2.35pt;height:15.2pt;z-index:-18919424;mso-wrap-edited:f;mso-width-percent:0;mso-height-percent:0;mso-position-horizontal-relative:page;mso-width-percent:0;mso-height-percent:0" coordsize="47,304" path="m45,l44,,43,1,27,26,13,60,3,99,,139r,26l3,205r10,39l27,278r17,25l45,303r1,-1l46,300r-1,-2l31,274,20,241,13,203,11,165r,-26l13,101,20,63,31,30,46,4r,-2l45,xe" fillcolor="#231f20" stroked="f">
            <v:path arrowok="t" o:connecttype="custom" o:connectlocs="28575,91440;27940,91440;27305,92075;17145,107950;8255,129540;1905,154305;0,179705;0,196215;1905,221615;8255,246380;17145,267970;27940,283845;28575,283845;29210,283210;29210,281940;28575,280670;19685,265430;12700,244475;8255,220345;6985,196215;6985,179705;8255,155575;12700,131445;19685,110490;29210,93980;29210,92710;28575,91440" o:connectangles="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82">
          <v:shape id="docshape139" o:spid="_x0000_s1226" alt="" style="position:absolute;left:0;text-align:left;margin-left:254.25pt;margin-top:7.2pt;width:2.35pt;height:15.2pt;z-index:-18918912;mso-wrap-edited:f;mso-width-percent:0;mso-height-percent:0;mso-position-horizontal-relative:page;mso-width-percent:0;mso-height-percent:0" coordsize="47,304" path="m2,l1,,,2,,4,15,30,26,63r7,38l35,139r,26l33,203r-7,38l15,274,,299r,3l1,303r1,l33,244,46,165r,-26l42,99,33,60,19,26,2,xe" fillcolor="#231f20" stroked="f">
            <v:path arrowok="t" o:connecttype="custom" o:connectlocs="1270,91440;635,91440;0,92710;0,93980;9525,110490;16510,131445;20955,155575;22225,179705;22225,196215;20955,220345;16510,244475;9525,265430;0,281305;0,283210;635,283845;1270,283845;20955,246380;29210,196215;29210,179705;26670,154305;20955,129540;12065,107950;1270,91440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83">
          <v:shape id="docshape140" o:spid="_x0000_s1225" alt="" style="position:absolute;left:0;text-align:left;margin-left:413.2pt;margin-top:7.2pt;width:2.35pt;height:15.2pt;z-index:-18918400;mso-wrap-edited:f;mso-width-percent:0;mso-height-percent:0;mso-position-horizontal-relative:page;mso-width-percent:0;mso-height-percent:0" coordsize="47,304" path="m45,l44,,43,1,27,26,13,60,4,99,,139r,26l4,205r9,39l27,278r17,25l45,303r1,-1l46,300r-1,-2l31,274,20,241,13,203,11,165r,-26l13,101,20,63,31,30,46,4r,-2l45,xe" fillcolor="#231f20" stroked="f">
            <v:path arrowok="t" o:connecttype="custom" o:connectlocs="28575,91440;27940,91440;27305,92075;17145,107950;8255,129540;2540,154305;0,179705;0,196215;2540,221615;8255,246380;17145,267970;27940,283845;28575,283845;29210,283210;29210,281940;28575,280670;19685,265430;12700,244475;8255,220345;6985,196215;6985,179705;8255,155575;12700,131445;19685,110490;29210,93980;29210,92710;28575,91440" o:connectangles="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84">
          <v:shape id="docshape141" o:spid="_x0000_s1224" alt="" style="position:absolute;left:0;text-align:left;margin-left:453.85pt;margin-top:7.2pt;width:2.35pt;height:15.2pt;z-index:-18917888;mso-wrap-edited:f;mso-width-percent:0;mso-height-percent:0;mso-position-horizontal-relative:page;mso-width-percent:0;mso-height-percent:0" coordsize="47,304" path="m2,l1,,,2,,4,15,30,26,63r7,38l35,139r,26l33,203r-7,38l15,274,,299r,3l1,303r1,l33,244,46,165r,-26l42,99,33,60,19,26,2,xe" fillcolor="#231f20" stroked="f">
            <v:path arrowok="t" o:connecttype="custom" o:connectlocs="1270,91440;635,91440;0,92710;0,93980;9525,110490;16510,131445;20955,155575;22225,179705;22225,196215;20955,220345;16510,244475;9525,265430;0,281305;0,283210;635,283845;1270,283845;20955,246380;29210,196215;29210,179705;26670,154305;20955,129540;12065,107950;1270,91440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85">
          <v:shape id="docshape142" o:spid="_x0000_s1223" type="#_x0000_t202" alt="" style="position:absolute;left:0;text-align:left;margin-left:164.8pt;margin-top:6.75pt;width:354.55pt;height:9.35pt;z-index:-1891737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58A35E2" w14:textId="77777777" w:rsidR="00DD77F3" w:rsidRDefault="0054722B">
                  <w:pPr>
                    <w:tabs>
                      <w:tab w:val="left" w:pos="1088"/>
                      <w:tab w:val="left" w:pos="3956"/>
                      <w:tab w:val="left" w:pos="5125"/>
                      <w:tab w:val="left" w:pos="7010"/>
                    </w:tabs>
                    <w:spacing w:line="182" w:lineRule="exact"/>
                    <w:rPr>
                      <w:rFonts w:ascii="Cambria"/>
                      <w:sz w:val="16"/>
                    </w:rPr>
                  </w:pPr>
                  <w:r>
                    <w:rPr>
                      <w:rFonts w:ascii="Cambria"/>
                      <w:color w:val="231F20"/>
                      <w:position w:val="3"/>
                      <w:sz w:val="16"/>
                    </w:rPr>
                    <w:t>b</w:t>
                  </w:r>
                  <w:r>
                    <w:rPr>
                      <w:rFonts w:ascii="Cambria"/>
                      <w:color w:val="231F20"/>
                      <w:position w:val="3"/>
                      <w:sz w:val="16"/>
                    </w:rPr>
                    <w:tab/>
                  </w:r>
                  <w:r>
                    <w:rPr>
                      <w:rFonts w:ascii="Cambria"/>
                      <w:color w:val="231F20"/>
                      <w:sz w:val="16"/>
                    </w:rPr>
                    <w:t>a</w:t>
                  </w:r>
                  <w:r>
                    <w:rPr>
                      <w:rFonts w:ascii="Cambria"/>
                      <w:color w:val="231F20"/>
                      <w:sz w:val="16"/>
                    </w:rPr>
                    <w:tab/>
                  </w:r>
                  <w:r>
                    <w:rPr>
                      <w:rFonts w:ascii="Cambria"/>
                      <w:color w:val="231F20"/>
                      <w:sz w:val="16"/>
                    </w:rPr>
                    <w:tab/>
                  </w:r>
                  <w:r>
                    <w:rPr>
                      <w:rFonts w:ascii="Cambria"/>
                      <w:color w:val="231F20"/>
                      <w:sz w:val="16"/>
                    </w:rPr>
                    <w:tab/>
                  </w:r>
                  <w:r>
                    <w:rPr>
                      <w:rFonts w:ascii="Cambria"/>
                      <w:color w:val="231F20"/>
                      <w:spacing w:val="-55"/>
                      <w:position w:val="2"/>
                      <w:sz w:val="16"/>
                    </w:rPr>
                    <w:t>a</w:t>
                  </w:r>
                  <w:r>
                    <w:rPr>
                      <w:rFonts w:ascii="Cambria"/>
                      <w:color w:val="231F20"/>
                      <w:spacing w:val="-55"/>
                      <w:sz w:val="16"/>
                    </w:rPr>
                    <w:t>ab</w:t>
                  </w:r>
                  <w:r>
                    <w:rPr>
                      <w:rFonts w:ascii="Cambria"/>
                      <w:color w:val="231F20"/>
                      <w:spacing w:val="-55"/>
                      <w:sz w:val="16"/>
                    </w:rPr>
                    <w:tab/>
                  </w:r>
                  <w:r>
                    <w:rPr>
                      <w:rFonts w:ascii="Cambria"/>
                      <w:color w:val="231F20"/>
                      <w:sz w:val="16"/>
                    </w:rPr>
                    <w:t>ba</w:t>
                  </w:r>
                  <w:r>
                    <w:rPr>
                      <w:rFonts w:ascii="Cambria"/>
                      <w:color w:val="231F20"/>
                      <w:sz w:val="16"/>
                    </w:rPr>
                    <w:tab/>
                    <w:t>b</w:t>
                  </w:r>
                </w:p>
              </w:txbxContent>
            </v:textbox>
            <w10:wrap anchorx="page"/>
          </v:shape>
        </w:pict>
      </w:r>
      <w:r w:rsidR="0054722B">
        <w:rPr>
          <w:rFonts w:ascii="Cambria"/>
          <w:color w:val="231F20"/>
          <w:sz w:val="16"/>
        </w:rPr>
        <w:t>b</w:t>
      </w:r>
      <w:r w:rsidR="0054722B">
        <w:rPr>
          <w:rFonts w:ascii="Cambria"/>
          <w:color w:val="231F20"/>
          <w:sz w:val="16"/>
        </w:rPr>
        <w:tab/>
        <w:t>a</w:t>
      </w:r>
    </w:p>
    <w:p w14:paraId="458A2699" w14:textId="77777777" w:rsidR="00DD77F3" w:rsidRDefault="0054722B">
      <w:pPr>
        <w:pStyle w:val="BodyText"/>
        <w:tabs>
          <w:tab w:val="left" w:pos="8816"/>
        </w:tabs>
        <w:spacing w:line="248" w:lineRule="exact"/>
        <w:ind w:left="2305"/>
        <w:rPr>
          <w:rFonts w:ascii="Cambria"/>
        </w:rPr>
      </w:pPr>
      <w:r>
        <w:rPr>
          <w:rFonts w:ascii="Cambria"/>
          <w:color w:val="231F20"/>
          <w:w w:val="105"/>
        </w:rPr>
        <w:t>c</w:t>
      </w:r>
      <w:r>
        <w:rPr>
          <w:rFonts w:ascii="Cambria"/>
          <w:color w:val="231F20"/>
          <w:spacing w:val="10"/>
          <w:w w:val="105"/>
        </w:rPr>
        <w:t xml:space="preserve"> </w:t>
      </w:r>
      <w:r>
        <w:rPr>
          <w:rFonts w:ascii="Lucida Sans Unicode"/>
          <w:color w:val="231F20"/>
          <w:w w:val="105"/>
        </w:rPr>
        <w:t>(</w:t>
      </w:r>
      <w:r>
        <w:rPr>
          <w:rFonts w:ascii="Lucida Sans Unicode"/>
          <w:color w:val="231F20"/>
          <w:spacing w:val="-9"/>
          <w:w w:val="105"/>
        </w:rPr>
        <w:t xml:space="preserve"> </w:t>
      </w:r>
      <w:r>
        <w:rPr>
          <w:rFonts w:ascii="Cambria"/>
          <w:color w:val="231F20"/>
          <w:w w:val="105"/>
        </w:rPr>
        <w:t>A</w:t>
      </w:r>
      <w:r>
        <w:rPr>
          <w:rFonts w:ascii="Cambria"/>
          <w:color w:val="231F20"/>
          <w:spacing w:val="45"/>
          <w:w w:val="105"/>
        </w:rPr>
        <w:t xml:space="preserve"> </w:t>
      </w:r>
      <w:r>
        <w:rPr>
          <w:rFonts w:ascii="Cambria"/>
          <w:color w:val="231F20"/>
          <w:w w:val="105"/>
        </w:rPr>
        <w:t>mod</w:t>
      </w:r>
      <w:r>
        <w:rPr>
          <w:rFonts w:ascii="Cambria"/>
          <w:color w:val="231F20"/>
          <w:spacing w:val="23"/>
          <w:w w:val="105"/>
        </w:rPr>
        <w:t xml:space="preserve"> </w:t>
      </w:r>
      <w:r>
        <w:rPr>
          <w:rFonts w:ascii="Cambria"/>
          <w:color w:val="231F20"/>
          <w:w w:val="105"/>
        </w:rPr>
        <w:t>p</w:t>
      </w:r>
      <w:r>
        <w:rPr>
          <w:rFonts w:ascii="Cambria"/>
          <w:color w:val="231F20"/>
          <w:spacing w:val="11"/>
          <w:w w:val="105"/>
        </w:rPr>
        <w:t xml:space="preserve"> </w:t>
      </w:r>
      <w:r>
        <w:rPr>
          <w:rFonts w:ascii="Cambria"/>
          <w:color w:val="231F20"/>
          <w:w w:val="105"/>
        </w:rPr>
        <w:t xml:space="preserve">=   g </w:t>
      </w:r>
      <w:r>
        <w:rPr>
          <w:rFonts w:ascii="Cambria"/>
          <w:color w:val="231F20"/>
          <w:spacing w:val="45"/>
          <w:w w:val="105"/>
        </w:rPr>
        <w:t xml:space="preserve"> </w:t>
      </w:r>
      <w:r>
        <w:rPr>
          <w:rFonts w:ascii="Cambria"/>
          <w:color w:val="231F20"/>
          <w:w w:val="105"/>
        </w:rPr>
        <w:t>mod</w:t>
      </w:r>
      <w:r>
        <w:rPr>
          <w:rFonts w:ascii="Cambria"/>
          <w:color w:val="231F20"/>
          <w:spacing w:val="22"/>
          <w:w w:val="105"/>
        </w:rPr>
        <w:t xml:space="preserve"> </w:t>
      </w:r>
      <w:r>
        <w:rPr>
          <w:rFonts w:ascii="Cambria"/>
          <w:color w:val="231F20"/>
          <w:w w:val="105"/>
        </w:rPr>
        <w:t xml:space="preserve">p  </w:t>
      </w:r>
      <w:r>
        <w:rPr>
          <w:rFonts w:ascii="Cambria"/>
          <w:color w:val="231F20"/>
          <w:spacing w:val="34"/>
          <w:w w:val="105"/>
        </w:rPr>
        <w:t xml:space="preserve"> </w:t>
      </w:r>
      <w:r>
        <w:rPr>
          <w:rFonts w:ascii="Cambria"/>
          <w:color w:val="231F20"/>
          <w:w w:val="105"/>
        </w:rPr>
        <w:t>mod</w:t>
      </w:r>
      <w:r>
        <w:rPr>
          <w:rFonts w:ascii="Cambria"/>
          <w:color w:val="231F20"/>
          <w:spacing w:val="22"/>
          <w:w w:val="105"/>
        </w:rPr>
        <w:t xml:space="preserve"> </w:t>
      </w:r>
      <w:r>
        <w:rPr>
          <w:rFonts w:ascii="Cambria"/>
          <w:color w:val="231F20"/>
          <w:w w:val="105"/>
        </w:rPr>
        <w:t>p</w:t>
      </w:r>
      <w:r>
        <w:rPr>
          <w:rFonts w:ascii="Cambria"/>
          <w:color w:val="231F20"/>
          <w:spacing w:val="11"/>
          <w:w w:val="105"/>
        </w:rPr>
        <w:t xml:space="preserve"> </w:t>
      </w:r>
      <w:r>
        <w:rPr>
          <w:rFonts w:ascii="Cambria"/>
          <w:color w:val="231F20"/>
          <w:w w:val="105"/>
        </w:rPr>
        <w:t>=</w:t>
      </w:r>
      <w:r>
        <w:rPr>
          <w:rFonts w:ascii="Cambria"/>
          <w:color w:val="231F20"/>
          <w:spacing w:val="11"/>
          <w:w w:val="105"/>
        </w:rPr>
        <w:t xml:space="preserve"> </w:t>
      </w:r>
      <w:r>
        <w:rPr>
          <w:rFonts w:ascii="Cambria"/>
          <w:color w:val="231F20"/>
          <w:w w:val="105"/>
        </w:rPr>
        <w:t xml:space="preserve">g  </w:t>
      </w:r>
      <w:r>
        <w:rPr>
          <w:rFonts w:ascii="Cambria"/>
          <w:color w:val="231F20"/>
          <w:spacing w:val="37"/>
          <w:w w:val="105"/>
        </w:rPr>
        <w:t xml:space="preserve"> </w:t>
      </w:r>
      <w:r>
        <w:rPr>
          <w:rFonts w:ascii="Cambria"/>
          <w:color w:val="231F20"/>
          <w:w w:val="105"/>
        </w:rPr>
        <w:t>mod</w:t>
      </w:r>
      <w:r>
        <w:rPr>
          <w:rFonts w:ascii="Cambria"/>
          <w:color w:val="231F20"/>
          <w:spacing w:val="21"/>
          <w:w w:val="105"/>
        </w:rPr>
        <w:t xml:space="preserve"> </w:t>
      </w:r>
      <w:r>
        <w:rPr>
          <w:rFonts w:ascii="Cambria"/>
          <w:color w:val="231F20"/>
          <w:w w:val="105"/>
        </w:rPr>
        <w:t>p</w:t>
      </w:r>
      <w:r>
        <w:rPr>
          <w:rFonts w:ascii="Cambria"/>
          <w:color w:val="231F20"/>
          <w:spacing w:val="11"/>
          <w:w w:val="105"/>
        </w:rPr>
        <w:t xml:space="preserve"> </w:t>
      </w:r>
      <w:r>
        <w:rPr>
          <w:rFonts w:ascii="Cambria"/>
          <w:color w:val="231F20"/>
          <w:w w:val="105"/>
        </w:rPr>
        <w:t>=</w:t>
      </w:r>
      <w:r>
        <w:rPr>
          <w:rFonts w:ascii="Cambria"/>
          <w:color w:val="231F20"/>
          <w:spacing w:val="12"/>
          <w:w w:val="105"/>
        </w:rPr>
        <w:t xml:space="preserve"> </w:t>
      </w:r>
      <w:r>
        <w:rPr>
          <w:rFonts w:ascii="Cambria"/>
          <w:color w:val="231F20"/>
          <w:w w:val="105"/>
        </w:rPr>
        <w:t xml:space="preserve">g  </w:t>
      </w:r>
      <w:r>
        <w:rPr>
          <w:rFonts w:ascii="Cambria"/>
          <w:color w:val="231F20"/>
          <w:spacing w:val="36"/>
          <w:w w:val="105"/>
        </w:rPr>
        <w:t xml:space="preserve"> </w:t>
      </w:r>
      <w:r>
        <w:rPr>
          <w:rFonts w:ascii="Cambria"/>
          <w:color w:val="231F20"/>
          <w:w w:val="105"/>
        </w:rPr>
        <w:t>mod</w:t>
      </w:r>
      <w:r>
        <w:rPr>
          <w:rFonts w:ascii="Cambria"/>
          <w:color w:val="231F20"/>
          <w:spacing w:val="22"/>
          <w:w w:val="105"/>
        </w:rPr>
        <w:t xml:space="preserve"> </w:t>
      </w:r>
      <w:r>
        <w:rPr>
          <w:rFonts w:ascii="Cambria"/>
          <w:color w:val="231F20"/>
          <w:w w:val="105"/>
        </w:rPr>
        <w:t>p</w:t>
      </w:r>
      <w:r>
        <w:rPr>
          <w:rFonts w:ascii="Cambria"/>
          <w:color w:val="231F20"/>
          <w:spacing w:val="11"/>
          <w:w w:val="105"/>
        </w:rPr>
        <w:t xml:space="preserve"> </w:t>
      </w:r>
      <w:r>
        <w:rPr>
          <w:rFonts w:ascii="Cambria"/>
          <w:color w:val="231F20"/>
          <w:w w:val="105"/>
        </w:rPr>
        <w:t>=   g</w:t>
      </w:r>
      <w:r>
        <w:rPr>
          <w:rFonts w:ascii="Cambria"/>
          <w:color w:val="231F20"/>
          <w:spacing w:val="45"/>
          <w:w w:val="105"/>
        </w:rPr>
        <w:t xml:space="preserve"> </w:t>
      </w:r>
      <w:r>
        <w:rPr>
          <w:rFonts w:ascii="Cambria"/>
          <w:color w:val="231F20"/>
          <w:w w:val="105"/>
        </w:rPr>
        <w:t>mod</w:t>
      </w:r>
      <w:r>
        <w:rPr>
          <w:rFonts w:ascii="Cambria"/>
          <w:color w:val="231F20"/>
          <w:spacing w:val="22"/>
          <w:w w:val="105"/>
        </w:rPr>
        <w:t xml:space="preserve"> </w:t>
      </w:r>
      <w:r>
        <w:rPr>
          <w:rFonts w:ascii="Cambria"/>
          <w:color w:val="231F20"/>
          <w:w w:val="105"/>
        </w:rPr>
        <w:t>p</w:t>
      </w:r>
      <w:r>
        <w:rPr>
          <w:rFonts w:ascii="Cambria"/>
          <w:color w:val="231F20"/>
          <w:w w:val="105"/>
        </w:rPr>
        <w:tab/>
      </w:r>
      <w:r>
        <w:rPr>
          <w:rFonts w:ascii="Cambria"/>
          <w:color w:val="231F20"/>
          <w:w w:val="110"/>
        </w:rPr>
        <w:t>mod</w:t>
      </w:r>
      <w:r>
        <w:rPr>
          <w:rFonts w:ascii="Cambria"/>
          <w:color w:val="231F20"/>
          <w:spacing w:val="11"/>
          <w:w w:val="110"/>
        </w:rPr>
        <w:t xml:space="preserve"> </w:t>
      </w:r>
      <w:r>
        <w:rPr>
          <w:rFonts w:ascii="Cambria"/>
          <w:color w:val="231F20"/>
          <w:w w:val="110"/>
        </w:rPr>
        <w:t>p</w:t>
      </w:r>
      <w:r>
        <w:rPr>
          <w:rFonts w:ascii="Cambria"/>
          <w:color w:val="231F20"/>
          <w:spacing w:val="15"/>
          <w:w w:val="110"/>
        </w:rPr>
        <w:t xml:space="preserve"> </w:t>
      </w:r>
      <w:r>
        <w:rPr>
          <w:rFonts w:ascii="Cambria"/>
          <w:color w:val="231F20"/>
          <w:w w:val="120"/>
        </w:rPr>
        <w:t>=</w:t>
      </w:r>
      <w:r>
        <w:rPr>
          <w:rFonts w:ascii="Cambria"/>
          <w:color w:val="231F20"/>
          <w:spacing w:val="-2"/>
          <w:w w:val="120"/>
        </w:rPr>
        <w:t xml:space="preserve"> </w:t>
      </w:r>
      <w:r>
        <w:rPr>
          <w:rFonts w:ascii="Cambria"/>
          <w:color w:val="231F20"/>
          <w:w w:val="110"/>
        </w:rPr>
        <w:t>B</w:t>
      </w:r>
    </w:p>
    <w:p w14:paraId="458A269A" w14:textId="77777777" w:rsidR="00DD77F3" w:rsidRDefault="0054722B">
      <w:pPr>
        <w:pStyle w:val="BodyText"/>
        <w:spacing w:before="78"/>
        <w:ind w:left="2345"/>
        <w:rPr>
          <w:rFonts w:ascii="Cambria"/>
        </w:rPr>
      </w:pPr>
      <w:r>
        <w:rPr>
          <w:rFonts w:ascii="Cambria"/>
          <w:color w:val="231F20"/>
        </w:rPr>
        <w:t>mod</w:t>
      </w:r>
      <w:r>
        <w:rPr>
          <w:rFonts w:ascii="Cambria"/>
          <w:color w:val="231F20"/>
          <w:spacing w:val="-3"/>
        </w:rPr>
        <w:t xml:space="preserve"> </w:t>
      </w:r>
      <w:r>
        <w:rPr>
          <w:rFonts w:ascii="Cambria"/>
          <w:color w:val="231F20"/>
        </w:rPr>
        <w:t>p</w:t>
      </w:r>
      <w:r>
        <w:rPr>
          <w:rFonts w:ascii="Cambria"/>
          <w:color w:val="231F20"/>
          <w:spacing w:val="-9"/>
        </w:rPr>
        <w:t xml:space="preserve"> </w:t>
      </w:r>
      <w:r>
        <w:rPr>
          <w:rFonts w:ascii="Cambria"/>
          <w:color w:val="231F20"/>
        </w:rPr>
        <w:t>.</w:t>
      </w:r>
    </w:p>
    <w:p w14:paraId="458A269B" w14:textId="77777777" w:rsidR="00DD77F3" w:rsidRDefault="00DD77F3">
      <w:pPr>
        <w:pStyle w:val="BodyText"/>
        <w:rPr>
          <w:rFonts w:ascii="Cambria"/>
        </w:rPr>
      </w:pPr>
    </w:p>
    <w:p w14:paraId="458A269C" w14:textId="77777777" w:rsidR="00DD77F3" w:rsidRDefault="0054722B">
      <w:pPr>
        <w:pStyle w:val="BodyText"/>
        <w:spacing w:before="118" w:line="268" w:lineRule="auto"/>
        <w:ind w:left="2204" w:right="1175" w:hanging="1"/>
        <w:jc w:val="both"/>
      </w:pP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mutual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overtly.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 encrypt all further communication, such as AES. However, it shows neither how to</w:t>
      </w:r>
      <w:r>
        <w:rPr>
          <w:color w:val="231F20"/>
          <w:spacing w:val="1"/>
        </w:rPr>
        <w:t xml:space="preserve"> </w:t>
      </w:r>
      <w:r>
        <w:rPr>
          <w:color w:val="231F20"/>
          <w:w w:val="97"/>
        </w:rPr>
        <w:t>encrypt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103"/>
        </w:rPr>
        <w:t>nor</w:t>
      </w:r>
      <w:r>
        <w:rPr>
          <w:color w:val="231F20"/>
          <w:spacing w:val="-5"/>
        </w:rPr>
        <w:t xml:space="preserve"> </w:t>
      </w:r>
      <w:r>
        <w:rPr>
          <w:color w:val="231F20"/>
          <w:w w:val="101"/>
        </w:rPr>
        <w:t>how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sign</w:t>
      </w:r>
      <w:r>
        <w:rPr>
          <w:color w:val="231F20"/>
          <w:spacing w:val="-5"/>
        </w:rPr>
        <w:t xml:space="preserve"> </w:t>
      </w:r>
      <w:r>
        <w:rPr>
          <w:color w:val="231F20"/>
          <w:w w:val="103"/>
        </w:rPr>
        <w:t>on</w:t>
      </w:r>
      <w:r>
        <w:rPr>
          <w:color w:val="231F20"/>
          <w:spacing w:val="-2"/>
          <w:w w:val="103"/>
        </w:rPr>
        <w:t>e</w:t>
      </w:r>
      <w:r>
        <w:rPr>
          <w:color w:val="231F20"/>
          <w:w w:val="56"/>
        </w:rPr>
        <w:t>.</w:t>
      </w:r>
    </w:p>
    <w:p w14:paraId="458A269D" w14:textId="77777777" w:rsidR="00DD77F3" w:rsidRDefault="00DD77F3">
      <w:pPr>
        <w:pStyle w:val="BodyText"/>
        <w:rPr>
          <w:sz w:val="24"/>
        </w:rPr>
      </w:pPr>
    </w:p>
    <w:p w14:paraId="458A269E" w14:textId="77777777" w:rsidR="00DD77F3" w:rsidRDefault="0054722B">
      <w:pPr>
        <w:pStyle w:val="Heading6"/>
        <w:ind w:left="2204"/>
      </w:pPr>
      <w:r>
        <w:rPr>
          <w:color w:val="003946"/>
        </w:rPr>
        <w:t>Security</w:t>
      </w:r>
    </w:p>
    <w:p w14:paraId="458A269F" w14:textId="77777777" w:rsidR="00DD77F3" w:rsidRDefault="00DD77F3">
      <w:pPr>
        <w:pStyle w:val="BodyText"/>
        <w:spacing w:before="5"/>
        <w:rPr>
          <w:sz w:val="26"/>
        </w:rPr>
      </w:pPr>
    </w:p>
    <w:p w14:paraId="458A26A0" w14:textId="77777777" w:rsidR="00DD77F3" w:rsidRDefault="0054722B">
      <w:pPr>
        <w:pStyle w:val="BodyText"/>
        <w:spacing w:line="266" w:lineRule="auto"/>
        <w:ind w:left="2204" w:right="1175" w:hanging="1"/>
        <w:jc w:val="both"/>
      </w:pPr>
      <w:r>
        <w:rPr>
          <w:color w:val="231F20"/>
        </w:rPr>
        <w:t>The security of the Difﬁe-Hellman key exchange relies on the difﬁculty of computing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logarithm modulo </w:t>
      </w:r>
      <w:r>
        <w:rPr>
          <w:rFonts w:ascii="Cambria" w:hAnsi="Cambria"/>
          <w:color w:val="231F20"/>
        </w:rPr>
        <w:t>p</w:t>
      </w:r>
      <w:r>
        <w:rPr>
          <w:color w:val="231F20"/>
        </w:rPr>
        <w:t xml:space="preserve">. An eavesdropper would obtain the secret key </w:t>
      </w:r>
      <w:r>
        <w:rPr>
          <w:rFonts w:ascii="Cambria" w:hAnsi="Cambria"/>
          <w:color w:val="231F20"/>
        </w:rPr>
        <w:t>A</w:t>
      </w:r>
      <w:r>
        <w:rPr>
          <w:rFonts w:ascii="Cambria" w:hAnsi="Cambria"/>
          <w:color w:val="231F20"/>
          <w:vertAlign w:val="superscript"/>
        </w:rPr>
        <w:t>b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>B</w:t>
      </w:r>
      <w:r>
        <w:rPr>
          <w:rFonts w:ascii="Cambria" w:hAnsi="Cambria"/>
          <w:color w:val="231F20"/>
          <w:vertAlign w:val="superscript"/>
        </w:rPr>
        <w:t>a</w:t>
      </w:r>
      <w:r>
        <w:rPr>
          <w:rFonts w:ascii="Cambria" w:hAnsi="Cambria"/>
          <w:color w:val="231F20"/>
        </w:rPr>
        <w:t xml:space="preserve"> </w:t>
      </w:r>
      <w:r>
        <w:rPr>
          <w:color w:val="231F20"/>
        </w:rPr>
        <w:t xml:space="preserve">from </w:t>
      </w:r>
      <w:r>
        <w:rPr>
          <w:rFonts w:ascii="Cambria" w:hAnsi="Cambria"/>
          <w:color w:val="231F20"/>
        </w:rPr>
        <w:t>A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  <w:w w:val="115"/>
        </w:rPr>
        <w:t>B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94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4"/>
        </w:rPr>
        <w:t>ou</w:t>
      </w:r>
      <w:r>
        <w:rPr>
          <w:color w:val="231F20"/>
          <w:spacing w:val="-1"/>
          <w:w w:val="104"/>
        </w:rPr>
        <w:t>l</w:t>
      </w:r>
      <w:r>
        <w:rPr>
          <w:color w:val="231F20"/>
          <w:w w:val="105"/>
        </w:rPr>
        <w:t>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2"/>
        </w:rPr>
        <w:t>ompu</w:t>
      </w:r>
      <w:r>
        <w:rPr>
          <w:color w:val="231F20"/>
          <w:spacing w:val="-3"/>
          <w:w w:val="102"/>
        </w:rPr>
        <w:t>t</w:t>
      </w:r>
      <w:r>
        <w:rPr>
          <w:color w:val="231F20"/>
          <w:w w:val="98"/>
        </w:rPr>
        <w:t>e</w:t>
      </w:r>
    </w:p>
    <w:p w14:paraId="458A26A1" w14:textId="77777777" w:rsidR="00DD77F3" w:rsidRDefault="00DD77F3">
      <w:pPr>
        <w:pStyle w:val="BodyText"/>
        <w:spacing w:before="10"/>
        <w:rPr>
          <w:sz w:val="21"/>
        </w:rPr>
      </w:pPr>
    </w:p>
    <w:p w14:paraId="458A26A2" w14:textId="77777777" w:rsidR="00DD77F3" w:rsidRDefault="0054722B">
      <w:pPr>
        <w:pStyle w:val="BodyText"/>
        <w:ind w:left="4779"/>
        <w:rPr>
          <w:rFonts w:ascii="Cambria"/>
        </w:rPr>
      </w:pPr>
      <w:r>
        <w:rPr>
          <w:rFonts w:ascii="Cambria"/>
          <w:color w:val="231F20"/>
          <w:w w:val="105"/>
        </w:rPr>
        <w:t>a</w:t>
      </w:r>
      <w:r>
        <w:rPr>
          <w:rFonts w:ascii="Cambria"/>
          <w:color w:val="231F20"/>
          <w:spacing w:val="11"/>
          <w:w w:val="105"/>
        </w:rPr>
        <w:t xml:space="preserve"> </w:t>
      </w:r>
      <w:r>
        <w:rPr>
          <w:rFonts w:ascii="Cambria"/>
          <w:color w:val="231F20"/>
          <w:w w:val="105"/>
        </w:rPr>
        <w:t>=</w:t>
      </w:r>
      <w:r>
        <w:rPr>
          <w:rFonts w:ascii="Cambria"/>
          <w:color w:val="231F20"/>
          <w:spacing w:val="11"/>
          <w:w w:val="105"/>
        </w:rPr>
        <w:t xml:space="preserve"> </w:t>
      </w:r>
      <w:r>
        <w:rPr>
          <w:rFonts w:ascii="Cambria"/>
          <w:color w:val="231F20"/>
          <w:w w:val="105"/>
        </w:rPr>
        <w:t>log</w:t>
      </w:r>
      <w:r>
        <w:rPr>
          <w:rFonts w:ascii="Cambria"/>
          <w:color w:val="231F20"/>
          <w:w w:val="105"/>
          <w:position w:val="-4"/>
          <w:sz w:val="16"/>
        </w:rPr>
        <w:t>g</w:t>
      </w:r>
      <w:r>
        <w:rPr>
          <w:rFonts w:ascii="Cambria"/>
          <w:color w:val="231F20"/>
          <w:w w:val="105"/>
        </w:rPr>
        <w:t>A</w:t>
      </w:r>
      <w:r>
        <w:rPr>
          <w:rFonts w:ascii="Cambria"/>
          <w:color w:val="231F20"/>
          <w:spacing w:val="22"/>
          <w:w w:val="105"/>
        </w:rPr>
        <w:t xml:space="preserve"> </w:t>
      </w:r>
      <w:r>
        <w:rPr>
          <w:rFonts w:ascii="Cambria"/>
          <w:color w:val="231F20"/>
          <w:w w:val="105"/>
        </w:rPr>
        <w:t>or</w:t>
      </w:r>
      <w:r>
        <w:rPr>
          <w:rFonts w:ascii="Cambria"/>
          <w:color w:val="231F20"/>
          <w:spacing w:val="21"/>
          <w:w w:val="105"/>
        </w:rPr>
        <w:t xml:space="preserve"> </w:t>
      </w:r>
      <w:r>
        <w:rPr>
          <w:rFonts w:ascii="Cambria"/>
          <w:color w:val="231F20"/>
          <w:w w:val="105"/>
        </w:rPr>
        <w:t>b</w:t>
      </w:r>
      <w:r>
        <w:rPr>
          <w:rFonts w:ascii="Cambria"/>
          <w:color w:val="231F20"/>
          <w:spacing w:val="12"/>
          <w:w w:val="105"/>
        </w:rPr>
        <w:t xml:space="preserve"> </w:t>
      </w:r>
      <w:r>
        <w:rPr>
          <w:rFonts w:ascii="Cambria"/>
          <w:color w:val="231F20"/>
          <w:w w:val="105"/>
        </w:rPr>
        <w:t>=</w:t>
      </w:r>
      <w:r>
        <w:rPr>
          <w:rFonts w:ascii="Cambria"/>
          <w:color w:val="231F20"/>
          <w:spacing w:val="11"/>
          <w:w w:val="105"/>
        </w:rPr>
        <w:t xml:space="preserve"> </w:t>
      </w:r>
      <w:r>
        <w:rPr>
          <w:rFonts w:ascii="Cambria"/>
          <w:color w:val="231F20"/>
          <w:w w:val="105"/>
        </w:rPr>
        <w:t>log</w:t>
      </w:r>
      <w:r>
        <w:rPr>
          <w:rFonts w:ascii="Cambria"/>
          <w:color w:val="231F20"/>
          <w:w w:val="105"/>
          <w:position w:val="-4"/>
          <w:sz w:val="16"/>
        </w:rPr>
        <w:t>g</w:t>
      </w:r>
      <w:r>
        <w:rPr>
          <w:rFonts w:ascii="Cambria"/>
          <w:color w:val="231F20"/>
          <w:w w:val="105"/>
        </w:rPr>
        <w:t>B</w:t>
      </w:r>
      <w:r>
        <w:rPr>
          <w:rFonts w:ascii="Cambria"/>
          <w:color w:val="231F20"/>
          <w:spacing w:val="-5"/>
          <w:w w:val="105"/>
        </w:rPr>
        <w:t xml:space="preserve"> </w:t>
      </w:r>
      <w:r>
        <w:rPr>
          <w:rFonts w:ascii="Cambria"/>
          <w:color w:val="231F20"/>
          <w:w w:val="105"/>
        </w:rPr>
        <w:t>mod</w:t>
      </w:r>
      <w:r>
        <w:rPr>
          <w:rFonts w:ascii="Cambria"/>
          <w:color w:val="231F20"/>
          <w:spacing w:val="-5"/>
          <w:w w:val="105"/>
        </w:rPr>
        <w:t xml:space="preserve"> </w:t>
      </w:r>
      <w:r>
        <w:rPr>
          <w:rFonts w:ascii="Cambria"/>
          <w:color w:val="231F20"/>
          <w:w w:val="105"/>
        </w:rPr>
        <w:t>p</w:t>
      </w:r>
      <w:r>
        <w:rPr>
          <w:rFonts w:ascii="Cambria"/>
          <w:color w:val="231F20"/>
          <w:spacing w:val="-12"/>
          <w:w w:val="105"/>
        </w:rPr>
        <w:t xml:space="preserve"> </w:t>
      </w:r>
      <w:r>
        <w:rPr>
          <w:rFonts w:ascii="Cambria"/>
          <w:color w:val="231F20"/>
          <w:w w:val="105"/>
        </w:rPr>
        <w:t>.</w:t>
      </w:r>
    </w:p>
    <w:p w14:paraId="458A26A3" w14:textId="77777777" w:rsidR="00DD77F3" w:rsidRDefault="00DD77F3">
      <w:pPr>
        <w:pStyle w:val="BodyText"/>
        <w:spacing w:before="6"/>
        <w:rPr>
          <w:rFonts w:ascii="Cambria"/>
          <w:sz w:val="21"/>
        </w:rPr>
      </w:pPr>
    </w:p>
    <w:p w14:paraId="458A26A4" w14:textId="77777777" w:rsidR="00DD77F3" w:rsidRDefault="0054722B">
      <w:pPr>
        <w:pStyle w:val="BodyText"/>
        <w:spacing w:line="266" w:lineRule="auto"/>
        <w:ind w:left="2204" w:right="1175" w:hanging="1"/>
        <w:jc w:val="both"/>
      </w:pPr>
      <w:r>
        <w:rPr>
          <w:color w:val="231F20"/>
        </w:rPr>
        <w:t>While a power is easily computable, even more so in modular arithmetic, its inverse,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logarithm,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exponent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power,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practically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incomputable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appropri-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choices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rFonts w:ascii="Cambria"/>
          <w:color w:val="231F20"/>
        </w:rPr>
        <w:t>p</w:t>
      </w:r>
      <w:r>
        <w:rPr>
          <w:rFonts w:ascii="Cambria"/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rFonts w:ascii="Cambria"/>
          <w:color w:val="231F20"/>
        </w:rPr>
        <w:t>g</w:t>
      </w:r>
      <w:r>
        <w:rPr>
          <w:color w:val="231F20"/>
        </w:rPr>
        <w:t>.</w:t>
      </w:r>
    </w:p>
    <w:p w14:paraId="458A26A5" w14:textId="77777777" w:rsidR="00DD77F3" w:rsidRDefault="00DD77F3">
      <w:pPr>
        <w:spacing w:line="266" w:lineRule="auto"/>
        <w:jc w:val="both"/>
        <w:sectPr w:rsidR="00DD77F3">
          <w:type w:val="continuous"/>
          <w:pgSz w:w="11910" w:h="16840"/>
          <w:pgMar w:top="1600" w:right="240" w:bottom="280" w:left="460" w:header="0" w:footer="486" w:gutter="0"/>
          <w:cols w:space="720"/>
        </w:sectPr>
      </w:pPr>
    </w:p>
    <w:p w14:paraId="458A26A6" w14:textId="77777777" w:rsidR="00DD77F3" w:rsidRDefault="00DD77F3">
      <w:pPr>
        <w:pStyle w:val="BodyText"/>
      </w:pPr>
    </w:p>
    <w:p w14:paraId="458A26A7" w14:textId="77777777" w:rsidR="00DD77F3" w:rsidRDefault="00DD77F3">
      <w:pPr>
        <w:pStyle w:val="BodyText"/>
      </w:pPr>
    </w:p>
    <w:p w14:paraId="458A26A8" w14:textId="77777777" w:rsidR="00DD77F3" w:rsidRDefault="0054722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Asymmetric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Cryptosystems</w:t>
      </w:r>
    </w:p>
    <w:p w14:paraId="458A26A9" w14:textId="77777777" w:rsidR="00DD77F3" w:rsidRDefault="00DD77F3">
      <w:pPr>
        <w:pStyle w:val="BodyText"/>
      </w:pPr>
    </w:p>
    <w:p w14:paraId="458A26AA" w14:textId="77777777" w:rsidR="00DD77F3" w:rsidRDefault="00DD77F3">
      <w:pPr>
        <w:pStyle w:val="BodyText"/>
      </w:pPr>
    </w:p>
    <w:p w14:paraId="458A26AB" w14:textId="77777777" w:rsidR="00DD77F3" w:rsidRDefault="00DD77F3">
      <w:pPr>
        <w:pStyle w:val="BodyText"/>
      </w:pPr>
    </w:p>
    <w:p w14:paraId="458A26AC" w14:textId="77777777" w:rsidR="00DD77F3" w:rsidRDefault="00DD77F3">
      <w:pPr>
        <w:pStyle w:val="BodyText"/>
      </w:pPr>
    </w:p>
    <w:p w14:paraId="458A26AD" w14:textId="77777777" w:rsidR="00DD77F3" w:rsidRDefault="00DD77F3">
      <w:pPr>
        <w:pStyle w:val="BodyText"/>
      </w:pPr>
    </w:p>
    <w:p w14:paraId="458A26AE" w14:textId="77777777" w:rsidR="00DD77F3" w:rsidRDefault="00DD77F3">
      <w:pPr>
        <w:pStyle w:val="BodyText"/>
        <w:spacing w:before="3"/>
        <w:rPr>
          <w:sz w:val="21"/>
        </w:rPr>
      </w:pPr>
    </w:p>
    <w:p w14:paraId="458A26AF" w14:textId="77777777" w:rsidR="00DD77F3" w:rsidRDefault="0054722B">
      <w:pPr>
        <w:pStyle w:val="Heading6"/>
        <w:spacing w:before="100"/>
      </w:pPr>
      <w:r>
        <w:rPr>
          <w:color w:val="003946"/>
        </w:rPr>
        <w:t>Logarithm</w:t>
      </w:r>
    </w:p>
    <w:p w14:paraId="458A26B0" w14:textId="77777777" w:rsidR="00DD77F3" w:rsidRDefault="00DD77F3">
      <w:pPr>
        <w:pStyle w:val="BodyText"/>
        <w:spacing w:before="7"/>
        <w:rPr>
          <w:sz w:val="23"/>
        </w:rPr>
      </w:pPr>
    </w:p>
    <w:p w14:paraId="458A26B1" w14:textId="77777777" w:rsidR="00DD77F3" w:rsidRDefault="0054722B">
      <w:pPr>
        <w:pStyle w:val="BodyText"/>
        <w:spacing w:before="1" w:line="247" w:lineRule="auto"/>
        <w:ind w:left="957" w:right="2422"/>
        <w:jc w:val="both"/>
      </w:pPr>
      <w:r>
        <w:rPr>
          <w:color w:val="231F20"/>
        </w:rPr>
        <w:t xml:space="preserve">Since initially (for </w:t>
      </w:r>
      <w:r>
        <w:rPr>
          <w:rFonts w:ascii="Cambria" w:hAnsi="Cambria"/>
          <w:color w:val="231F20"/>
        </w:rPr>
        <w:t xml:space="preserve">x </w:t>
      </w:r>
      <w:r>
        <w:rPr>
          <w:rFonts w:ascii="Cambria" w:hAnsi="Cambria"/>
          <w:color w:val="231F20"/>
          <w:w w:val="110"/>
        </w:rPr>
        <w:t xml:space="preserve">&lt; </w:t>
      </w:r>
      <w:r>
        <w:rPr>
          <w:color w:val="231F20"/>
        </w:rPr>
        <w:t>log</w:t>
      </w:r>
      <w:r>
        <w:rPr>
          <w:rFonts w:ascii="Cambria" w:hAnsi="Cambria"/>
          <w:color w:val="231F20"/>
          <w:vertAlign w:val="subscript"/>
        </w:rPr>
        <w:t>g</w:t>
      </w:r>
      <w:r>
        <w:rPr>
          <w:rFonts w:ascii="Cambria" w:hAnsi="Cambria"/>
          <w:color w:val="231F20"/>
        </w:rPr>
        <w:t xml:space="preserve"> p</w:t>
      </w:r>
      <w:r>
        <w:rPr>
          <w:color w:val="231F20"/>
        </w:rPr>
        <w:t xml:space="preserve">) the values </w:t>
      </w:r>
      <w:r>
        <w:rPr>
          <w:rFonts w:ascii="Cambria" w:hAnsi="Cambria"/>
          <w:color w:val="231F20"/>
        </w:rPr>
        <w:t>g</w:t>
      </w:r>
      <w:r>
        <w:rPr>
          <w:rFonts w:ascii="Cambria" w:hAnsi="Cambria"/>
          <w:color w:val="231F20"/>
          <w:vertAlign w:val="superscript"/>
        </w:rPr>
        <w:t>x</w:t>
      </w:r>
      <w:r>
        <w:rPr>
          <w:rFonts w:ascii="Cambria" w:hAnsi="Cambria"/>
          <w:color w:val="231F20"/>
        </w:rPr>
        <w:t xml:space="preserve"> </w:t>
      </w:r>
      <w:r>
        <w:rPr>
          <w:color w:val="231F20"/>
        </w:rPr>
        <w:t xml:space="preserve">over </w:t>
      </w:r>
      <w:r>
        <w:rPr>
          <w:rFonts w:ascii="Lucida Sans Unicode" w:hAnsi="Lucida Sans Unicode"/>
          <w:color w:val="231F20"/>
        </w:rPr>
        <w:t xml:space="preserve">+ </w:t>
      </w:r>
      <w:r>
        <w:rPr>
          <w:rFonts w:ascii="Cambria" w:hAnsi="Cambria"/>
          <w:color w:val="231F20"/>
        </w:rPr>
        <w:t xml:space="preserve">/ p </w:t>
      </w:r>
      <w:r>
        <w:rPr>
          <w:rFonts w:ascii="Lucida Sans Unicode" w:hAnsi="Lucida Sans Unicode"/>
          <w:color w:val="231F20"/>
        </w:rPr>
        <w:t xml:space="preserve">+ </w:t>
      </w:r>
      <w:r>
        <w:rPr>
          <w:color w:val="231F20"/>
        </w:rPr>
        <w:t xml:space="preserve">equal the values </w:t>
      </w:r>
      <w:r>
        <w:rPr>
          <w:rFonts w:ascii="Cambria" w:hAnsi="Cambria"/>
          <w:color w:val="231F20"/>
        </w:rPr>
        <w:t>g</w:t>
      </w:r>
      <w:r>
        <w:rPr>
          <w:rFonts w:ascii="Cambria" w:hAnsi="Cambria"/>
          <w:color w:val="231F20"/>
          <w:vertAlign w:val="superscript"/>
        </w:rPr>
        <w:t>x</w:t>
      </w:r>
      <w:r>
        <w:rPr>
          <w:rFonts w:ascii="Cambria" w:hAnsi="Cambria"/>
          <w:color w:val="231F20"/>
        </w:rPr>
        <w:t xml:space="preserve"> </w:t>
      </w:r>
      <w:r>
        <w:rPr>
          <w:color w:val="231F20"/>
        </w:rPr>
        <w:t xml:space="preserve">over </w:t>
      </w:r>
      <w:r>
        <w:rPr>
          <w:rFonts w:ascii="Lucida Sans Unicode" w:hAnsi="Lucida Sans Unicode"/>
          <w:color w:val="231F20"/>
        </w:rPr>
        <w:t>+</w:t>
      </w:r>
      <w:r>
        <w:rPr>
          <w:color w:val="231F20"/>
        </w:rPr>
        <w:t>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secret numbers </w:t>
      </w:r>
      <w:r>
        <w:rPr>
          <w:rFonts w:ascii="Cambria" w:hAnsi="Cambria"/>
          <w:color w:val="231F20"/>
        </w:rPr>
        <w:t xml:space="preserve">a </w:t>
      </w:r>
      <w:r>
        <w:rPr>
          <w:color w:val="231F20"/>
        </w:rPr>
        <w:t xml:space="preserve">and </w:t>
      </w:r>
      <w:r>
        <w:rPr>
          <w:rFonts w:ascii="Cambria" w:hAnsi="Cambria"/>
          <w:color w:val="231F20"/>
        </w:rPr>
        <w:t xml:space="preserve">b </w:t>
      </w:r>
      <w:r>
        <w:rPr>
          <w:color w:val="231F20"/>
        </w:rPr>
        <w:t xml:space="preserve">should be large enough, that is, </w:t>
      </w:r>
      <w:r>
        <w:rPr>
          <w:rFonts w:ascii="Cambria" w:hAnsi="Cambria"/>
          <w:color w:val="231F20"/>
          <w:w w:val="110"/>
        </w:rPr>
        <w:t xml:space="preserve">&gt; </w:t>
      </w:r>
      <w:r>
        <w:rPr>
          <w:color w:val="231F20"/>
        </w:rPr>
        <w:t>log</w:t>
      </w:r>
      <w:r>
        <w:rPr>
          <w:rFonts w:ascii="Cambria" w:hAnsi="Cambria"/>
          <w:color w:val="231F20"/>
          <w:vertAlign w:val="subscript"/>
        </w:rPr>
        <w:t>g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Cambria" w:hAnsi="Cambria"/>
          <w:color w:val="231F20"/>
        </w:rPr>
        <w:t>p</w:t>
      </w:r>
      <w:r>
        <w:rPr>
          <w:color w:val="231F20"/>
        </w:rPr>
        <w:t>. To ensure this,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artiﬁcially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increased,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padded.</w:t>
      </w:r>
    </w:p>
    <w:p w14:paraId="458A26B2" w14:textId="77777777" w:rsidR="00DD77F3" w:rsidRDefault="00DD77F3">
      <w:pPr>
        <w:pStyle w:val="BodyText"/>
        <w:spacing w:before="4"/>
        <w:rPr>
          <w:sz w:val="23"/>
        </w:rPr>
      </w:pPr>
    </w:p>
    <w:p w14:paraId="458A26B3" w14:textId="77777777" w:rsidR="00DD77F3" w:rsidRDefault="0054722B">
      <w:pPr>
        <w:pStyle w:val="BodyText"/>
        <w:spacing w:before="1" w:line="266" w:lineRule="auto"/>
        <w:ind w:left="957" w:right="2422" w:hanging="1"/>
        <w:jc w:val="both"/>
      </w:pPr>
      <w:r>
        <w:rPr>
          <w:color w:val="231F20"/>
          <w:w w:val="91"/>
        </w:rPr>
        <w:t>At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</w:rPr>
        <w:t>esent</w:t>
      </w:r>
      <w:r>
        <w:rPr>
          <w:color w:val="231F20"/>
          <w:w w:val="56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5"/>
          <w:w w:val="86"/>
        </w:rPr>
        <w:t>f</w:t>
      </w:r>
      <w:r>
        <w:rPr>
          <w:color w:val="231F20"/>
          <w:spacing w:val="-2"/>
          <w:w w:val="102"/>
        </w:rPr>
        <w:t>a</w:t>
      </w:r>
      <w:r>
        <w:rPr>
          <w:color w:val="231F20"/>
        </w:rPr>
        <w:t>s</w:t>
      </w:r>
      <w:r>
        <w:rPr>
          <w:color w:val="231F20"/>
          <w:spacing w:val="-3"/>
        </w:rPr>
        <w:t>t</w:t>
      </w:r>
      <w:r>
        <w:rPr>
          <w:color w:val="231F20"/>
          <w:w w:val="99"/>
        </w:rPr>
        <w:t>est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8"/>
        </w:rPr>
        <w:t>l</w:t>
      </w:r>
      <w:r>
        <w:rPr>
          <w:color w:val="231F20"/>
          <w:spacing w:val="-3"/>
          <w:w w:val="98"/>
        </w:rPr>
        <w:t>g</w:t>
      </w:r>
      <w:r>
        <w:rPr>
          <w:color w:val="231F20"/>
        </w:rPr>
        <w:t>orithm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1"/>
          <w:w w:val="96"/>
        </w:rPr>
        <w:t>l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102"/>
        </w:rPr>
        <w:t>u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8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103"/>
        </w:rPr>
        <w:t>o</w:t>
      </w:r>
      <w:r>
        <w:rPr>
          <w:color w:val="231F20"/>
          <w:spacing w:val="-4"/>
          <w:w w:val="103"/>
        </w:rPr>
        <w:t>g</w:t>
      </w:r>
      <w:r>
        <w:rPr>
          <w:color w:val="231F20"/>
          <w:w w:val="99"/>
        </w:rPr>
        <w:t>arithm</w:t>
      </w:r>
      <w:r>
        <w:rPr>
          <w:color w:val="231F20"/>
          <w:spacing w:val="3"/>
        </w:rPr>
        <w:t xml:space="preserve"> </w:t>
      </w:r>
      <w:r>
        <w:rPr>
          <w:rFonts w:ascii="Cambria" w:hAnsi="Cambria"/>
          <w:color w:val="231F20"/>
          <w:w w:val="109"/>
        </w:rPr>
        <w:t>x</w:t>
      </w:r>
      <w:r>
        <w:rPr>
          <w:rFonts w:ascii="Cambria" w:hAnsi="Cambria"/>
          <w:color w:val="231F20"/>
          <w:spacing w:val="19"/>
        </w:rPr>
        <w:t xml:space="preserve"> </w:t>
      </w:r>
      <w:r>
        <w:rPr>
          <w:color w:val="231F20"/>
          <w:w w:val="91"/>
        </w:rPr>
        <w:t>f</w:t>
      </w:r>
      <w:r>
        <w:rPr>
          <w:color w:val="231F20"/>
          <w:spacing w:val="-6"/>
          <w:w w:val="91"/>
        </w:rPr>
        <w:t>r</w:t>
      </w:r>
      <w:r>
        <w:rPr>
          <w:color w:val="231F20"/>
          <w:w w:val="104"/>
        </w:rPr>
        <w:t>om</w:t>
      </w:r>
      <w:r>
        <w:rPr>
          <w:color w:val="231F20"/>
          <w:spacing w:val="3"/>
        </w:rPr>
        <w:t xml:space="preserve"> </w:t>
      </w:r>
      <w:r>
        <w:rPr>
          <w:rFonts w:ascii="Cambria" w:hAnsi="Cambria"/>
          <w:color w:val="231F20"/>
          <w:w w:val="101"/>
        </w:rPr>
        <w:t>g</w:t>
      </w:r>
      <w:r>
        <w:rPr>
          <w:rFonts w:ascii="Cambria" w:hAnsi="Cambria"/>
          <w:color w:val="231F20"/>
          <w:w w:val="126"/>
          <w:vertAlign w:val="superscript"/>
        </w:rPr>
        <w:t>x</w:t>
      </w:r>
      <w:r>
        <w:rPr>
          <w:color w:val="231F20"/>
          <w:w w:val="56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w w:val="104"/>
        </w:rPr>
        <w:t>an</w:t>
      </w:r>
      <w:r>
        <w:rPr>
          <w:color w:val="231F20"/>
          <w:spacing w:val="3"/>
        </w:rPr>
        <w:t xml:space="preserve"> </w:t>
      </w:r>
      <w:r>
        <w:rPr>
          <w:color w:val="231F20"/>
          <w:w w:val="101"/>
        </w:rPr>
        <w:t>adaption</w:t>
      </w:r>
      <w:r>
        <w:rPr>
          <w:color w:val="231F20"/>
          <w:spacing w:val="3"/>
        </w:rPr>
        <w:t xml:space="preserve"> </w:t>
      </w:r>
      <w:r>
        <w:rPr>
          <w:color w:val="231F20"/>
          <w:w w:val="98"/>
        </w:rPr>
        <w:t xml:space="preserve">of </w:t>
      </w:r>
      <w:r>
        <w:rPr>
          <w:color w:val="231F20"/>
        </w:rPr>
        <w:t>the general number ﬁeld sieve (Gordon, 1993). Roughly, the number of operations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calculate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logarithm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integer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</w:rPr>
        <w:t>n</w:t>
      </w:r>
      <w:r>
        <w:rPr>
          <w:rFonts w:ascii="Cambria" w:hAnsi="Cambria"/>
          <w:color w:val="231F20"/>
          <w:spacing w:val="10"/>
        </w:rPr>
        <w:t xml:space="preserve"> </w:t>
      </w:r>
      <w:r>
        <w:rPr>
          <w:color w:val="231F20"/>
        </w:rPr>
        <w:t>bits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</w:p>
    <w:p w14:paraId="458A26B4" w14:textId="77777777" w:rsidR="00DD77F3" w:rsidRDefault="00DD77F3">
      <w:pPr>
        <w:pStyle w:val="BodyText"/>
        <w:spacing w:before="10"/>
        <w:rPr>
          <w:sz w:val="22"/>
        </w:rPr>
      </w:pPr>
    </w:p>
    <w:p w14:paraId="458A26B5" w14:textId="77777777" w:rsidR="00DD77F3" w:rsidRDefault="0069109C">
      <w:pPr>
        <w:spacing w:before="1"/>
        <w:ind w:left="1630" w:right="3094"/>
        <w:jc w:val="center"/>
        <w:rPr>
          <w:rFonts w:ascii="Cambria"/>
          <w:sz w:val="20"/>
        </w:rPr>
      </w:pPr>
      <w:r>
        <w:rPr>
          <w:noProof/>
        </w:rPr>
      </w:r>
      <w:r w:rsidR="0069109C">
        <w:rPr>
          <w:noProof/>
        </w:rPr>
        <w:pict w14:anchorId="458A3486">
          <v:shape id="docshape143" o:spid="_x0000_s1222" alt="" style="position:absolute;left:0;text-align:left;margin-left:253.4pt;margin-top:1.4pt;width:2.35pt;height:13.45pt;z-index:-18916864;mso-wrap-edited:f;mso-width-percent:0;mso-height-percent:0;mso-position-horizontal-relative:page;mso-width-percent:0;mso-height-percent:0" coordsize="47,269" path="m46,l44,,43,,27,22,14,52,4,87,,123r,22l4,181r10,34l27,246r17,22l46,268r1,-1l47,265r-1,-2l32,242,21,213,14,179,11,145r,-22l14,89,21,55,32,26,47,3r,-2l46,xe" fillcolor="#231f20" stroked="f">
            <v:path arrowok="t" o:connecttype="custom" o:connectlocs="29210,17780;27940,17780;27305,17780;17145,31750;8890,50800;2540,73025;0,95885;0,109855;2540,132715;8890,154305;17145,173990;27940,187960;29210,187960;29845,187325;29845,186055;29210,184785;20320,171450;13335,153035;8890,131445;6985,109855;6985,95885;8890,74295;13335,52705;20320,34290;29845,19685;29845,18415;29210,17780" o:connectangles="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87">
          <v:shape id="docshape144" o:spid="_x0000_s1221" alt="" style="position:absolute;left:0;text-align:left;margin-left:288.05pt;margin-top:1.4pt;width:2.35pt;height:13.45pt;z-index:-18916352;mso-wrap-edited:f;mso-width-percent:0;mso-height-percent:0;mso-position-horizontal-relative:page;mso-width-percent:0;mso-height-percent:0" coordsize="47,269" path="m2,l1,,,1,,3,15,26,26,55r7,34l35,122r,23l33,179r-7,34l15,242,,265r,2l1,268r1,l33,215,46,145r,-23l42,87,33,52,19,22,2,xe" fillcolor="#231f20" stroked="f">
            <v:path arrowok="t" o:connecttype="custom" o:connectlocs="1270,17780;635,17780;0,18415;0,19685;9525,34290;16510,52705;20955,74295;22225,95250;22225,109855;20955,131445;16510,153035;9525,171450;0,186055;0,187325;635,187960;1270,187960;20955,154305;29210,109855;29210,95250;26670,73025;20955,50800;12065,31750;1270,17780" o:connectangles="0,0,0,0,0,0,0,0,0,0,0,0,0,0,0,0,0,0,0,0,0,0,0"/>
            <w10:wrap anchorx="page"/>
          </v:shape>
        </w:pict>
      </w:r>
      <w:r w:rsidR="0054722B">
        <w:rPr>
          <w:rFonts w:ascii="Cambria"/>
          <w:color w:val="231F20"/>
          <w:w w:val="105"/>
          <w:sz w:val="20"/>
        </w:rPr>
        <w:t>exp</w:t>
      </w:r>
      <w:r w:rsidR="0054722B">
        <w:rPr>
          <w:rFonts w:ascii="Cambria"/>
          <w:color w:val="231F20"/>
          <w:spacing w:val="18"/>
          <w:w w:val="105"/>
          <w:sz w:val="20"/>
        </w:rPr>
        <w:t xml:space="preserve"> </w:t>
      </w:r>
      <w:r w:rsidR="0054722B">
        <w:rPr>
          <w:rFonts w:ascii="Cambria"/>
          <w:color w:val="231F20"/>
          <w:w w:val="105"/>
          <w:sz w:val="20"/>
        </w:rPr>
        <w:t>logn</w:t>
      </w:r>
      <w:r w:rsidR="0054722B">
        <w:rPr>
          <w:rFonts w:ascii="Cambria"/>
          <w:color w:val="231F20"/>
          <w:w w:val="105"/>
          <w:position w:val="7"/>
          <w:sz w:val="16"/>
        </w:rPr>
        <w:t>1/3</w:t>
      </w:r>
      <w:r w:rsidR="0054722B">
        <w:rPr>
          <w:rFonts w:ascii="Cambria"/>
          <w:color w:val="231F20"/>
          <w:spacing w:val="21"/>
          <w:w w:val="105"/>
          <w:position w:val="7"/>
          <w:sz w:val="16"/>
        </w:rPr>
        <w:t xml:space="preserve"> </w:t>
      </w:r>
      <w:r w:rsidR="0054722B">
        <w:rPr>
          <w:rFonts w:ascii="Cambria"/>
          <w:color w:val="231F20"/>
          <w:w w:val="105"/>
          <w:sz w:val="20"/>
        </w:rPr>
        <w:t>.</w:t>
      </w:r>
    </w:p>
    <w:p w14:paraId="458A26B6" w14:textId="77777777" w:rsidR="00DD77F3" w:rsidRDefault="00DD77F3">
      <w:pPr>
        <w:pStyle w:val="BodyText"/>
        <w:rPr>
          <w:rFonts w:ascii="Cambria"/>
          <w:sz w:val="24"/>
        </w:rPr>
      </w:pPr>
    </w:p>
    <w:p w14:paraId="458A26B7" w14:textId="77777777" w:rsidR="00DD77F3" w:rsidRDefault="00DD77F3">
      <w:pPr>
        <w:pStyle w:val="BodyText"/>
        <w:spacing w:before="8"/>
        <w:rPr>
          <w:rFonts w:ascii="Cambria"/>
          <w:sz w:val="33"/>
        </w:rPr>
      </w:pPr>
    </w:p>
    <w:p w14:paraId="458A26B8" w14:textId="77777777" w:rsidR="00DD77F3" w:rsidRDefault="0054722B">
      <w:pPr>
        <w:pStyle w:val="Heading3"/>
        <w:numPr>
          <w:ilvl w:val="1"/>
          <w:numId w:val="35"/>
        </w:numPr>
        <w:tabs>
          <w:tab w:val="left" w:pos="1525"/>
        </w:tabs>
        <w:spacing w:before="1"/>
        <w:ind w:left="1524" w:hanging="568"/>
        <w:jc w:val="left"/>
      </w:pPr>
      <w:r>
        <w:rPr>
          <w:color w:val="003946"/>
        </w:rPr>
        <w:t>The</w:t>
      </w:r>
      <w:r>
        <w:rPr>
          <w:color w:val="003946"/>
          <w:spacing w:val="-4"/>
        </w:rPr>
        <w:t xml:space="preserve"> </w:t>
      </w:r>
      <w:r>
        <w:rPr>
          <w:color w:val="003946"/>
        </w:rPr>
        <w:t>RSA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Algorithm</w:t>
      </w:r>
    </w:p>
    <w:p w14:paraId="458A26B9" w14:textId="77777777" w:rsidR="00DD77F3" w:rsidRDefault="00DD77F3">
      <w:pPr>
        <w:pStyle w:val="BodyText"/>
        <w:spacing w:before="3"/>
        <w:rPr>
          <w:sz w:val="14"/>
        </w:rPr>
      </w:pPr>
    </w:p>
    <w:p w14:paraId="458A26BA" w14:textId="77777777" w:rsidR="00DD77F3" w:rsidRDefault="00DD77F3">
      <w:pPr>
        <w:rPr>
          <w:sz w:val="14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6BB" w14:textId="77777777" w:rsidR="00DD77F3" w:rsidRDefault="0054722B">
      <w:pPr>
        <w:pStyle w:val="BodyText"/>
        <w:spacing w:before="100" w:line="259" w:lineRule="auto"/>
        <w:ind w:left="957"/>
        <w:jc w:val="both"/>
      </w:pPr>
      <w:r>
        <w:rPr>
          <w:color w:val="231F20"/>
        </w:rPr>
        <w:t>The best-known public-key algorithm is the Rivest-Shamir-Adleman (RSA) cryptoalgor-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ithm (Rivest et al., 1978). A user secretly chooses a pair of prime numbers </w:t>
      </w:r>
      <w:r>
        <w:rPr>
          <w:rFonts w:ascii="Cambria" w:hAnsi="Cambria"/>
          <w:color w:val="231F20"/>
        </w:rPr>
        <w:t xml:space="preserve">p </w:t>
      </w:r>
      <w:r>
        <w:rPr>
          <w:color w:val="231F20"/>
        </w:rPr>
        <w:t xml:space="preserve">and </w:t>
      </w:r>
      <w:r>
        <w:rPr>
          <w:rFonts w:ascii="Cambria" w:hAnsi="Cambria"/>
          <w:color w:val="231F20"/>
        </w:rPr>
        <w:t xml:space="preserve">q </w:t>
      </w:r>
      <w:r>
        <w:rPr>
          <w:color w:val="231F20"/>
        </w:rPr>
        <w:t>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large that factoring the product </w:t>
      </w:r>
      <w:r>
        <w:rPr>
          <w:rFonts w:ascii="Cambria" w:hAnsi="Cambria"/>
          <w:color w:val="231F20"/>
        </w:rPr>
        <w:t xml:space="preserve">N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 xml:space="preserve">p q </w:t>
      </w:r>
      <w:r>
        <w:rPr>
          <w:color w:val="231F20"/>
        </w:rPr>
        <w:t>is beyond estimated computing powers for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lifetime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cipher.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9"/>
        </w:rPr>
        <w:t xml:space="preserve"> </w:t>
      </w:r>
      <w:r>
        <w:rPr>
          <w:rFonts w:ascii="Cambria" w:hAnsi="Cambria"/>
          <w:color w:val="231F20"/>
        </w:rPr>
        <w:t>N</w:t>
      </w:r>
      <w:r>
        <w:rPr>
          <w:rFonts w:ascii="Cambria" w:hAnsi="Cambria"/>
          <w:color w:val="231F20"/>
          <w:spacing w:val="8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modulus,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trapdoor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58"/>
        </w:rPr>
        <w:t xml:space="preserve"> </w:t>
      </w:r>
      <w:r>
        <w:rPr>
          <w:color w:val="231F20"/>
          <w:w w:val="94"/>
        </w:rPr>
        <w:t>will</w:t>
      </w:r>
      <w:r>
        <w:rPr>
          <w:color w:val="231F20"/>
          <w:spacing w:val="-5"/>
        </w:rPr>
        <w:t xml:space="preserve"> </w:t>
      </w:r>
      <w:r>
        <w:rPr>
          <w:color w:val="231F20"/>
          <w:w w:val="95"/>
        </w:rPr>
        <w:t>li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w w:val="106"/>
        </w:rPr>
        <w:t>on</w:t>
      </w:r>
      <w:r>
        <w:rPr>
          <w:color w:val="231F20"/>
          <w:spacing w:val="-5"/>
        </w:rPr>
        <w:t xml:space="preserve"> </w:t>
      </w:r>
      <w:r>
        <w:rPr>
          <w:rFonts w:ascii="Lucida Sans Unicode" w:hAnsi="Lucida Sans Unicode"/>
          <w:color w:val="231F20"/>
          <w:w w:val="83"/>
        </w:rPr>
        <w:t>+</w:t>
      </w:r>
      <w:r>
        <w:rPr>
          <w:rFonts w:ascii="Lucida Sans Unicode" w:hAnsi="Lucida Sans Unicode"/>
          <w:color w:val="231F20"/>
          <w:spacing w:val="3"/>
        </w:rPr>
        <w:t xml:space="preserve"> </w:t>
      </w:r>
      <w:r>
        <w:rPr>
          <w:rFonts w:ascii="Cambria" w:hAnsi="Cambria"/>
          <w:color w:val="231F20"/>
          <w:w w:val="101"/>
        </w:rPr>
        <w:t>/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2"/>
        </w:rPr>
        <w:t xml:space="preserve"> </w:t>
      </w:r>
      <w:r>
        <w:rPr>
          <w:rFonts w:ascii="Cambria" w:hAnsi="Cambria"/>
          <w:color w:val="231F20"/>
          <w:w w:val="110"/>
        </w:rPr>
        <w:t>N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2"/>
        </w:rPr>
        <w:t xml:space="preserve"> </w:t>
      </w:r>
      <w:r>
        <w:rPr>
          <w:rFonts w:ascii="Lucida Sans Unicode" w:hAnsi="Lucida Sans Unicode"/>
          <w:color w:val="231F20"/>
          <w:w w:val="83"/>
        </w:rPr>
        <w:t>+</w:t>
      </w:r>
      <w:r>
        <w:rPr>
          <w:rFonts w:ascii="Lucida Sans Unicode" w:hAnsi="Lucida Sans Unicode"/>
          <w:color w:val="231F20"/>
          <w:spacing w:val="3"/>
        </w:rPr>
        <w:t xml:space="preserve"> </w:t>
      </w:r>
      <w:r>
        <w:rPr>
          <w:rFonts w:ascii="Cambria" w:hAnsi="Cambria"/>
          <w:color w:val="231F20"/>
          <w:w w:val="140"/>
        </w:rPr>
        <w:t>=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2"/>
        </w:rPr>
        <w:t xml:space="preserve"> </w:t>
      </w:r>
      <w:r>
        <w:rPr>
          <w:rFonts w:ascii="Cambria" w:hAnsi="Cambria"/>
          <w:color w:val="231F20"/>
          <w:w w:val="129"/>
        </w:rPr>
        <w:t>{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2"/>
        </w:rPr>
        <w:t xml:space="preserve"> </w:t>
      </w:r>
      <w:r>
        <w:rPr>
          <w:rFonts w:ascii="Cambria" w:hAnsi="Cambria"/>
          <w:color w:val="231F20"/>
          <w:w w:val="102"/>
        </w:rPr>
        <w:t>0,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2"/>
        </w:rPr>
        <w:t xml:space="preserve"> </w:t>
      </w:r>
      <w:r>
        <w:rPr>
          <w:rFonts w:ascii="Cambria" w:hAnsi="Cambria"/>
          <w:color w:val="231F20"/>
          <w:w w:val="102"/>
        </w:rPr>
        <w:t>1,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2"/>
        </w:rPr>
        <w:t xml:space="preserve"> </w:t>
      </w:r>
      <w:r>
        <w:rPr>
          <w:rFonts w:ascii="Cambria" w:hAnsi="Cambria"/>
          <w:color w:val="231F20"/>
          <w:w w:val="116"/>
        </w:rPr>
        <w:t>…,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2"/>
        </w:rPr>
        <w:t xml:space="preserve"> </w:t>
      </w:r>
      <w:r>
        <w:rPr>
          <w:rFonts w:ascii="Cambria" w:hAnsi="Cambria"/>
          <w:color w:val="231F20"/>
          <w:w w:val="101"/>
        </w:rPr>
        <w:t>N-1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2"/>
        </w:rPr>
        <w:t xml:space="preserve"> </w:t>
      </w:r>
      <w:r>
        <w:rPr>
          <w:rFonts w:ascii="Cambria" w:hAnsi="Cambria"/>
          <w:color w:val="231F20"/>
          <w:w w:val="129"/>
        </w:rPr>
        <w:t>}</w:t>
      </w:r>
      <w:r>
        <w:rPr>
          <w:color w:val="231F20"/>
          <w:w w:val="56"/>
        </w:rPr>
        <w:t>.</w:t>
      </w:r>
    </w:p>
    <w:p w14:paraId="458A26BC" w14:textId="77777777" w:rsidR="00DD77F3" w:rsidRDefault="0054722B">
      <w:pPr>
        <w:pStyle w:val="BodyText"/>
        <w:spacing w:before="215" w:line="268" w:lineRule="auto"/>
        <w:ind w:left="957"/>
        <w:jc w:val="both"/>
      </w:pPr>
      <w:r>
        <w:rPr>
          <w:rFonts w:ascii="Cambria" w:hAnsi="Cambria"/>
          <w:color w:val="231F20"/>
        </w:rPr>
        <w:t>N</w:t>
      </w:r>
      <w:r>
        <w:rPr>
          <w:rFonts w:ascii="Cambria" w:hAnsi="Cambria"/>
          <w:color w:val="231F20"/>
          <w:spacing w:val="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public,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6"/>
        </w:rPr>
        <w:t xml:space="preserve"> </w:t>
      </w:r>
      <w:r>
        <w:rPr>
          <w:rFonts w:ascii="Cambria" w:hAnsi="Cambria"/>
          <w:color w:val="231F20"/>
        </w:rPr>
        <w:t>p</w:t>
      </w:r>
      <w:r>
        <w:rPr>
          <w:rFonts w:ascii="Cambria" w:hAnsi="Cambria"/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rFonts w:ascii="Cambria" w:hAnsi="Cambria"/>
          <w:color w:val="231F20"/>
        </w:rPr>
        <w:t>q</w:t>
      </w:r>
      <w:r>
        <w:rPr>
          <w:rFonts w:ascii="Cambria" w:hAnsi="Cambria"/>
          <w:color w:val="231F20"/>
          <w:spacing w:val="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6"/>
        </w:rPr>
        <w:t xml:space="preserve"> </w:t>
      </w:r>
      <w:r>
        <w:rPr>
          <w:rFonts w:ascii="Cambria" w:hAnsi="Cambria"/>
          <w:color w:val="231F20"/>
        </w:rPr>
        <w:t>p</w:t>
      </w:r>
      <w:r>
        <w:rPr>
          <w:rFonts w:ascii="Cambria" w:hAnsi="Cambria"/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rFonts w:ascii="Cambria" w:hAnsi="Cambria"/>
          <w:color w:val="231F20"/>
        </w:rPr>
        <w:t>q</w:t>
      </w:r>
      <w:r>
        <w:rPr>
          <w:rFonts w:ascii="Cambria" w:hAnsi="Cambria"/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rFonts w:ascii="Cambria" w:hAnsi="Cambria"/>
          <w:color w:val="231F20"/>
        </w:rPr>
        <w:t>N</w:t>
      </w:r>
      <w:r>
        <w:rPr>
          <w:rFonts w:ascii="Cambria" w:hAnsi="Cambria"/>
          <w:color w:val="231F20"/>
          <w:spacing w:val="10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known,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key could be easily computed. For RSA to be secure, the factoring must be computa-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tionally infeasible, currently 2048 bits. The difﬁculty of factoring roughly doubles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digits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rFonts w:ascii="Cambria" w:hAnsi="Cambria"/>
          <w:color w:val="231F20"/>
        </w:rPr>
        <w:t>N</w:t>
      </w:r>
      <w:r>
        <w:rPr>
          <w:color w:val="231F20"/>
        </w:rPr>
        <w:t>.</w:t>
      </w:r>
    </w:p>
    <w:p w14:paraId="458A26BD" w14:textId="77777777" w:rsidR="00DD77F3" w:rsidRDefault="00DD77F3">
      <w:pPr>
        <w:pStyle w:val="BodyText"/>
        <w:spacing w:before="1"/>
        <w:rPr>
          <w:sz w:val="22"/>
        </w:rPr>
      </w:pPr>
    </w:p>
    <w:p w14:paraId="458A26BE" w14:textId="77777777" w:rsidR="00DD77F3" w:rsidRDefault="0054722B">
      <w:pPr>
        <w:pStyle w:val="BodyText"/>
        <w:spacing w:line="268" w:lineRule="auto"/>
        <w:ind w:left="957"/>
        <w:jc w:val="both"/>
      </w:pP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RSA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creates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encrypt,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decipher.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pared to the Difﬁe-Hellman protocol, this algorithm has the advantage of being com-</w:t>
      </w:r>
      <w:r>
        <w:rPr>
          <w:color w:val="231F20"/>
          <w:spacing w:val="1"/>
        </w:rPr>
        <w:t xml:space="preserve"> </w:t>
      </w:r>
      <w:r>
        <w:rPr>
          <w:color w:val="231F20"/>
          <w:w w:val="101"/>
        </w:rPr>
        <w:t>p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93"/>
        </w:rPr>
        <w:t>e</w:t>
      </w:r>
      <w:r>
        <w:rPr>
          <w:color w:val="231F20"/>
          <w:spacing w:val="-3"/>
          <w:w w:val="93"/>
        </w:rPr>
        <w:t>t</w:t>
      </w:r>
      <w:r>
        <w:rPr>
          <w:color w:val="231F20"/>
          <w:w w:val="97"/>
        </w:rPr>
        <w:t>e</w:t>
      </w:r>
      <w:r>
        <w:rPr>
          <w:color w:val="231F20"/>
          <w:spacing w:val="-2"/>
          <w:w w:val="97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4"/>
          <w:w w:val="114"/>
        </w:rPr>
        <w:t>s</w:t>
      </w:r>
      <w:r>
        <w:rPr>
          <w:color w:val="231F20"/>
          <w:w w:val="97"/>
        </w:rPr>
        <w:t>ymmetri</w:t>
      </w:r>
      <w:r>
        <w:rPr>
          <w:color w:val="231F20"/>
          <w:spacing w:val="2"/>
          <w:w w:val="97"/>
        </w:rPr>
        <w:t>c</w:t>
      </w:r>
      <w:r>
        <w:rPr>
          <w:color w:val="231F20"/>
          <w:w w:val="56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-6"/>
          <w:w w:val="96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w w:val="106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  <w:w w:val="102"/>
        </w:rPr>
        <w:t>need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-4"/>
        </w:rPr>
        <w:t xml:space="preserve"> </w:t>
      </w:r>
      <w:r>
        <w:rPr>
          <w:color w:val="231F20"/>
          <w:w w:val="104"/>
        </w:rPr>
        <w:t>sha</w:t>
      </w:r>
      <w:r>
        <w:rPr>
          <w:color w:val="231F20"/>
          <w:spacing w:val="-6"/>
          <w:w w:val="104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-4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  <w:w w:val="101"/>
        </w:rPr>
        <w:t>mutu</w:t>
      </w:r>
      <w:r>
        <w:rPr>
          <w:color w:val="231F20"/>
          <w:spacing w:val="-2"/>
          <w:w w:val="101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</w:t>
      </w:r>
      <w:r>
        <w:rPr>
          <w:color w:val="231F20"/>
          <w:spacing w:val="-6"/>
        </w:rPr>
        <w:t>r</w:t>
      </w:r>
      <w:r>
        <w:rPr>
          <w:color w:val="231F20"/>
          <w:w w:val="93"/>
        </w:rPr>
        <w:t>et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6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94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  <w:w w:val="101"/>
        </w:rPr>
        <w:t>(and</w:t>
      </w:r>
      <w:r>
        <w:rPr>
          <w:color w:val="231F20"/>
          <w:spacing w:val="-4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</w:t>
      </w:r>
      <w:r>
        <w:rPr>
          <w:color w:val="231F20"/>
          <w:spacing w:val="-6"/>
        </w:rPr>
        <w:t>r</w:t>
      </w:r>
      <w:r>
        <w:rPr>
          <w:color w:val="231F20"/>
          <w:w w:val="93"/>
        </w:rPr>
        <w:t>et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  <w:w w:val="96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94"/>
        </w:rPr>
        <w:t>y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7"/>
          <w:w w:val="106"/>
        </w:rPr>
        <w:t>is</w:t>
      </w:r>
      <w:r>
        <w:rPr>
          <w:color w:val="231F20"/>
          <w:w w:val="106"/>
        </w:rPr>
        <w:t xml:space="preserve"> </w:t>
      </w:r>
      <w:r>
        <w:rPr>
          <w:color w:val="231F20"/>
        </w:rPr>
        <w:t>kept in a single place only). Instead, a single correspondent has access to the secret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key. However, in this case, the communication is encrypted only towards the owner 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secret key. To encrypt in both directions, either each correspondent creates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asymmetric RSA key, or the other correspondent enciphers and sends a symmetric key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(known as hybrid encryption, as it combines an asymmetric with a symmetric crypto-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system).</w:t>
      </w:r>
    </w:p>
    <w:p w14:paraId="458A26BF" w14:textId="77777777" w:rsidR="00DD77F3" w:rsidRDefault="00DD77F3">
      <w:pPr>
        <w:pStyle w:val="BodyText"/>
        <w:rPr>
          <w:sz w:val="24"/>
        </w:rPr>
      </w:pPr>
    </w:p>
    <w:p w14:paraId="458A26C0" w14:textId="77777777" w:rsidR="00DD77F3" w:rsidRDefault="0054722B">
      <w:pPr>
        <w:pStyle w:val="Heading6"/>
      </w:pPr>
      <w:r>
        <w:rPr>
          <w:color w:val="003946"/>
        </w:rPr>
        <w:t>Number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Theory</w:t>
      </w:r>
    </w:p>
    <w:p w14:paraId="458A26C1" w14:textId="77777777" w:rsidR="00DD77F3" w:rsidRDefault="00DD77F3">
      <w:pPr>
        <w:pStyle w:val="BodyText"/>
        <w:spacing w:before="2"/>
        <w:rPr>
          <w:sz w:val="26"/>
        </w:rPr>
      </w:pPr>
    </w:p>
    <w:p w14:paraId="458A26C2" w14:textId="77777777" w:rsidR="00DD77F3" w:rsidRDefault="0054722B">
      <w:pPr>
        <w:pStyle w:val="BodyText"/>
        <w:ind w:left="957"/>
        <w:rPr>
          <w:rFonts w:ascii="Cambria" w:hAnsi="Cambria"/>
        </w:rPr>
      </w:pPr>
      <w:r>
        <w:rPr>
          <w:color w:val="231F20"/>
        </w:rPr>
        <w:t>Euler’s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formula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lets</w:t>
      </w:r>
      <w:r>
        <w:rPr>
          <w:color w:val="231F20"/>
          <w:spacing w:val="13"/>
        </w:rPr>
        <w:t xml:space="preserve"> </w:t>
      </w:r>
      <w:r>
        <w:rPr>
          <w:rFonts w:ascii="Cambria" w:hAnsi="Cambria"/>
          <w:color w:val="231F20"/>
        </w:rPr>
        <w:t>p</w:t>
      </w:r>
      <w:r>
        <w:rPr>
          <w:rFonts w:ascii="Cambria" w:hAnsi="Cambria"/>
          <w:color w:val="231F20"/>
          <w:spacing w:val="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3"/>
        </w:rPr>
        <w:t xml:space="preserve"> </w:t>
      </w:r>
      <w:r>
        <w:rPr>
          <w:rFonts w:ascii="Cambria" w:hAnsi="Cambria"/>
          <w:color w:val="231F20"/>
        </w:rPr>
        <w:t>q</w:t>
      </w:r>
      <w:r>
        <w:rPr>
          <w:rFonts w:ascii="Cambria" w:hAnsi="Cambria"/>
          <w:color w:val="231F20"/>
          <w:spacing w:val="2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prime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numbers.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12"/>
        </w:rPr>
        <w:t xml:space="preserve"> </w:t>
      </w:r>
      <w:r>
        <w:rPr>
          <w:rFonts w:ascii="Cambria" w:hAnsi="Cambria"/>
          <w:color w:val="231F20"/>
        </w:rPr>
        <w:t>a</w:t>
      </w:r>
      <w:r>
        <w:rPr>
          <w:rFonts w:ascii="Cambria" w:hAnsi="Cambria"/>
          <w:color w:val="231F20"/>
          <w:spacing w:val="2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divisible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neither</w:t>
      </w:r>
      <w:r>
        <w:rPr>
          <w:color w:val="231F20"/>
          <w:spacing w:val="12"/>
        </w:rPr>
        <w:t xml:space="preserve"> </w:t>
      </w:r>
      <w:r>
        <w:rPr>
          <w:rFonts w:ascii="Cambria" w:hAnsi="Cambria"/>
          <w:color w:val="231F20"/>
        </w:rPr>
        <w:t>p</w:t>
      </w:r>
    </w:p>
    <w:p w14:paraId="458A26C3" w14:textId="77777777" w:rsidR="00DD77F3" w:rsidRDefault="0054722B">
      <w:pPr>
        <w:pStyle w:val="BodyText"/>
        <w:spacing w:before="26"/>
        <w:ind w:left="957"/>
      </w:pPr>
      <w:r>
        <w:rPr>
          <w:color w:val="231F20"/>
        </w:rPr>
        <w:t>nor</w:t>
      </w:r>
      <w:r>
        <w:rPr>
          <w:color w:val="231F20"/>
          <w:spacing w:val="-13"/>
        </w:rPr>
        <w:t xml:space="preserve"> </w:t>
      </w:r>
      <w:r>
        <w:rPr>
          <w:rFonts w:ascii="Cambria"/>
          <w:color w:val="231F20"/>
        </w:rPr>
        <w:t>q</w:t>
      </w:r>
      <w:r>
        <w:rPr>
          <w:color w:val="231F20"/>
        </w:rPr>
        <w:t>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then</w:t>
      </w:r>
    </w:p>
    <w:p w14:paraId="458A26C4" w14:textId="77777777" w:rsidR="00DD77F3" w:rsidRDefault="00DD77F3">
      <w:pPr>
        <w:pStyle w:val="BodyText"/>
        <w:spacing w:before="2"/>
        <w:rPr>
          <w:sz w:val="22"/>
        </w:rPr>
      </w:pPr>
    </w:p>
    <w:p w14:paraId="458A26C5" w14:textId="77777777" w:rsidR="00DD77F3" w:rsidRDefault="0069109C">
      <w:pPr>
        <w:spacing w:before="1"/>
        <w:ind w:left="3766"/>
        <w:rPr>
          <w:rFonts w:ascii="Cambria" w:hAnsi="Cambria"/>
          <w:sz w:val="20"/>
        </w:rPr>
      </w:pPr>
      <w:r>
        <w:rPr>
          <w:noProof/>
        </w:rPr>
      </w:r>
      <w:r w:rsidR="0069109C">
        <w:rPr>
          <w:noProof/>
        </w:rPr>
        <w:pict w14:anchorId="458A3488">
          <v:shape id="docshape145" o:spid="_x0000_s1220" alt="" style="position:absolute;left:0;text-align:left;margin-left:217.15pt;margin-top:2.55pt;width:1.85pt;height:8.1pt;z-index:-18915840;mso-wrap-edited:f;mso-width-percent:0;mso-height-percent:0;mso-position-horizontal-relative:page;mso-width-percent:0;mso-height-percent:0" coordsize="37,162" path="m36,l3,53,,74,,88r3,21l10,130r11,18l35,162r1,l37,161r,-1l36,159,25,146,16,128,10,108,8,88,8,74,10,54,16,34,25,16,37,2r,-1l36,xe" fillcolor="#231f20" stroked="f">
            <v:path arrowok="t" o:connecttype="custom" o:connectlocs="22860,32385;1905,66040;0,79375;0,88265;1905,101600;6350,114935;13335,126365;22225,135255;22860,135255;23495,134620;23495,133985;22860,133350;15875,125095;10160,113665;6350,100965;5080,88265;5080,79375;6350,66675;10160,53975;15875,42545;23495,33655;23495,33020;22860,32385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89">
          <v:shape id="docshape146" o:spid="_x0000_s1219" alt="" style="position:absolute;left:0;text-align:left;margin-left:238.15pt;margin-top:2.55pt;width:5.35pt;height:8.1pt;z-index:-18915328;mso-wrap-edited:f;mso-width-percent:0;mso-height-percent:0;mso-position-horizontal-relative:page;mso-width-percent:0;mso-height-percent:0" coordsize="107,162" o:spt="100" adj="0,,0" path="m37,74l34,53,26,32,15,14,2,,1,,,1,,2,12,16r8,18l26,54r2,20l28,88r-2,20l20,128r-8,18l,160r,1l1,162r1,l15,148,26,130r8,-21l37,88r,-14xm106,1l105,r-1,1l91,14,80,32,72,53,69,74r,14l72,109r8,21l91,148r13,14l105,162r1,-1l106,160r-1,-1l94,146,85,128,80,108,78,88r,-14l80,54,85,34,94,16,106,2r,-1xe" fillcolor="#231f20" stroked="f">
            <v:stroke joinstyle="round"/>
            <v:formulas/>
            <v:path arrowok="t" o:connecttype="custom" o:connectlocs="23495,79375;21590,66040;16510,52705;9525,41275;1270,32385;635,32385;0,33020;0,33655;7620,42545;12700,53975;16510,66675;17780,79375;17780,88265;16510,100965;12700,113665;7620,125095;0,133985;0,134620;635,135255;1270,135255;9525,126365;16510,114935;21590,101600;23495,88265;23495,79375;67310,33020;66675,32385;66040,33020;57785,41275;50800,52705;45720,66040;43815,79375;43815,88265;45720,101600;50800,114935;57785,126365;66040,135255;66675,135255;67310,134620;67310,133985;66675,133350;59690,125095;53975,113665;50800,100965;49530,88265;49530,79375;50800,66675;53975,53975;59690,42545;67310,33655;67310,33020" o:connectangles="0,0,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8A">
          <v:shape id="docshape147" o:spid="_x0000_s1218" alt="" style="position:absolute;left:0;text-align:left;margin-left:262.4pt;margin-top:2.55pt;width:1.85pt;height:8.1pt;z-index:-18914816;mso-wrap-edited:f;mso-width-percent:0;mso-height-percent:0;mso-position-horizontal-relative:page;mso-width-percent:0;mso-height-percent:0" coordsize="37,162" path="m2,l1,,,1,,2,12,16r9,18l27,54r2,20l29,88r-2,20l21,128r-9,18l,160r,1l1,162r2,l16,148,27,130r7,-21l37,88r,-14l34,53,27,32,16,14,2,xe" fillcolor="#231f20" stroked="f">
            <v:path arrowok="t" o:connecttype="custom" o:connectlocs="1270,32385;635,32385;0,33020;0,33655;7620,42545;13335,53975;17145,66675;18415,79375;18415,88265;17145,100965;13335,113665;7620,125095;0,133985;0,134620;635,135255;1905,135255;10160,126365;17145,114935;21590,101600;23495,88265;23495,79375;21590,66040;17145,52705;10160,41275;1270,32385" o:connectangles="0,0,0,0,0,0,0,0,0,0,0,0,0,0,0,0,0,0,0,0,0,0,0,0,0"/>
            <w10:wrap anchorx="page"/>
          </v:shape>
        </w:pict>
      </w:r>
      <w:r w:rsidR="0054722B">
        <w:rPr>
          <w:rFonts w:ascii="Cambria" w:hAnsi="Cambria"/>
          <w:color w:val="231F20"/>
          <w:w w:val="95"/>
          <w:sz w:val="20"/>
        </w:rPr>
        <w:t>a</w:t>
      </w:r>
      <w:r w:rsidR="0054722B">
        <w:rPr>
          <w:rFonts w:ascii="Cambria" w:hAnsi="Cambria"/>
          <w:color w:val="231F20"/>
          <w:spacing w:val="24"/>
          <w:w w:val="95"/>
          <w:sz w:val="20"/>
        </w:rPr>
        <w:t xml:space="preserve"> </w:t>
      </w:r>
      <w:r w:rsidR="0054722B">
        <w:rPr>
          <w:rFonts w:ascii="Cambria" w:hAnsi="Cambria"/>
          <w:color w:val="231F20"/>
          <w:w w:val="95"/>
          <w:position w:val="8"/>
          <w:sz w:val="16"/>
        </w:rPr>
        <w:t>p</w:t>
      </w:r>
      <w:r w:rsidR="0054722B">
        <w:rPr>
          <w:rFonts w:ascii="Cambria" w:hAnsi="Cambria"/>
          <w:color w:val="231F20"/>
          <w:spacing w:val="4"/>
          <w:w w:val="95"/>
          <w:position w:val="8"/>
          <w:sz w:val="16"/>
        </w:rPr>
        <w:t xml:space="preserve"> </w:t>
      </w:r>
      <w:r w:rsidR="0054722B">
        <w:rPr>
          <w:rFonts w:ascii="Lucida Sans Unicode" w:hAnsi="Lucida Sans Unicode"/>
          <w:color w:val="231F20"/>
          <w:w w:val="95"/>
          <w:position w:val="8"/>
          <w:sz w:val="16"/>
        </w:rPr>
        <w:t>−</w:t>
      </w:r>
      <w:r w:rsidR="0054722B">
        <w:rPr>
          <w:rFonts w:ascii="Lucida Sans Unicode" w:hAnsi="Lucida Sans Unicode"/>
          <w:color w:val="231F20"/>
          <w:spacing w:val="-9"/>
          <w:w w:val="95"/>
          <w:position w:val="8"/>
          <w:sz w:val="16"/>
        </w:rPr>
        <w:t xml:space="preserve"> </w:t>
      </w:r>
      <w:r w:rsidR="0054722B">
        <w:rPr>
          <w:rFonts w:ascii="Cambria" w:hAnsi="Cambria"/>
          <w:color w:val="231F20"/>
          <w:w w:val="95"/>
          <w:position w:val="8"/>
          <w:sz w:val="16"/>
        </w:rPr>
        <w:t>1</w:t>
      </w:r>
      <w:r w:rsidR="0054722B">
        <w:rPr>
          <w:rFonts w:ascii="Cambria" w:hAnsi="Cambria"/>
          <w:color w:val="231F20"/>
          <w:spacing w:val="65"/>
          <w:position w:val="8"/>
          <w:sz w:val="16"/>
        </w:rPr>
        <w:t xml:space="preserve"> </w:t>
      </w:r>
      <w:r w:rsidR="0054722B">
        <w:rPr>
          <w:rFonts w:ascii="Cambria" w:hAnsi="Cambria"/>
          <w:color w:val="231F20"/>
          <w:w w:val="95"/>
          <w:position w:val="8"/>
          <w:sz w:val="16"/>
        </w:rPr>
        <w:t>q</w:t>
      </w:r>
      <w:r w:rsidR="0054722B">
        <w:rPr>
          <w:rFonts w:ascii="Cambria" w:hAnsi="Cambria"/>
          <w:color w:val="231F20"/>
          <w:spacing w:val="4"/>
          <w:w w:val="95"/>
          <w:position w:val="8"/>
          <w:sz w:val="16"/>
        </w:rPr>
        <w:t xml:space="preserve"> </w:t>
      </w:r>
      <w:r w:rsidR="0054722B">
        <w:rPr>
          <w:rFonts w:ascii="Lucida Sans Unicode" w:hAnsi="Lucida Sans Unicode"/>
          <w:color w:val="231F20"/>
          <w:w w:val="95"/>
          <w:position w:val="8"/>
          <w:sz w:val="16"/>
        </w:rPr>
        <w:t>−</w:t>
      </w:r>
      <w:r w:rsidR="0054722B">
        <w:rPr>
          <w:rFonts w:ascii="Lucida Sans Unicode" w:hAnsi="Lucida Sans Unicode"/>
          <w:color w:val="231F20"/>
          <w:spacing w:val="-10"/>
          <w:w w:val="95"/>
          <w:position w:val="8"/>
          <w:sz w:val="16"/>
        </w:rPr>
        <w:t xml:space="preserve"> </w:t>
      </w:r>
      <w:r w:rsidR="0054722B">
        <w:rPr>
          <w:rFonts w:ascii="Cambria" w:hAnsi="Cambria"/>
          <w:color w:val="231F20"/>
          <w:w w:val="95"/>
          <w:position w:val="8"/>
          <w:sz w:val="16"/>
        </w:rPr>
        <w:t>1</w:t>
      </w:r>
      <w:r w:rsidR="0054722B">
        <w:rPr>
          <w:rFonts w:ascii="Cambria" w:hAnsi="Cambria"/>
          <w:color w:val="231F20"/>
          <w:spacing w:val="91"/>
          <w:position w:val="8"/>
          <w:sz w:val="16"/>
        </w:rPr>
        <w:t xml:space="preserve"> </w:t>
      </w:r>
      <w:r w:rsidR="0054722B">
        <w:rPr>
          <w:rFonts w:ascii="Lucida Sans Unicode" w:hAnsi="Lucida Sans Unicode"/>
          <w:color w:val="231F20"/>
          <w:w w:val="95"/>
          <w:sz w:val="20"/>
        </w:rPr>
        <w:t>≡</w:t>
      </w:r>
      <w:r w:rsidR="0054722B">
        <w:rPr>
          <w:rFonts w:ascii="Lucida Sans Unicode" w:hAnsi="Lucida Sans Unicode"/>
          <w:color w:val="231F20"/>
          <w:spacing w:val="-1"/>
          <w:w w:val="95"/>
          <w:sz w:val="20"/>
        </w:rPr>
        <w:t xml:space="preserve"> </w:t>
      </w:r>
      <w:r w:rsidR="0054722B">
        <w:rPr>
          <w:rFonts w:ascii="Cambria" w:hAnsi="Cambria"/>
          <w:color w:val="231F20"/>
          <w:w w:val="95"/>
          <w:sz w:val="20"/>
        </w:rPr>
        <w:t>1 mod pq</w:t>
      </w:r>
      <w:r w:rsidR="0054722B">
        <w:rPr>
          <w:rFonts w:ascii="Cambria" w:hAnsi="Cambria"/>
          <w:color w:val="231F20"/>
          <w:spacing w:val="-6"/>
          <w:w w:val="95"/>
          <w:sz w:val="20"/>
        </w:rPr>
        <w:t xml:space="preserve"> </w:t>
      </w:r>
      <w:r w:rsidR="0054722B">
        <w:rPr>
          <w:rFonts w:ascii="Cambria" w:hAnsi="Cambria"/>
          <w:color w:val="231F20"/>
          <w:w w:val="95"/>
          <w:sz w:val="20"/>
        </w:rPr>
        <w:t>.</w:t>
      </w:r>
    </w:p>
    <w:p w14:paraId="458A26C6" w14:textId="77777777" w:rsidR="00DD77F3" w:rsidRDefault="0054722B">
      <w:pPr>
        <w:spacing w:before="119"/>
        <w:ind w:left="355"/>
        <w:rPr>
          <w:sz w:val="18"/>
        </w:rPr>
      </w:pPr>
      <w:r>
        <w:br w:type="column"/>
      </w:r>
      <w:r>
        <w:rPr>
          <w:color w:val="231F20"/>
          <w:w w:val="105"/>
          <w:sz w:val="18"/>
        </w:rPr>
        <w:t>RSA</w:t>
      </w:r>
    </w:p>
    <w:p w14:paraId="458A26C7" w14:textId="77777777" w:rsidR="00DD77F3" w:rsidRDefault="0054722B">
      <w:pPr>
        <w:spacing w:before="54" w:line="297" w:lineRule="auto"/>
        <w:ind w:left="355" w:right="337"/>
        <w:rPr>
          <w:sz w:val="18"/>
        </w:rPr>
      </w:pPr>
      <w:r>
        <w:rPr>
          <w:color w:val="808285"/>
          <w:sz w:val="18"/>
        </w:rPr>
        <w:t>This algorithm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encrypts</w:t>
      </w:r>
      <w:r>
        <w:rPr>
          <w:color w:val="808285"/>
          <w:spacing w:val="6"/>
          <w:sz w:val="18"/>
        </w:rPr>
        <w:t xml:space="preserve"> </w:t>
      </w:r>
      <w:r>
        <w:rPr>
          <w:color w:val="808285"/>
          <w:sz w:val="18"/>
        </w:rPr>
        <w:t>by</w:t>
      </w:r>
      <w:r>
        <w:rPr>
          <w:color w:val="808285"/>
          <w:spacing w:val="7"/>
          <w:sz w:val="18"/>
        </w:rPr>
        <w:t xml:space="preserve"> </w:t>
      </w:r>
      <w:r>
        <w:rPr>
          <w:color w:val="808285"/>
          <w:sz w:val="18"/>
        </w:rPr>
        <w:t>raising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to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pacing w:val="-1"/>
          <w:sz w:val="18"/>
        </w:rPr>
        <w:t>a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1"/>
          <w:sz w:val="18"/>
        </w:rPr>
        <w:t>power.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Its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secur-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ity relies on the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 xml:space="preserve">computational </w:t>
      </w:r>
      <w:r>
        <w:rPr>
          <w:color w:val="808285"/>
          <w:sz w:val="18"/>
        </w:rPr>
        <w:t>infea-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sibility of factoring a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product of prime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numbers.</w:t>
      </w:r>
    </w:p>
    <w:p w14:paraId="458A26C8" w14:textId="77777777" w:rsidR="00DD77F3" w:rsidRDefault="00DD77F3">
      <w:pPr>
        <w:spacing w:line="297" w:lineRule="auto"/>
        <w:rPr>
          <w:sz w:val="18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8783" w:space="40"/>
            <w:col w:w="2387"/>
          </w:cols>
        </w:sectPr>
      </w:pPr>
    </w:p>
    <w:p w14:paraId="458A26C9" w14:textId="77777777" w:rsidR="00DD77F3" w:rsidRDefault="00DD77F3">
      <w:pPr>
        <w:pStyle w:val="BodyText"/>
      </w:pPr>
    </w:p>
    <w:p w14:paraId="458A26CA" w14:textId="77777777" w:rsidR="00DD77F3" w:rsidRDefault="00DD77F3">
      <w:pPr>
        <w:pStyle w:val="BodyText"/>
      </w:pPr>
    </w:p>
    <w:p w14:paraId="458A26CB" w14:textId="77777777" w:rsidR="00DD77F3" w:rsidRDefault="00DD77F3">
      <w:pPr>
        <w:pStyle w:val="BodyText"/>
      </w:pPr>
    </w:p>
    <w:p w14:paraId="458A26CC" w14:textId="77777777" w:rsidR="00DD77F3" w:rsidRDefault="00DD77F3">
      <w:pPr>
        <w:pStyle w:val="BodyText"/>
      </w:pPr>
    </w:p>
    <w:p w14:paraId="458A26CD" w14:textId="77777777" w:rsidR="00DD77F3" w:rsidRDefault="00DD77F3">
      <w:pPr>
        <w:pStyle w:val="BodyText"/>
      </w:pPr>
    </w:p>
    <w:p w14:paraId="458A26CE" w14:textId="77777777" w:rsidR="00DD77F3" w:rsidRDefault="00DD77F3">
      <w:pPr>
        <w:pStyle w:val="BodyText"/>
      </w:pPr>
    </w:p>
    <w:p w14:paraId="458A26CF" w14:textId="77777777" w:rsidR="00DD77F3" w:rsidRDefault="00DD77F3">
      <w:pPr>
        <w:pStyle w:val="BodyText"/>
      </w:pPr>
    </w:p>
    <w:p w14:paraId="458A26D0" w14:textId="77777777" w:rsidR="00DD77F3" w:rsidRDefault="00DD77F3">
      <w:pPr>
        <w:pStyle w:val="BodyText"/>
        <w:spacing w:before="6"/>
      </w:pPr>
    </w:p>
    <w:p w14:paraId="458A26D1" w14:textId="77777777" w:rsidR="00DD77F3" w:rsidRDefault="0054722B">
      <w:pPr>
        <w:pStyle w:val="BodyText"/>
        <w:spacing w:before="99" w:line="230" w:lineRule="exact"/>
        <w:ind w:left="2204"/>
      </w:pPr>
      <w:r>
        <w:rPr>
          <w:color w:val="231F20"/>
        </w:rPr>
        <w:t>Taking roots</w:t>
      </w:r>
    </w:p>
    <w:p w14:paraId="458A26D2" w14:textId="77777777" w:rsidR="00DD77F3" w:rsidRDefault="0054722B">
      <w:pPr>
        <w:pStyle w:val="BodyText"/>
        <w:spacing w:before="12" w:line="225" w:lineRule="auto"/>
        <w:ind w:left="2204" w:right="1162" w:hanging="1"/>
      </w:pPr>
      <w:r>
        <w:rPr>
          <w:color w:val="231F20"/>
          <w:w w:val="105"/>
        </w:rPr>
        <w:t xml:space="preserve">Let </w:t>
      </w:r>
      <w:r>
        <w:rPr>
          <w:rFonts w:ascii="Cambria" w:hAnsi="Cambria"/>
          <w:color w:val="231F20"/>
          <w:w w:val="105"/>
        </w:rPr>
        <w:t xml:space="preserve">p </w:t>
      </w:r>
      <w:r>
        <w:rPr>
          <w:color w:val="231F20"/>
          <w:w w:val="105"/>
        </w:rPr>
        <w:t xml:space="preserve">and </w:t>
      </w:r>
      <w:r>
        <w:rPr>
          <w:rFonts w:ascii="Cambria" w:hAnsi="Cambria"/>
          <w:color w:val="231F20"/>
          <w:w w:val="105"/>
        </w:rPr>
        <w:t xml:space="preserve">q </w:t>
      </w:r>
      <w:r>
        <w:rPr>
          <w:color w:val="231F20"/>
          <w:w w:val="105"/>
        </w:rPr>
        <w:t xml:space="preserve">be different prime numbers, </w:t>
      </w:r>
      <w:r>
        <w:rPr>
          <w:rFonts w:ascii="Cambria" w:hAnsi="Cambria"/>
          <w:color w:val="231F20"/>
          <w:w w:val="105"/>
        </w:rPr>
        <w:t xml:space="preserve">N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  <w:w w:val="105"/>
        </w:rPr>
        <w:t xml:space="preserve">p q </w:t>
      </w:r>
      <w:r>
        <w:rPr>
          <w:color w:val="231F20"/>
          <w:w w:val="105"/>
        </w:rPr>
        <w:t xml:space="preserve">and </w:t>
      </w:r>
      <w:r>
        <w:rPr>
          <w:rFonts w:ascii="Lucida Sans Unicode" w:hAnsi="Lucida Sans Unicode"/>
          <w:color w:val="231F20"/>
          <w:w w:val="105"/>
        </w:rPr>
        <w:t>φ</w:t>
      </w:r>
      <w:r>
        <w:rPr>
          <w:rFonts w:ascii="Cambria" w:hAnsi="Cambria"/>
          <w:color w:val="231F20"/>
          <w:w w:val="105"/>
        </w:rPr>
        <w:t xml:space="preserve">(N)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  <w:w w:val="105"/>
        </w:rPr>
        <w:t>(p – 1)(q – 1)</w:t>
      </w:r>
      <w:r>
        <w:rPr>
          <w:color w:val="231F20"/>
          <w:w w:val="105"/>
        </w:rPr>
        <w:t>. For every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exponent</w:t>
      </w:r>
      <w:r>
        <w:rPr>
          <w:color w:val="231F20"/>
          <w:spacing w:val="-9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n</w:t>
      </w:r>
      <w:r>
        <w:rPr>
          <w:rFonts w:ascii="Cambria" w:hAnsi="Cambria"/>
          <w:color w:val="231F20"/>
          <w:spacing w:val="8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that</w:t>
      </w:r>
    </w:p>
    <w:p w14:paraId="458A26D3" w14:textId="77777777" w:rsidR="00DD77F3" w:rsidRDefault="00DD77F3">
      <w:pPr>
        <w:pStyle w:val="BodyText"/>
        <w:spacing w:before="11"/>
        <w:rPr>
          <w:sz w:val="21"/>
        </w:rPr>
      </w:pPr>
    </w:p>
    <w:p w14:paraId="458A26D4" w14:textId="77777777" w:rsidR="00DD77F3" w:rsidRDefault="0069109C">
      <w:pPr>
        <w:pStyle w:val="BodyText"/>
        <w:ind w:left="1630" w:right="681"/>
        <w:jc w:val="center"/>
        <w:rPr>
          <w:rFonts w:ascii="Cambria" w:hAnsi="Cambria"/>
        </w:rPr>
      </w:pPr>
      <w:r>
        <w:rPr>
          <w:noProof/>
        </w:rPr>
      </w:r>
      <w:r w:rsidR="0069109C">
        <w:rPr>
          <w:noProof/>
        </w:rPr>
        <w:pict w14:anchorId="458A348B">
          <v:shape id="docshape148" o:spid="_x0000_s1217" alt="" style="position:absolute;left:0;text-align:left;margin-left:348.8pt;margin-top:2.75pt;width:2.35pt;height:10.35pt;z-index:-18914304;mso-wrap-edited:f;mso-width-percent:0;mso-height-percent:0;mso-position-horizontal-relative:page;mso-width-percent:0;mso-height-percent:0" coordsize="47,207" path="m45,l3,67,,94r,18l3,139r10,27l27,189r16,18l45,207r1,-2l46,204r-1,-1l31,186,20,164,13,138,10,112r,-18l13,68,20,43,31,20,46,2r,-1l45,xe" fillcolor="#231f20" stroked="f">
            <v:path arrowok="t" o:connecttype="custom" o:connectlocs="28575,34925;1905,77470;0,94615;0,106045;1905,123190;8255,140335;17145,154940;27305,166370;28575,166370;29210,165100;29210,164465;28575,163830;19685,153035;12700,139065;8255,122555;6350,106045;6350,94615;8255,78105;12700,62230;19685,47625;29210,36195;29210,35560;28575,34925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8C">
          <v:shape id="docshape149" o:spid="_x0000_s1216" alt="" style="position:absolute;left:0;text-align:left;margin-left:359.7pt;margin-top:2.75pt;width:2.35pt;height:10.35pt;z-index:15785984;mso-wrap-edited:f;mso-width-percent:0;mso-height-percent:0;mso-position-horizontal-relative:page;mso-width-percent:0;mso-height-percent:0" coordsize="47,207" path="m3,l1,,,1,,2,15,20,26,43r7,25l36,94r,18l33,138r-7,26l15,186,,204r,1l1,207r3,-1l20,189,33,166,43,139r4,-27l47,94,43,67,33,40,20,17,3,xe" fillcolor="#231f20" stroked="f">
            <v:path arrowok="t" o:connecttype="custom" o:connectlocs="1905,34925;635,34925;0,35560;0,36195;9525,47625;16510,62230;20955,78105;22860,94615;22860,106045;20955,122555;16510,139065;9525,153035;0,164465;0,165100;635,166370;2540,165735;12700,154940;20955,140335;27305,123190;29845,106045;29845,94615;27305,77470;20955,60325;12700,45720;1905,34925" o:connectangles="0,0,0,0,0,0,0,0,0,0,0,0,0,0,0,0,0,0,0,0,0,0,0,0,0"/>
            <w10:wrap anchorx="page"/>
          </v:shape>
        </w:pict>
      </w:r>
      <w:r w:rsidR="0054722B">
        <w:rPr>
          <w:rFonts w:ascii="Cambria" w:hAnsi="Cambria"/>
          <w:color w:val="231F20"/>
        </w:rPr>
        <w:t>n</w:t>
      </w:r>
      <w:r w:rsidR="0054722B">
        <w:rPr>
          <w:rFonts w:ascii="Cambria" w:hAnsi="Cambria"/>
          <w:color w:val="231F20"/>
          <w:spacing w:val="10"/>
        </w:rPr>
        <w:t xml:space="preserve"> </w:t>
      </w:r>
      <w:r w:rsidR="0054722B">
        <w:rPr>
          <w:rFonts w:ascii="Lucida Sans Unicode" w:hAnsi="Lucida Sans Unicode"/>
          <w:color w:val="231F20"/>
        </w:rPr>
        <w:t>≡</w:t>
      </w:r>
      <w:r w:rsidR="0054722B">
        <w:rPr>
          <w:rFonts w:ascii="Lucida Sans Unicode" w:hAnsi="Lucida Sans Unicode"/>
          <w:color w:val="231F20"/>
          <w:spacing w:val="-9"/>
        </w:rPr>
        <w:t xml:space="preserve"> </w:t>
      </w:r>
      <w:r w:rsidR="0054722B">
        <w:rPr>
          <w:rFonts w:ascii="Cambria" w:hAnsi="Cambria"/>
          <w:color w:val="231F20"/>
        </w:rPr>
        <w:t>1</w:t>
      </w:r>
      <w:r w:rsidR="0054722B">
        <w:rPr>
          <w:rFonts w:ascii="Cambria" w:hAnsi="Cambria"/>
          <w:color w:val="231F20"/>
          <w:spacing w:val="-6"/>
        </w:rPr>
        <w:t xml:space="preserve"> </w:t>
      </w:r>
      <w:r w:rsidR="0054722B">
        <w:rPr>
          <w:rFonts w:ascii="Cambria" w:hAnsi="Cambria"/>
          <w:color w:val="231F20"/>
        </w:rPr>
        <w:t>mod</w:t>
      </w:r>
      <w:r w:rsidR="0054722B">
        <w:rPr>
          <w:rFonts w:ascii="Cambria" w:hAnsi="Cambria"/>
          <w:color w:val="231F20"/>
          <w:spacing w:val="-5"/>
        </w:rPr>
        <w:t xml:space="preserve"> </w:t>
      </w:r>
      <w:r w:rsidR="0054722B">
        <w:rPr>
          <w:rFonts w:ascii="Lucida Sans Unicode" w:hAnsi="Lucida Sans Unicode"/>
          <w:color w:val="231F20"/>
        </w:rPr>
        <w:t>3</w:t>
      </w:r>
      <w:r w:rsidR="0054722B">
        <w:rPr>
          <w:rFonts w:ascii="Lucida Sans Unicode" w:hAnsi="Lucida Sans Unicode"/>
          <w:color w:val="231F20"/>
          <w:spacing w:val="13"/>
        </w:rPr>
        <w:t xml:space="preserve"> </w:t>
      </w:r>
      <w:r w:rsidR="0054722B">
        <w:rPr>
          <w:rFonts w:ascii="Cambria" w:hAnsi="Cambria"/>
          <w:color w:val="231F20"/>
        </w:rPr>
        <w:t>N</w:t>
      </w:r>
    </w:p>
    <w:p w14:paraId="458A26D5" w14:textId="77777777" w:rsidR="00DD77F3" w:rsidRDefault="00DD77F3">
      <w:pPr>
        <w:pStyle w:val="BodyText"/>
        <w:spacing w:before="6"/>
        <w:rPr>
          <w:rFonts w:ascii="Cambria"/>
          <w:sz w:val="12"/>
        </w:rPr>
      </w:pPr>
    </w:p>
    <w:p w14:paraId="458A26D6" w14:textId="77777777" w:rsidR="00DD77F3" w:rsidRDefault="0054722B">
      <w:pPr>
        <w:pStyle w:val="BodyText"/>
        <w:spacing w:before="100"/>
        <w:ind w:left="2204"/>
      </w:pPr>
      <w:r>
        <w:rPr>
          <w:color w:val="231F20"/>
        </w:rPr>
        <w:t>we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have</w:t>
      </w:r>
    </w:p>
    <w:p w14:paraId="458A26D7" w14:textId="77777777" w:rsidR="00DD77F3" w:rsidRDefault="00DD77F3">
      <w:pPr>
        <w:pStyle w:val="BodyText"/>
        <w:spacing w:before="8"/>
        <w:rPr>
          <w:sz w:val="18"/>
        </w:rPr>
      </w:pPr>
    </w:p>
    <w:p w14:paraId="458A26D8" w14:textId="77777777" w:rsidR="00DD77F3" w:rsidRDefault="0054722B">
      <w:pPr>
        <w:pStyle w:val="BodyText"/>
        <w:spacing w:before="64"/>
        <w:ind w:left="4655"/>
        <w:rPr>
          <w:rFonts w:ascii="Cambria" w:hAnsi="Cambria"/>
        </w:rPr>
      </w:pPr>
      <w:r>
        <w:rPr>
          <w:rFonts w:ascii="Cambria" w:hAnsi="Cambria"/>
          <w:color w:val="231F20"/>
          <w:w w:val="95"/>
        </w:rPr>
        <w:t>a</w:t>
      </w:r>
      <w:r>
        <w:rPr>
          <w:rFonts w:ascii="Cambria" w:hAnsi="Cambria"/>
          <w:color w:val="231F20"/>
          <w:w w:val="95"/>
          <w:position w:val="8"/>
          <w:sz w:val="16"/>
        </w:rPr>
        <w:t>n</w:t>
      </w:r>
      <w:r>
        <w:rPr>
          <w:rFonts w:ascii="Cambria" w:hAnsi="Cambria"/>
          <w:color w:val="231F20"/>
          <w:spacing w:val="32"/>
          <w:w w:val="95"/>
          <w:position w:val="8"/>
          <w:sz w:val="16"/>
        </w:rPr>
        <w:t xml:space="preserve"> </w:t>
      </w:r>
      <w:r>
        <w:rPr>
          <w:rFonts w:ascii="Lucida Sans Unicode" w:hAnsi="Lucida Sans Unicode"/>
          <w:color w:val="231F20"/>
          <w:w w:val="95"/>
        </w:rPr>
        <w:t>≡</w:t>
      </w:r>
      <w:r>
        <w:rPr>
          <w:rFonts w:ascii="Lucida Sans Unicode" w:hAnsi="Lucida Sans Unicode"/>
          <w:color w:val="231F20"/>
          <w:spacing w:val="7"/>
          <w:w w:val="95"/>
        </w:rPr>
        <w:t xml:space="preserve"> </w:t>
      </w:r>
      <w:r>
        <w:rPr>
          <w:rFonts w:ascii="Cambria" w:hAnsi="Cambria"/>
          <w:color w:val="231F20"/>
          <w:w w:val="95"/>
        </w:rPr>
        <w:t>a</w:t>
      </w:r>
      <w:r>
        <w:rPr>
          <w:rFonts w:ascii="Cambria" w:hAnsi="Cambria"/>
          <w:color w:val="231F20"/>
          <w:spacing w:val="5"/>
          <w:w w:val="95"/>
        </w:rPr>
        <w:t xml:space="preserve"> </w:t>
      </w:r>
      <w:r>
        <w:rPr>
          <w:rFonts w:ascii="Cambria" w:hAnsi="Cambria"/>
          <w:color w:val="231F20"/>
          <w:w w:val="95"/>
        </w:rPr>
        <w:t>mod</w:t>
      </w:r>
      <w:r>
        <w:rPr>
          <w:rFonts w:ascii="Cambria" w:hAnsi="Cambria"/>
          <w:color w:val="231F20"/>
          <w:spacing w:val="5"/>
          <w:w w:val="95"/>
        </w:rPr>
        <w:t xml:space="preserve"> </w:t>
      </w:r>
      <w:r>
        <w:rPr>
          <w:rFonts w:ascii="Cambria" w:hAnsi="Cambria"/>
          <w:color w:val="231F20"/>
          <w:w w:val="95"/>
        </w:rPr>
        <w:t>N</w:t>
      </w:r>
      <w:r>
        <w:rPr>
          <w:rFonts w:ascii="Cambria" w:hAnsi="Cambria"/>
          <w:color w:val="231F20"/>
          <w:spacing w:val="37"/>
          <w:w w:val="95"/>
        </w:rPr>
        <w:t xml:space="preserve"> </w:t>
      </w:r>
      <w:r>
        <w:rPr>
          <w:rFonts w:ascii="Cambria" w:hAnsi="Cambria"/>
          <w:color w:val="231F20"/>
          <w:w w:val="95"/>
        </w:rPr>
        <w:t>for</w:t>
      </w:r>
      <w:r>
        <w:rPr>
          <w:rFonts w:ascii="Cambria" w:hAnsi="Cambria"/>
          <w:color w:val="231F20"/>
          <w:spacing w:val="38"/>
          <w:w w:val="95"/>
        </w:rPr>
        <w:t xml:space="preserve"> </w:t>
      </w:r>
      <w:r>
        <w:rPr>
          <w:rFonts w:ascii="Cambria" w:hAnsi="Cambria"/>
          <w:color w:val="231F20"/>
          <w:w w:val="95"/>
        </w:rPr>
        <w:t>every</w:t>
      </w:r>
      <w:r>
        <w:rPr>
          <w:rFonts w:ascii="Cambria" w:hAnsi="Cambria"/>
          <w:color w:val="231F20"/>
          <w:spacing w:val="38"/>
          <w:w w:val="95"/>
        </w:rPr>
        <w:t xml:space="preserve"> </w:t>
      </w:r>
      <w:r>
        <w:rPr>
          <w:rFonts w:ascii="Cambria" w:hAnsi="Cambria"/>
          <w:color w:val="231F20"/>
          <w:w w:val="95"/>
        </w:rPr>
        <w:t>integer</w:t>
      </w:r>
      <w:r>
        <w:rPr>
          <w:rFonts w:ascii="Cambria" w:hAnsi="Cambria"/>
          <w:color w:val="231F20"/>
          <w:spacing w:val="34"/>
          <w:w w:val="95"/>
        </w:rPr>
        <w:t xml:space="preserve"> </w:t>
      </w:r>
      <w:r>
        <w:rPr>
          <w:rFonts w:ascii="Cambria" w:hAnsi="Cambria"/>
          <w:color w:val="231F20"/>
          <w:w w:val="95"/>
        </w:rPr>
        <w:t>a</w:t>
      </w:r>
      <w:r>
        <w:rPr>
          <w:rFonts w:ascii="Cambria" w:hAnsi="Cambria"/>
          <w:color w:val="231F20"/>
          <w:spacing w:val="-1"/>
          <w:w w:val="95"/>
        </w:rPr>
        <w:t xml:space="preserve"> </w:t>
      </w:r>
      <w:r>
        <w:rPr>
          <w:rFonts w:ascii="Cambria" w:hAnsi="Cambria"/>
          <w:color w:val="231F20"/>
          <w:w w:val="95"/>
        </w:rPr>
        <w:t>.</w:t>
      </w:r>
    </w:p>
    <w:p w14:paraId="458A26D9" w14:textId="77777777" w:rsidR="00DD77F3" w:rsidRDefault="0054722B">
      <w:pPr>
        <w:pStyle w:val="BodyText"/>
        <w:spacing w:before="188" w:line="225" w:lineRule="auto"/>
        <w:ind w:left="2204" w:right="1172"/>
      </w:pPr>
      <w:r>
        <w:rPr>
          <w:color w:val="231F20"/>
        </w:rPr>
        <w:t>If</w:t>
      </w:r>
      <w:r>
        <w:rPr>
          <w:color w:val="231F20"/>
          <w:spacing w:val="-8"/>
        </w:rPr>
        <w:t xml:space="preserve"> </w:t>
      </w:r>
      <w:r>
        <w:rPr>
          <w:rFonts w:ascii="Cambria" w:hAnsi="Cambria"/>
          <w:color w:val="231F20"/>
        </w:rPr>
        <w:t>m</w:t>
      </w:r>
      <w:r>
        <w:rPr>
          <w:rFonts w:ascii="Cambria" w:hAnsi="Cambria"/>
          <w:color w:val="231F20"/>
          <w:spacing w:val="18"/>
        </w:rPr>
        <w:t xml:space="preserve"> </w:t>
      </w:r>
      <w:r>
        <w:rPr>
          <w:rFonts w:ascii="Lucida Sans Unicode" w:hAnsi="Lucida Sans Unicode"/>
          <w:color w:val="231F20"/>
        </w:rPr>
        <w:t>≡</w:t>
      </w:r>
      <w:r>
        <w:rPr>
          <w:rFonts w:ascii="Cambria" w:hAnsi="Cambria"/>
          <w:color w:val="231F20"/>
        </w:rPr>
        <w:t>1</w:t>
      </w:r>
      <w:r>
        <w:rPr>
          <w:rFonts w:ascii="Cambria" w:hAnsi="Cambria"/>
          <w:color w:val="231F20"/>
          <w:spacing w:val="7"/>
        </w:rPr>
        <w:t xml:space="preserve"> </w:t>
      </w:r>
      <w:r>
        <w:rPr>
          <w:color w:val="231F20"/>
        </w:rPr>
        <w:t>mod</w:t>
      </w:r>
      <w:r>
        <w:rPr>
          <w:color w:val="231F20"/>
          <w:spacing w:val="-8"/>
        </w:rPr>
        <w:t xml:space="preserve"> </w:t>
      </w:r>
      <w:r>
        <w:rPr>
          <w:rFonts w:ascii="Lucida Sans Unicode" w:hAnsi="Lucida Sans Unicode"/>
          <w:color w:val="231F20"/>
        </w:rPr>
        <w:t>φ</w:t>
      </w:r>
      <w:r>
        <w:rPr>
          <w:rFonts w:ascii="Cambria" w:hAnsi="Cambria"/>
          <w:color w:val="231F20"/>
        </w:rPr>
        <w:t>(N)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Euler’s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Formula</w:t>
      </w:r>
      <w:r>
        <w:rPr>
          <w:color w:val="231F20"/>
          <w:spacing w:val="-8"/>
        </w:rPr>
        <w:t xml:space="preserve"> </w:t>
      </w:r>
      <w:r>
        <w:rPr>
          <w:rFonts w:ascii="Cambria" w:hAnsi="Cambria"/>
          <w:color w:val="231F20"/>
        </w:rPr>
        <w:t>a</w:t>
      </w:r>
      <w:r>
        <w:rPr>
          <w:rFonts w:ascii="Cambria" w:hAnsi="Cambria"/>
          <w:color w:val="231F20"/>
          <w:vertAlign w:val="superscript"/>
        </w:rPr>
        <w:t>m</w:t>
      </w:r>
      <w:r>
        <w:rPr>
          <w:rFonts w:ascii="Cambria" w:hAnsi="Cambria"/>
          <w:color w:val="231F20"/>
          <w:spacing w:val="18"/>
        </w:rPr>
        <w:t xml:space="preserve"> </w:t>
      </w:r>
      <w:r>
        <w:rPr>
          <w:rFonts w:ascii="Lucida Sans Unicode" w:hAnsi="Lucida Sans Unicode"/>
          <w:color w:val="231F20"/>
        </w:rPr>
        <w:t>≡</w:t>
      </w:r>
      <w:r>
        <w:rPr>
          <w:rFonts w:ascii="Cambria" w:hAnsi="Cambria"/>
          <w:color w:val="231F20"/>
        </w:rPr>
        <w:t>a</w:t>
      </w:r>
      <w:r>
        <w:rPr>
          <w:rFonts w:ascii="Cambria" w:hAnsi="Cambria"/>
          <w:color w:val="231F20"/>
          <w:spacing w:val="9"/>
        </w:rPr>
        <w:t xml:space="preserve"> </w:t>
      </w:r>
      <w:r>
        <w:rPr>
          <w:color w:val="231F20"/>
        </w:rPr>
        <w:t>mod</w:t>
      </w:r>
      <w:r>
        <w:rPr>
          <w:color w:val="231F20"/>
          <w:spacing w:val="-9"/>
        </w:rPr>
        <w:t xml:space="preserve"> </w:t>
      </w:r>
      <w:r>
        <w:rPr>
          <w:rFonts w:ascii="Cambria" w:hAnsi="Cambria"/>
          <w:color w:val="231F20"/>
        </w:rPr>
        <w:t>N</w:t>
      </w:r>
      <w:r>
        <w:rPr>
          <w:color w:val="231F20"/>
        </w:rPr>
        <w:t>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taking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identity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function,</w:t>
      </w:r>
    </w:p>
    <w:p w14:paraId="458A26DA" w14:textId="77777777" w:rsidR="00DD77F3" w:rsidRDefault="00DD77F3">
      <w:pPr>
        <w:pStyle w:val="BodyText"/>
        <w:rPr>
          <w:sz w:val="19"/>
        </w:rPr>
      </w:pPr>
    </w:p>
    <w:p w14:paraId="458A26DB" w14:textId="77777777" w:rsidR="00DD77F3" w:rsidRDefault="0054722B">
      <w:pPr>
        <w:pStyle w:val="BodyText"/>
        <w:spacing w:before="71"/>
        <w:ind w:left="1630" w:right="603"/>
        <w:jc w:val="center"/>
        <w:rPr>
          <w:rFonts w:ascii="Cambria" w:hAnsi="Cambria"/>
        </w:rPr>
      </w:pPr>
      <w:r>
        <w:rPr>
          <w:rFonts w:ascii="Cambria" w:hAnsi="Cambria"/>
          <w:color w:val="231F20"/>
          <w:spacing w:val="-95"/>
          <w:position w:val="9"/>
          <w:sz w:val="16"/>
        </w:rPr>
        <w:t>m</w:t>
      </w:r>
      <w:r>
        <w:rPr>
          <w:rFonts w:ascii="Lucida Sans Unicode" w:hAnsi="Lucida Sans Unicode"/>
          <w:color w:val="231F20"/>
          <w:w w:val="43"/>
        </w:rPr>
        <w:t>·</w:t>
      </w:r>
      <w:r>
        <w:rPr>
          <w:rFonts w:ascii="Lucida Sans Unicode" w:hAnsi="Lucida Sans Unicode"/>
          <w:color w:val="231F20"/>
        </w:rPr>
        <w:t xml:space="preserve"> </w:t>
      </w:r>
      <w:r>
        <w:rPr>
          <w:rFonts w:ascii="Lucida Sans Unicode" w:hAnsi="Lucida Sans Unicode"/>
          <w:color w:val="231F20"/>
          <w:spacing w:val="11"/>
        </w:rPr>
        <w:t xml:space="preserve"> </w:t>
      </w:r>
      <w:r>
        <w:rPr>
          <w:rFonts w:ascii="Lucida Sans Unicode" w:hAnsi="Lucida Sans Unicode"/>
          <w:color w:val="231F20"/>
          <w:w w:val="97"/>
        </w:rPr>
        <w:t>≡</w:t>
      </w:r>
      <w:r>
        <w:rPr>
          <w:rFonts w:ascii="Lucida Sans Unicode" w:hAnsi="Lucida Sans Unicode"/>
          <w:color w:val="231F20"/>
          <w:spacing w:val="-8"/>
        </w:rPr>
        <w:t xml:space="preserve"> </w:t>
      </w:r>
      <w:r>
        <w:rPr>
          <w:rFonts w:ascii="Cambria" w:hAnsi="Cambria"/>
          <w:color w:val="231F20"/>
        </w:rPr>
        <w:t>id</w:t>
      </w:r>
      <w:r>
        <w:rPr>
          <w:rFonts w:ascii="Cambria" w:hAnsi="Cambria"/>
          <w:color w:val="231F20"/>
          <w:spacing w:val="-5"/>
        </w:rPr>
        <w:t xml:space="preserve"> </w:t>
      </w:r>
      <w:r>
        <w:rPr>
          <w:rFonts w:ascii="Cambria" w:hAnsi="Cambria"/>
          <w:color w:val="231F20"/>
          <w:w w:val="98"/>
        </w:rPr>
        <w:t>mod</w:t>
      </w:r>
      <w:r>
        <w:rPr>
          <w:rFonts w:ascii="Cambria" w:hAnsi="Cambria"/>
          <w:color w:val="231F20"/>
          <w:spacing w:val="-5"/>
        </w:rPr>
        <w:t xml:space="preserve"> </w:t>
      </w:r>
      <w:r>
        <w:rPr>
          <w:rFonts w:ascii="Cambria" w:hAnsi="Cambria"/>
          <w:color w:val="231F20"/>
          <w:w w:val="110"/>
        </w:rPr>
        <w:t>N</w:t>
      </w:r>
      <w:r>
        <w:rPr>
          <w:rFonts w:ascii="Cambria" w:hAnsi="Cambria"/>
          <w:color w:val="231F20"/>
          <w:spacing w:val="-12"/>
        </w:rPr>
        <w:t xml:space="preserve"> </w:t>
      </w:r>
      <w:r>
        <w:rPr>
          <w:rFonts w:ascii="Cambria" w:hAnsi="Cambria"/>
          <w:color w:val="231F20"/>
          <w:w w:val="135"/>
        </w:rPr>
        <w:t>.</w:t>
      </w:r>
    </w:p>
    <w:p w14:paraId="458A26DC" w14:textId="77777777" w:rsidR="00DD77F3" w:rsidRDefault="00DD77F3">
      <w:pPr>
        <w:pStyle w:val="BodyText"/>
        <w:spacing w:before="10"/>
        <w:rPr>
          <w:rFonts w:ascii="Cambria"/>
          <w:sz w:val="29"/>
        </w:rPr>
      </w:pPr>
    </w:p>
    <w:p w14:paraId="458A26DD" w14:textId="77777777" w:rsidR="00DD77F3" w:rsidRDefault="0054722B">
      <w:pPr>
        <w:pStyle w:val="BodyText"/>
        <w:spacing w:before="98"/>
        <w:ind w:left="2204"/>
      </w:pP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particular,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7"/>
        </w:rPr>
        <w:t xml:space="preserve"> </w:t>
      </w:r>
      <w:r>
        <w:rPr>
          <w:rFonts w:ascii="Cambria"/>
          <w:color w:val="231F20"/>
        </w:rPr>
        <w:t>m</w:t>
      </w:r>
      <w:r>
        <w:rPr>
          <w:rFonts w:ascii="Cambria"/>
          <w:color w:val="231F20"/>
          <w:spacing w:val="20"/>
        </w:rPr>
        <w:t xml:space="preserve"> </w:t>
      </w:r>
      <w:r>
        <w:rPr>
          <w:rFonts w:ascii="Cambria"/>
          <w:color w:val="231F20"/>
          <w:w w:val="110"/>
        </w:rPr>
        <w:t>=</w:t>
      </w:r>
      <w:r>
        <w:rPr>
          <w:rFonts w:ascii="Cambria"/>
          <w:color w:val="231F20"/>
          <w:spacing w:val="16"/>
          <w:w w:val="110"/>
        </w:rPr>
        <w:t xml:space="preserve"> </w:t>
      </w:r>
      <w:r>
        <w:rPr>
          <w:rFonts w:ascii="Cambria"/>
          <w:color w:val="231F20"/>
        </w:rPr>
        <w:t>E</w:t>
      </w:r>
      <w:r>
        <w:rPr>
          <w:rFonts w:ascii="Cambria"/>
          <w:color w:val="231F20"/>
          <w:spacing w:val="20"/>
        </w:rPr>
        <w:t xml:space="preserve"> </w:t>
      </w:r>
      <w:r>
        <w:rPr>
          <w:rFonts w:ascii="Cambria"/>
          <w:color w:val="231F20"/>
        </w:rPr>
        <w:t>d</w:t>
      </w:r>
      <w:r>
        <w:rPr>
          <w:rFonts w:ascii="Cambria"/>
          <w:color w:val="231F20"/>
          <w:spacing w:val="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7"/>
        </w:rPr>
        <w:t xml:space="preserve"> </w:t>
      </w:r>
      <w:r>
        <w:rPr>
          <w:rFonts w:ascii="Cambria"/>
          <w:color w:val="231F20"/>
        </w:rPr>
        <w:t>E</w:t>
      </w:r>
      <w:r>
        <w:rPr>
          <w:rFonts w:ascii="Cambria"/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rFonts w:ascii="Cambria"/>
          <w:color w:val="231F20"/>
        </w:rPr>
        <w:t>d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is,</w:t>
      </w:r>
    </w:p>
    <w:p w14:paraId="458A26DE" w14:textId="77777777" w:rsidR="00DD77F3" w:rsidRDefault="00DD77F3">
      <w:pPr>
        <w:pStyle w:val="BodyText"/>
        <w:spacing w:before="9"/>
        <w:rPr>
          <w:sz w:val="21"/>
        </w:rPr>
      </w:pPr>
    </w:p>
    <w:p w14:paraId="458A26DF" w14:textId="77777777" w:rsidR="00DD77F3" w:rsidRDefault="0069109C">
      <w:pPr>
        <w:pStyle w:val="BodyText"/>
        <w:spacing w:before="1"/>
        <w:ind w:left="1630" w:right="603"/>
        <w:jc w:val="center"/>
        <w:rPr>
          <w:rFonts w:ascii="Cambria" w:hAnsi="Cambria"/>
        </w:rPr>
      </w:pPr>
      <w:r>
        <w:rPr>
          <w:noProof/>
        </w:rPr>
      </w:r>
      <w:r w:rsidR="0069109C">
        <w:rPr>
          <w:noProof/>
        </w:rPr>
        <w:pict w14:anchorId="458A348D">
          <v:shape id="docshape150" o:spid="_x0000_s1215" alt="" style="position:absolute;left:0;text-align:left;margin-left:350.8pt;margin-top:2.8pt;width:2.35pt;height:10.35pt;z-index:-18913280;mso-wrap-edited:f;mso-width-percent:0;mso-height-percent:0;mso-position-horizontal-relative:page;mso-width-percent:0;mso-height-percent:0" coordsize="47,207" path="m45,l3,67,,94r,18l3,139r10,27l27,189r17,18l45,207r1,-1l46,204r-1,-1l31,186,20,164,13,138,11,112r,-18l13,68,20,43,31,20,46,2r,-1l45,xe" fillcolor="#231f20" stroked="f">
            <v:path arrowok="t" o:connecttype="custom" o:connectlocs="28575,35560;1905,78105;0,95250;0,106680;1905,123825;8255,140970;17145,155575;27940,167005;28575,167005;29210,166370;29210,165100;28575,164465;19685,153670;12700,139700;8255,123190;6985,106680;6985,95250;8255,78740;12700,62865;19685,48260;29210,36830;29210,36195;28575,35560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8E">
          <v:shape id="docshape151" o:spid="_x0000_s1214" alt="" style="position:absolute;left:0;text-align:left;margin-left:361.75pt;margin-top:2.8pt;width:2.35pt;height:10.35pt;z-index:-18912768;mso-wrap-edited:f;mso-width-percent:0;mso-height-percent:0;mso-position-horizontal-relative:page;mso-width-percent:0;mso-height-percent:0" coordsize="47,207" path="m2,l1,,,1,,2,15,20,26,43r7,25l35,94r,18l33,138r-7,26l15,186,,204r,1l1,207r2,-1l19,189,33,166r9,-27l46,112r,-18l42,67,33,40,19,17,2,xe" fillcolor="#231f20" stroked="f">
            <v:path arrowok="t" o:connecttype="custom" o:connectlocs="1270,35560;635,35560;0,36195;0,36830;9525,48260;16510,62865;20955,78740;22225,95250;22225,106680;20955,123190;16510,139700;9525,153670;0,165100;0,165735;635,167005;1905,166370;12065,155575;20955,140970;26670,123825;29210,106680;29210,95250;26670,78105;20955,60960;12065,46355;1270,35560" o:connectangles="0,0,0,0,0,0,0,0,0,0,0,0,0,0,0,0,0,0,0,0,0,0,0,0,0"/>
            <w10:wrap anchorx="page"/>
          </v:shape>
        </w:pict>
      </w:r>
      <w:r w:rsidR="0054722B">
        <w:rPr>
          <w:rFonts w:ascii="Cambria" w:hAnsi="Cambria"/>
          <w:color w:val="231F20"/>
          <w:w w:val="105"/>
        </w:rPr>
        <w:t>Ed</w:t>
      </w:r>
      <w:r w:rsidR="0054722B">
        <w:rPr>
          <w:rFonts w:ascii="Cambria" w:hAnsi="Cambria"/>
          <w:color w:val="231F20"/>
          <w:spacing w:val="4"/>
          <w:w w:val="105"/>
        </w:rPr>
        <w:t xml:space="preserve"> </w:t>
      </w:r>
      <w:r w:rsidR="0054722B">
        <w:rPr>
          <w:rFonts w:ascii="Lucida Sans Unicode" w:hAnsi="Lucida Sans Unicode"/>
          <w:color w:val="231F20"/>
          <w:w w:val="105"/>
        </w:rPr>
        <w:t>≡</w:t>
      </w:r>
      <w:r w:rsidR="0054722B">
        <w:rPr>
          <w:rFonts w:ascii="Lucida Sans Unicode" w:hAnsi="Lucida Sans Unicode"/>
          <w:color w:val="231F20"/>
          <w:spacing w:val="-15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>1</w:t>
      </w:r>
      <w:r w:rsidR="0054722B">
        <w:rPr>
          <w:rFonts w:ascii="Cambria" w:hAnsi="Cambria"/>
          <w:color w:val="231F20"/>
          <w:spacing w:val="-10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>mod</w:t>
      </w:r>
      <w:r w:rsidR="0054722B">
        <w:rPr>
          <w:rFonts w:ascii="Cambria" w:hAnsi="Cambria"/>
          <w:color w:val="231F20"/>
          <w:spacing w:val="-10"/>
          <w:w w:val="105"/>
        </w:rPr>
        <w:t xml:space="preserve"> </w:t>
      </w:r>
      <w:r w:rsidR="0054722B">
        <w:rPr>
          <w:rFonts w:ascii="Lucida Sans Unicode" w:hAnsi="Lucida Sans Unicode"/>
          <w:color w:val="231F20"/>
          <w:w w:val="105"/>
        </w:rPr>
        <w:t>3</w:t>
      </w:r>
      <w:r w:rsidR="0054722B">
        <w:rPr>
          <w:rFonts w:ascii="Lucida Sans Unicode" w:hAnsi="Lucida Sans Unicode"/>
          <w:color w:val="231F20"/>
          <w:spacing w:val="6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>N</w:t>
      </w:r>
      <w:r w:rsidR="0054722B">
        <w:rPr>
          <w:rFonts w:ascii="Cambria" w:hAnsi="Cambria"/>
          <w:color w:val="231F20"/>
          <w:spacing w:val="26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>,</w:t>
      </w:r>
    </w:p>
    <w:p w14:paraId="458A26E0" w14:textId="77777777" w:rsidR="00DD77F3" w:rsidRDefault="00DD77F3">
      <w:pPr>
        <w:pStyle w:val="BodyText"/>
        <w:rPr>
          <w:rFonts w:ascii="Cambria"/>
          <w:sz w:val="21"/>
        </w:rPr>
      </w:pPr>
    </w:p>
    <w:p w14:paraId="458A26E1" w14:textId="77777777" w:rsidR="00DD77F3" w:rsidRDefault="0054722B">
      <w:pPr>
        <w:pStyle w:val="BodyText"/>
        <w:ind w:left="2204"/>
      </w:pPr>
      <w:r>
        <w:rPr>
          <w:color w:val="231F20"/>
        </w:rPr>
        <w:t>then</w:t>
      </w:r>
    </w:p>
    <w:p w14:paraId="458A26E2" w14:textId="77777777" w:rsidR="00DD77F3" w:rsidRDefault="00DD77F3">
      <w:pPr>
        <w:pStyle w:val="BodyText"/>
        <w:spacing w:before="10"/>
        <w:rPr>
          <w:sz w:val="24"/>
        </w:rPr>
      </w:pPr>
    </w:p>
    <w:p w14:paraId="458A26E3" w14:textId="77777777" w:rsidR="00DD77F3" w:rsidRDefault="0069109C">
      <w:pPr>
        <w:ind w:left="1630" w:right="603"/>
        <w:jc w:val="center"/>
        <w:rPr>
          <w:rFonts w:ascii="Cambria"/>
          <w:sz w:val="20"/>
        </w:rPr>
      </w:pPr>
      <w:r>
        <w:rPr>
          <w:noProof/>
        </w:rPr>
      </w:r>
      <w:r w:rsidR="0069109C">
        <w:rPr>
          <w:noProof/>
        </w:rPr>
        <w:pict w14:anchorId="458A348F">
          <v:shape id="docshape152" o:spid="_x0000_s1213" alt="" style="position:absolute;left:0;text-align:left;margin-left:352.05pt;margin-top:4.3pt;width:2.35pt;height:12.5pt;z-index:-18912256;mso-wrap-edited:f;mso-width-percent:0;mso-height-percent:0;mso-position-horizontal-relative:page;mso-width-percent:0;mso-height-percent:0" coordsize="47,250" path="m46,l44,,43,1,27,21,14,49,4,81,,114r,21l4,168r10,32l27,229r17,21l46,250r1,-2l47,247r-1,-2l32,225,21,198,14,167,11,135r,-21l14,83,21,52,32,24,47,3r,-2l46,xe" fillcolor="#231f20" stroked="f">
            <v:path arrowok="t" o:connecttype="custom" o:connectlocs="29210,54610;27940,54610;27305,55245;17145,67945;8890,85725;2540,106045;0,127000;0,140335;2540,161290;8890,181610;17145,200025;27940,213360;29210,213360;29845,212090;29845,211455;29210,210185;20320,197485;13335,180340;8890,160655;6985,140335;6985,127000;8890,107315;13335,87630;20320,69850;29845,56515;29845,55245;29210,54610" o:connectangles="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90">
          <v:shape id="docshape153" o:spid="_x0000_s1212" alt="" style="position:absolute;left:0;text-align:left;margin-left:365.95pt;margin-top:4.3pt;width:2.35pt;height:12.5pt;z-index:-18911744;mso-wrap-edited:f;mso-width-percent:0;mso-height-percent:0;mso-position-horizontal-relative:page;mso-width-percent:0;mso-height-percent:0" coordsize="47,250" path="m2,l1,,,1,,3,15,24,26,52r7,31l35,114r,21l33,167r-7,31l15,225,,246r,2l1,250r1,l42,168r4,-33l46,114,42,81,33,49,19,21,2,xe" fillcolor="#231f20" stroked="f">
            <v:path arrowok="t" o:connecttype="custom" o:connectlocs="1270,54610;635,54610;0,55245;0,56515;9525,69850;16510,87630;20955,107315;22225,127000;22225,140335;20955,160655;16510,180340;9525,197485;0,210820;0,212090;635,213360;1270,213360;26670,161290;29210,140335;29210,127000;26670,106045;20955,85725;12065,67945;1270,54610" o:connectangles="0,0,0,0,0,0,0,0,0,0,0,0,0,0,0,0,0,0,0,0,0,0,0"/>
            <w10:wrap anchorx="page"/>
          </v:shape>
        </w:pict>
      </w:r>
      <w:r w:rsidR="0054722B">
        <w:rPr>
          <w:rFonts w:ascii="Cambria"/>
          <w:color w:val="231F20"/>
          <w:spacing w:val="11"/>
          <w:w w:val="115"/>
          <w:sz w:val="20"/>
        </w:rPr>
        <w:t>a</w:t>
      </w:r>
      <w:r w:rsidR="0054722B">
        <w:rPr>
          <w:rFonts w:ascii="Cambria"/>
          <w:color w:val="231F20"/>
          <w:spacing w:val="-7"/>
          <w:w w:val="115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=</w:t>
      </w:r>
      <w:r w:rsidR="0054722B">
        <w:rPr>
          <w:rFonts w:ascii="Cambria"/>
          <w:color w:val="231F20"/>
          <w:spacing w:val="5"/>
          <w:w w:val="115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a</w:t>
      </w:r>
      <w:r w:rsidR="0054722B">
        <w:rPr>
          <w:rFonts w:ascii="Cambria"/>
          <w:color w:val="231F20"/>
          <w:w w:val="115"/>
          <w:position w:val="8"/>
          <w:sz w:val="16"/>
        </w:rPr>
        <w:t>m</w:t>
      </w:r>
      <w:r w:rsidR="0054722B">
        <w:rPr>
          <w:rFonts w:ascii="Cambria"/>
          <w:color w:val="231F20"/>
          <w:spacing w:val="14"/>
          <w:w w:val="115"/>
          <w:position w:val="8"/>
          <w:sz w:val="16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=</w:t>
      </w:r>
      <w:r w:rsidR="0054722B">
        <w:rPr>
          <w:rFonts w:ascii="Cambria"/>
          <w:color w:val="231F20"/>
          <w:spacing w:val="4"/>
          <w:w w:val="115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a</w:t>
      </w:r>
      <w:r w:rsidR="0054722B">
        <w:rPr>
          <w:rFonts w:ascii="Cambria"/>
          <w:color w:val="231F20"/>
          <w:w w:val="115"/>
          <w:position w:val="8"/>
          <w:sz w:val="16"/>
        </w:rPr>
        <w:t>Ed</w:t>
      </w:r>
      <w:r w:rsidR="0054722B">
        <w:rPr>
          <w:rFonts w:ascii="Cambria"/>
          <w:color w:val="231F20"/>
          <w:spacing w:val="14"/>
          <w:w w:val="115"/>
          <w:position w:val="8"/>
          <w:sz w:val="16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=</w:t>
      </w:r>
      <w:r w:rsidR="0054722B">
        <w:rPr>
          <w:rFonts w:ascii="Cambria"/>
          <w:color w:val="231F20"/>
          <w:spacing w:val="33"/>
          <w:w w:val="115"/>
          <w:sz w:val="20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a</w:t>
      </w:r>
      <w:r w:rsidR="0054722B">
        <w:rPr>
          <w:rFonts w:ascii="Cambria"/>
          <w:color w:val="231F20"/>
          <w:w w:val="115"/>
          <w:position w:val="8"/>
          <w:sz w:val="16"/>
        </w:rPr>
        <w:t>E</w:t>
      </w:r>
      <w:r w:rsidR="0054722B">
        <w:rPr>
          <w:rFonts w:ascii="Cambria"/>
          <w:color w:val="231F20"/>
          <w:spacing w:val="37"/>
          <w:w w:val="115"/>
          <w:position w:val="8"/>
          <w:sz w:val="16"/>
        </w:rPr>
        <w:t xml:space="preserve"> </w:t>
      </w:r>
      <w:r w:rsidR="0054722B">
        <w:rPr>
          <w:rFonts w:ascii="Cambria"/>
          <w:color w:val="231F20"/>
          <w:w w:val="115"/>
          <w:position w:val="12"/>
          <w:sz w:val="16"/>
        </w:rPr>
        <w:t>d</w:t>
      </w:r>
      <w:r w:rsidR="0054722B">
        <w:rPr>
          <w:rFonts w:ascii="Cambria"/>
          <w:color w:val="231F20"/>
          <w:spacing w:val="-8"/>
          <w:w w:val="115"/>
          <w:position w:val="12"/>
          <w:sz w:val="16"/>
        </w:rPr>
        <w:t xml:space="preserve"> </w:t>
      </w:r>
      <w:r w:rsidR="0054722B">
        <w:rPr>
          <w:rFonts w:ascii="Cambria"/>
          <w:color w:val="231F20"/>
          <w:w w:val="115"/>
          <w:sz w:val="20"/>
        </w:rPr>
        <w:t>.</w:t>
      </w:r>
    </w:p>
    <w:p w14:paraId="458A26E4" w14:textId="77777777" w:rsidR="00DD77F3" w:rsidRDefault="00DD77F3">
      <w:pPr>
        <w:pStyle w:val="BodyText"/>
        <w:spacing w:before="9"/>
        <w:rPr>
          <w:rFonts w:ascii="Cambria"/>
          <w:sz w:val="36"/>
        </w:rPr>
      </w:pPr>
    </w:p>
    <w:p w14:paraId="458A26E5" w14:textId="77777777" w:rsidR="00DD77F3" w:rsidRDefault="0054722B">
      <w:pPr>
        <w:pStyle w:val="BodyText"/>
        <w:ind w:left="2204"/>
      </w:pP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9"/>
        </w:rPr>
        <w:t xml:space="preserve"> </w:t>
      </w:r>
      <w:r>
        <w:rPr>
          <w:rFonts w:ascii="Lucida Sans Unicode" w:hAnsi="Lucida Sans Unicode"/>
          <w:color w:val="231F20"/>
          <w:w w:val="85"/>
        </w:rPr>
        <w:t>•</w:t>
      </w:r>
      <w:r>
        <w:rPr>
          <w:rFonts w:ascii="Lucida Sans Unicode" w:hAnsi="Lucida Sans Unicode"/>
          <w:color w:val="231F20"/>
          <w:spacing w:val="7"/>
          <w:w w:val="85"/>
        </w:rPr>
        <w:t xml:space="preserve"> </w:t>
      </w:r>
      <w:r>
        <w:rPr>
          <w:rFonts w:ascii="Cambria" w:hAnsi="Cambria"/>
          <w:color w:val="231F20"/>
          <w:vertAlign w:val="superscript"/>
        </w:rPr>
        <w:t>d</w:t>
      </w:r>
      <w:r>
        <w:rPr>
          <w:rFonts w:ascii="Cambria" w:hAnsi="Cambria"/>
          <w:color w:val="231F20"/>
          <w:spacing w:val="16"/>
        </w:rPr>
        <w:t xml:space="preserve"> </w:t>
      </w:r>
      <w:r>
        <w:rPr>
          <w:rFonts w:ascii="Cambria" w:hAnsi="Cambria"/>
          <w:color w:val="231F20"/>
          <w:w w:val="110"/>
        </w:rPr>
        <w:t>=</w:t>
      </w:r>
      <w:r>
        <w:rPr>
          <w:rFonts w:ascii="Cambria" w:hAnsi="Cambria"/>
          <w:color w:val="231F20"/>
          <w:spacing w:val="13"/>
          <w:w w:val="110"/>
        </w:rPr>
        <w:t xml:space="preserve"> </w:t>
      </w:r>
      <w:r>
        <w:rPr>
          <w:rFonts w:ascii="Lucida Sans Unicode" w:hAnsi="Lucida Sans Unicode"/>
          <w:color w:val="231F20"/>
          <w:w w:val="85"/>
        </w:rPr>
        <w:t>•</w:t>
      </w:r>
      <w:r>
        <w:rPr>
          <w:rFonts w:ascii="Lucida Sans Unicode" w:hAnsi="Lucida Sans Unicode"/>
          <w:color w:val="231F20"/>
          <w:spacing w:val="7"/>
          <w:w w:val="85"/>
        </w:rPr>
        <w:t xml:space="preserve"> </w:t>
      </w:r>
      <w:r>
        <w:rPr>
          <w:rFonts w:ascii="Cambria" w:hAnsi="Cambria"/>
          <w:color w:val="231F20"/>
          <w:vertAlign w:val="superscript"/>
        </w:rPr>
        <w:t>1/E</w:t>
      </w:r>
      <w:r>
        <w:rPr>
          <w:rFonts w:ascii="Cambria" w:hAnsi="Cambria"/>
          <w:color w:val="231F20"/>
          <w:spacing w:val="6"/>
        </w:rPr>
        <w:t xml:space="preserve"> </w:t>
      </w:r>
      <w:r>
        <w:rPr>
          <w:color w:val="231F20"/>
        </w:rPr>
        <w:t>mod</w:t>
      </w:r>
      <w:r>
        <w:rPr>
          <w:color w:val="231F20"/>
          <w:spacing w:val="-10"/>
        </w:rPr>
        <w:t xml:space="preserve"> </w:t>
      </w:r>
      <w:r>
        <w:rPr>
          <w:rFonts w:ascii="Cambria" w:hAnsi="Cambria"/>
          <w:color w:val="231F20"/>
        </w:rPr>
        <w:t>N</w:t>
      </w:r>
      <w:r>
        <w:rPr>
          <w:color w:val="231F20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Calculating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easier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root!</w:t>
      </w:r>
    </w:p>
    <w:p w14:paraId="458A26E6" w14:textId="77777777" w:rsidR="00DD77F3" w:rsidRDefault="00DD77F3">
      <w:pPr>
        <w:pStyle w:val="BodyText"/>
        <w:rPr>
          <w:sz w:val="21"/>
        </w:rPr>
      </w:pPr>
    </w:p>
    <w:p w14:paraId="458A26E7" w14:textId="77777777" w:rsidR="00DD77F3" w:rsidRDefault="0054722B">
      <w:pPr>
        <w:pStyle w:val="BodyText"/>
        <w:ind w:left="2204"/>
      </w:pPr>
      <w:r>
        <w:rPr>
          <w:color w:val="231F20"/>
        </w:rPr>
        <w:t>Example</w:t>
      </w:r>
    </w:p>
    <w:p w14:paraId="458A26E8" w14:textId="77777777" w:rsidR="00DD77F3" w:rsidRDefault="0054722B">
      <w:pPr>
        <w:pStyle w:val="BodyText"/>
        <w:spacing w:before="26"/>
        <w:ind w:left="2204"/>
      </w:pPr>
      <w:r>
        <w:rPr>
          <w:color w:val="231F20"/>
          <w:w w:val="105"/>
        </w:rPr>
        <w:t>If</w:t>
      </w:r>
      <w:r>
        <w:rPr>
          <w:color w:val="231F20"/>
          <w:spacing w:val="-13"/>
          <w:w w:val="105"/>
        </w:rPr>
        <w:t xml:space="preserve"> </w:t>
      </w:r>
      <w:r>
        <w:rPr>
          <w:rFonts w:ascii="Cambria"/>
          <w:color w:val="231F20"/>
          <w:w w:val="105"/>
        </w:rPr>
        <w:t>p</w:t>
      </w:r>
      <w:r>
        <w:rPr>
          <w:rFonts w:ascii="Cambria"/>
          <w:color w:val="231F20"/>
          <w:spacing w:val="15"/>
          <w:w w:val="105"/>
        </w:rPr>
        <w:t xml:space="preserve"> </w:t>
      </w:r>
      <w:r>
        <w:rPr>
          <w:rFonts w:ascii="Cambria"/>
          <w:color w:val="231F20"/>
          <w:w w:val="115"/>
        </w:rPr>
        <w:t>=</w:t>
      </w:r>
      <w:r>
        <w:rPr>
          <w:rFonts w:ascii="Cambria"/>
          <w:color w:val="231F20"/>
          <w:spacing w:val="11"/>
          <w:w w:val="115"/>
        </w:rPr>
        <w:t xml:space="preserve"> </w:t>
      </w:r>
      <w:r>
        <w:rPr>
          <w:rFonts w:ascii="Cambria"/>
          <w:color w:val="231F20"/>
          <w:w w:val="105"/>
        </w:rPr>
        <w:t>3</w:t>
      </w:r>
      <w:r>
        <w:rPr>
          <w:rFonts w:ascii="Cambria"/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2"/>
          <w:w w:val="105"/>
        </w:rPr>
        <w:t xml:space="preserve"> </w:t>
      </w:r>
      <w:r>
        <w:rPr>
          <w:rFonts w:ascii="Cambria"/>
          <w:color w:val="231F20"/>
          <w:w w:val="105"/>
        </w:rPr>
        <w:t>q</w:t>
      </w:r>
      <w:r>
        <w:rPr>
          <w:rFonts w:ascii="Cambria"/>
          <w:color w:val="231F20"/>
          <w:spacing w:val="15"/>
          <w:w w:val="105"/>
        </w:rPr>
        <w:t xml:space="preserve"> </w:t>
      </w:r>
      <w:r>
        <w:rPr>
          <w:rFonts w:ascii="Cambria"/>
          <w:color w:val="231F20"/>
          <w:w w:val="115"/>
        </w:rPr>
        <w:t>=</w:t>
      </w:r>
      <w:r>
        <w:rPr>
          <w:rFonts w:ascii="Cambria"/>
          <w:color w:val="231F20"/>
          <w:spacing w:val="10"/>
          <w:w w:val="115"/>
        </w:rPr>
        <w:t xml:space="preserve"> </w:t>
      </w:r>
      <w:r>
        <w:rPr>
          <w:rFonts w:ascii="Cambria"/>
          <w:color w:val="231F20"/>
          <w:w w:val="105"/>
        </w:rPr>
        <w:t>11</w:t>
      </w:r>
      <w:r>
        <w:rPr>
          <w:rFonts w:ascii="Cambria"/>
          <w:color w:val="231F20"/>
          <w:spacing w:val="5"/>
          <w:w w:val="105"/>
        </w:rPr>
        <w:t xml:space="preserve"> </w:t>
      </w:r>
      <w:r>
        <w:rPr>
          <w:color w:val="231F20"/>
          <w:w w:val="105"/>
        </w:rPr>
        <w:t>then</w:t>
      </w:r>
    </w:p>
    <w:p w14:paraId="458A26E9" w14:textId="77777777" w:rsidR="00DD77F3" w:rsidRDefault="00DD77F3">
      <w:pPr>
        <w:pStyle w:val="BodyText"/>
        <w:spacing w:before="10"/>
        <w:rPr>
          <w:sz w:val="21"/>
        </w:rPr>
      </w:pPr>
    </w:p>
    <w:p w14:paraId="458A26EA" w14:textId="77777777" w:rsidR="00DD77F3" w:rsidRDefault="0069109C">
      <w:pPr>
        <w:pStyle w:val="BodyText"/>
        <w:ind w:left="1630" w:right="603"/>
        <w:jc w:val="center"/>
        <w:rPr>
          <w:rFonts w:ascii="Cambria" w:hAnsi="Cambria"/>
        </w:rPr>
      </w:pPr>
      <w:r>
        <w:rPr>
          <w:noProof/>
        </w:rPr>
      </w:r>
      <w:r w:rsidR="0069109C">
        <w:rPr>
          <w:noProof/>
        </w:rPr>
        <w:pict w14:anchorId="458A3491">
          <v:shape id="docshape154" o:spid="_x0000_s1211" alt="" style="position:absolute;left:0;text-align:left;margin-left:313.25pt;margin-top:2.75pt;width:2.35pt;height:10.35pt;z-index:-18911232;mso-wrap-edited:f;mso-width-percent:0;mso-height-percent:0;mso-position-horizontal-relative:page;mso-width-percent:0;mso-height-percent:0" coordsize="47,207" path="m45,l4,67,,94r,18l4,139r9,27l27,189r17,18l45,207r1,-1l46,204r,-1l31,186,21,164,14,138,11,112r,-18l14,68,21,43,31,20,46,2r,-1l45,xe" fillcolor="#231f20" stroked="f">
            <v:path arrowok="t" o:connecttype="custom" o:connectlocs="28575,34925;2540,77470;0,94615;0,106045;2540,123190;8255,140335;17145,154940;27940,166370;28575,166370;29210,165735;29210,164465;29210,163830;19685,153035;13335,139065;8890,122555;6985,106045;6985,94615;8890,78105;13335,62230;19685,47625;29210,36195;29210,35560;28575,34925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92">
          <v:shape id="docshape155" o:spid="_x0000_s1210" alt="" style="position:absolute;left:0;text-align:left;margin-left:324.2pt;margin-top:2.75pt;width:2.35pt;height:10.35pt;z-index:-18910720;mso-wrap-edited:f;mso-width-percent:0;mso-height-percent:0;mso-position-horizontal-relative:page;mso-width-percent:0;mso-height-percent:0" coordsize="47,207" path="m2,l1,,,1,,2,15,20,26,43r7,25l35,94r,18l33,138r-7,26l15,186,,204r,1l1,207r2,-1l19,189,33,166,43,139r3,-27l46,94,43,67,33,40,19,17,2,xe" fillcolor="#231f20" stroked="f">
            <v:path arrowok="t" o:connecttype="custom" o:connectlocs="1270,34925;635,34925;0,35560;0,36195;9525,47625;16510,62230;20955,78105;22225,94615;22225,106045;20955,122555;16510,139065;9525,153035;0,164465;0,165100;635,166370;1905,165735;12065,154940;20955,140335;27305,123190;29210,106045;29210,94615;27305,77470;20955,60325;12065,45720;1270,34925" o:connectangles="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93">
          <v:shape id="docshape156" o:spid="_x0000_s1209" alt="" style="position:absolute;left:0;text-align:left;margin-left:341.9pt;margin-top:2.75pt;width:2.35pt;height:10.35pt;z-index:-18910208;mso-wrap-edited:f;mso-width-percent:0;mso-height-percent:0;mso-position-horizontal-relative:page;mso-width-percent:0;mso-height-percent:0" coordsize="47,207" path="m45,l4,67,,94r,18l4,139r9,27l27,189r17,18l45,207r1,-1l46,204r-1,-1l31,186,20,164,13,138,11,112r,-18l13,68,20,43,31,20,46,2r,-1l45,xe" fillcolor="#231f20" stroked="f">
            <v:path arrowok="t" o:connecttype="custom" o:connectlocs="28575,34925;2540,77470;0,94615;0,106045;2540,123190;8255,140335;17145,154940;27940,166370;28575,166370;29210,165735;29210,164465;28575,163830;19685,153035;12700,139065;8255,122555;6985,106045;6985,94615;8255,78105;12700,62230;19685,47625;29210,36195;29210,35560;28575,34925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94">
          <v:shape id="docshape157" o:spid="_x0000_s1208" alt="" style="position:absolute;left:0;text-align:left;margin-left:368.15pt;margin-top:2.75pt;width:6.65pt;height:10.35pt;z-index:-18909696;mso-wrap-edited:f;mso-width-percent:0;mso-height-percent:0;mso-position-horizontal-relative:page;mso-width-percent:0;mso-height-percent:0" coordsize="133,207" o:spt="100" adj="0,,0" path="m46,94l43,67,33,40,19,17,2,,1,,,1,,2,15,20,26,43r7,25l35,94r,18l33,138r-7,26l15,186,,204r,2l1,207r2,-1l19,189,33,166,43,139r3,-27l46,94xm133,1l132,r-2,l114,17,100,40,90,67,87,94r,18l90,139r10,27l114,189r17,18l132,207r1,-1l133,204r-1,-1l118,186,107,164r-7,-26l98,112r,-18l100,68r7,-25l118,20,133,2r,-1xe" fillcolor="#231f20" stroked="f">
            <v:stroke joinstyle="round"/>
            <v:formulas/>
            <v:path arrowok="t" o:connecttype="custom" o:connectlocs="29210,94615;27305,77470;20955,60325;12065,45720;1270,34925;635,34925;0,35560;0,36195;9525,47625;16510,62230;20955,78105;22225,94615;22225,106045;20955,122555;16510,139065;9525,153035;0,164465;0,165735;635,166370;1905,165735;12065,154940;20955,140335;27305,123190;29210,106045;29210,94615;84455,35560;83820,34925;82550,34925;72390,45720;63500,60325;57150,77470;55245,94615;55245,106045;57150,123190;63500,140335;72390,154940;83185,166370;83820,166370;84455,165735;84455,164465;83820,163830;74930,153035;67945,139065;63500,122555;62230,106045;62230,94615;63500,78105;67945,62230;74930,47625;84455,36195;84455,35560" o:connectangles="0,0,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95">
          <v:shape id="docshape158" o:spid="_x0000_s1207" alt="" style="position:absolute;left:0;text-align:left;margin-left:398.5pt;margin-top:2.75pt;width:2.35pt;height:10.35pt;z-index:-18909184;mso-wrap-edited:f;mso-width-percent:0;mso-height-percent:0;mso-position-horizontal-relative:page;mso-width-percent:0;mso-height-percent:0" coordsize="47,207" path="m2,l1,,,1,,2,15,20,26,43r7,25l35,94r,18l33,138r-7,26l15,186,,204r,1l1,207r2,-1l19,189,33,166r9,-27l46,112r,-18l42,67,33,40,19,17,2,xe" fillcolor="#231f20" stroked="f">
            <v:path arrowok="t" o:connecttype="custom" o:connectlocs="1270,34925;635,34925;0,35560;0,36195;9525,47625;16510,62230;20955,78105;22225,94615;22225,106045;20955,122555;16510,139065;9525,153035;0,164465;0,165100;635,166370;1905,165735;12065,154940;20955,140335;26670,123190;29210,106045;29210,94615;26670,77470;20955,60325;12065,45720;1270,34925" o:connectangles="0,0,0,0,0,0,0,0,0,0,0,0,0,0,0,0,0,0,0,0,0,0,0,0,0"/>
            <w10:wrap anchorx="page"/>
          </v:shape>
        </w:pict>
      </w:r>
      <w:r w:rsidR="0054722B">
        <w:rPr>
          <w:rFonts w:ascii="Cambria" w:hAnsi="Cambria"/>
          <w:color w:val="231F20"/>
          <w:w w:val="105"/>
        </w:rPr>
        <w:t>N</w:t>
      </w:r>
      <w:r w:rsidR="0054722B">
        <w:rPr>
          <w:rFonts w:ascii="Cambria" w:hAnsi="Cambria"/>
          <w:color w:val="231F20"/>
          <w:spacing w:val="9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>=</w:t>
      </w:r>
      <w:r w:rsidR="0054722B">
        <w:rPr>
          <w:rFonts w:ascii="Cambria" w:hAnsi="Cambria"/>
          <w:color w:val="231F20"/>
          <w:spacing w:val="9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>pq</w:t>
      </w:r>
      <w:r w:rsidR="0054722B">
        <w:rPr>
          <w:rFonts w:ascii="Cambria" w:hAnsi="Cambria"/>
          <w:color w:val="231F20"/>
          <w:spacing w:val="11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>=</w:t>
      </w:r>
      <w:r w:rsidR="0054722B">
        <w:rPr>
          <w:rFonts w:ascii="Cambria" w:hAnsi="Cambria"/>
          <w:color w:val="231F20"/>
          <w:spacing w:val="9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>33</w:t>
      </w:r>
      <w:r w:rsidR="0054722B">
        <w:rPr>
          <w:rFonts w:ascii="Cambria" w:hAnsi="Cambria"/>
          <w:color w:val="231F20"/>
          <w:spacing w:val="20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>and</w:t>
      </w:r>
      <w:r w:rsidR="0054722B">
        <w:rPr>
          <w:rFonts w:ascii="Cambria" w:hAnsi="Cambria"/>
          <w:color w:val="231F20"/>
          <w:spacing w:val="20"/>
          <w:w w:val="105"/>
        </w:rPr>
        <w:t xml:space="preserve"> </w:t>
      </w:r>
      <w:r w:rsidR="0054722B">
        <w:rPr>
          <w:rFonts w:ascii="Lucida Sans Unicode" w:hAnsi="Lucida Sans Unicode"/>
          <w:color w:val="231F20"/>
          <w:w w:val="105"/>
        </w:rPr>
        <w:t>3</w:t>
      </w:r>
      <w:r w:rsidR="0054722B">
        <w:rPr>
          <w:rFonts w:ascii="Lucida Sans Unicode" w:hAnsi="Lucida Sans Unicode"/>
          <w:color w:val="231F20"/>
          <w:spacing w:val="12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 xml:space="preserve">N </w:t>
      </w:r>
      <w:r w:rsidR="0054722B">
        <w:rPr>
          <w:rFonts w:ascii="Cambria" w:hAnsi="Cambria"/>
          <w:color w:val="231F20"/>
          <w:spacing w:val="42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 xml:space="preserve">= </w:t>
      </w:r>
      <w:r w:rsidR="0054722B">
        <w:rPr>
          <w:rFonts w:ascii="Cambria" w:hAnsi="Cambria"/>
          <w:color w:val="231F20"/>
          <w:spacing w:val="43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>p</w:t>
      </w:r>
      <w:r w:rsidR="0054722B">
        <w:rPr>
          <w:rFonts w:ascii="Cambria" w:hAnsi="Cambria"/>
          <w:color w:val="231F20"/>
          <w:spacing w:val="-2"/>
          <w:w w:val="105"/>
        </w:rPr>
        <w:t xml:space="preserve"> </w:t>
      </w:r>
      <w:r w:rsidR="0054722B">
        <w:rPr>
          <w:rFonts w:ascii="Lucida Sans Unicode" w:hAnsi="Lucida Sans Unicode"/>
          <w:color w:val="231F20"/>
          <w:w w:val="105"/>
        </w:rPr>
        <w:t>−</w:t>
      </w:r>
      <w:r w:rsidR="0054722B">
        <w:rPr>
          <w:rFonts w:ascii="Lucida Sans Unicode" w:hAnsi="Lucida Sans Unicode"/>
          <w:color w:val="231F20"/>
          <w:spacing w:val="-22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 xml:space="preserve">1 </w:t>
      </w:r>
      <w:r w:rsidR="0054722B">
        <w:rPr>
          <w:rFonts w:ascii="Cambria" w:hAnsi="Cambria"/>
          <w:color w:val="231F20"/>
          <w:spacing w:val="19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 xml:space="preserve">q </w:t>
      </w:r>
      <w:r w:rsidR="0054722B">
        <w:rPr>
          <w:rFonts w:ascii="Lucida Sans Unicode" w:hAnsi="Lucida Sans Unicode"/>
          <w:color w:val="231F20"/>
          <w:w w:val="105"/>
        </w:rPr>
        <w:t>−</w:t>
      </w:r>
      <w:r w:rsidR="0054722B">
        <w:rPr>
          <w:rFonts w:ascii="Lucida Sans Unicode" w:hAnsi="Lucida Sans Unicode"/>
          <w:color w:val="231F20"/>
          <w:spacing w:val="-22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 xml:space="preserve">1 </w:t>
      </w:r>
      <w:r w:rsidR="0054722B">
        <w:rPr>
          <w:rFonts w:ascii="Cambria" w:hAnsi="Cambria"/>
          <w:color w:val="231F20"/>
          <w:spacing w:val="42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>=</w:t>
      </w:r>
      <w:r w:rsidR="0054722B">
        <w:rPr>
          <w:rFonts w:ascii="Cambria" w:hAnsi="Cambria"/>
          <w:color w:val="231F20"/>
          <w:spacing w:val="10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>20</w:t>
      </w:r>
      <w:r w:rsidR="0054722B">
        <w:rPr>
          <w:rFonts w:ascii="Cambria" w:hAnsi="Cambria"/>
          <w:color w:val="231F20"/>
          <w:spacing w:val="-14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>.</w:t>
      </w:r>
    </w:p>
    <w:p w14:paraId="458A26EB" w14:textId="77777777" w:rsidR="00DD77F3" w:rsidRDefault="00DD77F3">
      <w:pPr>
        <w:pStyle w:val="BodyText"/>
        <w:spacing w:before="4"/>
        <w:rPr>
          <w:rFonts w:ascii="Cambria"/>
          <w:sz w:val="18"/>
        </w:rPr>
      </w:pPr>
    </w:p>
    <w:p w14:paraId="458A26EC" w14:textId="77777777" w:rsidR="00DD77F3" w:rsidRDefault="0054722B">
      <w:pPr>
        <w:pStyle w:val="BodyText"/>
        <w:ind w:left="2204"/>
      </w:pPr>
      <w:r>
        <w:rPr>
          <w:color w:val="231F20"/>
        </w:rPr>
        <w:t>If</w:t>
      </w:r>
      <w:r>
        <w:rPr>
          <w:color w:val="231F20"/>
          <w:spacing w:val="-8"/>
        </w:rPr>
        <w:t xml:space="preserve"> </w:t>
      </w:r>
      <w:r>
        <w:rPr>
          <w:rFonts w:ascii="Cambria" w:hAnsi="Cambria"/>
          <w:color w:val="231F20"/>
        </w:rPr>
        <w:t>E</w:t>
      </w:r>
      <w:r>
        <w:rPr>
          <w:rFonts w:ascii="Cambria" w:hAnsi="Cambria"/>
          <w:color w:val="231F20"/>
          <w:spacing w:val="20"/>
        </w:rPr>
        <w:t xml:space="preserve"> </w:t>
      </w:r>
      <w:r>
        <w:rPr>
          <w:rFonts w:ascii="Cambria" w:hAnsi="Cambria"/>
          <w:color w:val="231F20"/>
          <w:w w:val="110"/>
        </w:rPr>
        <w:t>=</w:t>
      </w:r>
      <w:r>
        <w:rPr>
          <w:rFonts w:ascii="Cambria" w:hAnsi="Cambria"/>
          <w:color w:val="231F20"/>
          <w:spacing w:val="15"/>
          <w:w w:val="110"/>
        </w:rPr>
        <w:t xml:space="preserve"> </w:t>
      </w:r>
      <w:r>
        <w:rPr>
          <w:rFonts w:ascii="Cambria" w:hAnsi="Cambria"/>
          <w:color w:val="231F20"/>
        </w:rPr>
        <w:t>7</w:t>
      </w:r>
      <w:r>
        <w:rPr>
          <w:rFonts w:ascii="Cambria" w:hAnsi="Cambria"/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rFonts w:ascii="Cambria" w:hAnsi="Cambria"/>
          <w:color w:val="231F20"/>
        </w:rPr>
        <w:t>d</w:t>
      </w:r>
      <w:r>
        <w:rPr>
          <w:rFonts w:ascii="Cambria" w:hAnsi="Cambria"/>
          <w:color w:val="231F20"/>
          <w:spacing w:val="20"/>
        </w:rPr>
        <w:t xml:space="preserve"> </w:t>
      </w:r>
      <w:r>
        <w:rPr>
          <w:rFonts w:ascii="Cambria" w:hAnsi="Cambria"/>
          <w:color w:val="231F20"/>
          <w:w w:val="110"/>
        </w:rPr>
        <w:t>=</w:t>
      </w:r>
      <w:r>
        <w:rPr>
          <w:rFonts w:ascii="Cambria" w:hAnsi="Cambria"/>
          <w:color w:val="231F20"/>
          <w:spacing w:val="15"/>
          <w:w w:val="110"/>
        </w:rPr>
        <w:t xml:space="preserve"> </w:t>
      </w:r>
      <w:r>
        <w:rPr>
          <w:rFonts w:ascii="Cambria" w:hAnsi="Cambria"/>
          <w:color w:val="231F20"/>
        </w:rPr>
        <w:t>3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7"/>
        </w:rPr>
        <w:t xml:space="preserve"> </w:t>
      </w:r>
      <w:r>
        <w:rPr>
          <w:rFonts w:ascii="Cambria" w:hAnsi="Cambria"/>
          <w:color w:val="231F20"/>
        </w:rPr>
        <w:t>n</w:t>
      </w:r>
      <w:r>
        <w:rPr>
          <w:rFonts w:ascii="Cambria" w:hAnsi="Cambria"/>
          <w:color w:val="231F20"/>
          <w:spacing w:val="19"/>
        </w:rPr>
        <w:t xml:space="preserve"> </w:t>
      </w:r>
      <w:r>
        <w:rPr>
          <w:rFonts w:ascii="Cambria" w:hAnsi="Cambria"/>
          <w:color w:val="231F20"/>
          <w:w w:val="110"/>
        </w:rPr>
        <w:t>=</w:t>
      </w:r>
      <w:r>
        <w:rPr>
          <w:rFonts w:ascii="Cambria" w:hAnsi="Cambria"/>
          <w:color w:val="231F20"/>
          <w:spacing w:val="15"/>
          <w:w w:val="110"/>
        </w:rPr>
        <w:t xml:space="preserve"> </w:t>
      </w:r>
      <w:r>
        <w:rPr>
          <w:rFonts w:ascii="Cambria" w:hAnsi="Cambria"/>
          <w:color w:val="231F20"/>
        </w:rPr>
        <w:t>Ed</w:t>
      </w:r>
      <w:r>
        <w:rPr>
          <w:rFonts w:ascii="Cambria" w:hAnsi="Cambria"/>
          <w:color w:val="231F20"/>
          <w:spacing w:val="19"/>
        </w:rPr>
        <w:t xml:space="preserve"> </w:t>
      </w:r>
      <w:r>
        <w:rPr>
          <w:rFonts w:ascii="Cambria" w:hAnsi="Cambria"/>
          <w:color w:val="231F20"/>
          <w:w w:val="110"/>
        </w:rPr>
        <w:t>=</w:t>
      </w:r>
      <w:r>
        <w:rPr>
          <w:rFonts w:ascii="Cambria" w:hAnsi="Cambria"/>
          <w:color w:val="231F20"/>
          <w:spacing w:val="16"/>
          <w:w w:val="110"/>
        </w:rPr>
        <w:t xml:space="preserve"> </w:t>
      </w:r>
      <w:r>
        <w:rPr>
          <w:rFonts w:ascii="Cambria" w:hAnsi="Cambria"/>
          <w:color w:val="231F20"/>
        </w:rPr>
        <w:t>21</w:t>
      </w:r>
      <w:r>
        <w:rPr>
          <w:rFonts w:ascii="Cambria" w:hAnsi="Cambria"/>
          <w:color w:val="231F20"/>
          <w:spacing w:val="19"/>
        </w:rPr>
        <w:t xml:space="preserve"> </w:t>
      </w:r>
      <w:r>
        <w:rPr>
          <w:rFonts w:ascii="Lucida Sans Unicode" w:hAnsi="Lucida Sans Unicode"/>
          <w:color w:val="231F20"/>
        </w:rPr>
        <w:t>≡</w:t>
      </w:r>
      <w:r>
        <w:rPr>
          <w:rFonts w:ascii="Cambria" w:hAnsi="Cambria"/>
          <w:color w:val="231F20"/>
        </w:rPr>
        <w:t>1</w:t>
      </w:r>
      <w:r>
        <w:rPr>
          <w:rFonts w:ascii="Cambria" w:hAnsi="Cambria"/>
          <w:color w:val="231F20"/>
          <w:spacing w:val="9"/>
        </w:rPr>
        <w:t xml:space="preserve"> </w:t>
      </w:r>
      <w:r>
        <w:rPr>
          <w:color w:val="231F20"/>
        </w:rPr>
        <w:t>mod</w:t>
      </w:r>
      <w:r>
        <w:rPr>
          <w:color w:val="231F20"/>
          <w:spacing w:val="-8"/>
        </w:rPr>
        <w:t xml:space="preserve"> </w:t>
      </w:r>
      <w:r>
        <w:rPr>
          <w:rFonts w:ascii="Cambria" w:hAnsi="Cambria"/>
          <w:color w:val="231F20"/>
        </w:rPr>
        <w:t>20</w:t>
      </w:r>
      <w:r>
        <w:rPr>
          <w:color w:val="231F20"/>
        </w:rPr>
        <w:t>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two,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check</w:t>
      </w:r>
    </w:p>
    <w:p w14:paraId="458A26ED" w14:textId="77777777" w:rsidR="00DD77F3" w:rsidRDefault="00DD77F3">
      <w:pPr>
        <w:pStyle w:val="BodyText"/>
        <w:spacing w:before="7"/>
      </w:pPr>
    </w:p>
    <w:p w14:paraId="458A26EE" w14:textId="77777777" w:rsidR="00DD77F3" w:rsidRDefault="0054722B">
      <w:pPr>
        <w:pStyle w:val="BodyText"/>
        <w:ind w:left="1630" w:right="603"/>
        <w:jc w:val="center"/>
        <w:rPr>
          <w:rFonts w:ascii="Cambria" w:hAnsi="Cambria"/>
        </w:rPr>
      </w:pPr>
      <w:r>
        <w:rPr>
          <w:rFonts w:ascii="Cambria" w:hAnsi="Cambria"/>
          <w:color w:val="231F20"/>
        </w:rPr>
        <w:t>2</w:t>
      </w:r>
      <w:r>
        <w:rPr>
          <w:rFonts w:ascii="Cambria" w:hAnsi="Cambria"/>
          <w:color w:val="231F20"/>
          <w:position w:val="10"/>
          <w:sz w:val="16"/>
        </w:rPr>
        <w:t>E</w:t>
      </w:r>
      <w:r>
        <w:rPr>
          <w:rFonts w:ascii="Cambria" w:hAnsi="Cambria"/>
          <w:color w:val="231F20"/>
          <w:spacing w:val="20"/>
          <w:position w:val="10"/>
          <w:sz w:val="16"/>
        </w:rPr>
        <w:t xml:space="preserve"> </w:t>
      </w:r>
      <w:r>
        <w:rPr>
          <w:rFonts w:ascii="Cambria" w:hAnsi="Cambria"/>
          <w:color w:val="231F20"/>
        </w:rPr>
        <w:t>=</w:t>
      </w:r>
      <w:r>
        <w:rPr>
          <w:rFonts w:ascii="Cambria" w:hAnsi="Cambria"/>
          <w:color w:val="231F20"/>
          <w:spacing w:val="12"/>
        </w:rPr>
        <w:t xml:space="preserve"> </w:t>
      </w:r>
      <w:r>
        <w:rPr>
          <w:rFonts w:ascii="Cambria" w:hAnsi="Cambria"/>
          <w:color w:val="231F20"/>
        </w:rPr>
        <w:t>2</w:t>
      </w:r>
      <w:r>
        <w:rPr>
          <w:rFonts w:ascii="Cambria" w:hAnsi="Cambria"/>
          <w:color w:val="231F20"/>
          <w:position w:val="10"/>
          <w:sz w:val="16"/>
        </w:rPr>
        <w:t>7</w:t>
      </w:r>
      <w:r>
        <w:rPr>
          <w:rFonts w:ascii="Cambria" w:hAnsi="Cambria"/>
          <w:color w:val="231F20"/>
          <w:spacing w:val="20"/>
          <w:position w:val="10"/>
          <w:sz w:val="16"/>
        </w:rPr>
        <w:t xml:space="preserve"> </w:t>
      </w:r>
      <w:r>
        <w:rPr>
          <w:rFonts w:ascii="Cambria" w:hAnsi="Cambria"/>
          <w:color w:val="231F20"/>
        </w:rPr>
        <w:t>=</w:t>
      </w:r>
      <w:r>
        <w:rPr>
          <w:rFonts w:ascii="Cambria" w:hAnsi="Cambria"/>
          <w:color w:val="231F20"/>
          <w:spacing w:val="13"/>
        </w:rPr>
        <w:t xml:space="preserve"> </w:t>
      </w:r>
      <w:r>
        <w:rPr>
          <w:rFonts w:ascii="Cambria" w:hAnsi="Cambria"/>
          <w:color w:val="231F20"/>
        </w:rPr>
        <w:t>128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rFonts w:ascii="Cambria" w:hAnsi="Cambria"/>
          <w:color w:val="231F20"/>
        </w:rPr>
        <w:t>=</w:t>
      </w:r>
      <w:r>
        <w:rPr>
          <w:rFonts w:ascii="Cambria" w:hAnsi="Cambria"/>
          <w:color w:val="231F20"/>
          <w:spacing w:val="12"/>
        </w:rPr>
        <w:t xml:space="preserve"> </w:t>
      </w:r>
      <w:r>
        <w:rPr>
          <w:rFonts w:ascii="Cambria" w:hAnsi="Cambria"/>
          <w:color w:val="231F20"/>
        </w:rPr>
        <w:t>29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Cambria" w:hAnsi="Cambria"/>
          <w:color w:val="231F20"/>
        </w:rPr>
        <w:t>+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Cambria" w:hAnsi="Cambria"/>
          <w:color w:val="231F20"/>
        </w:rPr>
        <w:t>3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Lucida Sans Unicode" w:hAnsi="Lucida Sans Unicode"/>
          <w:color w:val="231F20"/>
          <w:w w:val="80"/>
        </w:rPr>
        <w:t>·</w:t>
      </w:r>
      <w:r>
        <w:rPr>
          <w:rFonts w:ascii="Lucida Sans Unicode" w:hAnsi="Lucida Sans Unicode"/>
          <w:color w:val="231F20"/>
          <w:spacing w:val="-7"/>
          <w:w w:val="80"/>
        </w:rPr>
        <w:t xml:space="preserve"> </w:t>
      </w:r>
      <w:r>
        <w:rPr>
          <w:rFonts w:ascii="Cambria" w:hAnsi="Cambria"/>
          <w:color w:val="231F20"/>
        </w:rPr>
        <w:t>33</w:t>
      </w:r>
      <w:r>
        <w:rPr>
          <w:rFonts w:ascii="Cambria" w:hAnsi="Cambria"/>
          <w:color w:val="231F20"/>
          <w:spacing w:val="12"/>
        </w:rPr>
        <w:t xml:space="preserve"> </w:t>
      </w:r>
      <w:r>
        <w:rPr>
          <w:rFonts w:ascii="Lucida Sans Unicode" w:hAnsi="Lucida Sans Unicode"/>
          <w:color w:val="231F20"/>
        </w:rPr>
        <w:t>≡</w:t>
      </w:r>
      <w:r>
        <w:rPr>
          <w:rFonts w:ascii="Lucida Sans Unicode" w:hAnsi="Lucida Sans Unicode"/>
          <w:color w:val="231F20"/>
          <w:spacing w:val="-6"/>
        </w:rPr>
        <w:t xml:space="preserve"> </w:t>
      </w:r>
      <w:r>
        <w:rPr>
          <w:rFonts w:ascii="Cambria" w:hAnsi="Cambria"/>
          <w:color w:val="231F20"/>
        </w:rPr>
        <w:t>29</w:t>
      </w:r>
      <w:r>
        <w:rPr>
          <w:rFonts w:ascii="Cambria" w:hAnsi="Cambria"/>
          <w:color w:val="231F20"/>
          <w:spacing w:val="-5"/>
        </w:rPr>
        <w:t xml:space="preserve"> </w:t>
      </w:r>
      <w:r>
        <w:rPr>
          <w:rFonts w:ascii="Cambria" w:hAnsi="Cambria"/>
          <w:color w:val="231F20"/>
        </w:rPr>
        <w:t>mod</w:t>
      </w:r>
      <w:r>
        <w:rPr>
          <w:rFonts w:ascii="Cambria" w:hAnsi="Cambria"/>
          <w:color w:val="231F20"/>
          <w:spacing w:val="-4"/>
        </w:rPr>
        <w:t xml:space="preserve"> </w:t>
      </w:r>
      <w:r>
        <w:rPr>
          <w:rFonts w:ascii="Cambria" w:hAnsi="Cambria"/>
          <w:color w:val="231F20"/>
        </w:rPr>
        <w:t>N</w:t>
      </w:r>
    </w:p>
    <w:p w14:paraId="458A26EF" w14:textId="77777777" w:rsidR="00DD77F3" w:rsidRDefault="00DD77F3">
      <w:pPr>
        <w:pStyle w:val="BodyText"/>
        <w:spacing w:before="11"/>
        <w:rPr>
          <w:rFonts w:ascii="Cambria"/>
          <w:sz w:val="37"/>
        </w:rPr>
      </w:pPr>
    </w:p>
    <w:p w14:paraId="458A26F0" w14:textId="77777777" w:rsidR="00DD77F3" w:rsidRDefault="0054722B">
      <w:pPr>
        <w:pStyle w:val="BodyText"/>
        <w:ind w:left="2204"/>
      </w:pPr>
      <w:r>
        <w:rPr>
          <w:color w:val="231F20"/>
          <w:w w:val="105"/>
        </w:rPr>
        <w:t>and</w:t>
      </w:r>
    </w:p>
    <w:p w14:paraId="458A26F1" w14:textId="77777777" w:rsidR="00DD77F3" w:rsidRDefault="00DD77F3">
      <w:pPr>
        <w:pStyle w:val="BodyText"/>
        <w:rPr>
          <w:sz w:val="25"/>
        </w:rPr>
      </w:pPr>
    </w:p>
    <w:p w14:paraId="458A26F2" w14:textId="77777777" w:rsidR="00DD77F3" w:rsidRDefault="0069109C">
      <w:pPr>
        <w:pStyle w:val="BodyText"/>
        <w:ind w:left="1630" w:right="603"/>
        <w:jc w:val="center"/>
        <w:rPr>
          <w:rFonts w:ascii="Cambria" w:hAnsi="Cambria"/>
        </w:rPr>
      </w:pPr>
      <w:r>
        <w:rPr>
          <w:noProof/>
        </w:rPr>
      </w:r>
      <w:r w:rsidR="0069109C">
        <w:rPr>
          <w:noProof/>
        </w:rPr>
        <w:pict w14:anchorId="458A3496">
          <v:shape id="docshape159" o:spid="_x0000_s1206" alt="" style="position:absolute;left:0;text-align:left;margin-left:272.15pt;margin-top:3.7pt;width:2.35pt;height:14.65pt;z-index:-18908672;mso-wrap-edited:f;mso-width-percent:0;mso-height-percent:0;mso-position-horizontal-relative:page;mso-width-percent:0;mso-height-percent:0" coordsize="47,293" path="m45,l44,,43,1,27,25,13,58,4,96,,134r,25l4,198r9,38l27,269r17,24l45,293r1,-1l46,290r-1,-2l31,265,20,233,13,196,11,159r,-25l13,98,20,61,31,29,46,4r,-2l45,xe" fillcolor="#231f20" stroked="f">
            <v:path arrowok="t" o:connecttype="custom" o:connectlocs="28575,46990;27940,46990;27305,47625;17145,62865;8255,83820;2540,107950;0,132080;0,147955;2540,172720;8255,196850;17145,217805;27940,233045;28575,233045;29210,232410;29210,231140;28575,229870;19685,215265;12700,194945;8255,171450;6985,147955;6985,132080;8255,109220;12700,85725;19685,65405;29210,49530;29210,48260;28575,46990" o:connectangles="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97">
          <v:shape id="docshape160" o:spid="_x0000_s1205" alt="" style="position:absolute;left:0;text-align:left;margin-left:292.85pt;margin-top:3.7pt;width:2.35pt;height:14.65pt;z-index:-18908160;mso-wrap-edited:f;mso-width-percent:0;mso-height-percent:0;mso-position-horizontal-relative:page;mso-width-percent:0;mso-height-percent:0" coordsize="47,293" path="m2,l1,,,2,,4,15,29,26,61r7,37l35,134r,25l33,196r-7,37l15,265,,289r,3l1,293r1,l33,236,46,159r,-25l42,96,33,58,19,25,2,xe" fillcolor="#231f20" stroked="f">
            <v:path arrowok="t" o:connecttype="custom" o:connectlocs="1270,46990;635,46990;0,48260;0,49530;9525,65405;16510,85725;20955,109220;22225,132080;22225,147955;20955,171450;16510,194945;9525,215265;0,230505;0,232410;635,233045;1270,233045;20955,196850;29210,147955;29210,132080;26670,107950;20955,83820;12065,62865;1270,46990" o:connectangles="0,0,0,0,0,0,0,0,0,0,0,0,0,0,0,0,0,0,0,0,0,0,0"/>
            <w10:wrap anchorx="page"/>
          </v:shape>
        </w:pict>
      </w:r>
      <w:r w:rsidR="0054722B">
        <w:rPr>
          <w:rFonts w:ascii="Cambria" w:hAnsi="Cambria"/>
          <w:color w:val="231F20"/>
          <w:w w:val="95"/>
        </w:rPr>
        <w:t>29</w:t>
      </w:r>
      <w:r w:rsidR="0054722B">
        <w:rPr>
          <w:rFonts w:ascii="Cambria" w:hAnsi="Cambria"/>
          <w:color w:val="231F20"/>
          <w:w w:val="95"/>
          <w:position w:val="10"/>
          <w:sz w:val="16"/>
        </w:rPr>
        <w:t>d</w:t>
      </w:r>
      <w:r w:rsidR="0054722B">
        <w:rPr>
          <w:rFonts w:ascii="Cambria" w:hAnsi="Cambria"/>
          <w:color w:val="231F20"/>
          <w:spacing w:val="25"/>
          <w:w w:val="95"/>
          <w:position w:val="10"/>
          <w:sz w:val="16"/>
        </w:rPr>
        <w:t xml:space="preserve"> </w:t>
      </w:r>
      <w:r w:rsidR="0054722B">
        <w:rPr>
          <w:rFonts w:ascii="Cambria" w:hAnsi="Cambria"/>
          <w:color w:val="231F20"/>
          <w:w w:val="95"/>
        </w:rPr>
        <w:t>=</w:t>
      </w:r>
      <w:r w:rsidR="0054722B">
        <w:rPr>
          <w:rFonts w:ascii="Cambria" w:hAnsi="Cambria"/>
          <w:color w:val="231F20"/>
          <w:spacing w:val="19"/>
          <w:w w:val="95"/>
        </w:rPr>
        <w:t xml:space="preserve"> </w:t>
      </w:r>
      <w:r w:rsidR="0054722B">
        <w:rPr>
          <w:rFonts w:ascii="Cambria" w:hAnsi="Cambria"/>
          <w:color w:val="231F20"/>
          <w:w w:val="95"/>
        </w:rPr>
        <w:t>29</w:t>
      </w:r>
      <w:r w:rsidR="0054722B">
        <w:rPr>
          <w:rFonts w:ascii="Cambria" w:hAnsi="Cambria"/>
          <w:color w:val="231F20"/>
          <w:w w:val="95"/>
          <w:position w:val="10"/>
          <w:sz w:val="16"/>
        </w:rPr>
        <w:t>3</w:t>
      </w:r>
      <w:r w:rsidR="0054722B">
        <w:rPr>
          <w:rFonts w:ascii="Cambria" w:hAnsi="Cambria"/>
          <w:color w:val="231F20"/>
          <w:spacing w:val="25"/>
          <w:w w:val="95"/>
          <w:position w:val="10"/>
          <w:sz w:val="16"/>
        </w:rPr>
        <w:t xml:space="preserve"> </w:t>
      </w:r>
      <w:r w:rsidR="0054722B">
        <w:rPr>
          <w:rFonts w:ascii="Cambria" w:hAnsi="Cambria"/>
          <w:color w:val="231F20"/>
          <w:w w:val="95"/>
        </w:rPr>
        <w:t>=</w:t>
      </w:r>
      <w:r w:rsidR="0054722B">
        <w:rPr>
          <w:rFonts w:ascii="Cambria" w:hAnsi="Cambria"/>
          <w:color w:val="231F20"/>
          <w:spacing w:val="109"/>
        </w:rPr>
        <w:t xml:space="preserve"> </w:t>
      </w:r>
      <w:r w:rsidR="0054722B">
        <w:rPr>
          <w:rFonts w:ascii="Lucida Sans Unicode" w:hAnsi="Lucida Sans Unicode"/>
          <w:color w:val="231F20"/>
          <w:w w:val="95"/>
        </w:rPr>
        <w:t>−</w:t>
      </w:r>
      <w:r w:rsidR="0054722B">
        <w:rPr>
          <w:rFonts w:ascii="Lucida Sans Unicode" w:hAnsi="Lucida Sans Unicode"/>
          <w:color w:val="231F20"/>
          <w:spacing w:val="-11"/>
          <w:w w:val="95"/>
        </w:rPr>
        <w:t xml:space="preserve"> </w:t>
      </w:r>
      <w:r w:rsidR="0054722B">
        <w:rPr>
          <w:rFonts w:ascii="Cambria" w:hAnsi="Cambria"/>
          <w:color w:val="231F20"/>
          <w:w w:val="95"/>
        </w:rPr>
        <w:t>4</w:t>
      </w:r>
      <w:r w:rsidR="0054722B">
        <w:rPr>
          <w:rFonts w:ascii="Cambria" w:hAnsi="Cambria"/>
          <w:color w:val="231F20"/>
          <w:spacing w:val="40"/>
        </w:rPr>
        <w:t xml:space="preserve"> </w:t>
      </w:r>
      <w:r w:rsidR="0054722B">
        <w:rPr>
          <w:rFonts w:ascii="Cambria" w:hAnsi="Cambria"/>
          <w:color w:val="231F20"/>
          <w:w w:val="95"/>
          <w:position w:val="13"/>
          <w:sz w:val="16"/>
        </w:rPr>
        <w:t>3</w:t>
      </w:r>
      <w:r w:rsidR="0054722B">
        <w:rPr>
          <w:rFonts w:ascii="Cambria" w:hAnsi="Cambria"/>
          <w:color w:val="231F20"/>
          <w:spacing w:val="25"/>
          <w:w w:val="95"/>
          <w:position w:val="13"/>
          <w:sz w:val="16"/>
        </w:rPr>
        <w:t xml:space="preserve"> </w:t>
      </w:r>
      <w:r w:rsidR="0054722B">
        <w:rPr>
          <w:rFonts w:ascii="Lucida Sans Unicode" w:hAnsi="Lucida Sans Unicode"/>
          <w:color w:val="231F20"/>
          <w:w w:val="95"/>
        </w:rPr>
        <w:t>≡</w:t>
      </w:r>
      <w:r w:rsidR="0054722B">
        <w:rPr>
          <w:rFonts w:ascii="Lucida Sans Unicode" w:hAnsi="Lucida Sans Unicode"/>
          <w:color w:val="231F20"/>
          <w:spacing w:val="49"/>
          <w:w w:val="95"/>
        </w:rPr>
        <w:t xml:space="preserve"> </w:t>
      </w:r>
      <w:r w:rsidR="0054722B">
        <w:rPr>
          <w:rFonts w:ascii="Lucida Sans Unicode" w:hAnsi="Lucida Sans Unicode"/>
          <w:color w:val="231F20"/>
          <w:w w:val="95"/>
        </w:rPr>
        <w:t>−</w:t>
      </w:r>
      <w:r w:rsidR="0054722B">
        <w:rPr>
          <w:rFonts w:ascii="Lucida Sans Unicode" w:hAnsi="Lucida Sans Unicode"/>
          <w:color w:val="231F20"/>
          <w:spacing w:val="-12"/>
          <w:w w:val="95"/>
        </w:rPr>
        <w:t xml:space="preserve"> </w:t>
      </w:r>
      <w:r w:rsidR="0054722B">
        <w:rPr>
          <w:rFonts w:ascii="Cambria" w:hAnsi="Cambria"/>
          <w:color w:val="231F20"/>
          <w:w w:val="95"/>
        </w:rPr>
        <w:t>64</w:t>
      </w:r>
      <w:r w:rsidR="0054722B">
        <w:rPr>
          <w:rFonts w:ascii="Cambria" w:hAnsi="Cambria"/>
          <w:color w:val="231F20"/>
          <w:spacing w:val="18"/>
          <w:w w:val="95"/>
        </w:rPr>
        <w:t xml:space="preserve"> </w:t>
      </w:r>
      <w:r w:rsidR="0054722B">
        <w:rPr>
          <w:rFonts w:ascii="Cambria" w:hAnsi="Cambria"/>
          <w:color w:val="231F20"/>
          <w:w w:val="95"/>
        </w:rPr>
        <w:t>=</w:t>
      </w:r>
      <w:r w:rsidR="0054722B">
        <w:rPr>
          <w:rFonts w:ascii="Cambria" w:hAnsi="Cambria"/>
          <w:color w:val="231F20"/>
          <w:spacing w:val="18"/>
          <w:w w:val="95"/>
        </w:rPr>
        <w:t xml:space="preserve"> </w:t>
      </w:r>
      <w:r w:rsidR="0054722B">
        <w:rPr>
          <w:rFonts w:ascii="Cambria" w:hAnsi="Cambria"/>
          <w:color w:val="231F20"/>
          <w:w w:val="95"/>
        </w:rPr>
        <w:t>2</w:t>
      </w:r>
      <w:r w:rsidR="0054722B">
        <w:rPr>
          <w:rFonts w:ascii="Cambria" w:hAnsi="Cambria"/>
          <w:color w:val="231F20"/>
          <w:spacing w:val="7"/>
          <w:w w:val="95"/>
        </w:rPr>
        <w:t xml:space="preserve"> </w:t>
      </w:r>
      <w:r w:rsidR="0054722B">
        <w:rPr>
          <w:rFonts w:ascii="Lucida Sans Unicode" w:hAnsi="Lucida Sans Unicode"/>
          <w:color w:val="231F20"/>
          <w:w w:val="95"/>
        </w:rPr>
        <w:t>−</w:t>
      </w:r>
      <w:r w:rsidR="0054722B">
        <w:rPr>
          <w:rFonts w:ascii="Lucida Sans Unicode" w:hAnsi="Lucida Sans Unicode"/>
          <w:color w:val="231F20"/>
          <w:spacing w:val="-12"/>
          <w:w w:val="95"/>
        </w:rPr>
        <w:t xml:space="preserve"> </w:t>
      </w:r>
      <w:r w:rsidR="0054722B">
        <w:rPr>
          <w:rFonts w:ascii="Cambria" w:hAnsi="Cambria"/>
          <w:color w:val="231F20"/>
          <w:w w:val="95"/>
        </w:rPr>
        <w:t>2</w:t>
      </w:r>
      <w:r w:rsidR="0054722B">
        <w:rPr>
          <w:rFonts w:ascii="Cambria" w:hAnsi="Cambria"/>
          <w:color w:val="231F20"/>
          <w:spacing w:val="6"/>
          <w:w w:val="95"/>
        </w:rPr>
        <w:t xml:space="preserve"> </w:t>
      </w:r>
      <w:r w:rsidR="0054722B">
        <w:rPr>
          <w:rFonts w:ascii="Lucida Sans Unicode" w:hAnsi="Lucida Sans Unicode"/>
          <w:color w:val="231F20"/>
          <w:w w:val="80"/>
        </w:rPr>
        <w:t>·</w:t>
      </w:r>
      <w:r w:rsidR="0054722B">
        <w:rPr>
          <w:rFonts w:ascii="Lucida Sans Unicode" w:hAnsi="Lucida Sans Unicode"/>
          <w:color w:val="231F20"/>
          <w:spacing w:val="-4"/>
          <w:w w:val="80"/>
        </w:rPr>
        <w:t xml:space="preserve"> </w:t>
      </w:r>
      <w:r w:rsidR="0054722B">
        <w:rPr>
          <w:rFonts w:ascii="Cambria" w:hAnsi="Cambria"/>
          <w:color w:val="231F20"/>
          <w:w w:val="95"/>
        </w:rPr>
        <w:t>33</w:t>
      </w:r>
      <w:r w:rsidR="0054722B">
        <w:rPr>
          <w:rFonts w:ascii="Cambria" w:hAnsi="Cambria"/>
          <w:color w:val="231F20"/>
          <w:spacing w:val="19"/>
          <w:w w:val="95"/>
        </w:rPr>
        <w:t xml:space="preserve"> </w:t>
      </w:r>
      <w:r w:rsidR="0054722B">
        <w:rPr>
          <w:rFonts w:ascii="Lucida Sans Unicode" w:hAnsi="Lucida Sans Unicode"/>
          <w:color w:val="231F20"/>
          <w:w w:val="95"/>
        </w:rPr>
        <w:t xml:space="preserve">≡ </w:t>
      </w:r>
      <w:r w:rsidR="0054722B">
        <w:rPr>
          <w:rFonts w:ascii="Cambria" w:hAnsi="Cambria"/>
          <w:color w:val="231F20"/>
          <w:w w:val="95"/>
        </w:rPr>
        <w:t>2 mod</w:t>
      </w:r>
      <w:r w:rsidR="0054722B">
        <w:rPr>
          <w:rFonts w:ascii="Cambria" w:hAnsi="Cambria"/>
          <w:color w:val="231F20"/>
          <w:spacing w:val="1"/>
          <w:w w:val="95"/>
        </w:rPr>
        <w:t xml:space="preserve"> </w:t>
      </w:r>
      <w:r w:rsidR="0054722B">
        <w:rPr>
          <w:rFonts w:ascii="Cambria" w:hAnsi="Cambria"/>
          <w:color w:val="231F20"/>
          <w:w w:val="95"/>
        </w:rPr>
        <w:t>N</w:t>
      </w:r>
      <w:r w:rsidR="0054722B">
        <w:rPr>
          <w:rFonts w:ascii="Cambria" w:hAnsi="Cambria"/>
          <w:color w:val="231F20"/>
          <w:spacing w:val="-7"/>
          <w:w w:val="95"/>
        </w:rPr>
        <w:t xml:space="preserve"> </w:t>
      </w:r>
      <w:r w:rsidR="0054722B">
        <w:rPr>
          <w:rFonts w:ascii="Cambria" w:hAnsi="Cambria"/>
          <w:color w:val="231F20"/>
          <w:w w:val="95"/>
        </w:rPr>
        <w:t>.</w:t>
      </w:r>
    </w:p>
    <w:p w14:paraId="458A26F3" w14:textId="77777777" w:rsidR="00DD77F3" w:rsidRDefault="00DD77F3">
      <w:pPr>
        <w:pStyle w:val="BodyText"/>
        <w:spacing w:before="9"/>
        <w:rPr>
          <w:rFonts w:ascii="Cambria"/>
          <w:sz w:val="34"/>
        </w:rPr>
      </w:pPr>
    </w:p>
    <w:p w14:paraId="458A26F4" w14:textId="77777777" w:rsidR="00DD77F3" w:rsidRDefault="0054722B">
      <w:pPr>
        <w:pStyle w:val="BodyText"/>
        <w:ind w:left="2204"/>
      </w:pPr>
      <w:r>
        <w:rPr>
          <w:color w:val="231F20"/>
        </w:rPr>
        <w:t>Therefore,</w:t>
      </w:r>
    </w:p>
    <w:p w14:paraId="458A26F5" w14:textId="77777777" w:rsidR="00DD77F3" w:rsidRDefault="00DD77F3">
      <w:pPr>
        <w:pStyle w:val="BodyText"/>
        <w:spacing w:before="8"/>
        <w:rPr>
          <w:sz w:val="18"/>
        </w:rPr>
      </w:pPr>
    </w:p>
    <w:p w14:paraId="458A26F6" w14:textId="77777777" w:rsidR="00DD77F3" w:rsidRDefault="0054722B">
      <w:pPr>
        <w:pStyle w:val="BodyText"/>
        <w:spacing w:before="66"/>
        <w:ind w:left="1630" w:right="603"/>
        <w:jc w:val="center"/>
        <w:rPr>
          <w:rFonts w:ascii="Cambria"/>
        </w:rPr>
      </w:pPr>
      <w:r>
        <w:rPr>
          <w:noProof/>
        </w:rPr>
        <w:drawing>
          <wp:anchor distT="0" distB="0" distL="0" distR="0" simplePos="0" relativeHeight="484408832" behindDoc="1" locked="0" layoutInCell="1" allowOverlap="1" wp14:anchorId="458A3498" wp14:editId="458A3499">
            <wp:simplePos x="0" y="0"/>
            <wp:positionH relativeFrom="page">
              <wp:posOffset>3568841</wp:posOffset>
            </wp:positionH>
            <wp:positionV relativeFrom="paragraph">
              <wp:posOffset>81936</wp:posOffset>
            </wp:positionV>
            <wp:extent cx="204190" cy="144640"/>
            <wp:effectExtent l="0" t="0" r="0" b="0"/>
            <wp:wrapNone/>
            <wp:docPr id="2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190" cy="14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/>
          <w:color w:val="231F20"/>
          <w:spacing w:val="-1"/>
          <w:w w:val="105"/>
          <w:position w:val="10"/>
          <w:sz w:val="16"/>
        </w:rPr>
        <w:t>E</w:t>
      </w:r>
      <w:r>
        <w:rPr>
          <w:rFonts w:ascii="Cambria"/>
          <w:color w:val="231F20"/>
          <w:spacing w:val="2"/>
          <w:w w:val="105"/>
          <w:position w:val="10"/>
          <w:sz w:val="16"/>
        </w:rPr>
        <w:t xml:space="preserve"> </w:t>
      </w:r>
      <w:r>
        <w:rPr>
          <w:rFonts w:ascii="Cambria"/>
          <w:color w:val="231F20"/>
          <w:w w:val="105"/>
        </w:rPr>
        <w:t>29</w:t>
      </w:r>
      <w:r>
        <w:rPr>
          <w:rFonts w:ascii="Cambria"/>
          <w:color w:val="231F20"/>
          <w:spacing w:val="9"/>
          <w:w w:val="105"/>
        </w:rPr>
        <w:t xml:space="preserve"> </w:t>
      </w:r>
      <w:r>
        <w:rPr>
          <w:rFonts w:ascii="Cambria"/>
          <w:color w:val="231F20"/>
          <w:w w:val="105"/>
        </w:rPr>
        <w:t>=</w:t>
      </w:r>
      <w:r>
        <w:rPr>
          <w:rFonts w:ascii="Cambria"/>
          <w:color w:val="231F20"/>
          <w:spacing w:val="8"/>
          <w:w w:val="105"/>
        </w:rPr>
        <w:t xml:space="preserve"> </w:t>
      </w:r>
      <w:r>
        <w:rPr>
          <w:rFonts w:ascii="Cambria"/>
          <w:color w:val="231F20"/>
          <w:w w:val="105"/>
        </w:rPr>
        <w:t>2</w:t>
      </w:r>
      <w:r>
        <w:rPr>
          <w:rFonts w:ascii="Cambria"/>
          <w:color w:val="231F20"/>
          <w:spacing w:val="9"/>
          <w:w w:val="105"/>
        </w:rPr>
        <w:t xml:space="preserve"> </w:t>
      </w:r>
      <w:r>
        <w:rPr>
          <w:rFonts w:ascii="Cambria"/>
          <w:color w:val="231F20"/>
          <w:w w:val="105"/>
        </w:rPr>
        <w:t>=</w:t>
      </w:r>
      <w:r>
        <w:rPr>
          <w:rFonts w:ascii="Cambria"/>
          <w:color w:val="231F20"/>
          <w:spacing w:val="9"/>
          <w:w w:val="105"/>
        </w:rPr>
        <w:t xml:space="preserve"> </w:t>
      </w:r>
      <w:r>
        <w:rPr>
          <w:rFonts w:ascii="Cambria"/>
          <w:color w:val="231F20"/>
          <w:w w:val="105"/>
        </w:rPr>
        <w:t>29</w:t>
      </w:r>
      <w:r>
        <w:rPr>
          <w:rFonts w:ascii="Cambria"/>
          <w:color w:val="231F20"/>
          <w:w w:val="105"/>
          <w:position w:val="10"/>
          <w:sz w:val="16"/>
        </w:rPr>
        <w:t>d</w:t>
      </w:r>
      <w:r>
        <w:rPr>
          <w:rFonts w:ascii="Cambria"/>
          <w:color w:val="231F20"/>
          <w:spacing w:val="2"/>
          <w:w w:val="105"/>
          <w:position w:val="10"/>
          <w:sz w:val="16"/>
        </w:rPr>
        <w:t xml:space="preserve"> </w:t>
      </w:r>
      <w:r>
        <w:rPr>
          <w:rFonts w:ascii="Cambria"/>
          <w:color w:val="231F20"/>
          <w:w w:val="105"/>
        </w:rPr>
        <w:t>mod</w:t>
      </w:r>
      <w:r>
        <w:rPr>
          <w:rFonts w:ascii="Cambria"/>
          <w:color w:val="231F20"/>
          <w:spacing w:val="-7"/>
          <w:w w:val="105"/>
        </w:rPr>
        <w:t xml:space="preserve"> </w:t>
      </w:r>
      <w:r>
        <w:rPr>
          <w:rFonts w:ascii="Cambria"/>
          <w:color w:val="231F20"/>
          <w:w w:val="105"/>
        </w:rPr>
        <w:t>N</w:t>
      </w:r>
      <w:r>
        <w:rPr>
          <w:rFonts w:ascii="Cambria"/>
          <w:color w:val="231F20"/>
          <w:spacing w:val="-14"/>
          <w:w w:val="105"/>
        </w:rPr>
        <w:t xml:space="preserve"> </w:t>
      </w:r>
      <w:r>
        <w:rPr>
          <w:rFonts w:ascii="Cambria"/>
          <w:color w:val="231F20"/>
          <w:w w:val="105"/>
        </w:rPr>
        <w:t>.</w:t>
      </w:r>
    </w:p>
    <w:p w14:paraId="458A26F7" w14:textId="77777777" w:rsidR="00DD77F3" w:rsidRDefault="00DD77F3">
      <w:pPr>
        <w:jc w:val="center"/>
        <w:rPr>
          <w:rFonts w:ascii="Cambria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6F8" w14:textId="77777777" w:rsidR="00DD77F3" w:rsidRDefault="00DD77F3">
      <w:pPr>
        <w:pStyle w:val="BodyText"/>
        <w:rPr>
          <w:rFonts w:ascii="Cambria"/>
        </w:rPr>
      </w:pPr>
    </w:p>
    <w:p w14:paraId="458A26F9" w14:textId="77777777" w:rsidR="00DD77F3" w:rsidRDefault="00DD77F3">
      <w:pPr>
        <w:pStyle w:val="BodyText"/>
        <w:spacing w:before="7"/>
        <w:rPr>
          <w:rFonts w:ascii="Cambria"/>
          <w:sz w:val="19"/>
        </w:rPr>
      </w:pPr>
    </w:p>
    <w:p w14:paraId="458A26FA" w14:textId="77777777" w:rsidR="00DD77F3" w:rsidRDefault="0054722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Asymmetric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Cryptosystems</w:t>
      </w:r>
    </w:p>
    <w:p w14:paraId="458A26FB" w14:textId="77777777" w:rsidR="00DD77F3" w:rsidRDefault="00DD77F3">
      <w:pPr>
        <w:pStyle w:val="BodyText"/>
      </w:pPr>
    </w:p>
    <w:p w14:paraId="458A26FC" w14:textId="77777777" w:rsidR="00DD77F3" w:rsidRDefault="00DD77F3">
      <w:pPr>
        <w:pStyle w:val="BodyText"/>
      </w:pPr>
    </w:p>
    <w:p w14:paraId="458A26FD" w14:textId="77777777" w:rsidR="00DD77F3" w:rsidRDefault="00DD77F3">
      <w:pPr>
        <w:pStyle w:val="BodyText"/>
      </w:pPr>
    </w:p>
    <w:p w14:paraId="458A26FE" w14:textId="77777777" w:rsidR="00DD77F3" w:rsidRDefault="00DD77F3">
      <w:pPr>
        <w:pStyle w:val="BodyText"/>
      </w:pPr>
    </w:p>
    <w:p w14:paraId="458A26FF" w14:textId="77777777" w:rsidR="00DD77F3" w:rsidRDefault="00DD77F3">
      <w:pPr>
        <w:pStyle w:val="BodyText"/>
        <w:spacing w:before="6"/>
        <w:rPr>
          <w:sz w:val="22"/>
        </w:rPr>
      </w:pPr>
    </w:p>
    <w:p w14:paraId="458A2700" w14:textId="77777777" w:rsidR="00DD77F3" w:rsidRDefault="0054722B">
      <w:pPr>
        <w:pStyle w:val="BodyText"/>
        <w:spacing w:before="100"/>
        <w:ind w:left="957"/>
        <w:jc w:val="both"/>
      </w:pPr>
      <w:r>
        <w:rPr>
          <w:color w:val="231F20"/>
        </w:rPr>
        <w:t>Euclidean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algorithm</w:t>
      </w:r>
    </w:p>
    <w:p w14:paraId="458A2701" w14:textId="77777777" w:rsidR="00DD77F3" w:rsidRDefault="0054722B">
      <w:pPr>
        <w:pStyle w:val="BodyText"/>
        <w:spacing w:before="25" w:line="266" w:lineRule="auto"/>
        <w:ind w:left="957" w:right="2422" w:hanging="1"/>
        <w:jc w:val="both"/>
      </w:pPr>
      <w:r>
        <w:rPr>
          <w:color w:val="231F20"/>
        </w:rPr>
        <w:t xml:space="preserve">A common divisor of two whole numbers </w:t>
      </w:r>
      <w:r>
        <w:rPr>
          <w:rFonts w:ascii="Cambria"/>
          <w:color w:val="231F20"/>
        </w:rPr>
        <w:t xml:space="preserve">a </w:t>
      </w:r>
      <w:r>
        <w:rPr>
          <w:color w:val="231F20"/>
        </w:rPr>
        <w:t xml:space="preserve">and </w:t>
      </w:r>
      <w:r>
        <w:rPr>
          <w:rFonts w:ascii="Cambria"/>
          <w:color w:val="231F20"/>
        </w:rPr>
        <w:t xml:space="preserve">b </w:t>
      </w:r>
      <w:r>
        <w:rPr>
          <w:color w:val="231F20"/>
        </w:rPr>
        <w:t>is a natural number that divides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two.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greatest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divisor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greatest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natural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that divides the two. For example, the greatest common divisor of </w:t>
      </w:r>
      <w:r>
        <w:rPr>
          <w:rFonts w:ascii="Cambria"/>
          <w:color w:val="231F20"/>
        </w:rPr>
        <w:t>12</w:t>
      </w:r>
      <w:r>
        <w:rPr>
          <w:rFonts w:ascii="Cambria"/>
          <w:color w:val="231F20"/>
          <w:spacing w:val="1"/>
        </w:rPr>
        <w:t xml:space="preserve"> </w:t>
      </w:r>
      <w:r>
        <w:rPr>
          <w:color w:val="231F20"/>
        </w:rPr>
        <w:t xml:space="preserve">and </w:t>
      </w:r>
      <w:r>
        <w:rPr>
          <w:rFonts w:ascii="Cambria"/>
          <w:color w:val="231F20"/>
        </w:rPr>
        <w:t>18</w:t>
      </w:r>
      <w:r>
        <w:rPr>
          <w:rFonts w:ascii="Cambria"/>
          <w:color w:val="231F20"/>
          <w:spacing w:val="1"/>
        </w:rPr>
        <w:t xml:space="preserve"> </w:t>
      </w:r>
      <w:r>
        <w:rPr>
          <w:color w:val="231F20"/>
        </w:rPr>
        <w:t xml:space="preserve">is </w:t>
      </w:r>
      <w:r>
        <w:rPr>
          <w:rFonts w:ascii="Cambria"/>
          <w:color w:val="231F20"/>
        </w:rPr>
        <w:t>6</w:t>
      </w:r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Denote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mdc</w:t>
      </w:r>
      <w:r>
        <w:rPr>
          <w:rFonts w:ascii="Cambria"/>
          <w:color w:val="231F20"/>
        </w:rPr>
        <w:t>(a,b)</w:t>
      </w:r>
      <w:r>
        <w:rPr>
          <w:rFonts w:ascii="Cambria"/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largest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divisor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rFonts w:ascii="Cambria"/>
          <w:color w:val="231F20"/>
        </w:rPr>
        <w:t>a</w:t>
      </w:r>
      <w:r>
        <w:rPr>
          <w:rFonts w:ascii="Cambria"/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</w:rPr>
        <w:t>nd</w:t>
      </w:r>
      <w:r>
        <w:rPr>
          <w:color w:val="231F20"/>
          <w:spacing w:val="-4"/>
        </w:rPr>
        <w:t xml:space="preserve"> </w:t>
      </w:r>
      <w:r>
        <w:rPr>
          <w:rFonts w:ascii="Cambria"/>
          <w:color w:val="231F20"/>
        </w:rPr>
        <w:t>b</w:t>
      </w:r>
      <w:r>
        <w:rPr>
          <w:color w:val="231F20"/>
        </w:rPr>
        <w:t>,</w:t>
      </w:r>
    </w:p>
    <w:p w14:paraId="458A2702" w14:textId="77777777" w:rsidR="00DD77F3" w:rsidRDefault="00DD77F3">
      <w:pPr>
        <w:pStyle w:val="BodyText"/>
        <w:spacing w:before="2"/>
        <w:rPr>
          <w:sz w:val="22"/>
        </w:rPr>
      </w:pPr>
    </w:p>
    <w:p w14:paraId="458A2703" w14:textId="77777777" w:rsidR="00DD77F3" w:rsidRDefault="0069109C">
      <w:pPr>
        <w:pStyle w:val="BodyText"/>
        <w:ind w:left="605" w:right="2069"/>
        <w:jc w:val="center"/>
        <w:rPr>
          <w:rFonts w:ascii="Cambria"/>
        </w:rPr>
      </w:pPr>
      <w:r>
        <w:rPr>
          <w:noProof/>
        </w:rPr>
      </w:r>
      <w:r w:rsidR="0069109C">
        <w:rPr>
          <w:noProof/>
        </w:rPr>
        <w:pict w14:anchorId="458A349A">
          <v:shape id="docshape161" o:spid="_x0000_s1204" alt="" style="position:absolute;left:0;text-align:left;margin-left:148.75pt;margin-top:1.35pt;width:2.35pt;height:10.25pt;z-index:-18907136;mso-wrap-edited:f;mso-width-percent:0;mso-height-percent:0;mso-position-horizontal-relative:page;mso-width-percent:0;mso-height-percent:0" coordsize="47,205" path="m45,l4,66,,93r,17l4,137r9,27l27,187r17,17l45,204r1,-1l46,202r,-2l31,184,21,162,14,136,11,110r,-17l14,68,21,42,31,20,46,2r,-1l45,xe" fillcolor="#231f20" stroked="f">
            <v:path arrowok="t" o:connecttype="custom" o:connectlocs="28575,17145;2540,59055;0,76200;0,86995;2540,104140;8255,121285;17145,135890;27940,146685;28575,146685;29210,146050;29210,145415;29210,144145;19685,133985;13335,120015;8890,103505;6985,86995;6985,76200;8890,60325;13335,43815;19685,29845;29210,18415;29210,17780;28575,17145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9B">
          <v:shape id="docshape162" o:spid="_x0000_s1203" alt="" style="position:absolute;left:0;text-align:left;margin-left:167.2pt;margin-top:1.35pt;width:2.35pt;height:10.25pt;z-index:-18906624;mso-wrap-edited:f;mso-width-percent:0;mso-height-percent:0;mso-position-horizontal-relative:page;mso-width-percent:0;mso-height-percent:0" coordsize="47,205" path="m2,l1,,,1,,2,15,20,26,42r7,26l35,93r,17l33,136r-7,26l15,184,,201r,2l1,204r2,l19,187,33,164r9,-27l46,110r,-17l42,66,33,40,19,17,2,xe" fillcolor="#231f20" stroked="f">
            <v:path arrowok="t" o:connecttype="custom" o:connectlocs="1270,17145;635,17145;0,17780;0,18415;9525,29845;16510,43815;20955,60325;22225,76200;22225,86995;20955,103505;16510,120015;9525,133985;0,144780;0,146050;635,146685;1905,146685;12065,135890;20955,121285;26670,104140;29210,86995;29210,76200;26670,59055;20955,42545;12065,27940;1270,17145" o:connectangles="0,0,0,0,0,0,0,0,0,0,0,0,0,0,0,0,0,0,0,0,0,0,0,0,0"/>
            <w10:wrap anchorx="page"/>
          </v:shape>
        </w:pict>
      </w:r>
      <w:r w:rsidR="0054722B">
        <w:rPr>
          <w:rFonts w:ascii="Cambria"/>
          <w:color w:val="231F20"/>
        </w:rPr>
        <w:t>mdc</w:t>
      </w:r>
      <w:r w:rsidR="0054722B">
        <w:rPr>
          <w:rFonts w:ascii="Cambria"/>
          <w:color w:val="231F20"/>
          <w:spacing w:val="41"/>
        </w:rPr>
        <w:t xml:space="preserve"> </w:t>
      </w:r>
      <w:r w:rsidR="0054722B">
        <w:rPr>
          <w:rFonts w:ascii="Cambria"/>
          <w:color w:val="231F20"/>
        </w:rPr>
        <w:t>a,</w:t>
      </w:r>
      <w:r w:rsidR="0054722B">
        <w:rPr>
          <w:rFonts w:ascii="Cambria"/>
          <w:color w:val="231F20"/>
          <w:spacing w:val="-9"/>
        </w:rPr>
        <w:t xml:space="preserve"> </w:t>
      </w:r>
      <w:r w:rsidR="0054722B">
        <w:rPr>
          <w:rFonts w:ascii="Cambria"/>
          <w:color w:val="231F20"/>
        </w:rPr>
        <w:t>b</w:t>
      </w:r>
      <w:r w:rsidR="0054722B">
        <w:rPr>
          <w:rFonts w:ascii="Cambria"/>
          <w:color w:val="231F20"/>
          <w:spacing w:val="60"/>
        </w:rPr>
        <w:t xml:space="preserve"> </w:t>
      </w:r>
      <w:r w:rsidR="0054722B">
        <w:rPr>
          <w:rFonts w:ascii="Cambria"/>
          <w:color w:val="231F20"/>
        </w:rPr>
        <w:t>=</w:t>
      </w:r>
      <w:r w:rsidR="0054722B">
        <w:rPr>
          <w:rFonts w:ascii="Cambria"/>
          <w:color w:val="231F20"/>
          <w:spacing w:val="17"/>
        </w:rPr>
        <w:t xml:space="preserve"> </w:t>
      </w:r>
      <w:r w:rsidR="0054722B">
        <w:rPr>
          <w:rFonts w:ascii="Cambria"/>
          <w:color w:val="231F20"/>
        </w:rPr>
        <w:t>the</w:t>
      </w:r>
      <w:r w:rsidR="0054722B">
        <w:rPr>
          <w:rFonts w:ascii="Cambria"/>
          <w:color w:val="231F20"/>
          <w:spacing w:val="29"/>
        </w:rPr>
        <w:t xml:space="preserve"> </w:t>
      </w:r>
      <w:r w:rsidR="0054722B">
        <w:rPr>
          <w:rFonts w:ascii="Cambria"/>
          <w:color w:val="231F20"/>
        </w:rPr>
        <w:t>greatest</w:t>
      </w:r>
      <w:r w:rsidR="0054722B">
        <w:rPr>
          <w:rFonts w:ascii="Cambria"/>
          <w:color w:val="231F20"/>
          <w:spacing w:val="28"/>
        </w:rPr>
        <w:t xml:space="preserve"> </w:t>
      </w:r>
      <w:r w:rsidR="0054722B">
        <w:rPr>
          <w:rFonts w:ascii="Cambria"/>
          <w:color w:val="231F20"/>
        </w:rPr>
        <w:t>natural</w:t>
      </w:r>
      <w:r w:rsidR="0054722B">
        <w:rPr>
          <w:rFonts w:ascii="Cambria"/>
          <w:color w:val="231F20"/>
          <w:spacing w:val="29"/>
        </w:rPr>
        <w:t xml:space="preserve"> </w:t>
      </w:r>
      <w:r w:rsidR="0054722B">
        <w:rPr>
          <w:rFonts w:ascii="Cambria"/>
          <w:color w:val="231F20"/>
        </w:rPr>
        <w:t>number</w:t>
      </w:r>
      <w:r w:rsidR="0054722B">
        <w:rPr>
          <w:rFonts w:ascii="Cambria"/>
          <w:color w:val="231F20"/>
          <w:spacing w:val="29"/>
        </w:rPr>
        <w:t xml:space="preserve"> </w:t>
      </w:r>
      <w:r w:rsidR="0054722B">
        <w:rPr>
          <w:rFonts w:ascii="Cambria"/>
          <w:color w:val="231F20"/>
        </w:rPr>
        <w:t>that</w:t>
      </w:r>
      <w:r w:rsidR="0054722B">
        <w:rPr>
          <w:rFonts w:ascii="Cambria"/>
          <w:color w:val="231F20"/>
          <w:spacing w:val="29"/>
        </w:rPr>
        <w:t xml:space="preserve"> </w:t>
      </w:r>
      <w:r w:rsidR="0054722B">
        <w:rPr>
          <w:rFonts w:ascii="Cambria"/>
          <w:color w:val="231F20"/>
        </w:rPr>
        <w:t>divides</w:t>
      </w:r>
      <w:r w:rsidR="0054722B">
        <w:rPr>
          <w:rFonts w:ascii="Cambria"/>
          <w:color w:val="231F20"/>
          <w:spacing w:val="24"/>
        </w:rPr>
        <w:t xml:space="preserve"> </w:t>
      </w:r>
      <w:r w:rsidR="0054722B">
        <w:rPr>
          <w:rFonts w:ascii="Cambria"/>
          <w:color w:val="231F20"/>
        </w:rPr>
        <w:t>a</w:t>
      </w:r>
      <w:r w:rsidR="0054722B">
        <w:rPr>
          <w:rFonts w:ascii="Cambria"/>
          <w:color w:val="231F20"/>
          <w:spacing w:val="28"/>
        </w:rPr>
        <w:t xml:space="preserve"> </w:t>
      </w:r>
      <w:r w:rsidR="0054722B">
        <w:rPr>
          <w:rFonts w:ascii="Cambria"/>
          <w:color w:val="231F20"/>
        </w:rPr>
        <w:t>and</w:t>
      </w:r>
      <w:r w:rsidR="0054722B">
        <w:rPr>
          <w:rFonts w:ascii="Cambria"/>
          <w:color w:val="231F20"/>
          <w:spacing w:val="29"/>
        </w:rPr>
        <w:t xml:space="preserve"> </w:t>
      </w:r>
      <w:r w:rsidR="0054722B">
        <w:rPr>
          <w:rFonts w:ascii="Cambria"/>
          <w:color w:val="231F20"/>
        </w:rPr>
        <w:t>b</w:t>
      </w:r>
      <w:r w:rsidR="0054722B">
        <w:rPr>
          <w:rFonts w:ascii="Cambria"/>
          <w:color w:val="231F20"/>
          <w:spacing w:val="-7"/>
        </w:rPr>
        <w:t xml:space="preserve"> </w:t>
      </w:r>
      <w:r w:rsidR="0054722B">
        <w:rPr>
          <w:rFonts w:ascii="Cambria"/>
          <w:color w:val="231F20"/>
        </w:rPr>
        <w:t>.</w:t>
      </w:r>
    </w:p>
    <w:p w14:paraId="458A2704" w14:textId="77777777" w:rsidR="00DD77F3" w:rsidRDefault="00DD77F3">
      <w:pPr>
        <w:pStyle w:val="BodyText"/>
        <w:spacing w:before="10"/>
        <w:rPr>
          <w:rFonts w:ascii="Cambria"/>
          <w:sz w:val="24"/>
        </w:rPr>
      </w:pPr>
    </w:p>
    <w:p w14:paraId="458A2705" w14:textId="77777777" w:rsidR="00DD77F3" w:rsidRDefault="0054722B">
      <w:pPr>
        <w:pStyle w:val="BodyText"/>
        <w:spacing w:before="1" w:line="268" w:lineRule="auto"/>
        <w:ind w:left="957" w:right="2422" w:hanging="1"/>
        <w:jc w:val="both"/>
      </w:pPr>
      <w:r>
        <w:rPr>
          <w:color w:val="231F20"/>
        </w:rPr>
        <w:t>Iterated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division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yields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efﬁcient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calculate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largest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divisor,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i.e.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Euclidean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algorithm.</w:t>
      </w:r>
    </w:p>
    <w:p w14:paraId="458A2706" w14:textId="77777777" w:rsidR="00DD77F3" w:rsidRDefault="00DD77F3">
      <w:pPr>
        <w:pStyle w:val="BodyText"/>
        <w:spacing w:before="4"/>
        <w:rPr>
          <w:sz w:val="22"/>
        </w:rPr>
      </w:pPr>
    </w:p>
    <w:p w14:paraId="458A2707" w14:textId="77777777" w:rsidR="00DD77F3" w:rsidRDefault="0054722B">
      <w:pPr>
        <w:pStyle w:val="BodyText"/>
        <w:ind w:left="957"/>
        <w:jc w:val="both"/>
      </w:pPr>
      <w:r>
        <w:rPr>
          <w:color w:val="231F20"/>
        </w:rPr>
        <w:t>Extended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Euclidean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algorithm</w:t>
      </w:r>
    </w:p>
    <w:p w14:paraId="458A2708" w14:textId="77777777" w:rsidR="00DD77F3" w:rsidRDefault="0054722B">
      <w:pPr>
        <w:pStyle w:val="BodyText"/>
        <w:spacing w:before="28" w:line="266" w:lineRule="auto"/>
        <w:ind w:left="957" w:right="2421"/>
        <w:jc w:val="both"/>
      </w:pPr>
      <w:r>
        <w:rPr>
          <w:color w:val="231F20"/>
        </w:rPr>
        <w:t>For the computation of the exponent of the decryption function, we need more infor-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largest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divisor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(calculated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Euclidean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algorithm).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extended algorithm, one observes that in each step of the Euclidean algorithm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</w:t>
      </w:r>
      <w:r>
        <w:rPr>
          <w:color w:val="231F20"/>
        </w:rPr>
        <w:t>gest common divisor mdc</w:t>
      </w:r>
      <w:r>
        <w:rPr>
          <w:rFonts w:ascii="Cambria"/>
          <w:color w:val="231F20"/>
        </w:rPr>
        <w:t xml:space="preserve">(x, m) </w:t>
      </w:r>
      <w:r>
        <w:rPr>
          <w:color w:val="231F20"/>
        </w:rPr>
        <w:t xml:space="preserve">of </w:t>
      </w:r>
      <w:r>
        <w:rPr>
          <w:rFonts w:ascii="Cambria"/>
          <w:color w:val="231F20"/>
        </w:rPr>
        <w:t xml:space="preserve">x </w:t>
      </w:r>
      <w:r>
        <w:rPr>
          <w:color w:val="231F20"/>
        </w:rPr>
        <w:t xml:space="preserve">and </w:t>
      </w:r>
      <w:r>
        <w:rPr>
          <w:rFonts w:ascii="Cambria"/>
          <w:color w:val="231F20"/>
        </w:rPr>
        <w:t xml:space="preserve">m </w:t>
      </w:r>
      <w:r>
        <w:rPr>
          <w:color w:val="231F20"/>
        </w:rPr>
        <w:t>is a linear combination (or sum of multi-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ples)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rFonts w:ascii="Cambria"/>
          <w:color w:val="231F20"/>
        </w:rPr>
        <w:t>x</w:t>
      </w:r>
      <w:r>
        <w:rPr>
          <w:rFonts w:ascii="Cambria"/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rFonts w:ascii="Cambria"/>
          <w:color w:val="231F20"/>
        </w:rPr>
        <w:t>m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is,</w:t>
      </w:r>
    </w:p>
    <w:p w14:paraId="458A2709" w14:textId="77777777" w:rsidR="00DD77F3" w:rsidRDefault="00DD77F3">
      <w:pPr>
        <w:pStyle w:val="BodyText"/>
        <w:spacing w:before="9"/>
        <w:rPr>
          <w:sz w:val="19"/>
        </w:rPr>
      </w:pPr>
    </w:p>
    <w:p w14:paraId="458A270A" w14:textId="77777777" w:rsidR="00DD77F3" w:rsidRDefault="0069109C">
      <w:pPr>
        <w:pStyle w:val="BodyText"/>
        <w:ind w:left="605" w:right="2069"/>
        <w:jc w:val="center"/>
        <w:rPr>
          <w:rFonts w:ascii="Cambria" w:hAnsi="Cambria"/>
        </w:rPr>
      </w:pPr>
      <w:r>
        <w:rPr>
          <w:noProof/>
        </w:rPr>
      </w:r>
      <w:r w:rsidR="0069109C">
        <w:rPr>
          <w:noProof/>
        </w:rPr>
        <w:pict w14:anchorId="458A349C">
          <v:shape id="docshape163" o:spid="_x0000_s1202" alt="" style="position:absolute;left:0;text-align:left;margin-left:190.45pt;margin-top:2.85pt;width:2.35pt;height:10.1pt;z-index:-18906112;mso-wrap-edited:f;mso-width-percent:0;mso-height-percent:0;mso-position-horizontal-relative:page;mso-width-percent:0;mso-height-percent:0" coordsize="47,202" path="m45,l3,66,,93r,17l3,136r10,26l27,185r17,17l45,202r1,-1l46,200r-1,-2l31,182,20,160,13,135,11,110r,-17l13,67,20,42,31,20,46,3r,-2l45,xe" fillcolor="#231f20" stroked="f">
            <v:path arrowok="t" o:connecttype="custom" o:connectlocs="28575,36195;1905,78105;0,95250;0,106045;1905,122555;8255,139065;17145,153670;27940,164465;28575,164465;29210,163830;29210,163195;28575,161925;19685,151765;12700,137795;8255,121920;6985,106045;6985,95250;8255,78740;12700,62865;19685,48895;29210,38100;29210,36830;28575,36195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9D">
          <v:shape id="docshape164" o:spid="_x0000_s1201" alt="" style="position:absolute;left:0;text-align:left;margin-left:211.95pt;margin-top:2.85pt;width:2.35pt;height:10.1pt;z-index:-18905600;mso-wrap-edited:f;mso-width-percent:0;mso-height-percent:0;mso-position-horizontal-relative:page;mso-width-percent:0;mso-height-percent:0" coordsize="47,202" path="m2,l1,,,1,,3,15,20,26,42r7,25l35,93r,17l33,135r-7,25l15,183,,199r,2l1,202r2,l19,185,33,162r9,-26l46,110r,-17l42,66,33,40,19,17,2,xe" fillcolor="#231f20" stroked="f">
            <v:path arrowok="t" o:connecttype="custom" o:connectlocs="1270,36195;635,36195;0,36830;0,38100;9525,48895;16510,62865;20955,78740;22225,95250;22225,106045;20955,121920;16510,137795;9525,152400;0,162560;0,163830;635,164465;1905,164465;12065,153670;20955,139065;26670,122555;29210,106045;29210,95250;26670,78105;20955,61595;12065,46990;1270,36195" o:connectangles="0,0,0,0,0,0,0,0,0,0,0,0,0,0,0,0,0,0,0,0,0,0,0,0,0"/>
            <w10:wrap anchorx="page"/>
          </v:shape>
        </w:pict>
      </w:r>
      <w:r w:rsidR="0054722B">
        <w:rPr>
          <w:rFonts w:ascii="Cambria" w:hAnsi="Cambria"/>
          <w:color w:val="231F20"/>
        </w:rPr>
        <w:t>mdc</w:t>
      </w:r>
      <w:r w:rsidR="0054722B">
        <w:rPr>
          <w:rFonts w:ascii="Cambria" w:hAnsi="Cambria"/>
          <w:color w:val="231F20"/>
          <w:spacing w:val="43"/>
        </w:rPr>
        <w:t xml:space="preserve"> </w:t>
      </w:r>
      <w:r w:rsidR="0054722B">
        <w:rPr>
          <w:rFonts w:ascii="Cambria" w:hAnsi="Cambria"/>
          <w:color w:val="231F20"/>
        </w:rPr>
        <w:t>x,</w:t>
      </w:r>
      <w:r w:rsidR="0054722B">
        <w:rPr>
          <w:rFonts w:ascii="Cambria" w:hAnsi="Cambria"/>
          <w:color w:val="231F20"/>
          <w:spacing w:val="-8"/>
        </w:rPr>
        <w:t xml:space="preserve"> </w:t>
      </w:r>
      <w:r w:rsidR="0054722B">
        <w:rPr>
          <w:rFonts w:ascii="Cambria" w:hAnsi="Cambria"/>
          <w:color w:val="231F20"/>
        </w:rPr>
        <w:t>m</w:t>
      </w:r>
      <w:r w:rsidR="0054722B">
        <w:rPr>
          <w:rFonts w:ascii="Cambria" w:hAnsi="Cambria"/>
          <w:color w:val="231F20"/>
          <w:spacing w:val="63"/>
        </w:rPr>
        <w:t xml:space="preserve"> </w:t>
      </w:r>
      <w:r w:rsidR="0054722B">
        <w:rPr>
          <w:rFonts w:ascii="Cambria" w:hAnsi="Cambria"/>
          <w:color w:val="231F20"/>
        </w:rPr>
        <w:t>=</w:t>
      </w:r>
      <w:r w:rsidR="0054722B">
        <w:rPr>
          <w:rFonts w:ascii="Cambria" w:hAnsi="Cambria"/>
          <w:color w:val="231F20"/>
          <w:spacing w:val="18"/>
        </w:rPr>
        <w:t xml:space="preserve"> </w:t>
      </w:r>
      <w:r w:rsidR="0054722B">
        <w:rPr>
          <w:rFonts w:ascii="Lucida Sans Unicode" w:hAnsi="Lucida Sans Unicode"/>
          <w:color w:val="231F20"/>
        </w:rPr>
        <w:t>λ</w:t>
      </w:r>
      <w:r w:rsidR="0054722B">
        <w:rPr>
          <w:rFonts w:ascii="Cambria" w:hAnsi="Cambria"/>
          <w:color w:val="231F20"/>
        </w:rPr>
        <w:t>x</w:t>
      </w:r>
      <w:r w:rsidR="0054722B">
        <w:rPr>
          <w:rFonts w:ascii="Cambria" w:hAnsi="Cambria"/>
          <w:color w:val="231F20"/>
          <w:spacing w:val="6"/>
        </w:rPr>
        <w:t xml:space="preserve"> </w:t>
      </w:r>
      <w:r w:rsidR="0054722B">
        <w:rPr>
          <w:rFonts w:ascii="Cambria" w:hAnsi="Cambria"/>
          <w:color w:val="231F20"/>
        </w:rPr>
        <w:t>+</w:t>
      </w:r>
      <w:r w:rsidR="0054722B">
        <w:rPr>
          <w:rFonts w:ascii="Cambria" w:hAnsi="Cambria"/>
          <w:color w:val="231F20"/>
          <w:spacing w:val="6"/>
        </w:rPr>
        <w:t xml:space="preserve"> </w:t>
      </w:r>
      <w:r w:rsidR="0054722B">
        <w:rPr>
          <w:rFonts w:ascii="Cambria" w:hAnsi="Cambria"/>
          <w:color w:val="231F20"/>
        </w:rPr>
        <w:t>µm</w:t>
      </w:r>
      <w:r w:rsidR="0054722B">
        <w:rPr>
          <w:rFonts w:ascii="Cambria" w:hAnsi="Cambria"/>
          <w:color w:val="231F20"/>
          <w:spacing w:val="31"/>
        </w:rPr>
        <w:t xml:space="preserve"> </w:t>
      </w:r>
      <w:r w:rsidR="0054722B">
        <w:rPr>
          <w:rFonts w:ascii="Cambria" w:hAnsi="Cambria"/>
          <w:color w:val="231F20"/>
        </w:rPr>
        <w:t>for</w:t>
      </w:r>
      <w:r w:rsidR="0054722B">
        <w:rPr>
          <w:rFonts w:ascii="Cambria" w:hAnsi="Cambria"/>
          <w:color w:val="231F20"/>
          <w:spacing w:val="30"/>
        </w:rPr>
        <w:t xml:space="preserve"> </w:t>
      </w:r>
      <w:r w:rsidR="0054722B">
        <w:rPr>
          <w:rFonts w:ascii="Cambria" w:hAnsi="Cambria"/>
          <w:color w:val="231F20"/>
        </w:rPr>
        <w:t>integers</w:t>
      </w:r>
      <w:r w:rsidR="0054722B">
        <w:rPr>
          <w:rFonts w:ascii="Cambria" w:hAnsi="Cambria"/>
          <w:color w:val="231F20"/>
          <w:spacing w:val="29"/>
        </w:rPr>
        <w:t xml:space="preserve"> </w:t>
      </w:r>
      <w:r w:rsidR="0054722B">
        <w:rPr>
          <w:rFonts w:ascii="Cambria" w:hAnsi="Cambria"/>
          <w:color w:val="231F20"/>
        </w:rPr>
        <w:t>x</w:t>
      </w:r>
      <w:r w:rsidR="0054722B">
        <w:rPr>
          <w:rFonts w:ascii="Cambria" w:hAnsi="Cambria"/>
          <w:color w:val="231F20"/>
          <w:spacing w:val="31"/>
        </w:rPr>
        <w:t xml:space="preserve"> </w:t>
      </w:r>
      <w:r w:rsidR="0054722B">
        <w:rPr>
          <w:rFonts w:ascii="Cambria" w:hAnsi="Cambria"/>
          <w:color w:val="231F20"/>
        </w:rPr>
        <w:t>and</w:t>
      </w:r>
      <w:r w:rsidR="0054722B">
        <w:rPr>
          <w:rFonts w:ascii="Cambria" w:hAnsi="Cambria"/>
          <w:color w:val="231F20"/>
          <w:spacing w:val="30"/>
        </w:rPr>
        <w:t xml:space="preserve"> </w:t>
      </w:r>
      <w:r w:rsidR="0054722B">
        <w:rPr>
          <w:rFonts w:ascii="Cambria" w:hAnsi="Cambria"/>
          <w:color w:val="231F20"/>
        </w:rPr>
        <w:t>m</w:t>
      </w:r>
      <w:r w:rsidR="0054722B">
        <w:rPr>
          <w:rFonts w:ascii="Cambria" w:hAnsi="Cambria"/>
          <w:color w:val="231F20"/>
          <w:spacing w:val="-7"/>
        </w:rPr>
        <w:t xml:space="preserve"> </w:t>
      </w:r>
      <w:r w:rsidR="0054722B">
        <w:rPr>
          <w:rFonts w:ascii="Cambria" w:hAnsi="Cambria"/>
          <w:color w:val="231F20"/>
        </w:rPr>
        <w:t>.</w:t>
      </w:r>
    </w:p>
    <w:p w14:paraId="458A270B" w14:textId="77777777" w:rsidR="00DD77F3" w:rsidRDefault="00DD77F3">
      <w:pPr>
        <w:pStyle w:val="BodyText"/>
        <w:rPr>
          <w:rFonts w:ascii="Cambria"/>
          <w:sz w:val="21"/>
        </w:rPr>
      </w:pPr>
    </w:p>
    <w:p w14:paraId="458A270C" w14:textId="77777777" w:rsidR="00DD77F3" w:rsidRDefault="0054722B">
      <w:pPr>
        <w:pStyle w:val="BodyText"/>
        <w:ind w:left="957"/>
        <w:jc w:val="both"/>
      </w:pP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mdc</w:t>
      </w:r>
      <w:r>
        <w:rPr>
          <w:rFonts w:ascii="Cambria"/>
          <w:color w:val="231F20"/>
        </w:rPr>
        <w:t>(528,</w:t>
      </w:r>
      <w:r>
        <w:rPr>
          <w:rFonts w:ascii="Cambria"/>
          <w:color w:val="231F20"/>
          <w:spacing w:val="12"/>
        </w:rPr>
        <w:t xml:space="preserve"> </w:t>
      </w:r>
      <w:r>
        <w:rPr>
          <w:rFonts w:ascii="Cambria"/>
          <w:color w:val="231F20"/>
        </w:rPr>
        <w:t>220)</w:t>
      </w:r>
      <w:r>
        <w:rPr>
          <w:rFonts w:ascii="Cambria"/>
          <w:color w:val="231F20"/>
          <w:spacing w:val="11"/>
        </w:rPr>
        <w:t xml:space="preserve"> </w:t>
      </w:r>
      <w:r>
        <w:rPr>
          <w:rFonts w:ascii="Cambria"/>
          <w:color w:val="231F20"/>
          <w:w w:val="110"/>
        </w:rPr>
        <w:t>=</w:t>
      </w:r>
      <w:r>
        <w:rPr>
          <w:rFonts w:ascii="Cambria"/>
          <w:color w:val="231F20"/>
          <w:spacing w:val="7"/>
          <w:w w:val="110"/>
        </w:rPr>
        <w:t xml:space="preserve"> </w:t>
      </w:r>
      <w:r>
        <w:rPr>
          <w:rFonts w:ascii="Cambria"/>
          <w:color w:val="231F20"/>
        </w:rPr>
        <w:t>44</w:t>
      </w:r>
      <w:r>
        <w:rPr>
          <w:rFonts w:ascii="Cambria"/>
          <w:color w:val="231F20"/>
          <w:spacing w:val="2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indeed,</w:t>
      </w:r>
    </w:p>
    <w:p w14:paraId="458A270D" w14:textId="77777777" w:rsidR="00DD77F3" w:rsidRDefault="00DD77F3">
      <w:pPr>
        <w:pStyle w:val="BodyText"/>
        <w:spacing w:before="7"/>
        <w:rPr>
          <w:sz w:val="21"/>
        </w:rPr>
      </w:pPr>
    </w:p>
    <w:p w14:paraId="458A270E" w14:textId="77777777" w:rsidR="00DD77F3" w:rsidRDefault="0054722B">
      <w:pPr>
        <w:pStyle w:val="BodyText"/>
        <w:ind w:left="605" w:right="2069"/>
        <w:jc w:val="center"/>
        <w:rPr>
          <w:rFonts w:ascii="Cambria" w:hAnsi="Cambria"/>
        </w:rPr>
      </w:pPr>
      <w:r>
        <w:rPr>
          <w:rFonts w:ascii="Cambria" w:hAnsi="Cambria"/>
          <w:color w:val="231F20"/>
          <w:w w:val="85"/>
        </w:rPr>
        <w:t>44</w:t>
      </w:r>
      <w:r>
        <w:rPr>
          <w:rFonts w:ascii="Cambria" w:hAnsi="Cambria"/>
          <w:color w:val="231F20"/>
          <w:spacing w:val="25"/>
          <w:w w:val="85"/>
        </w:rPr>
        <w:t xml:space="preserve"> </w:t>
      </w:r>
      <w:r>
        <w:rPr>
          <w:rFonts w:ascii="Cambria" w:hAnsi="Cambria"/>
          <w:color w:val="231F20"/>
          <w:w w:val="85"/>
        </w:rPr>
        <w:t>=</w:t>
      </w:r>
      <w:r>
        <w:rPr>
          <w:rFonts w:ascii="Cambria" w:hAnsi="Cambria"/>
          <w:color w:val="231F20"/>
          <w:spacing w:val="26"/>
          <w:w w:val="85"/>
        </w:rPr>
        <w:t xml:space="preserve"> </w:t>
      </w:r>
      <w:r>
        <w:rPr>
          <w:rFonts w:ascii="Cambria" w:hAnsi="Cambria"/>
          <w:color w:val="231F20"/>
          <w:w w:val="85"/>
        </w:rPr>
        <w:t>5</w:t>
      </w:r>
      <w:r>
        <w:rPr>
          <w:rFonts w:ascii="Cambria" w:hAnsi="Cambria"/>
          <w:color w:val="231F20"/>
          <w:spacing w:val="13"/>
          <w:w w:val="85"/>
        </w:rPr>
        <w:t xml:space="preserve"> </w:t>
      </w:r>
      <w:r>
        <w:rPr>
          <w:rFonts w:ascii="Lucida Sans Unicode" w:hAnsi="Lucida Sans Unicode"/>
          <w:color w:val="231F20"/>
          <w:w w:val="80"/>
        </w:rPr>
        <w:t>·</w:t>
      </w:r>
      <w:r>
        <w:rPr>
          <w:rFonts w:ascii="Lucida Sans Unicode" w:hAnsi="Lucida Sans Unicode"/>
          <w:color w:val="231F20"/>
          <w:spacing w:val="-1"/>
          <w:w w:val="80"/>
        </w:rPr>
        <w:t xml:space="preserve"> </w:t>
      </w:r>
      <w:r>
        <w:rPr>
          <w:rFonts w:ascii="Cambria" w:hAnsi="Cambria"/>
          <w:color w:val="231F20"/>
          <w:w w:val="85"/>
        </w:rPr>
        <w:t>748</w:t>
      </w:r>
      <w:r>
        <w:rPr>
          <w:rFonts w:ascii="Cambria" w:hAnsi="Cambria"/>
          <w:color w:val="231F20"/>
          <w:spacing w:val="12"/>
          <w:w w:val="85"/>
        </w:rPr>
        <w:t xml:space="preserve"> </w:t>
      </w:r>
      <w:r>
        <w:rPr>
          <w:rFonts w:ascii="Lucida Sans Unicode" w:hAnsi="Lucida Sans Unicode"/>
          <w:color w:val="231F20"/>
          <w:w w:val="85"/>
        </w:rPr>
        <w:t>−</w:t>
      </w:r>
      <w:r>
        <w:rPr>
          <w:rFonts w:ascii="Lucida Sans Unicode" w:hAnsi="Lucida Sans Unicode"/>
          <w:color w:val="231F20"/>
          <w:spacing w:val="-2"/>
          <w:w w:val="85"/>
        </w:rPr>
        <w:t xml:space="preserve"> </w:t>
      </w:r>
      <w:r>
        <w:rPr>
          <w:rFonts w:ascii="Cambria" w:hAnsi="Cambria"/>
          <w:color w:val="231F20"/>
          <w:w w:val="85"/>
        </w:rPr>
        <w:t>7</w:t>
      </w:r>
      <w:r>
        <w:rPr>
          <w:rFonts w:ascii="Cambria" w:hAnsi="Cambria"/>
          <w:color w:val="231F20"/>
          <w:spacing w:val="13"/>
          <w:w w:val="85"/>
        </w:rPr>
        <w:t xml:space="preserve"> </w:t>
      </w:r>
      <w:r>
        <w:rPr>
          <w:rFonts w:ascii="Lucida Sans Unicode" w:hAnsi="Lucida Sans Unicode"/>
          <w:color w:val="231F20"/>
          <w:w w:val="80"/>
        </w:rPr>
        <w:t>·</w:t>
      </w:r>
      <w:r>
        <w:rPr>
          <w:rFonts w:ascii="Lucida Sans Unicode" w:hAnsi="Lucida Sans Unicode"/>
          <w:color w:val="231F20"/>
          <w:spacing w:val="-1"/>
          <w:w w:val="80"/>
        </w:rPr>
        <w:t xml:space="preserve"> </w:t>
      </w:r>
      <w:r>
        <w:rPr>
          <w:rFonts w:ascii="Cambria" w:hAnsi="Cambria"/>
          <w:color w:val="231F20"/>
          <w:w w:val="85"/>
        </w:rPr>
        <w:t>528</w:t>
      </w:r>
      <w:r>
        <w:rPr>
          <w:rFonts w:ascii="Cambria" w:hAnsi="Cambria"/>
          <w:color w:val="231F20"/>
          <w:spacing w:val="-1"/>
          <w:w w:val="85"/>
        </w:rPr>
        <w:t xml:space="preserve"> </w:t>
      </w:r>
      <w:r>
        <w:rPr>
          <w:rFonts w:ascii="Cambria" w:hAnsi="Cambria"/>
          <w:color w:val="231F20"/>
          <w:w w:val="85"/>
        </w:rPr>
        <w:t>.</w:t>
      </w:r>
    </w:p>
    <w:p w14:paraId="458A270F" w14:textId="77777777" w:rsidR="00DD77F3" w:rsidRDefault="00DD77F3">
      <w:pPr>
        <w:pStyle w:val="BodyText"/>
        <w:rPr>
          <w:rFonts w:ascii="Cambria"/>
        </w:rPr>
      </w:pPr>
    </w:p>
    <w:p w14:paraId="458A2710" w14:textId="77777777" w:rsidR="00DD77F3" w:rsidRDefault="00DD77F3">
      <w:pPr>
        <w:pStyle w:val="BodyText"/>
        <w:spacing w:before="11"/>
        <w:rPr>
          <w:rFonts w:ascii="Cambria"/>
          <w:sz w:val="19"/>
        </w:rPr>
      </w:pPr>
    </w:p>
    <w:p w14:paraId="458A2711" w14:textId="77777777" w:rsidR="00DD77F3" w:rsidRDefault="0054722B">
      <w:pPr>
        <w:pStyle w:val="Heading6"/>
        <w:spacing w:before="0"/>
        <w:jc w:val="both"/>
      </w:pPr>
      <w:r>
        <w:rPr>
          <w:color w:val="003946"/>
        </w:rPr>
        <w:t>Encryption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Algorithm</w:t>
      </w:r>
    </w:p>
    <w:p w14:paraId="458A2712" w14:textId="77777777" w:rsidR="00DD77F3" w:rsidRDefault="00DD77F3">
      <w:pPr>
        <w:pStyle w:val="BodyText"/>
        <w:spacing w:before="4"/>
        <w:rPr>
          <w:sz w:val="26"/>
        </w:rPr>
      </w:pPr>
    </w:p>
    <w:p w14:paraId="458A2713" w14:textId="77777777" w:rsidR="00DD77F3" w:rsidRDefault="0054722B">
      <w:pPr>
        <w:pStyle w:val="BodyText"/>
        <w:spacing w:line="266" w:lineRule="auto"/>
        <w:ind w:left="957" w:right="2423" w:hanging="1"/>
        <w:jc w:val="both"/>
      </w:pPr>
      <w:r>
        <w:rPr>
          <w:color w:val="231F20"/>
        </w:rPr>
        <w:t>Recall that an uppercase letter denotes a public number (and vice-versa), whereas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lowercase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denotes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number.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parties: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Alice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secretly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sends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4"/>
        </w:rPr>
        <w:t xml:space="preserve"> </w:t>
      </w:r>
      <w:r>
        <w:rPr>
          <w:rFonts w:ascii="Cambria"/>
          <w:color w:val="231F20"/>
        </w:rPr>
        <w:t>m</w:t>
      </w:r>
      <w:r>
        <w:rPr>
          <w:rFonts w:ascii="Cambria"/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Bob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insecure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channel.</w:t>
      </w:r>
    </w:p>
    <w:p w14:paraId="458A2714" w14:textId="77777777" w:rsidR="00DD77F3" w:rsidRDefault="00DD77F3">
      <w:pPr>
        <w:pStyle w:val="BodyText"/>
        <w:spacing w:before="7"/>
        <w:rPr>
          <w:sz w:val="22"/>
        </w:rPr>
      </w:pPr>
    </w:p>
    <w:p w14:paraId="458A2715" w14:textId="77777777" w:rsidR="00DD77F3" w:rsidRDefault="0054722B">
      <w:pPr>
        <w:pStyle w:val="ListParagraph"/>
        <w:numPr>
          <w:ilvl w:val="0"/>
          <w:numId w:val="34"/>
        </w:numPr>
        <w:tabs>
          <w:tab w:val="left" w:pos="1238"/>
        </w:tabs>
        <w:spacing w:line="233" w:lineRule="exact"/>
        <w:ind w:hanging="281"/>
        <w:rPr>
          <w:rFonts w:ascii="Cambria"/>
          <w:sz w:val="20"/>
        </w:rPr>
      </w:pP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generate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key,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Bob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chooses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two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prime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numbers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/>
          <w:color w:val="231F20"/>
          <w:sz w:val="20"/>
        </w:rPr>
        <w:t>p</w:t>
      </w:r>
      <w:r>
        <w:rPr>
          <w:rFonts w:ascii="Cambria"/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rFonts w:ascii="Cambria"/>
          <w:color w:val="231F20"/>
          <w:sz w:val="20"/>
        </w:rPr>
        <w:t>q</w:t>
      </w:r>
      <w:r>
        <w:rPr>
          <w:color w:val="231F20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exponent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/>
          <w:color w:val="231F20"/>
          <w:sz w:val="20"/>
        </w:rPr>
        <w:t>E</w:t>
      </w:r>
    </w:p>
    <w:p w14:paraId="458A2716" w14:textId="77777777" w:rsidR="00DD77F3" w:rsidRDefault="0054722B">
      <w:pPr>
        <w:pStyle w:val="BodyText"/>
        <w:spacing w:line="296" w:lineRule="exact"/>
        <w:ind w:left="1237"/>
      </w:pPr>
      <w:r>
        <w:rPr>
          <w:color w:val="231F20"/>
        </w:rPr>
        <w:t>relatively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prime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rFonts w:ascii="Lucida Sans Unicode" w:hAnsi="Lucida Sans Unicode"/>
          <w:color w:val="231F20"/>
        </w:rPr>
        <w:t>φ</w:t>
      </w:r>
      <w:r>
        <w:rPr>
          <w:rFonts w:ascii="Cambria" w:hAnsi="Cambria"/>
          <w:color w:val="231F20"/>
        </w:rPr>
        <w:t>(N)</w:t>
      </w:r>
      <w:r>
        <w:rPr>
          <w:rFonts w:ascii="Cambria" w:hAnsi="Cambria"/>
          <w:color w:val="231F20"/>
          <w:spacing w:val="16"/>
        </w:rPr>
        <w:t xml:space="preserve"> </w:t>
      </w:r>
      <w:r>
        <w:rPr>
          <w:rFonts w:ascii="Cambria" w:hAnsi="Cambria"/>
          <w:color w:val="231F20"/>
        </w:rPr>
        <w:t>:=</w:t>
      </w:r>
      <w:r>
        <w:rPr>
          <w:rFonts w:ascii="Cambria" w:hAnsi="Cambria"/>
          <w:color w:val="231F20"/>
          <w:spacing w:val="16"/>
        </w:rPr>
        <w:t xml:space="preserve"> </w:t>
      </w:r>
      <w:r>
        <w:rPr>
          <w:rFonts w:ascii="Cambria" w:hAnsi="Cambria"/>
          <w:color w:val="231F20"/>
        </w:rPr>
        <w:t>(p</w:t>
      </w:r>
      <w:r>
        <w:rPr>
          <w:rFonts w:ascii="Cambria" w:hAnsi="Cambria"/>
          <w:color w:val="231F20"/>
          <w:spacing w:val="15"/>
        </w:rPr>
        <w:t xml:space="preserve"> </w:t>
      </w:r>
      <w:r>
        <w:rPr>
          <w:rFonts w:ascii="Cambria" w:hAnsi="Cambria"/>
          <w:color w:val="231F20"/>
        </w:rPr>
        <w:t>–</w:t>
      </w:r>
      <w:r>
        <w:rPr>
          <w:rFonts w:ascii="Cambria" w:hAnsi="Cambria"/>
          <w:color w:val="231F20"/>
          <w:spacing w:val="16"/>
        </w:rPr>
        <w:t xml:space="preserve"> </w:t>
      </w:r>
      <w:r>
        <w:rPr>
          <w:rFonts w:ascii="Cambria" w:hAnsi="Cambria"/>
          <w:color w:val="231F20"/>
        </w:rPr>
        <w:t>1)(q</w:t>
      </w:r>
      <w:r>
        <w:rPr>
          <w:rFonts w:ascii="Cambria" w:hAnsi="Cambria"/>
          <w:color w:val="231F20"/>
          <w:spacing w:val="15"/>
        </w:rPr>
        <w:t xml:space="preserve"> </w:t>
      </w:r>
      <w:r>
        <w:rPr>
          <w:rFonts w:ascii="Cambria" w:hAnsi="Cambria"/>
          <w:color w:val="231F20"/>
        </w:rPr>
        <w:t>–</w:t>
      </w:r>
      <w:r>
        <w:rPr>
          <w:rFonts w:ascii="Cambria" w:hAnsi="Cambria"/>
          <w:color w:val="231F20"/>
          <w:spacing w:val="16"/>
        </w:rPr>
        <w:t xml:space="preserve"> </w:t>
      </w:r>
      <w:r>
        <w:rPr>
          <w:rFonts w:ascii="Cambria" w:hAnsi="Cambria"/>
          <w:color w:val="231F20"/>
        </w:rPr>
        <w:t>1)</w:t>
      </w:r>
      <w:r>
        <w:rPr>
          <w:color w:val="231F20"/>
        </w:rPr>
        <w:t>.</w:t>
      </w:r>
    </w:p>
    <w:p w14:paraId="458A2717" w14:textId="77777777" w:rsidR="00DD77F3" w:rsidRDefault="0054722B">
      <w:pPr>
        <w:pStyle w:val="ListParagraph"/>
        <w:numPr>
          <w:ilvl w:val="0"/>
          <w:numId w:val="34"/>
        </w:numPr>
        <w:tabs>
          <w:tab w:val="left" w:pos="1238"/>
        </w:tabs>
        <w:spacing w:line="266" w:lineRule="auto"/>
        <w:ind w:right="2838"/>
        <w:rPr>
          <w:sz w:val="20"/>
        </w:rPr>
      </w:pP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transmit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key,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Bob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sends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Alice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product</w:t>
      </w:r>
      <w:r>
        <w:rPr>
          <w:color w:val="231F20"/>
          <w:spacing w:val="-4"/>
          <w:sz w:val="20"/>
        </w:rPr>
        <w:t xml:space="preserve"> </w:t>
      </w:r>
      <w:r>
        <w:rPr>
          <w:rFonts w:ascii="Cambria"/>
          <w:color w:val="231F20"/>
          <w:sz w:val="20"/>
        </w:rPr>
        <w:t>N</w:t>
      </w:r>
      <w:r>
        <w:rPr>
          <w:rFonts w:ascii="Cambria"/>
          <w:color w:val="231F20"/>
          <w:spacing w:val="23"/>
          <w:sz w:val="20"/>
        </w:rPr>
        <w:t xml:space="preserve"> </w:t>
      </w:r>
      <w:r>
        <w:rPr>
          <w:rFonts w:ascii="Cambria"/>
          <w:color w:val="231F20"/>
          <w:sz w:val="20"/>
        </w:rPr>
        <w:t>:=</w:t>
      </w:r>
      <w:r>
        <w:rPr>
          <w:rFonts w:ascii="Cambria"/>
          <w:color w:val="231F20"/>
          <w:spacing w:val="24"/>
          <w:sz w:val="20"/>
        </w:rPr>
        <w:t xml:space="preserve"> </w:t>
      </w:r>
      <w:r>
        <w:rPr>
          <w:rFonts w:ascii="Cambria"/>
          <w:color w:val="231F20"/>
          <w:sz w:val="20"/>
        </w:rPr>
        <w:t>pq</w:t>
      </w:r>
      <w:r>
        <w:rPr>
          <w:rFonts w:ascii="Cambria"/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(the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modulus)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exponent</w:t>
      </w:r>
      <w:r>
        <w:rPr>
          <w:color w:val="231F20"/>
          <w:spacing w:val="-6"/>
          <w:sz w:val="20"/>
        </w:rPr>
        <w:t xml:space="preserve"> </w:t>
      </w:r>
      <w:r>
        <w:rPr>
          <w:rFonts w:ascii="Cambria"/>
          <w:color w:val="231F20"/>
          <w:sz w:val="20"/>
        </w:rPr>
        <w:t>E</w:t>
      </w:r>
      <w:r>
        <w:rPr>
          <w:rFonts w:ascii="Cambria"/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(the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public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key).</w:t>
      </w:r>
    </w:p>
    <w:p w14:paraId="458A2718" w14:textId="77777777" w:rsidR="00DD77F3" w:rsidRDefault="0054722B">
      <w:pPr>
        <w:pStyle w:val="ListParagraph"/>
        <w:numPr>
          <w:ilvl w:val="0"/>
          <w:numId w:val="34"/>
        </w:numPr>
        <w:tabs>
          <w:tab w:val="left" w:pos="1238"/>
        </w:tabs>
        <w:spacing w:line="234" w:lineRule="exact"/>
        <w:ind w:hanging="281"/>
        <w:rPr>
          <w:sz w:val="20"/>
        </w:rPr>
      </w:pP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cipher,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Alice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calculates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/>
          <w:color w:val="231F20"/>
          <w:sz w:val="20"/>
        </w:rPr>
        <w:t>M</w:t>
      </w:r>
      <w:r>
        <w:rPr>
          <w:rFonts w:ascii="Cambria"/>
          <w:color w:val="231F20"/>
          <w:spacing w:val="22"/>
          <w:sz w:val="20"/>
        </w:rPr>
        <w:t xml:space="preserve"> </w:t>
      </w:r>
      <w:r>
        <w:rPr>
          <w:rFonts w:ascii="Cambria"/>
          <w:color w:val="231F20"/>
          <w:sz w:val="20"/>
        </w:rPr>
        <w:t>=</w:t>
      </w:r>
      <w:r>
        <w:rPr>
          <w:rFonts w:ascii="Cambria"/>
          <w:color w:val="231F20"/>
          <w:spacing w:val="22"/>
          <w:sz w:val="20"/>
        </w:rPr>
        <w:t xml:space="preserve"> </w:t>
      </w:r>
      <w:r>
        <w:rPr>
          <w:rFonts w:ascii="Cambria"/>
          <w:color w:val="231F20"/>
          <w:sz w:val="20"/>
        </w:rPr>
        <w:t>m</w:t>
      </w:r>
      <w:r>
        <w:rPr>
          <w:rFonts w:ascii="Cambria"/>
          <w:color w:val="231F20"/>
          <w:sz w:val="20"/>
          <w:vertAlign w:val="superscript"/>
        </w:rPr>
        <w:t>E</w:t>
      </w:r>
      <w:r>
        <w:rPr>
          <w:rFonts w:ascii="Cambria"/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mod</w:t>
      </w:r>
      <w:r>
        <w:rPr>
          <w:color w:val="231F20"/>
          <w:spacing w:val="-6"/>
          <w:sz w:val="20"/>
        </w:rPr>
        <w:t xml:space="preserve"> </w:t>
      </w:r>
      <w:r>
        <w:rPr>
          <w:rFonts w:ascii="Cambria"/>
          <w:color w:val="231F20"/>
          <w:sz w:val="20"/>
        </w:rPr>
        <w:t>N</w:t>
      </w:r>
      <w:r>
        <w:rPr>
          <w:color w:val="231F20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transmits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/>
          <w:color w:val="231F20"/>
          <w:sz w:val="20"/>
        </w:rPr>
        <w:t>M</w:t>
      </w:r>
      <w:r>
        <w:rPr>
          <w:rFonts w:ascii="Cambria"/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Bob.</w:t>
      </w:r>
    </w:p>
    <w:p w14:paraId="458A2719" w14:textId="77777777" w:rsidR="00DD77F3" w:rsidRDefault="0054722B">
      <w:pPr>
        <w:pStyle w:val="ListParagraph"/>
        <w:numPr>
          <w:ilvl w:val="0"/>
          <w:numId w:val="34"/>
        </w:numPr>
        <w:tabs>
          <w:tab w:val="left" w:pos="1238"/>
        </w:tabs>
        <w:spacing w:before="16" w:line="233" w:lineRule="exact"/>
        <w:ind w:hanging="281"/>
        <w:rPr>
          <w:rFonts w:ascii="Cambria"/>
          <w:sz w:val="20"/>
        </w:rPr>
      </w:pP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decipher,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Bob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calculates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(with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Euclidean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extended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algorithm)</w:t>
      </w:r>
      <w:r>
        <w:rPr>
          <w:color w:val="231F20"/>
          <w:spacing w:val="-12"/>
          <w:sz w:val="20"/>
        </w:rPr>
        <w:t xml:space="preserve"> </w:t>
      </w:r>
      <w:r>
        <w:rPr>
          <w:rFonts w:ascii="Cambria"/>
          <w:color w:val="231F20"/>
          <w:sz w:val="20"/>
        </w:rPr>
        <w:t>d</w:t>
      </w:r>
      <w:r>
        <w:rPr>
          <w:rFonts w:ascii="Cambria"/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such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12"/>
          <w:sz w:val="20"/>
        </w:rPr>
        <w:t xml:space="preserve"> </w:t>
      </w:r>
      <w:r>
        <w:rPr>
          <w:rFonts w:ascii="Cambria"/>
          <w:color w:val="231F20"/>
          <w:sz w:val="20"/>
        </w:rPr>
        <w:t>Ed</w:t>
      </w:r>
    </w:p>
    <w:p w14:paraId="458A271A" w14:textId="77777777" w:rsidR="00DD77F3" w:rsidRDefault="0054722B">
      <w:pPr>
        <w:pStyle w:val="BodyText"/>
        <w:spacing w:before="12" w:line="225" w:lineRule="auto"/>
        <w:ind w:left="1237" w:right="2587" w:hanging="1"/>
      </w:pPr>
      <w:r>
        <w:rPr>
          <w:rFonts w:ascii="Lucida Sans Unicode" w:hAnsi="Lucida Sans Unicode"/>
          <w:color w:val="231F20"/>
        </w:rPr>
        <w:t>≡</w:t>
      </w:r>
      <w:r>
        <w:rPr>
          <w:rFonts w:ascii="Cambria" w:hAnsi="Cambria"/>
          <w:color w:val="231F20"/>
        </w:rPr>
        <w:t>1</w:t>
      </w:r>
      <w:r>
        <w:rPr>
          <w:rFonts w:ascii="Cambria" w:hAnsi="Cambria"/>
          <w:color w:val="231F20"/>
          <w:spacing w:val="10"/>
        </w:rPr>
        <w:t xml:space="preserve"> </w:t>
      </w:r>
      <w:r>
        <w:rPr>
          <w:color w:val="231F20"/>
        </w:rPr>
        <w:t>mod</w:t>
      </w:r>
      <w:r>
        <w:rPr>
          <w:color w:val="231F20"/>
          <w:spacing w:val="-6"/>
        </w:rPr>
        <w:t xml:space="preserve"> </w:t>
      </w:r>
      <w:r>
        <w:rPr>
          <w:rFonts w:ascii="Cambria" w:hAnsi="Cambria"/>
          <w:color w:val="231F20"/>
        </w:rPr>
        <w:t>(p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</w:rPr>
        <w:t>–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</w:rPr>
        <w:t>1)(q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</w:rPr>
        <w:t>–</w:t>
      </w:r>
      <w:r>
        <w:rPr>
          <w:rFonts w:ascii="Cambria" w:hAnsi="Cambria"/>
          <w:color w:val="231F20"/>
          <w:spacing w:val="21"/>
        </w:rPr>
        <w:t xml:space="preserve"> </w:t>
      </w:r>
      <w:r>
        <w:rPr>
          <w:rFonts w:ascii="Cambria" w:hAnsi="Cambria"/>
          <w:color w:val="231F20"/>
        </w:rPr>
        <w:t>1)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color w:val="231F20"/>
        </w:rPr>
        <w:t>(because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</w:rPr>
        <w:t>E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relatively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rFonts w:ascii="Lucida Sans Unicode" w:hAnsi="Lucida Sans Unicode"/>
          <w:color w:val="231F20"/>
        </w:rPr>
        <w:t>φ</w:t>
      </w:r>
      <w:r>
        <w:rPr>
          <w:rFonts w:ascii="Cambria" w:hAnsi="Cambria"/>
          <w:color w:val="231F20"/>
        </w:rPr>
        <w:t>(N)</w:t>
      </w:r>
      <w:r>
        <w:rPr>
          <w:color w:val="231F20"/>
        </w:rPr>
        <w:t>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calculates</w:t>
      </w:r>
      <w:r>
        <w:rPr>
          <w:color w:val="231F20"/>
          <w:spacing w:val="-6"/>
        </w:rPr>
        <w:t xml:space="preserve"> </w:t>
      </w:r>
      <w:r>
        <w:rPr>
          <w:rFonts w:ascii="Cambria" w:hAnsi="Cambria"/>
          <w:color w:val="231F20"/>
        </w:rPr>
        <w:t>M</w:t>
      </w:r>
      <w:r>
        <w:rPr>
          <w:rFonts w:ascii="Cambria" w:hAnsi="Cambria"/>
          <w:color w:val="231F20"/>
          <w:vertAlign w:val="superscript"/>
        </w:rPr>
        <w:t>d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</w:rPr>
        <w:t>=</w:t>
      </w:r>
      <w:r>
        <w:rPr>
          <w:rFonts w:ascii="Cambria" w:hAnsi="Cambria"/>
          <w:color w:val="231F20"/>
          <w:spacing w:val="-41"/>
        </w:rPr>
        <w:t xml:space="preserve"> </w:t>
      </w:r>
      <w:r>
        <w:rPr>
          <w:rFonts w:ascii="Cambria" w:hAnsi="Cambria"/>
          <w:color w:val="231F20"/>
          <w:w w:val="105"/>
        </w:rPr>
        <w:t>m</w:t>
      </w:r>
      <w:r>
        <w:rPr>
          <w:rFonts w:ascii="Cambria" w:hAnsi="Cambria"/>
          <w:color w:val="231F20"/>
          <w:w w:val="105"/>
          <w:vertAlign w:val="superscript"/>
        </w:rPr>
        <w:t>Ed</w:t>
      </w:r>
      <w:r>
        <w:rPr>
          <w:rFonts w:ascii="Cambria" w:hAnsi="Cambria"/>
          <w:color w:val="231F20"/>
          <w:spacing w:val="17"/>
          <w:w w:val="105"/>
        </w:rPr>
        <w:t xml:space="preserve"> </w:t>
      </w:r>
      <w:r>
        <w:rPr>
          <w:rFonts w:ascii="Cambria" w:hAnsi="Cambria"/>
          <w:color w:val="231F20"/>
          <w:w w:val="110"/>
        </w:rPr>
        <w:t>=</w:t>
      </w:r>
      <w:r>
        <w:rPr>
          <w:rFonts w:ascii="Cambria" w:hAnsi="Cambria"/>
          <w:color w:val="231F20"/>
          <w:spacing w:val="16"/>
          <w:w w:val="110"/>
        </w:rPr>
        <w:t xml:space="preserve"> </w:t>
      </w:r>
      <w:r>
        <w:rPr>
          <w:rFonts w:ascii="Cambria" w:hAnsi="Cambria"/>
          <w:color w:val="231F20"/>
          <w:w w:val="105"/>
        </w:rPr>
        <w:t>m</w:t>
      </w:r>
      <w:r>
        <w:rPr>
          <w:rFonts w:ascii="Cambria" w:hAnsi="Cambria"/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mod</w:t>
      </w:r>
      <w:r>
        <w:rPr>
          <w:color w:val="231F20"/>
          <w:spacing w:val="-11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N</w:t>
      </w:r>
      <w:r>
        <w:rPr>
          <w:rFonts w:ascii="Cambria" w:hAnsi="Cambria"/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(with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Euler’s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Formula).</w:t>
      </w:r>
    </w:p>
    <w:p w14:paraId="458A271B" w14:textId="77777777" w:rsidR="00DD77F3" w:rsidRDefault="00DD77F3">
      <w:pPr>
        <w:pStyle w:val="BodyText"/>
        <w:spacing w:before="8"/>
        <w:rPr>
          <w:sz w:val="24"/>
        </w:rPr>
      </w:pPr>
    </w:p>
    <w:p w14:paraId="458A271C" w14:textId="77777777" w:rsidR="00DD77F3" w:rsidRDefault="0054722B">
      <w:pPr>
        <w:pStyle w:val="BodyText"/>
        <w:spacing w:line="266" w:lineRule="auto"/>
        <w:ind w:left="957" w:right="2422" w:hanging="1"/>
        <w:jc w:val="both"/>
      </w:pPr>
      <w:r>
        <w:rPr>
          <w:color w:val="231F20"/>
        </w:rPr>
        <w:t xml:space="preserve">In sum, raising to the power </w:t>
      </w:r>
      <w:r>
        <w:rPr>
          <w:rFonts w:ascii="Cambria" w:hAnsi="Cambria"/>
          <w:color w:val="231F20"/>
        </w:rPr>
        <w:t xml:space="preserve">y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>x</w:t>
      </w:r>
      <w:r>
        <w:rPr>
          <w:rFonts w:ascii="Cambria" w:hAnsi="Cambria"/>
          <w:color w:val="231F20"/>
          <w:vertAlign w:val="superscript"/>
        </w:rPr>
        <w:t>E</w:t>
      </w:r>
      <w:r>
        <w:rPr>
          <w:rFonts w:ascii="Cambria" w:hAnsi="Cambria"/>
          <w:color w:val="231F20"/>
        </w:rPr>
        <w:t xml:space="preserve"> </w:t>
      </w:r>
      <w:r>
        <w:rPr>
          <w:color w:val="231F20"/>
        </w:rPr>
        <w:t xml:space="preserve">mod </w:t>
      </w:r>
      <w:r>
        <w:rPr>
          <w:rFonts w:ascii="Cambria" w:hAnsi="Cambria"/>
          <w:color w:val="231F20"/>
        </w:rPr>
        <w:t xml:space="preserve">N </w:t>
      </w:r>
      <w:r>
        <w:rPr>
          <w:color w:val="231F20"/>
        </w:rPr>
        <w:t xml:space="preserve">encrypts where the exponent </w:t>
      </w:r>
      <w:r>
        <w:rPr>
          <w:rFonts w:ascii="Cambria" w:hAnsi="Cambria"/>
          <w:color w:val="231F20"/>
        </w:rPr>
        <w:t xml:space="preserve">E </w:t>
      </w:r>
      <w:r>
        <w:rPr>
          <w:color w:val="231F20"/>
        </w:rPr>
        <w:t>is the 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key. Correspondingly, its inverse, taking the </w:t>
      </w:r>
      <w:r>
        <w:rPr>
          <w:rFonts w:ascii="Cambria" w:hAnsi="Cambria"/>
          <w:color w:val="231F20"/>
        </w:rPr>
        <w:t>E-</w:t>
      </w:r>
      <w:r>
        <w:rPr>
          <w:color w:val="231F20"/>
        </w:rPr>
        <w:t xml:space="preserve">th root </w:t>
      </w:r>
      <w:r>
        <w:rPr>
          <w:rFonts w:ascii="Cambria" w:hAnsi="Cambria"/>
          <w:color w:val="231F20"/>
        </w:rPr>
        <w:t>x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>y</w:t>
      </w:r>
      <w:r>
        <w:rPr>
          <w:rFonts w:ascii="Cambria" w:hAnsi="Cambria"/>
          <w:color w:val="231F20"/>
          <w:vertAlign w:val="superscript"/>
        </w:rPr>
        <w:t>1/E</w:t>
      </w:r>
      <w:r>
        <w:rPr>
          <w:rFonts w:ascii="Cambria" w:hAnsi="Cambria"/>
          <w:color w:val="231F20"/>
        </w:rPr>
        <w:t xml:space="preserve"> </w:t>
      </w:r>
      <w:r>
        <w:rPr>
          <w:color w:val="231F20"/>
        </w:rPr>
        <w:t xml:space="preserve">mod </w:t>
      </w:r>
      <w:r>
        <w:rPr>
          <w:rFonts w:ascii="Cambria" w:hAnsi="Cambria"/>
          <w:color w:val="231F20"/>
        </w:rPr>
        <w:t>N</w:t>
      </w:r>
      <w:r>
        <w:rPr>
          <w:color w:val="231F20"/>
        </w:rPr>
        <w:t>, decrypts. It is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practically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incomputable.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However,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modulo</w:t>
      </w:r>
      <w:r>
        <w:rPr>
          <w:color w:val="231F20"/>
          <w:spacing w:val="10"/>
          <w:w w:val="95"/>
        </w:rPr>
        <w:t xml:space="preserve"> </w:t>
      </w:r>
      <w:r>
        <w:rPr>
          <w:rFonts w:ascii="Cambria" w:hAnsi="Cambria"/>
          <w:color w:val="231F20"/>
          <w:w w:val="95"/>
        </w:rPr>
        <w:t>N</w:t>
      </w:r>
      <w:r>
        <w:rPr>
          <w:color w:val="231F20"/>
          <w:w w:val="95"/>
        </w:rPr>
        <w:t>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Euler’s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formula,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there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10"/>
          <w:w w:val="95"/>
        </w:rPr>
        <w:t xml:space="preserve"> </w:t>
      </w:r>
      <w:r>
        <w:rPr>
          <w:rFonts w:ascii="Cambria" w:hAnsi="Cambria"/>
          <w:color w:val="231F20"/>
          <w:w w:val="95"/>
        </w:rPr>
        <w:t>d</w:t>
      </w:r>
      <w:r>
        <w:rPr>
          <w:rFonts w:ascii="Cambria" w:hAnsi="Cambria"/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such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that</w:t>
      </w:r>
    </w:p>
    <w:p w14:paraId="458A271D" w14:textId="77777777" w:rsidR="00DD77F3" w:rsidRDefault="00DD77F3">
      <w:pPr>
        <w:pStyle w:val="BodyText"/>
        <w:spacing w:before="7"/>
        <w:rPr>
          <w:sz w:val="22"/>
        </w:rPr>
      </w:pPr>
    </w:p>
    <w:p w14:paraId="458A271E" w14:textId="77777777" w:rsidR="00DD77F3" w:rsidRDefault="0054722B">
      <w:pPr>
        <w:ind w:left="605" w:right="2069"/>
        <w:jc w:val="center"/>
        <w:rPr>
          <w:rFonts w:ascii="Cambria"/>
          <w:sz w:val="20"/>
        </w:rPr>
      </w:pPr>
      <w:r>
        <w:rPr>
          <w:rFonts w:ascii="Cambria"/>
          <w:color w:val="231F20"/>
          <w:w w:val="105"/>
          <w:sz w:val="20"/>
        </w:rPr>
        <w:t>y</w:t>
      </w:r>
      <w:r>
        <w:rPr>
          <w:rFonts w:ascii="Cambria"/>
          <w:color w:val="231F20"/>
          <w:w w:val="105"/>
          <w:position w:val="7"/>
          <w:sz w:val="16"/>
        </w:rPr>
        <w:t>1/E</w:t>
      </w:r>
      <w:r>
        <w:rPr>
          <w:rFonts w:ascii="Cambria"/>
          <w:color w:val="231F20"/>
          <w:spacing w:val="23"/>
          <w:w w:val="105"/>
          <w:position w:val="7"/>
          <w:sz w:val="16"/>
        </w:rPr>
        <w:t xml:space="preserve"> </w:t>
      </w:r>
      <w:r>
        <w:rPr>
          <w:rFonts w:ascii="Cambria"/>
          <w:color w:val="231F20"/>
          <w:w w:val="105"/>
          <w:sz w:val="20"/>
        </w:rPr>
        <w:t>=</w:t>
      </w:r>
      <w:r>
        <w:rPr>
          <w:rFonts w:ascii="Cambria"/>
          <w:color w:val="231F20"/>
          <w:spacing w:val="16"/>
          <w:w w:val="105"/>
          <w:sz w:val="20"/>
        </w:rPr>
        <w:t xml:space="preserve"> </w:t>
      </w:r>
      <w:r>
        <w:rPr>
          <w:rFonts w:ascii="Cambria"/>
          <w:color w:val="231F20"/>
          <w:w w:val="105"/>
          <w:sz w:val="20"/>
        </w:rPr>
        <w:t>y</w:t>
      </w:r>
      <w:r>
        <w:rPr>
          <w:rFonts w:ascii="Cambria"/>
          <w:color w:val="231F20"/>
          <w:w w:val="105"/>
          <w:position w:val="7"/>
          <w:sz w:val="16"/>
        </w:rPr>
        <w:t>d</w:t>
      </w:r>
      <w:r>
        <w:rPr>
          <w:rFonts w:ascii="Cambria"/>
          <w:color w:val="231F20"/>
          <w:spacing w:val="6"/>
          <w:w w:val="105"/>
          <w:position w:val="7"/>
          <w:sz w:val="16"/>
        </w:rPr>
        <w:t xml:space="preserve"> </w:t>
      </w:r>
      <w:r>
        <w:rPr>
          <w:rFonts w:ascii="Cambria"/>
          <w:color w:val="231F20"/>
          <w:w w:val="105"/>
          <w:sz w:val="20"/>
        </w:rPr>
        <w:t>mod</w:t>
      </w:r>
      <w:r>
        <w:rPr>
          <w:rFonts w:ascii="Cambria"/>
          <w:color w:val="231F20"/>
          <w:spacing w:val="-2"/>
          <w:w w:val="105"/>
          <w:sz w:val="20"/>
        </w:rPr>
        <w:t xml:space="preserve"> </w:t>
      </w:r>
      <w:r>
        <w:rPr>
          <w:rFonts w:ascii="Cambria"/>
          <w:color w:val="231F20"/>
          <w:w w:val="105"/>
          <w:sz w:val="20"/>
        </w:rPr>
        <w:t>N</w:t>
      </w:r>
    </w:p>
    <w:p w14:paraId="458A271F" w14:textId="77777777" w:rsidR="00DD77F3" w:rsidRDefault="00DD77F3">
      <w:pPr>
        <w:jc w:val="center"/>
        <w:rPr>
          <w:rFonts w:ascii="Cambria"/>
          <w:sz w:val="20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720" w14:textId="77777777" w:rsidR="00DD77F3" w:rsidRDefault="00DD77F3">
      <w:pPr>
        <w:pStyle w:val="BodyText"/>
        <w:rPr>
          <w:rFonts w:ascii="Cambria"/>
        </w:rPr>
      </w:pPr>
    </w:p>
    <w:p w14:paraId="458A2721" w14:textId="77777777" w:rsidR="00DD77F3" w:rsidRDefault="00DD77F3">
      <w:pPr>
        <w:pStyle w:val="BodyText"/>
        <w:rPr>
          <w:rFonts w:ascii="Cambria"/>
        </w:rPr>
      </w:pPr>
    </w:p>
    <w:p w14:paraId="458A2722" w14:textId="77777777" w:rsidR="00DD77F3" w:rsidRDefault="00DD77F3">
      <w:pPr>
        <w:pStyle w:val="BodyText"/>
        <w:rPr>
          <w:rFonts w:ascii="Cambria"/>
        </w:rPr>
      </w:pPr>
    </w:p>
    <w:p w14:paraId="458A2723" w14:textId="77777777" w:rsidR="00DD77F3" w:rsidRDefault="00DD77F3">
      <w:pPr>
        <w:pStyle w:val="BodyText"/>
        <w:rPr>
          <w:rFonts w:ascii="Cambria"/>
        </w:rPr>
      </w:pPr>
    </w:p>
    <w:p w14:paraId="458A2724" w14:textId="77777777" w:rsidR="00DD77F3" w:rsidRDefault="00DD77F3">
      <w:pPr>
        <w:pStyle w:val="BodyText"/>
        <w:rPr>
          <w:rFonts w:ascii="Cambria"/>
        </w:rPr>
      </w:pPr>
    </w:p>
    <w:p w14:paraId="458A2725" w14:textId="77777777" w:rsidR="00DD77F3" w:rsidRDefault="00DD77F3">
      <w:pPr>
        <w:pStyle w:val="BodyText"/>
        <w:rPr>
          <w:rFonts w:ascii="Cambria"/>
        </w:rPr>
      </w:pPr>
    </w:p>
    <w:p w14:paraId="458A2726" w14:textId="77777777" w:rsidR="00DD77F3" w:rsidRDefault="00DD77F3">
      <w:pPr>
        <w:pStyle w:val="BodyText"/>
        <w:rPr>
          <w:rFonts w:ascii="Cambria"/>
        </w:rPr>
      </w:pPr>
    </w:p>
    <w:p w14:paraId="458A2727" w14:textId="77777777" w:rsidR="00DD77F3" w:rsidRDefault="00DD77F3">
      <w:pPr>
        <w:pStyle w:val="BodyText"/>
        <w:rPr>
          <w:rFonts w:ascii="Cambria"/>
          <w:sz w:val="19"/>
        </w:rPr>
      </w:pPr>
    </w:p>
    <w:p w14:paraId="458A2728" w14:textId="77777777" w:rsidR="00DD77F3" w:rsidRDefault="0054722B">
      <w:pPr>
        <w:pStyle w:val="BodyText"/>
        <w:spacing w:before="97" w:line="266" w:lineRule="auto"/>
        <w:ind w:left="2204" w:right="1175" w:hanging="1"/>
        <w:jc w:val="both"/>
      </w:pPr>
      <w:r>
        <w:rPr>
          <w:color w:val="231F20"/>
        </w:rPr>
        <w:t xml:space="preserve">for a number </w:t>
      </w:r>
      <w:r>
        <w:rPr>
          <w:rFonts w:ascii="Cambria" w:hAnsi="Cambria"/>
          <w:color w:val="231F20"/>
        </w:rPr>
        <w:t>d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color w:val="231F20"/>
        </w:rPr>
        <w:t xml:space="preserve">that the Euclidean algorithm calculates from </w:t>
      </w:r>
      <w:r>
        <w:rPr>
          <w:rFonts w:ascii="Cambria" w:hAnsi="Cambria"/>
          <w:color w:val="231F20"/>
        </w:rPr>
        <w:t>E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color w:val="231F20"/>
        </w:rPr>
        <w:t xml:space="preserve">as well as </w:t>
      </w:r>
      <w:r>
        <w:rPr>
          <w:rFonts w:ascii="Cambria" w:hAnsi="Cambria"/>
          <w:color w:val="231F20"/>
        </w:rPr>
        <w:t>p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color w:val="231F20"/>
        </w:rPr>
        <w:t xml:space="preserve">and </w:t>
      </w:r>
      <w:r>
        <w:rPr>
          <w:rFonts w:ascii="Cambria" w:hAnsi="Cambria"/>
          <w:color w:val="231F20"/>
        </w:rPr>
        <w:t>q</w:t>
      </w:r>
      <w:r>
        <w:rPr>
          <w:color w:val="231F20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rFonts w:ascii="Cambria" w:hAnsi="Cambria"/>
          <w:color w:val="231F20"/>
        </w:rPr>
        <w:t>d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sufﬁciently,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prime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12"/>
        </w:rPr>
        <w:t xml:space="preserve"> </w:t>
      </w:r>
      <w:r>
        <w:rPr>
          <w:rFonts w:ascii="Cambria" w:hAnsi="Cambria"/>
          <w:color w:val="231F20"/>
        </w:rPr>
        <w:t>p</w:t>
      </w:r>
      <w:r>
        <w:rPr>
          <w:rFonts w:ascii="Cambria" w:hAnsi="Cambria"/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rFonts w:ascii="Cambria" w:hAnsi="Cambria"/>
          <w:color w:val="231F20"/>
        </w:rPr>
        <w:t>q</w:t>
      </w:r>
      <w:r>
        <w:rPr>
          <w:rFonts w:ascii="Cambria" w:hAnsi="Cambria"/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</w:rPr>
        <w:t>N</w:t>
      </w:r>
      <w:r>
        <w:rPr>
          <w:color w:val="231F20"/>
        </w:rPr>
        <w:t>.</w:t>
      </w:r>
    </w:p>
    <w:p w14:paraId="458A2729" w14:textId="77777777" w:rsidR="00DD77F3" w:rsidRDefault="00DD77F3">
      <w:pPr>
        <w:pStyle w:val="BodyText"/>
        <w:rPr>
          <w:sz w:val="24"/>
        </w:rPr>
      </w:pPr>
    </w:p>
    <w:p w14:paraId="458A272A" w14:textId="77777777" w:rsidR="00DD77F3" w:rsidRDefault="0054722B">
      <w:pPr>
        <w:pStyle w:val="Heading6"/>
        <w:spacing w:before="201"/>
        <w:ind w:left="2204"/>
      </w:pPr>
      <w:r>
        <w:rPr>
          <w:color w:val="003946"/>
        </w:rPr>
        <w:t>Security</w:t>
      </w:r>
    </w:p>
    <w:p w14:paraId="458A272B" w14:textId="77777777" w:rsidR="00DD77F3" w:rsidRDefault="00DD77F3">
      <w:pPr>
        <w:pStyle w:val="BodyText"/>
        <w:spacing w:before="2"/>
        <w:rPr>
          <w:sz w:val="26"/>
        </w:rPr>
      </w:pPr>
    </w:p>
    <w:p w14:paraId="458A272C" w14:textId="77777777" w:rsidR="00DD77F3" w:rsidRDefault="0054722B">
      <w:pPr>
        <w:pStyle w:val="BodyText"/>
        <w:spacing w:line="268" w:lineRule="auto"/>
        <w:ind w:left="2204" w:right="1175" w:hanging="1"/>
        <w:jc w:val="both"/>
      </w:pPr>
      <w:r>
        <w:rPr>
          <w:color w:val="231F20"/>
          <w:w w:val="103"/>
        </w:rPr>
        <w:t>Sin</w:t>
      </w:r>
      <w:r>
        <w:rPr>
          <w:color w:val="231F20"/>
          <w:spacing w:val="-4"/>
          <w:w w:val="103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  <w:w w:val="105"/>
        </w:rPr>
        <w:t>modulus</w:t>
      </w:r>
      <w:r>
        <w:rPr>
          <w:color w:val="231F20"/>
          <w:spacing w:val="19"/>
        </w:rPr>
        <w:t xml:space="preserve"> </w:t>
      </w:r>
      <w:r>
        <w:rPr>
          <w:rFonts w:ascii="Cambria" w:hAnsi="Cambria"/>
          <w:color w:val="231F20"/>
          <w:w w:val="110"/>
        </w:rPr>
        <w:t>N</w:t>
      </w:r>
      <w:r>
        <w:rPr>
          <w:color w:val="231F20"/>
          <w:w w:val="56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8"/>
        </w:rPr>
        <w:t>e</w:t>
      </w:r>
      <w:r>
        <w:rPr>
          <w:color w:val="231F20"/>
        </w:rPr>
        <w:t>xponent</w:t>
      </w:r>
      <w:r>
        <w:rPr>
          <w:color w:val="231F20"/>
          <w:spacing w:val="19"/>
        </w:rPr>
        <w:t xml:space="preserve"> </w:t>
      </w:r>
      <w:r>
        <w:rPr>
          <w:rFonts w:ascii="Cambria" w:hAnsi="Cambria"/>
          <w:color w:val="231F20"/>
          <w:w w:val="118"/>
        </w:rPr>
        <w:t>E</w:t>
      </w:r>
      <w:r>
        <w:rPr>
          <w:i/>
          <w:color w:val="231F20"/>
          <w:w w:val="56"/>
        </w:rPr>
        <w:t>,</w:t>
      </w:r>
      <w:r>
        <w:rPr>
          <w:i/>
          <w:color w:val="231F20"/>
          <w:spacing w:val="18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  <w:w w:val="97"/>
        </w:rPr>
        <w:t>encryp</w:t>
      </w:r>
      <w:r>
        <w:rPr>
          <w:color w:val="231F20"/>
          <w:spacing w:val="-3"/>
          <w:w w:val="97"/>
        </w:rPr>
        <w:t>t</w:t>
      </w:r>
      <w:r>
        <w:rPr>
          <w:color w:val="231F20"/>
          <w:w w:val="101"/>
        </w:rPr>
        <w:t>ed</w:t>
      </w:r>
      <w:r>
        <w:rPr>
          <w:color w:val="231F20"/>
          <w:spacing w:val="18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w w:val="98"/>
        </w:rPr>
        <w:t>e</w:t>
      </w:r>
      <w:r>
        <w:rPr>
          <w:color w:val="231F20"/>
          <w:spacing w:val="19"/>
        </w:rPr>
        <w:t xml:space="preserve"> </w:t>
      </w:r>
      <w:r>
        <w:rPr>
          <w:rFonts w:ascii="Cambria" w:hAnsi="Cambria"/>
          <w:color w:val="231F20"/>
          <w:w w:val="112"/>
        </w:rPr>
        <w:t>M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9"/>
        </w:rPr>
        <w:t xml:space="preserve"> </w:t>
      </w:r>
      <w:r>
        <w:rPr>
          <w:color w:val="231F20"/>
          <w:w w:val="88"/>
        </w:rPr>
        <w:t>(</w:t>
      </w:r>
      <w:r>
        <w:rPr>
          <w:rFonts w:ascii="Cambria" w:hAnsi="Cambria"/>
          <w:color w:val="231F20"/>
          <w:w w:val="140"/>
        </w:rPr>
        <w:t>=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Cambria" w:hAnsi="Cambria"/>
          <w:color w:val="231F20"/>
        </w:rPr>
        <w:t>m</w:t>
      </w:r>
      <w:r>
        <w:rPr>
          <w:rFonts w:ascii="Cambria" w:hAnsi="Cambria"/>
          <w:color w:val="231F20"/>
          <w:w w:val="136"/>
          <w:vertAlign w:val="superscript"/>
        </w:rPr>
        <w:t>E</w:t>
      </w:r>
      <w:r>
        <w:rPr>
          <w:color w:val="231F20"/>
          <w:w w:val="72"/>
        </w:rPr>
        <w:t>),</w:t>
      </w:r>
      <w:r>
        <w:rPr>
          <w:color w:val="231F20"/>
          <w:spacing w:val="18"/>
        </w:rPr>
        <w:t xml:space="preserve"> 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 xml:space="preserve">ll </w:t>
      </w:r>
      <w:r>
        <w:rPr>
          <w:color w:val="231F20"/>
        </w:rPr>
        <w:t>public, the computational security of RSA is based solely on the difﬁculty of ﬁnding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root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modulo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number</w:t>
      </w:r>
    </w:p>
    <w:p w14:paraId="458A272D" w14:textId="77777777" w:rsidR="00DD77F3" w:rsidRDefault="00DD77F3">
      <w:pPr>
        <w:pStyle w:val="BodyText"/>
        <w:spacing w:before="3"/>
        <w:rPr>
          <w:sz w:val="16"/>
        </w:rPr>
      </w:pPr>
    </w:p>
    <w:p w14:paraId="458A272E" w14:textId="77777777" w:rsidR="00DD77F3" w:rsidRDefault="0054722B">
      <w:pPr>
        <w:spacing w:before="67"/>
        <w:ind w:left="1630" w:right="603"/>
        <w:jc w:val="center"/>
        <w:rPr>
          <w:rFonts w:ascii="Cambria" w:hAnsi="Cambria"/>
          <w:sz w:val="20"/>
        </w:rPr>
      </w:pPr>
      <w:r>
        <w:rPr>
          <w:noProof/>
        </w:rPr>
        <w:drawing>
          <wp:anchor distT="0" distB="0" distL="0" distR="0" simplePos="0" relativeHeight="484411392" behindDoc="1" locked="0" layoutInCell="1" allowOverlap="1" wp14:anchorId="458A349E" wp14:editId="458A349F">
            <wp:simplePos x="0" y="0"/>
            <wp:positionH relativeFrom="page">
              <wp:posOffset>3700280</wp:posOffset>
            </wp:positionH>
            <wp:positionV relativeFrom="paragraph">
              <wp:posOffset>82578</wp:posOffset>
            </wp:positionV>
            <wp:extent cx="193649" cy="144639"/>
            <wp:effectExtent l="0" t="0" r="0" b="0"/>
            <wp:wrapNone/>
            <wp:docPr id="23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49" cy="144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109C">
        <w:rPr>
          <w:noProof/>
        </w:rPr>
      </w:r>
      <w:r w:rsidR="0069109C">
        <w:rPr>
          <w:noProof/>
        </w:rPr>
        <w:pict w14:anchorId="458A34A0">
          <v:shape id="docshape165" o:spid="_x0000_s1200" alt="" style="position:absolute;left:0;text-align:left;margin-left:310.95pt;margin-top:4.6pt;width:2.35pt;height:16.6pt;z-index:-18904576;mso-wrap-edited:f;mso-width-percent:0;mso-height-percent:0;mso-position-horizontal-relative:page;mso-position-vertical-relative:text;mso-width-percent:0;mso-height-percent:0" coordsize="47,332" path="m45,l44,,43,1,27,28,13,65,4,108,,152r,28l4,223r9,43l27,303r17,28l45,331r1,-1l46,328r-1,-3l31,299,20,263,13,221,11,180r,-28l13,110,20,69,31,32,46,5r,-3l45,xe" fillcolor="#231f20" stroked="f">
            <v:path arrowok="t" o:connecttype="custom" o:connectlocs="28575,58420;27940,58420;27305,59055;17145,76200;8255,99695;2540,127000;0,154940;0,172720;2540,200025;8255,227330;17145,250825;27940,268605;28575,268605;29210,267970;29210,266700;28575,264795;19685,248285;12700,225425;8255,198755;6985,172720;6985,154940;8255,128270;12700,102235;19685,78740;29210,61595;29210,59690;28575,58420" o:connectangles="0,0,0,0,0,0,0,0,0,0,0,0,0,0,0,0,0,0,0,0,0,0,0,0,0,0,0"/>
            <w10:wrap anchorx="page"/>
          </v:shape>
        </w:pict>
      </w:r>
      <w:r w:rsidR="0069109C">
        <w:rPr>
          <w:noProof/>
        </w:rPr>
      </w:r>
      <w:r w:rsidR="0069109C">
        <w:rPr>
          <w:noProof/>
        </w:rPr>
        <w:pict w14:anchorId="458A34A1">
          <v:shape id="docshape166" o:spid="_x0000_s1199" alt="" style="position:absolute;left:0;text-align:left;margin-left:351.2pt;margin-top:4.6pt;width:2.35pt;height:16.6pt;z-index:-18904064;mso-wrap-edited:f;mso-width-percent:0;mso-height-percent:0;mso-position-horizontal-relative:page;mso-position-vertical-relative:text;mso-width-percent:0;mso-height-percent:0" coordsize="47,332" path="m3,l1,,,2,,5,15,32,26,69r7,41l36,152r,28l33,221r-7,42l15,299,,327r,3l1,331r2,l33,266,46,180r,-28l43,108,33,65,19,28,3,xe" fillcolor="#231f20" stroked="f">
            <v:path arrowok="t" o:connecttype="custom" o:connectlocs="1905,58420;635,58420;0,59690;0,61595;9525,78740;16510,102235;20955,128270;22860,154940;22860,172720;20955,198755;16510,225425;9525,248285;0,266065;0,267970;635,268605;1905,268605;20955,227330;29210,172720;29210,154940;27305,127000;20955,99695;12065,76200;1905,58420" o:connectangles="0,0,0,0,0,0,0,0,0,0,0,0,0,0,0,0,0,0,0,0,0,0,0"/>
            <w10:wrap anchorx="page"/>
          </v:shape>
        </w:pict>
      </w:r>
      <w:r>
        <w:rPr>
          <w:rFonts w:ascii="Cambria" w:hAnsi="Cambria"/>
          <w:color w:val="231F20"/>
          <w:w w:val="105"/>
          <w:sz w:val="20"/>
        </w:rPr>
        <w:t>m</w:t>
      </w:r>
      <w:r>
        <w:rPr>
          <w:rFonts w:ascii="Cambria" w:hAnsi="Cambria"/>
          <w:color w:val="231F20"/>
          <w:spacing w:val="10"/>
          <w:w w:val="105"/>
          <w:sz w:val="20"/>
        </w:rPr>
        <w:t xml:space="preserve"> </w:t>
      </w:r>
      <w:r>
        <w:rPr>
          <w:rFonts w:ascii="Lucida Sans Unicode" w:hAnsi="Lucida Sans Unicode"/>
          <w:color w:val="231F20"/>
          <w:w w:val="105"/>
          <w:sz w:val="20"/>
        </w:rPr>
        <w:t>≡</w:t>
      </w:r>
      <w:r>
        <w:rPr>
          <w:rFonts w:ascii="Lucida Sans Unicode" w:hAnsi="Lucida Sans Unicode"/>
          <w:color w:val="231F20"/>
          <w:spacing w:val="-9"/>
          <w:w w:val="105"/>
          <w:sz w:val="20"/>
        </w:rPr>
        <w:t xml:space="preserve"> </w:t>
      </w:r>
      <w:r>
        <w:rPr>
          <w:rFonts w:ascii="Cambria" w:hAnsi="Cambria"/>
          <w:color w:val="231F20"/>
          <w:w w:val="105"/>
          <w:position w:val="10"/>
          <w:sz w:val="16"/>
        </w:rPr>
        <w:t>E</w:t>
      </w:r>
      <w:r>
        <w:rPr>
          <w:rFonts w:ascii="Cambria" w:hAnsi="Cambria"/>
          <w:color w:val="231F20"/>
          <w:spacing w:val="3"/>
          <w:w w:val="105"/>
          <w:position w:val="10"/>
          <w:sz w:val="16"/>
        </w:rPr>
        <w:t xml:space="preserve"> </w:t>
      </w:r>
      <w:r>
        <w:rPr>
          <w:rFonts w:ascii="Cambria" w:hAnsi="Cambria"/>
          <w:color w:val="231F20"/>
          <w:w w:val="105"/>
          <w:sz w:val="20"/>
        </w:rPr>
        <w:t xml:space="preserve">M   </w:t>
      </w:r>
      <w:r>
        <w:rPr>
          <w:rFonts w:ascii="Cambria" w:hAnsi="Cambria"/>
          <w:color w:val="231F20"/>
          <w:spacing w:val="15"/>
          <w:w w:val="105"/>
          <w:sz w:val="20"/>
        </w:rPr>
        <w:t xml:space="preserve"> </w:t>
      </w:r>
      <w:r>
        <w:rPr>
          <w:rFonts w:ascii="Cambria" w:hAnsi="Cambria"/>
          <w:color w:val="231F20"/>
          <w:w w:val="105"/>
          <w:sz w:val="20"/>
        </w:rPr>
        <w:t>=</w:t>
      </w:r>
      <w:r>
        <w:rPr>
          <w:rFonts w:ascii="Cambria" w:hAnsi="Cambria"/>
          <w:color w:val="231F20"/>
          <w:spacing w:val="19"/>
          <w:w w:val="105"/>
          <w:sz w:val="20"/>
        </w:rPr>
        <w:t xml:space="preserve"> </w:t>
      </w:r>
      <w:r>
        <w:rPr>
          <w:rFonts w:ascii="Cambria" w:hAnsi="Cambria"/>
          <w:color w:val="231F20"/>
          <w:w w:val="105"/>
          <w:sz w:val="20"/>
        </w:rPr>
        <w:t>M</w:t>
      </w:r>
      <w:r>
        <w:rPr>
          <w:rFonts w:ascii="Cambria" w:hAnsi="Cambria"/>
          <w:color w:val="231F20"/>
          <w:w w:val="105"/>
          <w:position w:val="10"/>
          <w:sz w:val="16"/>
        </w:rPr>
        <w:t xml:space="preserve">1/E </w:t>
      </w:r>
      <w:r>
        <w:rPr>
          <w:rFonts w:ascii="Cambria" w:hAnsi="Cambria"/>
          <w:color w:val="231F20"/>
          <w:spacing w:val="28"/>
          <w:w w:val="105"/>
          <w:position w:val="10"/>
          <w:sz w:val="16"/>
        </w:rPr>
        <w:t xml:space="preserve"> </w:t>
      </w:r>
      <w:r>
        <w:rPr>
          <w:rFonts w:ascii="Cambria" w:hAnsi="Cambria"/>
          <w:color w:val="231F20"/>
          <w:w w:val="105"/>
          <w:sz w:val="20"/>
        </w:rPr>
        <w:t>mod N</w:t>
      </w:r>
      <w:r>
        <w:rPr>
          <w:rFonts w:ascii="Cambria" w:hAnsi="Cambria"/>
          <w:color w:val="231F20"/>
          <w:spacing w:val="-8"/>
          <w:w w:val="105"/>
          <w:sz w:val="20"/>
        </w:rPr>
        <w:t xml:space="preserve"> </w:t>
      </w:r>
      <w:r>
        <w:rPr>
          <w:rFonts w:ascii="Cambria" w:hAnsi="Cambria"/>
          <w:color w:val="231F20"/>
          <w:w w:val="105"/>
          <w:sz w:val="20"/>
        </w:rPr>
        <w:t>.</w:t>
      </w:r>
    </w:p>
    <w:p w14:paraId="458A272F" w14:textId="77777777" w:rsidR="00DD77F3" w:rsidRDefault="00DD77F3">
      <w:pPr>
        <w:pStyle w:val="BodyText"/>
        <w:rPr>
          <w:rFonts w:ascii="Cambria"/>
        </w:rPr>
      </w:pPr>
    </w:p>
    <w:p w14:paraId="458A2730" w14:textId="77777777" w:rsidR="00DD77F3" w:rsidRDefault="00DD77F3">
      <w:pPr>
        <w:pStyle w:val="BodyText"/>
        <w:spacing w:before="7"/>
        <w:rPr>
          <w:rFonts w:ascii="Cambria"/>
          <w:sz w:val="23"/>
        </w:rPr>
      </w:pPr>
    </w:p>
    <w:p w14:paraId="458A2731" w14:textId="77777777" w:rsidR="00DD77F3" w:rsidRDefault="0054722B">
      <w:pPr>
        <w:pStyle w:val="Heading3"/>
        <w:numPr>
          <w:ilvl w:val="1"/>
          <w:numId w:val="35"/>
        </w:numPr>
        <w:tabs>
          <w:tab w:val="left" w:pos="2772"/>
        </w:tabs>
        <w:spacing w:before="99"/>
        <w:ind w:hanging="568"/>
        <w:jc w:val="left"/>
      </w:pPr>
      <w:r>
        <w:rPr>
          <w:color w:val="003946"/>
        </w:rPr>
        <w:t>Elliptic</w:t>
      </w:r>
      <w:r>
        <w:rPr>
          <w:color w:val="003946"/>
          <w:spacing w:val="-12"/>
        </w:rPr>
        <w:t xml:space="preserve"> </w:t>
      </w:r>
      <w:r>
        <w:rPr>
          <w:color w:val="003946"/>
        </w:rPr>
        <w:t>Curves</w:t>
      </w:r>
    </w:p>
    <w:p w14:paraId="458A2732" w14:textId="77777777" w:rsidR="00DD77F3" w:rsidRDefault="0054722B">
      <w:pPr>
        <w:pStyle w:val="BodyText"/>
        <w:spacing w:before="245" w:line="260" w:lineRule="exact"/>
        <w:ind w:left="2204" w:right="1174"/>
        <w:jc w:val="both"/>
      </w:pPr>
      <w:r>
        <w:rPr>
          <w:color w:val="231F20"/>
        </w:rPr>
        <w:t xml:space="preserve">Denote </w:t>
      </w:r>
      <w:r>
        <w:rPr>
          <w:rFonts w:ascii="Lucida Sans Unicode" w:hAnsi="Lucida Sans Unicode"/>
          <w:color w:val="231F20"/>
        </w:rPr>
        <w:t>IF</w:t>
      </w:r>
      <w:r>
        <w:rPr>
          <w:rFonts w:ascii="Cambria" w:hAnsi="Cambria"/>
          <w:color w:val="231F20"/>
          <w:vertAlign w:val="subscript"/>
        </w:rPr>
        <w:t>p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w w:val="110"/>
        </w:rPr>
        <w:t xml:space="preserve">:= </w:t>
      </w:r>
      <w:r>
        <w:rPr>
          <w:rFonts w:ascii="Lucida Sans Unicode" w:hAnsi="Lucida Sans Unicode"/>
          <w:color w:val="231F20"/>
        </w:rPr>
        <w:t xml:space="preserve">+ </w:t>
      </w:r>
      <w:r>
        <w:rPr>
          <w:rFonts w:ascii="Cambria" w:hAnsi="Cambria"/>
          <w:color w:val="231F20"/>
        </w:rPr>
        <w:t xml:space="preserve">/ p </w:t>
      </w:r>
      <w:r>
        <w:rPr>
          <w:rFonts w:ascii="Lucida Sans Unicode" w:hAnsi="Lucida Sans Unicode"/>
          <w:color w:val="231F20"/>
        </w:rPr>
        <w:t>+</w:t>
      </w:r>
      <w:r>
        <w:rPr>
          <w:color w:val="231F20"/>
        </w:rPr>
        <w:t>. Among all curves, the clue of the elliptic curves (given by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equation </w:t>
      </w:r>
      <w:r>
        <w:rPr>
          <w:rFonts w:ascii="Cambria" w:hAnsi="Cambria"/>
          <w:color w:val="231F20"/>
        </w:rPr>
        <w:t>y</w:t>
      </w:r>
      <w:r>
        <w:rPr>
          <w:rFonts w:ascii="Cambria" w:hAnsi="Cambria"/>
          <w:color w:val="231F20"/>
          <w:vertAlign w:val="superscript"/>
        </w:rPr>
        <w:t>2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>x</w:t>
      </w:r>
      <w:r>
        <w:rPr>
          <w:rFonts w:ascii="Cambria" w:hAnsi="Cambria"/>
          <w:color w:val="231F20"/>
          <w:vertAlign w:val="superscript"/>
        </w:rPr>
        <w:t>3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w w:val="110"/>
        </w:rPr>
        <w:t xml:space="preserve">+ </w:t>
      </w:r>
      <w:r>
        <w:rPr>
          <w:rFonts w:ascii="Cambria" w:hAnsi="Cambria"/>
          <w:color w:val="231F20"/>
        </w:rPr>
        <w:t xml:space="preserve">ax </w:t>
      </w:r>
      <w:r>
        <w:rPr>
          <w:rFonts w:ascii="Cambria" w:hAnsi="Cambria"/>
          <w:color w:val="231F20"/>
          <w:w w:val="110"/>
        </w:rPr>
        <w:t xml:space="preserve">+ </w:t>
      </w:r>
      <w:r>
        <w:rPr>
          <w:rFonts w:ascii="Cambria" w:hAnsi="Cambria"/>
          <w:color w:val="231F20"/>
        </w:rPr>
        <w:t xml:space="preserve">b) </w:t>
      </w:r>
      <w:r>
        <w:rPr>
          <w:color w:val="231F20"/>
        </w:rPr>
        <w:t xml:space="preserve">is that one can add points on them: </w:t>
      </w:r>
      <w:r>
        <w:rPr>
          <w:rFonts w:ascii="Cambria" w:hAnsi="Cambria"/>
          <w:color w:val="231F20"/>
        </w:rPr>
        <w:t xml:space="preserve">p </w:t>
      </w:r>
      <w:r>
        <w:rPr>
          <w:rFonts w:ascii="Cambria" w:hAnsi="Cambria"/>
          <w:color w:val="231F20"/>
          <w:w w:val="110"/>
        </w:rPr>
        <w:t xml:space="preserve">+ </w:t>
      </w:r>
      <w:r>
        <w:rPr>
          <w:rFonts w:ascii="Cambria" w:hAnsi="Cambria"/>
          <w:color w:val="231F20"/>
        </w:rPr>
        <w:t xml:space="preserve">q </w:t>
      </w:r>
      <w:r>
        <w:rPr>
          <w:rFonts w:ascii="Cambria" w:hAnsi="Cambria"/>
          <w:color w:val="231F20"/>
          <w:w w:val="110"/>
        </w:rPr>
        <w:t xml:space="preserve">+ </w:t>
      </w:r>
      <w:r>
        <w:rPr>
          <w:rFonts w:ascii="Cambria" w:hAnsi="Cambria"/>
          <w:color w:val="231F20"/>
        </w:rPr>
        <w:t xml:space="preserve">r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 xml:space="preserve">0 </w:t>
      </w:r>
      <w:r>
        <w:rPr>
          <w:color w:val="231F20"/>
        </w:rPr>
        <w:t>if a line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passes for </w:t>
      </w:r>
      <w:r>
        <w:rPr>
          <w:rFonts w:ascii="Cambria" w:hAnsi="Cambria"/>
          <w:color w:val="231F20"/>
        </w:rPr>
        <w:t>p</w:t>
      </w:r>
      <w:r>
        <w:rPr>
          <w:i/>
          <w:color w:val="231F20"/>
        </w:rPr>
        <w:t xml:space="preserve">, </w:t>
      </w:r>
      <w:r>
        <w:rPr>
          <w:rFonts w:ascii="Cambria" w:hAnsi="Cambria"/>
          <w:color w:val="231F20"/>
        </w:rPr>
        <w:t>q</w:t>
      </w:r>
      <w:r>
        <w:rPr>
          <w:color w:val="231F20"/>
        </w:rPr>
        <w:t xml:space="preserve">, and </w:t>
      </w:r>
      <w:r>
        <w:rPr>
          <w:rFonts w:ascii="Cambria" w:hAnsi="Cambria"/>
          <w:color w:val="231F20"/>
        </w:rPr>
        <w:t>r</w:t>
      </w:r>
      <w:r>
        <w:rPr>
          <w:color w:val="231F20"/>
        </w:rPr>
        <w:t xml:space="preserve">. By restricting the solutions to points </w:t>
      </w:r>
      <w:r>
        <w:rPr>
          <w:rFonts w:ascii="Cambria" w:hAnsi="Cambria"/>
          <w:color w:val="231F20"/>
        </w:rPr>
        <w:t>(x,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Cambria" w:hAnsi="Cambria"/>
          <w:color w:val="231F20"/>
        </w:rPr>
        <w:t xml:space="preserve">y) </w:t>
      </w:r>
      <w:r>
        <w:rPr>
          <w:color w:val="231F20"/>
        </w:rPr>
        <w:t xml:space="preserve">in </w:t>
      </w:r>
      <w:r>
        <w:rPr>
          <w:rFonts w:ascii="Cambria" w:hAnsi="Cambria"/>
          <w:color w:val="231F20"/>
        </w:rPr>
        <w:t>(</w:t>
      </w:r>
      <w:r>
        <w:rPr>
          <w:rFonts w:ascii="Lucida Sans Unicode" w:hAnsi="Lucida Sans Unicode"/>
          <w:color w:val="231F20"/>
        </w:rPr>
        <w:t>IF</w:t>
      </w:r>
      <w:r>
        <w:rPr>
          <w:rFonts w:ascii="Cambria" w:hAnsi="Cambria"/>
          <w:color w:val="231F20"/>
          <w:vertAlign w:val="subscript"/>
        </w:rPr>
        <w:t>p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Lucida Sans Unicode" w:hAnsi="Lucida Sans Unicode"/>
          <w:color w:val="231F20"/>
        </w:rPr>
        <w:t>× IF</w:t>
      </w:r>
      <w:r>
        <w:rPr>
          <w:rFonts w:ascii="Cambria" w:hAnsi="Cambria"/>
          <w:color w:val="231F20"/>
          <w:vertAlign w:val="subscript"/>
        </w:rPr>
        <w:t>p</w:t>
      </w:r>
      <w:r>
        <w:rPr>
          <w:rFonts w:ascii="Cambria" w:hAnsi="Cambria"/>
          <w:color w:val="231F20"/>
        </w:rPr>
        <w:t xml:space="preserve">) </w:t>
      </w:r>
      <w:r>
        <w:rPr>
          <w:color w:val="231F20"/>
        </w:rPr>
        <w:t>for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large prime n</w:t>
      </w:r>
      <w:r>
        <w:rPr>
          <w:color w:val="231F20"/>
        </w:rPr>
        <w:t xml:space="preserve">umber </w:t>
      </w:r>
      <w:r>
        <w:rPr>
          <w:rFonts w:ascii="Cambria" w:hAnsi="Cambria"/>
          <w:color w:val="231F20"/>
        </w:rPr>
        <w:t xml:space="preserve">p </w:t>
      </w:r>
      <w:r>
        <w:rPr>
          <w:color w:val="231F20"/>
        </w:rPr>
        <w:t xml:space="preserve">and ﬁxing a point </w:t>
      </w:r>
      <w:r>
        <w:rPr>
          <w:rFonts w:ascii="Cambria" w:hAnsi="Cambria"/>
          <w:color w:val="231F20"/>
          <w:w w:val="110"/>
        </w:rPr>
        <w:t xml:space="preserve">P </w:t>
      </w:r>
      <w:r>
        <w:rPr>
          <w:color w:val="231F20"/>
        </w:rPr>
        <w:t>on the curve while it is easy to compute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exponential,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rFonts w:ascii="Cambria" w:hAnsi="Cambria"/>
          <w:color w:val="231F20"/>
        </w:rPr>
        <w:t>n</w:t>
      </w:r>
      <w:r>
        <w:rPr>
          <w:rFonts w:ascii="Cambria" w:hAnsi="Cambria"/>
          <w:color w:val="231F20"/>
          <w:spacing w:val="9"/>
        </w:rPr>
        <w:t xml:space="preserve"> </w:t>
      </w:r>
      <w:r>
        <w:rPr>
          <w:color w:val="231F20"/>
        </w:rPr>
        <w:t>compute</w:t>
      </w:r>
    </w:p>
    <w:p w14:paraId="458A2733" w14:textId="77777777" w:rsidR="00DD77F3" w:rsidRDefault="00DD77F3">
      <w:pPr>
        <w:pStyle w:val="BodyText"/>
        <w:spacing w:before="1"/>
        <w:rPr>
          <w:sz w:val="24"/>
        </w:rPr>
      </w:pPr>
    </w:p>
    <w:p w14:paraId="458A2734" w14:textId="77777777" w:rsidR="00DD77F3" w:rsidRDefault="0054722B">
      <w:pPr>
        <w:pStyle w:val="BodyText"/>
        <w:spacing w:before="1"/>
        <w:ind w:left="2204"/>
        <w:jc w:val="both"/>
      </w:pPr>
      <w:r>
        <w:rPr>
          <w:color w:val="231F20"/>
        </w:rPr>
        <w:t>Difﬁe-Hellman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elliptic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curves</w:t>
      </w:r>
    </w:p>
    <w:p w14:paraId="458A2735" w14:textId="77777777" w:rsidR="00DD77F3" w:rsidRDefault="0069109C">
      <w:pPr>
        <w:pStyle w:val="BodyText"/>
        <w:spacing w:before="7" w:line="260" w:lineRule="exact"/>
        <w:ind w:left="2204" w:right="1174"/>
        <w:jc w:val="both"/>
      </w:pPr>
      <w:r>
        <w:rPr>
          <w:noProof/>
        </w:rPr>
      </w:r>
      <w:r w:rsidR="0069109C">
        <w:rPr>
          <w:noProof/>
        </w:rPr>
        <w:pict w14:anchorId="458A34A2">
          <v:shape id="docshape167" o:spid="_x0000_s1198" type="#_x0000_t202" alt="" style="position:absolute;left:0;text-align:left;margin-left:291.8pt;margin-top:46.15pt;width:4.2pt;height:7.5pt;z-index:-1890355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58A35E3" w14:textId="77777777" w:rsidR="00DD77F3" w:rsidRDefault="0054722B">
                  <w:pPr>
                    <w:spacing w:line="146" w:lineRule="exact"/>
                    <w:rPr>
                      <w:rFonts w:ascii="Cambria"/>
                      <w:sz w:val="15"/>
                    </w:rPr>
                  </w:pPr>
                  <w:r>
                    <w:rPr>
                      <w:rFonts w:ascii="Cambria"/>
                      <w:color w:val="231F20"/>
                      <w:w w:val="99"/>
                      <w:sz w:val="15"/>
                    </w:rPr>
                    <w:t>p</w:t>
                  </w:r>
                </w:p>
              </w:txbxContent>
            </v:textbox>
            <w10:wrap anchorx="page"/>
          </v:shape>
        </w:pict>
      </w:r>
      <w:r w:rsidR="0054722B">
        <w:rPr>
          <w:color w:val="231F20"/>
        </w:rPr>
        <w:t>An analog of the Difﬁe-Hellman protocol, in which iterated multiplication of a number</w:t>
      </w:r>
      <w:r w:rsidR="0054722B">
        <w:rPr>
          <w:color w:val="231F20"/>
          <w:spacing w:val="1"/>
        </w:rPr>
        <w:t xml:space="preserve"> </w:t>
      </w:r>
      <w:r w:rsidR="0054722B">
        <w:rPr>
          <w:color w:val="231F20"/>
        </w:rPr>
        <w:t>modulo</w:t>
      </w:r>
      <w:r w:rsidR="0054722B">
        <w:rPr>
          <w:color w:val="231F20"/>
          <w:spacing w:val="-10"/>
        </w:rPr>
        <w:t xml:space="preserve"> </w:t>
      </w:r>
      <w:r w:rsidR="0054722B">
        <w:rPr>
          <w:rFonts w:ascii="Cambria" w:hAnsi="Cambria"/>
          <w:color w:val="231F20"/>
        </w:rPr>
        <w:t>p</w:t>
      </w:r>
      <w:r w:rsidR="0054722B">
        <w:rPr>
          <w:rFonts w:ascii="Cambria" w:hAnsi="Cambria"/>
          <w:color w:val="231F20"/>
          <w:spacing w:val="7"/>
        </w:rPr>
        <w:t xml:space="preserve"> </w:t>
      </w:r>
      <w:r w:rsidR="0054722B">
        <w:rPr>
          <w:color w:val="231F20"/>
        </w:rPr>
        <w:t>is</w:t>
      </w:r>
      <w:r w:rsidR="0054722B">
        <w:rPr>
          <w:color w:val="231F20"/>
          <w:spacing w:val="-9"/>
        </w:rPr>
        <w:t xml:space="preserve"> </w:t>
      </w:r>
      <w:r w:rsidR="0054722B">
        <w:rPr>
          <w:color w:val="231F20"/>
        </w:rPr>
        <w:t>replaced</w:t>
      </w:r>
      <w:r w:rsidR="0054722B">
        <w:rPr>
          <w:color w:val="231F20"/>
          <w:spacing w:val="-10"/>
        </w:rPr>
        <w:t xml:space="preserve"> </w:t>
      </w:r>
      <w:r w:rsidR="0054722B">
        <w:rPr>
          <w:color w:val="231F20"/>
        </w:rPr>
        <w:t>by</w:t>
      </w:r>
      <w:r w:rsidR="0054722B">
        <w:rPr>
          <w:color w:val="231F20"/>
          <w:spacing w:val="-9"/>
        </w:rPr>
        <w:t xml:space="preserve"> </w:t>
      </w:r>
      <w:r w:rsidR="0054722B">
        <w:rPr>
          <w:color w:val="231F20"/>
        </w:rPr>
        <w:t>iterated</w:t>
      </w:r>
      <w:r w:rsidR="0054722B">
        <w:rPr>
          <w:color w:val="231F20"/>
          <w:spacing w:val="-9"/>
        </w:rPr>
        <w:t xml:space="preserve"> </w:t>
      </w:r>
      <w:r w:rsidR="0054722B">
        <w:rPr>
          <w:color w:val="231F20"/>
        </w:rPr>
        <w:t>addition</w:t>
      </w:r>
      <w:r w:rsidR="0054722B">
        <w:rPr>
          <w:color w:val="231F20"/>
          <w:spacing w:val="-9"/>
        </w:rPr>
        <w:t xml:space="preserve"> </w:t>
      </w:r>
      <w:r w:rsidR="0054722B">
        <w:rPr>
          <w:color w:val="231F20"/>
        </w:rPr>
        <w:t>of</w:t>
      </w:r>
      <w:r w:rsidR="0054722B">
        <w:rPr>
          <w:color w:val="231F20"/>
          <w:spacing w:val="-10"/>
        </w:rPr>
        <w:t xml:space="preserve"> </w:t>
      </w:r>
      <w:r w:rsidR="0054722B">
        <w:rPr>
          <w:color w:val="231F20"/>
        </w:rPr>
        <w:t>a</w:t>
      </w:r>
      <w:r w:rsidR="0054722B">
        <w:rPr>
          <w:color w:val="231F20"/>
          <w:spacing w:val="-9"/>
        </w:rPr>
        <w:t xml:space="preserve"> </w:t>
      </w:r>
      <w:r w:rsidR="0054722B">
        <w:rPr>
          <w:color w:val="231F20"/>
        </w:rPr>
        <w:t>point</w:t>
      </w:r>
      <w:r w:rsidR="0054722B">
        <w:rPr>
          <w:color w:val="231F20"/>
          <w:spacing w:val="-9"/>
        </w:rPr>
        <w:t xml:space="preserve"> </w:t>
      </w:r>
      <w:r w:rsidR="0054722B">
        <w:rPr>
          <w:color w:val="231F20"/>
        </w:rPr>
        <w:t>on</w:t>
      </w:r>
      <w:r w:rsidR="0054722B">
        <w:rPr>
          <w:color w:val="231F20"/>
          <w:spacing w:val="-9"/>
        </w:rPr>
        <w:t xml:space="preserve"> </w:t>
      </w:r>
      <w:r w:rsidR="0054722B">
        <w:rPr>
          <w:color w:val="231F20"/>
        </w:rPr>
        <w:t>a</w:t>
      </w:r>
      <w:r w:rsidR="0054722B">
        <w:rPr>
          <w:color w:val="231F20"/>
          <w:spacing w:val="-10"/>
        </w:rPr>
        <w:t xml:space="preserve"> </w:t>
      </w:r>
      <w:r w:rsidR="0054722B">
        <w:rPr>
          <w:color w:val="231F20"/>
        </w:rPr>
        <w:t>ﬁ</w:t>
      </w:r>
      <w:r w:rsidR="0054722B">
        <w:rPr>
          <w:color w:val="231F20"/>
        </w:rPr>
        <w:t>nite</w:t>
      </w:r>
      <w:r w:rsidR="0054722B">
        <w:rPr>
          <w:color w:val="231F20"/>
          <w:spacing w:val="-10"/>
        </w:rPr>
        <w:t xml:space="preserve"> </w:t>
      </w:r>
      <w:r w:rsidR="0054722B">
        <w:rPr>
          <w:color w:val="231F20"/>
        </w:rPr>
        <w:t>elliptic</w:t>
      </w:r>
      <w:r w:rsidR="0054722B">
        <w:rPr>
          <w:color w:val="231F20"/>
          <w:spacing w:val="-10"/>
        </w:rPr>
        <w:t xml:space="preserve"> </w:t>
      </w:r>
      <w:r w:rsidR="0054722B">
        <w:rPr>
          <w:color w:val="231F20"/>
        </w:rPr>
        <w:t>curve.</w:t>
      </w:r>
      <w:r w:rsidR="0054722B">
        <w:rPr>
          <w:color w:val="231F20"/>
          <w:spacing w:val="-10"/>
        </w:rPr>
        <w:t xml:space="preserve"> </w:t>
      </w:r>
      <w:r w:rsidR="0054722B">
        <w:rPr>
          <w:color w:val="231F20"/>
        </w:rPr>
        <w:t>The</w:t>
      </w:r>
      <w:r w:rsidR="0054722B">
        <w:rPr>
          <w:color w:val="231F20"/>
          <w:spacing w:val="-6"/>
        </w:rPr>
        <w:t xml:space="preserve"> </w:t>
      </w:r>
      <w:r w:rsidR="0054722B">
        <w:rPr>
          <w:color w:val="231F20"/>
        </w:rPr>
        <w:t>Difﬁe-</w:t>
      </w:r>
      <w:r w:rsidR="0054722B">
        <w:rPr>
          <w:color w:val="231F20"/>
          <w:spacing w:val="-58"/>
        </w:rPr>
        <w:t xml:space="preserve"> </w:t>
      </w:r>
      <w:r w:rsidR="0054722B">
        <w:rPr>
          <w:color w:val="231F20"/>
        </w:rPr>
        <w:t xml:space="preserve">Hellman protocol (over </w:t>
      </w:r>
      <w:r w:rsidR="0054722B">
        <w:rPr>
          <w:rFonts w:ascii="Lucida Sans Unicode" w:hAnsi="Lucida Sans Unicode"/>
          <w:color w:val="231F20"/>
        </w:rPr>
        <w:t>IF</w:t>
      </w:r>
      <w:r w:rsidR="0054722B">
        <w:rPr>
          <w:rFonts w:ascii="Cambria" w:hAnsi="Cambria"/>
          <w:color w:val="231F20"/>
          <w:vertAlign w:val="subscript"/>
        </w:rPr>
        <w:t>p</w:t>
      </w:r>
      <w:r w:rsidR="0054722B">
        <w:rPr>
          <w:color w:val="231F20"/>
        </w:rPr>
        <w:t xml:space="preserve">) has an analog over elliptic curves. Instead of </w:t>
      </w:r>
      <w:r w:rsidR="0054722B">
        <w:rPr>
          <w:i/>
          <w:color w:val="231F20"/>
        </w:rPr>
        <w:t>multiplying</w:t>
      </w:r>
      <w:r w:rsidR="0054722B">
        <w:rPr>
          <w:i/>
          <w:color w:val="231F20"/>
          <w:spacing w:val="1"/>
        </w:rPr>
        <w:t xml:space="preserve"> </w:t>
      </w:r>
      <w:r w:rsidR="0054722B">
        <w:rPr>
          <w:color w:val="231F20"/>
          <w:spacing w:val="-6"/>
          <w:w w:val="95"/>
        </w:rPr>
        <w:t>r</w:t>
      </w:r>
      <w:r w:rsidR="0054722B">
        <w:rPr>
          <w:color w:val="231F20"/>
        </w:rPr>
        <w:t>ep</w:t>
      </w:r>
      <w:r w:rsidR="0054722B">
        <w:rPr>
          <w:color w:val="231F20"/>
          <w:spacing w:val="-2"/>
        </w:rPr>
        <w:t>e</w:t>
      </w:r>
      <w:r w:rsidR="0054722B">
        <w:rPr>
          <w:color w:val="231F20"/>
          <w:w w:val="95"/>
        </w:rPr>
        <w:t>a</w:t>
      </w:r>
      <w:r w:rsidR="0054722B">
        <w:rPr>
          <w:color w:val="231F20"/>
          <w:spacing w:val="-3"/>
          <w:w w:val="95"/>
        </w:rPr>
        <w:t>t</w:t>
      </w:r>
      <w:r w:rsidR="0054722B">
        <w:rPr>
          <w:color w:val="231F20"/>
        </w:rPr>
        <w:t>ed</w:t>
      </w:r>
      <w:r w:rsidR="0054722B">
        <w:rPr>
          <w:color w:val="231F20"/>
          <w:spacing w:val="-2"/>
        </w:rPr>
        <w:t>l</w:t>
      </w:r>
      <w:r w:rsidR="0054722B">
        <w:rPr>
          <w:color w:val="231F20"/>
          <w:w w:val="94"/>
        </w:rPr>
        <w:t>y</w:t>
      </w:r>
      <w:r w:rsidR="0054722B">
        <w:rPr>
          <w:color w:val="231F20"/>
          <w:spacing w:val="-5"/>
        </w:rPr>
        <w:t xml:space="preserve"> </w:t>
      </w:r>
      <w:r w:rsidR="0054722B">
        <w:rPr>
          <w:color w:val="231F20"/>
          <w:w w:val="88"/>
        </w:rPr>
        <w:t>(</w:t>
      </w:r>
      <w:r w:rsidR="0054722B">
        <w:rPr>
          <w:rFonts w:ascii="Cambria" w:hAnsi="Cambria"/>
          <w:color w:val="231F20"/>
          <w:w w:val="99"/>
        </w:rPr>
        <w:t>n</w:t>
      </w:r>
      <w:r w:rsidR="0054722B">
        <w:rPr>
          <w:rFonts w:ascii="Cambria" w:hAnsi="Cambria"/>
          <w:color w:val="231F20"/>
          <w:spacing w:val="11"/>
        </w:rPr>
        <w:t xml:space="preserve"> </w:t>
      </w:r>
      <w:r w:rsidR="0054722B">
        <w:rPr>
          <w:color w:val="231F20"/>
          <w:w w:val="98"/>
        </w:rPr>
        <w:t>times)</w:t>
      </w:r>
      <w:r w:rsidR="0054722B">
        <w:rPr>
          <w:color w:val="231F20"/>
          <w:spacing w:val="-5"/>
        </w:rPr>
        <w:t xml:space="preserve"> </w:t>
      </w:r>
      <w:r w:rsidR="0054722B">
        <w:rPr>
          <w:color w:val="231F20"/>
          <w:w w:val="98"/>
        </w:rPr>
        <w:t>the</w:t>
      </w:r>
      <w:r w:rsidR="0054722B">
        <w:rPr>
          <w:color w:val="231F20"/>
          <w:spacing w:val="-5"/>
        </w:rPr>
        <w:t xml:space="preserve"> </w:t>
      </w:r>
      <w:r w:rsidR="0054722B">
        <w:rPr>
          <w:color w:val="231F20"/>
          <w:spacing w:val="-2"/>
          <w:w w:val="104"/>
        </w:rPr>
        <w:t>b</w:t>
      </w:r>
      <w:r w:rsidR="0054722B">
        <w:rPr>
          <w:color w:val="231F20"/>
          <w:spacing w:val="-2"/>
          <w:w w:val="102"/>
        </w:rPr>
        <w:t>a</w:t>
      </w:r>
      <w:r w:rsidR="0054722B">
        <w:rPr>
          <w:color w:val="231F20"/>
          <w:w w:val="105"/>
        </w:rPr>
        <w:t>se</w:t>
      </w:r>
      <w:r w:rsidR="0054722B">
        <w:rPr>
          <w:color w:val="231F20"/>
          <w:spacing w:val="-5"/>
        </w:rPr>
        <w:t xml:space="preserve"> </w:t>
      </w:r>
      <w:r w:rsidR="0054722B">
        <w:rPr>
          <w:rFonts w:ascii="Cambria" w:hAnsi="Cambria"/>
          <w:color w:val="231F20"/>
          <w:w w:val="101"/>
        </w:rPr>
        <w:t>g</w:t>
      </w:r>
      <w:r w:rsidR="0054722B">
        <w:rPr>
          <w:rFonts w:ascii="Cambria" w:hAnsi="Cambria"/>
          <w:color w:val="231F20"/>
          <w:spacing w:val="11"/>
        </w:rPr>
        <w:t xml:space="preserve"> </w:t>
      </w:r>
      <w:r w:rsidR="0054722B">
        <w:rPr>
          <w:color w:val="231F20"/>
          <w:w w:val="102"/>
        </w:rPr>
        <w:t>in</w:t>
      </w:r>
      <w:r w:rsidR="0054722B">
        <w:rPr>
          <w:color w:val="231F20"/>
          <w:spacing w:val="-5"/>
        </w:rPr>
        <w:t xml:space="preserve"> </w:t>
      </w:r>
      <w:r w:rsidR="0054722B">
        <w:rPr>
          <w:rFonts w:ascii="Lucida Sans Unicode" w:hAnsi="Lucida Sans Unicode"/>
          <w:color w:val="231F20"/>
          <w:w w:val="74"/>
        </w:rPr>
        <w:t>IF</w:t>
      </w:r>
      <w:r w:rsidR="0054722B">
        <w:rPr>
          <w:rFonts w:ascii="Lucida Sans Unicode" w:hAnsi="Lucida Sans Unicode"/>
          <w:color w:val="231F20"/>
          <w:spacing w:val="20"/>
        </w:rPr>
        <w:t xml:space="preserve"> </w:t>
      </w:r>
      <w:r w:rsidR="0054722B">
        <w:rPr>
          <w:rFonts w:ascii="Cambria" w:hAnsi="Cambria"/>
          <w:color w:val="231F20"/>
          <w:w w:val="135"/>
          <w:vertAlign w:val="superscript"/>
        </w:rPr>
        <w:t>*</w:t>
      </w:r>
      <w:r w:rsidR="0054722B">
        <w:rPr>
          <w:color w:val="231F20"/>
          <w:w w:val="56"/>
        </w:rPr>
        <w:t>,</w:t>
      </w:r>
      <w:r w:rsidR="0054722B">
        <w:rPr>
          <w:color w:val="231F20"/>
          <w:spacing w:val="-5"/>
        </w:rPr>
        <w:t xml:space="preserve"> </w:t>
      </w:r>
      <w:r w:rsidR="0054722B">
        <w:rPr>
          <w:color w:val="231F20"/>
          <w:w w:val="73"/>
        </w:rPr>
        <w:t>i</w:t>
      </w:r>
      <w:r w:rsidR="0054722B">
        <w:rPr>
          <w:color w:val="231F20"/>
          <w:spacing w:val="-2"/>
          <w:w w:val="73"/>
        </w:rPr>
        <w:t>.</w:t>
      </w:r>
      <w:r w:rsidR="0054722B">
        <w:rPr>
          <w:color w:val="231F20"/>
          <w:spacing w:val="-2"/>
          <w:w w:val="98"/>
        </w:rPr>
        <w:t>e</w:t>
      </w:r>
      <w:r w:rsidR="0054722B">
        <w:rPr>
          <w:color w:val="231F20"/>
          <w:w w:val="56"/>
        </w:rPr>
        <w:t>.,</w:t>
      </w:r>
      <w:r w:rsidR="0054722B">
        <w:rPr>
          <w:color w:val="231F20"/>
          <w:spacing w:val="-5"/>
        </w:rPr>
        <w:t xml:space="preserve"> </w:t>
      </w:r>
      <w:r w:rsidR="0054722B">
        <w:rPr>
          <w:color w:val="231F20"/>
          <w:spacing w:val="-4"/>
          <w:w w:val="94"/>
        </w:rPr>
        <w:t>c</w:t>
      </w:r>
      <w:r w:rsidR="0054722B">
        <w:rPr>
          <w:color w:val="231F20"/>
          <w:w w:val="101"/>
        </w:rPr>
        <w:t>omputing</w:t>
      </w:r>
    </w:p>
    <w:p w14:paraId="458A2736" w14:textId="77777777" w:rsidR="00DD77F3" w:rsidRDefault="00DD77F3">
      <w:pPr>
        <w:pStyle w:val="BodyText"/>
        <w:spacing w:before="4"/>
        <w:rPr>
          <w:sz w:val="22"/>
        </w:rPr>
      </w:pPr>
    </w:p>
    <w:p w14:paraId="458A2737" w14:textId="77777777" w:rsidR="00DD77F3" w:rsidRDefault="0054722B">
      <w:pPr>
        <w:pStyle w:val="BodyText"/>
        <w:spacing w:before="1" w:line="260" w:lineRule="exact"/>
        <w:ind w:left="2204" w:right="1174"/>
        <w:jc w:val="both"/>
      </w:pPr>
      <w:r>
        <w:rPr>
          <w:color w:val="231F20"/>
        </w:rPr>
        <w:t>There is an advantage to using the logarithm over a ﬁnite elliptic curve (the function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that for a given point </w:t>
      </w:r>
      <w:r>
        <w:rPr>
          <w:rFonts w:ascii="Cambria" w:hAnsi="Cambria"/>
          <w:color w:val="231F20"/>
          <w:w w:val="110"/>
        </w:rPr>
        <w:t xml:space="preserve">G </w:t>
      </w:r>
      <w:r>
        <w:rPr>
          <w:color w:val="231F20"/>
        </w:rPr>
        <w:t xml:space="preserve">and </w:t>
      </w:r>
      <w:r>
        <w:rPr>
          <w:rFonts w:ascii="Cambria" w:hAnsi="Cambria"/>
          <w:color w:val="231F20"/>
          <w:w w:val="110"/>
        </w:rPr>
        <w:t xml:space="preserve">Y </w:t>
      </w:r>
      <w:r>
        <w:rPr>
          <w:color w:val="231F20"/>
        </w:rPr>
        <w:t xml:space="preserve">determines the scalar </w:t>
      </w:r>
      <w:r>
        <w:rPr>
          <w:rFonts w:ascii="Cambria" w:hAnsi="Cambria"/>
          <w:color w:val="231F20"/>
        </w:rPr>
        <w:t xml:space="preserve">x </w:t>
      </w:r>
      <w:r>
        <w:rPr>
          <w:color w:val="231F20"/>
        </w:rPr>
        <w:t xml:space="preserve">in </w:t>
      </w:r>
      <w:r>
        <w:rPr>
          <w:rFonts w:ascii="Lucida Sans Unicode" w:hAnsi="Lucida Sans Unicode"/>
          <w:color w:val="231F20"/>
        </w:rPr>
        <w:t xml:space="preserve">5 </w:t>
      </w:r>
      <w:r>
        <w:rPr>
          <w:color w:val="231F20"/>
        </w:rPr>
        <w:t xml:space="preserve">such that </w:t>
      </w:r>
      <w:r>
        <w:rPr>
          <w:rFonts w:ascii="Cambria" w:hAnsi="Cambria"/>
          <w:color w:val="231F20"/>
          <w:w w:val="110"/>
        </w:rPr>
        <w:t>Y</w:t>
      </w:r>
      <w:r>
        <w:rPr>
          <w:rFonts w:ascii="Cambria" w:hAnsi="Cambria"/>
          <w:color w:val="231F20"/>
          <w:spacing w:val="1"/>
          <w:w w:val="110"/>
        </w:rPr>
        <w:t xml:space="preserve"> </w:t>
      </w:r>
      <w:r>
        <w:rPr>
          <w:rFonts w:ascii="Cambria" w:hAnsi="Cambria"/>
          <w:color w:val="231F20"/>
          <w:w w:val="110"/>
        </w:rPr>
        <w:t xml:space="preserve">=  </w:t>
      </w:r>
      <w:r>
        <w:rPr>
          <w:rFonts w:ascii="Cambria" w:hAnsi="Cambria"/>
          <w:color w:val="231F20"/>
        </w:rPr>
        <w:t>x</w:t>
      </w:r>
      <w:r>
        <w:rPr>
          <w:rFonts w:ascii="Cambria" w:hAnsi="Cambria"/>
          <w:color w:val="231F20"/>
          <w:spacing w:val="44"/>
        </w:rPr>
        <w:t xml:space="preserve"> </w:t>
      </w:r>
      <w:r>
        <w:rPr>
          <w:rFonts w:ascii="Cambria" w:hAnsi="Cambria"/>
          <w:color w:val="231F20"/>
        </w:rPr>
        <w:t>G</w:t>
      </w:r>
      <w:r>
        <w:rPr>
          <w:color w:val="231F20"/>
        </w:rPr>
        <w:t>) instead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of the logarithm over </w:t>
      </w:r>
      <w:r>
        <w:rPr>
          <w:rFonts w:ascii="Lucida Sans Unicode" w:hAnsi="Lucida Sans Unicode"/>
          <w:color w:val="231F20"/>
        </w:rPr>
        <w:t>IF</w:t>
      </w:r>
      <w:r>
        <w:rPr>
          <w:rFonts w:ascii="Cambria" w:hAnsi="Cambria"/>
          <w:color w:val="231F20"/>
          <w:vertAlign w:val="subscript"/>
        </w:rPr>
        <w:t>p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color w:val="231F20"/>
        </w:rPr>
        <w:t xml:space="preserve">(the function that given numbers </w:t>
      </w:r>
      <w:r>
        <w:rPr>
          <w:rFonts w:ascii="Cambria" w:hAnsi="Cambria"/>
          <w:color w:val="231F20"/>
        </w:rPr>
        <w:t>g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color w:val="231F20"/>
        </w:rPr>
        <w:t xml:space="preserve">and </w:t>
      </w:r>
      <w:r>
        <w:rPr>
          <w:rFonts w:ascii="Cambria" w:hAnsi="Cambria"/>
          <w:color w:val="231F20"/>
        </w:rPr>
        <w:t>y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color w:val="231F20"/>
        </w:rPr>
        <w:t>determines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exponent </w:t>
      </w:r>
      <w:r>
        <w:rPr>
          <w:rFonts w:ascii="Cambria" w:hAnsi="Cambria"/>
          <w:color w:val="231F20"/>
        </w:rPr>
        <w:t xml:space="preserve">x </w:t>
      </w:r>
      <w:r>
        <w:rPr>
          <w:color w:val="231F20"/>
        </w:rPr>
        <w:t xml:space="preserve">such that </w:t>
      </w:r>
      <w:r>
        <w:rPr>
          <w:rFonts w:ascii="Cambria" w:hAnsi="Cambria"/>
          <w:color w:val="231F20"/>
        </w:rPr>
        <w:t xml:space="preserve">y </w:t>
      </w:r>
      <w:r>
        <w:rPr>
          <w:rFonts w:ascii="Lucida Sans Unicode" w:hAnsi="Lucida Sans Unicode"/>
          <w:color w:val="231F20"/>
        </w:rPr>
        <w:t>≡</w:t>
      </w:r>
      <w:r>
        <w:rPr>
          <w:rFonts w:ascii="Cambria" w:hAnsi="Cambria"/>
          <w:color w:val="231F20"/>
        </w:rPr>
        <w:t>g</w:t>
      </w:r>
      <w:r>
        <w:rPr>
          <w:rFonts w:ascii="Cambria" w:hAnsi="Cambria"/>
          <w:color w:val="231F20"/>
          <w:vertAlign w:val="superscript"/>
        </w:rPr>
        <w:t>x</w:t>
      </w:r>
      <w:r>
        <w:rPr>
          <w:rFonts w:ascii="Cambria" w:hAnsi="Cambria"/>
          <w:color w:val="231F20"/>
        </w:rPr>
        <w:t xml:space="preserve"> </w:t>
      </w:r>
      <w:r>
        <w:rPr>
          <w:color w:val="231F20"/>
        </w:rPr>
        <w:t xml:space="preserve">mod </w:t>
      </w:r>
      <w:r>
        <w:rPr>
          <w:rFonts w:ascii="Cambria" w:hAnsi="Cambria"/>
          <w:color w:val="231F20"/>
        </w:rPr>
        <w:t>p</w:t>
      </w:r>
      <w:r>
        <w:rPr>
          <w:color w:val="231F20"/>
        </w:rPr>
        <w:t xml:space="preserve">). Depending on the number of bits </w:t>
      </w:r>
      <w:r>
        <w:rPr>
          <w:rFonts w:ascii="Cambria" w:hAnsi="Cambria"/>
          <w:color w:val="231F20"/>
        </w:rPr>
        <w:t xml:space="preserve">n </w:t>
      </w:r>
      <w:r>
        <w:rPr>
          <w:color w:val="231F20"/>
        </w:rPr>
        <w:t xml:space="preserve">of </w:t>
      </w:r>
      <w:r>
        <w:rPr>
          <w:rFonts w:ascii="Cambria" w:hAnsi="Cambria"/>
          <w:color w:val="231F20"/>
        </w:rPr>
        <w:t xml:space="preserve">p </w:t>
      </w:r>
      <w:r>
        <w:rPr>
          <w:color w:val="231F20"/>
        </w:rPr>
        <w:t>(regarding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fastest presently known algorithms), the time to compute the logarithm over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elliptic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increases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linearly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6"/>
        </w:rPr>
        <w:t xml:space="preserve"> </w:t>
      </w:r>
      <w:r>
        <w:rPr>
          <w:rFonts w:ascii="Cambria" w:hAnsi="Cambria"/>
          <w:color w:val="231F20"/>
        </w:rPr>
        <w:t>n/2</w:t>
      </w:r>
      <w:r>
        <w:rPr>
          <w:rFonts w:ascii="Cambria" w:hAnsi="Cambria"/>
          <w:color w:val="231F20"/>
          <w:spacing w:val="10"/>
        </w:rPr>
        <w:t xml:space="preserve"> </w:t>
      </w:r>
      <w:r>
        <w:rPr>
          <w:color w:val="231F20"/>
        </w:rPr>
        <w:t>operations,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pute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multiplicative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logarithm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increases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sublinearly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6"/>
        </w:rPr>
        <w:t xml:space="preserve"> </w:t>
      </w:r>
      <w:r>
        <w:rPr>
          <w:rFonts w:ascii="Cambria" w:hAnsi="Cambria"/>
          <w:color w:val="231F20"/>
        </w:rPr>
        <w:t>n</w:t>
      </w:r>
      <w:r>
        <w:rPr>
          <w:rFonts w:ascii="Cambria" w:hAnsi="Cambria"/>
          <w:color w:val="231F20"/>
          <w:vertAlign w:val="superscript"/>
        </w:rPr>
        <w:t>1/3</w:t>
      </w:r>
      <w:r>
        <w:rPr>
          <w:rFonts w:ascii="Cambria" w:hAnsi="Cambria"/>
          <w:color w:val="231F20"/>
          <w:spacing w:val="10"/>
        </w:rPr>
        <w:t xml:space="preserve"> </w:t>
      </w:r>
      <w:r>
        <w:rPr>
          <w:color w:val="231F20"/>
        </w:rPr>
        <w:t>operations.</w:t>
      </w:r>
    </w:p>
    <w:p w14:paraId="458A2738" w14:textId="77777777" w:rsidR="00DD77F3" w:rsidRDefault="00DD77F3">
      <w:pPr>
        <w:pStyle w:val="BodyText"/>
        <w:spacing w:before="1"/>
        <w:rPr>
          <w:sz w:val="24"/>
        </w:rPr>
      </w:pPr>
    </w:p>
    <w:p w14:paraId="458A2739" w14:textId="77777777" w:rsidR="00DD77F3" w:rsidRDefault="0054722B">
      <w:pPr>
        <w:pStyle w:val="BodyText"/>
        <w:spacing w:line="268" w:lineRule="auto"/>
        <w:ind w:left="2204" w:right="1175"/>
        <w:jc w:val="both"/>
      </w:pPr>
      <w:r>
        <w:rPr>
          <w:color w:val="231F20"/>
        </w:rPr>
        <w:t>For example, the security obtained by a 2048-bit key for the multiplicative logarithm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equals approximately that of a 224-bit key for the logarithm over an elliptic curve.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512-bit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elliptic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curve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15360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RSA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key.</w:t>
      </w:r>
    </w:p>
    <w:p w14:paraId="458A273A" w14:textId="77777777" w:rsidR="00DD77F3" w:rsidRDefault="00DD77F3">
      <w:pPr>
        <w:pStyle w:val="BodyText"/>
        <w:rPr>
          <w:sz w:val="24"/>
        </w:rPr>
      </w:pPr>
    </w:p>
    <w:p w14:paraId="458A273B" w14:textId="77777777" w:rsidR="00DD77F3" w:rsidRDefault="0054722B">
      <w:pPr>
        <w:pStyle w:val="Heading6"/>
        <w:ind w:left="2204"/>
        <w:jc w:val="both"/>
      </w:pPr>
      <w:r>
        <w:rPr>
          <w:color w:val="003946"/>
        </w:rPr>
        <w:t>Ellipt</w:t>
      </w:r>
      <w:r>
        <w:rPr>
          <w:color w:val="003946"/>
        </w:rPr>
        <w:t>ic</w:t>
      </w:r>
      <w:r>
        <w:rPr>
          <w:color w:val="003946"/>
          <w:spacing w:val="-8"/>
        </w:rPr>
        <w:t xml:space="preserve"> </w:t>
      </w:r>
      <w:r>
        <w:rPr>
          <w:color w:val="003946"/>
        </w:rPr>
        <w:t>Curves</w:t>
      </w:r>
    </w:p>
    <w:p w14:paraId="458A273C" w14:textId="77777777" w:rsidR="00DD77F3" w:rsidRDefault="00DD77F3">
      <w:pPr>
        <w:pStyle w:val="BodyText"/>
        <w:spacing w:before="8"/>
        <w:rPr>
          <w:sz w:val="23"/>
        </w:rPr>
      </w:pPr>
    </w:p>
    <w:p w14:paraId="458A273D" w14:textId="77777777" w:rsidR="00DD77F3" w:rsidRDefault="0054722B">
      <w:pPr>
        <w:pStyle w:val="BodyText"/>
        <w:ind w:left="2204"/>
        <w:jc w:val="both"/>
      </w:pP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elliptic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curve</w:t>
      </w:r>
      <w:r>
        <w:rPr>
          <w:color w:val="231F20"/>
          <w:spacing w:val="-7"/>
        </w:rPr>
        <w:t xml:space="preserve"> </w:t>
      </w:r>
      <w:r>
        <w:rPr>
          <w:rFonts w:ascii="Cambria" w:hAnsi="Cambria"/>
          <w:color w:val="231F20"/>
        </w:rPr>
        <w:t>E</w:t>
      </w:r>
      <w:r>
        <w:rPr>
          <w:rFonts w:ascii="Cambria" w:hAnsi="Cambria"/>
          <w:color w:val="231F20"/>
          <w:spacing w:val="9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nite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eld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7"/>
        </w:rPr>
        <w:t xml:space="preserve"> </w:t>
      </w:r>
      <w:r>
        <w:rPr>
          <w:rFonts w:ascii="Cambria" w:hAnsi="Cambria"/>
          <w:color w:val="231F20"/>
        </w:rPr>
        <w:t>0</w:t>
      </w:r>
      <w:r>
        <w:rPr>
          <w:rFonts w:ascii="Cambria" w:hAnsi="Cambria"/>
          <w:color w:val="231F20"/>
          <w:spacing w:val="20"/>
        </w:rPr>
        <w:t xml:space="preserve"> </w:t>
      </w:r>
      <w:r>
        <w:rPr>
          <w:rFonts w:ascii="Lucida Sans Unicode" w:hAnsi="Lucida Sans Unicode"/>
          <w:color w:val="231F20"/>
        </w:rPr>
        <w:t>≠</w:t>
      </w:r>
      <w:r>
        <w:rPr>
          <w:rFonts w:ascii="Cambria" w:hAnsi="Cambria"/>
          <w:color w:val="231F20"/>
        </w:rPr>
        <w:t>2,</w:t>
      </w:r>
      <w:r>
        <w:rPr>
          <w:rFonts w:ascii="Cambria" w:hAnsi="Cambria"/>
          <w:color w:val="231F20"/>
          <w:spacing w:val="19"/>
        </w:rPr>
        <w:t xml:space="preserve"> </w:t>
      </w:r>
      <w:r>
        <w:rPr>
          <w:rFonts w:ascii="Cambria" w:hAnsi="Cambria"/>
          <w:color w:val="231F20"/>
        </w:rPr>
        <w:t>3</w:t>
      </w:r>
      <w:r>
        <w:rPr>
          <w:color w:val="231F20"/>
        </w:rPr>
        <w:t>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equation</w:t>
      </w:r>
    </w:p>
    <w:p w14:paraId="458A273E" w14:textId="77777777" w:rsidR="00DD77F3" w:rsidRDefault="00DD77F3">
      <w:pPr>
        <w:pStyle w:val="BodyText"/>
        <w:spacing w:before="10"/>
        <w:rPr>
          <w:sz w:val="23"/>
        </w:rPr>
      </w:pPr>
    </w:p>
    <w:p w14:paraId="458A273F" w14:textId="77777777" w:rsidR="00DD77F3" w:rsidRDefault="0054722B">
      <w:pPr>
        <w:pStyle w:val="BodyText"/>
        <w:ind w:left="1630" w:right="603"/>
        <w:jc w:val="center"/>
        <w:rPr>
          <w:rFonts w:ascii="Cambria"/>
        </w:rPr>
      </w:pPr>
      <w:r>
        <w:rPr>
          <w:rFonts w:ascii="Cambria"/>
          <w:color w:val="231F20"/>
          <w:w w:val="120"/>
        </w:rPr>
        <w:t>y</w:t>
      </w:r>
      <w:r>
        <w:rPr>
          <w:rFonts w:ascii="Cambria"/>
          <w:color w:val="231F20"/>
          <w:w w:val="120"/>
          <w:vertAlign w:val="superscript"/>
        </w:rPr>
        <w:t>2</w:t>
      </w:r>
      <w:r>
        <w:rPr>
          <w:rFonts w:ascii="Cambria"/>
          <w:color w:val="231F20"/>
          <w:spacing w:val="-1"/>
          <w:w w:val="120"/>
        </w:rPr>
        <w:t xml:space="preserve"> </w:t>
      </w:r>
      <w:r>
        <w:rPr>
          <w:rFonts w:ascii="Cambria"/>
          <w:color w:val="231F20"/>
          <w:w w:val="120"/>
        </w:rPr>
        <w:t>= x</w:t>
      </w:r>
      <w:r>
        <w:rPr>
          <w:rFonts w:ascii="Cambria"/>
          <w:color w:val="231F20"/>
          <w:w w:val="120"/>
          <w:vertAlign w:val="superscript"/>
        </w:rPr>
        <w:t>3</w:t>
      </w:r>
      <w:r>
        <w:rPr>
          <w:rFonts w:ascii="Cambria"/>
          <w:color w:val="231F20"/>
          <w:spacing w:val="-11"/>
          <w:w w:val="120"/>
        </w:rPr>
        <w:t xml:space="preserve"> </w:t>
      </w:r>
      <w:r>
        <w:rPr>
          <w:rFonts w:ascii="Cambria"/>
          <w:color w:val="231F20"/>
          <w:w w:val="120"/>
        </w:rPr>
        <w:t>+</w:t>
      </w:r>
      <w:r>
        <w:rPr>
          <w:rFonts w:ascii="Cambria"/>
          <w:color w:val="231F20"/>
          <w:spacing w:val="-11"/>
          <w:w w:val="120"/>
        </w:rPr>
        <w:t xml:space="preserve"> </w:t>
      </w:r>
      <w:r>
        <w:rPr>
          <w:rFonts w:ascii="Cambria"/>
          <w:color w:val="231F20"/>
          <w:w w:val="120"/>
        </w:rPr>
        <w:t>ax</w:t>
      </w:r>
      <w:r>
        <w:rPr>
          <w:rFonts w:ascii="Cambria"/>
          <w:color w:val="231F20"/>
          <w:spacing w:val="-11"/>
          <w:w w:val="120"/>
        </w:rPr>
        <w:t xml:space="preserve"> </w:t>
      </w:r>
      <w:r>
        <w:rPr>
          <w:rFonts w:ascii="Cambria"/>
          <w:color w:val="231F20"/>
          <w:w w:val="120"/>
        </w:rPr>
        <w:t>+</w:t>
      </w:r>
      <w:r>
        <w:rPr>
          <w:rFonts w:ascii="Cambria"/>
          <w:color w:val="231F20"/>
          <w:spacing w:val="-11"/>
          <w:w w:val="120"/>
        </w:rPr>
        <w:t xml:space="preserve"> </w:t>
      </w:r>
      <w:r>
        <w:rPr>
          <w:rFonts w:ascii="Cambria"/>
          <w:color w:val="231F20"/>
          <w:w w:val="120"/>
        </w:rPr>
        <w:t>b</w:t>
      </w:r>
    </w:p>
    <w:p w14:paraId="458A2740" w14:textId="77777777" w:rsidR="00DD77F3" w:rsidRDefault="00DD77F3">
      <w:pPr>
        <w:jc w:val="center"/>
        <w:rPr>
          <w:rFonts w:ascii="Cambria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741" w14:textId="77777777" w:rsidR="00DD77F3" w:rsidRDefault="00DD77F3">
      <w:pPr>
        <w:pStyle w:val="BodyText"/>
        <w:rPr>
          <w:rFonts w:ascii="Cambria"/>
        </w:rPr>
      </w:pPr>
    </w:p>
    <w:p w14:paraId="458A2742" w14:textId="77777777" w:rsidR="00DD77F3" w:rsidRDefault="00DD77F3">
      <w:pPr>
        <w:pStyle w:val="BodyText"/>
        <w:spacing w:before="7"/>
        <w:rPr>
          <w:rFonts w:ascii="Cambria"/>
          <w:sz w:val="19"/>
        </w:rPr>
      </w:pPr>
    </w:p>
    <w:p w14:paraId="458A2743" w14:textId="77777777" w:rsidR="00DD77F3" w:rsidRDefault="0054722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Asymmetric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Cryptosystems</w:t>
      </w:r>
    </w:p>
    <w:p w14:paraId="458A2744" w14:textId="77777777" w:rsidR="00DD77F3" w:rsidRDefault="00DD77F3">
      <w:pPr>
        <w:pStyle w:val="BodyText"/>
      </w:pPr>
    </w:p>
    <w:p w14:paraId="458A2745" w14:textId="77777777" w:rsidR="00DD77F3" w:rsidRDefault="00DD77F3">
      <w:pPr>
        <w:pStyle w:val="BodyText"/>
      </w:pPr>
    </w:p>
    <w:p w14:paraId="458A2746" w14:textId="77777777" w:rsidR="00DD77F3" w:rsidRDefault="00DD77F3">
      <w:pPr>
        <w:pStyle w:val="BodyText"/>
      </w:pPr>
    </w:p>
    <w:p w14:paraId="458A2747" w14:textId="77777777" w:rsidR="00DD77F3" w:rsidRDefault="00DD77F3">
      <w:pPr>
        <w:pStyle w:val="BodyText"/>
      </w:pPr>
    </w:p>
    <w:p w14:paraId="458A2748" w14:textId="77777777" w:rsidR="00DD77F3" w:rsidRDefault="00DD77F3">
      <w:pPr>
        <w:pStyle w:val="BodyText"/>
        <w:spacing w:before="6"/>
        <w:rPr>
          <w:sz w:val="22"/>
        </w:rPr>
      </w:pPr>
    </w:p>
    <w:p w14:paraId="458A2749" w14:textId="77777777" w:rsidR="00DD77F3" w:rsidRDefault="0054722B">
      <w:pPr>
        <w:pStyle w:val="BodyText"/>
        <w:spacing w:before="99" w:line="237" w:lineRule="auto"/>
        <w:ind w:left="957" w:right="2417" w:hanging="1"/>
      </w:pPr>
      <w:r>
        <w:rPr>
          <w:color w:val="231F20"/>
        </w:rPr>
        <w:t xml:space="preserve">for coefﬁcients </w:t>
      </w:r>
      <w:r>
        <w:rPr>
          <w:rFonts w:ascii="Cambria" w:hAnsi="Cambria"/>
          <w:color w:val="231F20"/>
        </w:rPr>
        <w:t>a</w:t>
      </w:r>
      <w:r>
        <w:rPr>
          <w:rFonts w:ascii="Cambria" w:hAnsi="Cambria"/>
          <w:color w:val="231F20"/>
          <w:spacing w:val="16"/>
        </w:rPr>
        <w:t xml:space="preserve"> </w:t>
      </w:r>
      <w:r>
        <w:rPr>
          <w:color w:val="231F20"/>
        </w:rPr>
        <w:t xml:space="preserve">and </w:t>
      </w:r>
      <w:r>
        <w:rPr>
          <w:rFonts w:ascii="Cambria" w:hAnsi="Cambria"/>
          <w:color w:val="231F20"/>
        </w:rPr>
        <w:t>b</w:t>
      </w:r>
      <w:r>
        <w:rPr>
          <w:rFonts w:ascii="Cambria" w:hAnsi="Cambria"/>
          <w:color w:val="231F20"/>
          <w:spacing w:val="17"/>
        </w:rPr>
        <w:t xml:space="preserve"> </w:t>
      </w:r>
      <w:r>
        <w:rPr>
          <w:color w:val="231F20"/>
        </w:rPr>
        <w:t>such that the curve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 singular, i.e., its discriminant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 non-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zero,</w:t>
      </w:r>
      <w:r>
        <w:rPr>
          <w:color w:val="231F20"/>
          <w:spacing w:val="-6"/>
        </w:rPr>
        <w:t xml:space="preserve"> </w:t>
      </w:r>
      <w:r>
        <w:rPr>
          <w:rFonts w:ascii="Cambria" w:hAnsi="Cambria"/>
          <w:color w:val="231F20"/>
        </w:rPr>
        <w:t>4</w:t>
      </w:r>
      <w:r>
        <w:rPr>
          <w:rFonts w:ascii="Cambria" w:hAnsi="Cambria"/>
          <w:color w:val="231F20"/>
          <w:spacing w:val="21"/>
        </w:rPr>
        <w:t xml:space="preserve"> </w:t>
      </w:r>
      <w:r>
        <w:rPr>
          <w:rFonts w:ascii="Cambria" w:hAnsi="Cambria"/>
          <w:color w:val="231F20"/>
        </w:rPr>
        <w:t>a</w:t>
      </w:r>
      <w:r>
        <w:rPr>
          <w:rFonts w:ascii="Cambria" w:hAnsi="Cambria"/>
          <w:color w:val="231F20"/>
          <w:vertAlign w:val="superscript"/>
        </w:rPr>
        <w:t>3</w:t>
      </w:r>
      <w:r>
        <w:rPr>
          <w:rFonts w:ascii="Cambria" w:hAnsi="Cambria"/>
          <w:color w:val="231F20"/>
          <w:spacing w:val="21"/>
        </w:rPr>
        <w:t xml:space="preserve"> </w:t>
      </w:r>
      <w:r>
        <w:rPr>
          <w:rFonts w:ascii="Cambria" w:hAnsi="Cambria"/>
          <w:color w:val="231F20"/>
          <w:w w:val="110"/>
        </w:rPr>
        <w:t>+</w:t>
      </w:r>
      <w:r>
        <w:rPr>
          <w:rFonts w:ascii="Cambria" w:hAnsi="Cambria"/>
          <w:color w:val="231F20"/>
          <w:spacing w:val="17"/>
          <w:w w:val="110"/>
        </w:rPr>
        <w:t xml:space="preserve"> </w:t>
      </w:r>
      <w:r>
        <w:rPr>
          <w:rFonts w:ascii="Cambria" w:hAnsi="Cambria"/>
          <w:color w:val="231F20"/>
        </w:rPr>
        <w:t>27</w:t>
      </w:r>
      <w:r>
        <w:rPr>
          <w:rFonts w:ascii="Cambria" w:hAnsi="Cambria"/>
          <w:color w:val="231F20"/>
          <w:spacing w:val="21"/>
        </w:rPr>
        <w:t xml:space="preserve"> </w:t>
      </w:r>
      <w:r>
        <w:rPr>
          <w:rFonts w:ascii="Cambria" w:hAnsi="Cambria"/>
          <w:color w:val="231F20"/>
        </w:rPr>
        <w:t>b</w:t>
      </w:r>
      <w:r>
        <w:rPr>
          <w:rFonts w:ascii="Cambria" w:hAnsi="Cambria"/>
          <w:color w:val="231F20"/>
          <w:vertAlign w:val="superscript"/>
        </w:rPr>
        <w:t>2</w:t>
      </w:r>
      <w:r>
        <w:rPr>
          <w:rFonts w:ascii="Cambria" w:hAnsi="Cambria"/>
          <w:color w:val="231F20"/>
          <w:spacing w:val="21"/>
        </w:rPr>
        <w:t xml:space="preserve"> </w:t>
      </w:r>
      <w:r>
        <w:rPr>
          <w:rFonts w:ascii="Lucida Sans Unicode" w:hAnsi="Lucida Sans Unicode"/>
          <w:color w:val="231F20"/>
        </w:rPr>
        <w:t>≠</w:t>
      </w:r>
      <w:r>
        <w:rPr>
          <w:rFonts w:ascii="Lucida Sans Unicode" w:hAnsi="Lucida Sans Unicode"/>
          <w:color w:val="231F20"/>
          <w:spacing w:val="2"/>
        </w:rPr>
        <w:t xml:space="preserve"> </w:t>
      </w:r>
      <w:r>
        <w:rPr>
          <w:rFonts w:ascii="Cambria" w:hAnsi="Cambria"/>
          <w:color w:val="231F20"/>
        </w:rPr>
        <w:t>0</w:t>
      </w:r>
      <w:r>
        <w:rPr>
          <w:color w:val="231F20"/>
        </w:rPr>
        <w:t>.</w:t>
      </w:r>
    </w:p>
    <w:p w14:paraId="458A274A" w14:textId="77777777" w:rsidR="00DD77F3" w:rsidRDefault="00DD77F3">
      <w:pPr>
        <w:pStyle w:val="BodyText"/>
        <w:spacing w:before="10"/>
      </w:pPr>
    </w:p>
    <w:p w14:paraId="458A274B" w14:textId="77777777" w:rsidR="00DD77F3" w:rsidRDefault="0054722B">
      <w:pPr>
        <w:pStyle w:val="BodyText"/>
        <w:spacing w:line="268" w:lineRule="auto"/>
        <w:ind w:left="957" w:right="2413"/>
      </w:pP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equation</w:t>
      </w:r>
      <w:r>
        <w:rPr>
          <w:color w:val="231F20"/>
          <w:spacing w:val="-10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y</w:t>
      </w:r>
      <w:r>
        <w:rPr>
          <w:rFonts w:ascii="Cambria" w:hAnsi="Cambria"/>
          <w:color w:val="231F20"/>
          <w:w w:val="105"/>
          <w:vertAlign w:val="superscript"/>
        </w:rPr>
        <w:t>2</w:t>
      </w:r>
      <w:r>
        <w:rPr>
          <w:rFonts w:ascii="Cambria" w:hAnsi="Cambria"/>
          <w:color w:val="231F20"/>
          <w:spacing w:val="15"/>
          <w:w w:val="105"/>
        </w:rPr>
        <w:t xml:space="preserve"> </w:t>
      </w:r>
      <w:r>
        <w:rPr>
          <w:rFonts w:ascii="Cambria" w:hAnsi="Cambria"/>
          <w:color w:val="231F20"/>
          <w:w w:val="110"/>
        </w:rPr>
        <w:t>=</w:t>
      </w:r>
      <w:r>
        <w:rPr>
          <w:rFonts w:ascii="Cambria" w:hAnsi="Cambria"/>
          <w:color w:val="231F20"/>
          <w:spacing w:val="13"/>
          <w:w w:val="110"/>
        </w:rPr>
        <w:t xml:space="preserve"> </w:t>
      </w:r>
      <w:r>
        <w:rPr>
          <w:rFonts w:ascii="Cambria" w:hAnsi="Cambria"/>
          <w:color w:val="231F20"/>
          <w:w w:val="105"/>
        </w:rPr>
        <w:t>x</w:t>
      </w:r>
      <w:r>
        <w:rPr>
          <w:rFonts w:ascii="Cambria" w:hAnsi="Cambria"/>
          <w:color w:val="231F20"/>
          <w:w w:val="105"/>
          <w:vertAlign w:val="superscript"/>
        </w:rPr>
        <w:t>3</w:t>
      </w:r>
      <w:r>
        <w:rPr>
          <w:rFonts w:ascii="Cambria" w:hAnsi="Cambria"/>
          <w:color w:val="231F20"/>
          <w:spacing w:val="15"/>
          <w:w w:val="105"/>
        </w:rPr>
        <w:t xml:space="preserve"> </w:t>
      </w:r>
      <w:r>
        <w:rPr>
          <w:rFonts w:ascii="Cambria" w:hAnsi="Cambria"/>
          <w:color w:val="231F20"/>
          <w:w w:val="110"/>
        </w:rPr>
        <w:t>+</w:t>
      </w:r>
      <w:r>
        <w:rPr>
          <w:rFonts w:ascii="Cambria" w:hAnsi="Cambria"/>
          <w:color w:val="231F20"/>
          <w:spacing w:val="13"/>
          <w:w w:val="110"/>
        </w:rPr>
        <w:t xml:space="preserve"> </w:t>
      </w:r>
      <w:r>
        <w:rPr>
          <w:rFonts w:ascii="Cambria" w:hAnsi="Cambria"/>
          <w:color w:val="231F20"/>
          <w:w w:val="105"/>
        </w:rPr>
        <w:t>ax</w:t>
      </w:r>
      <w:r>
        <w:rPr>
          <w:rFonts w:ascii="Cambria" w:hAnsi="Cambria"/>
          <w:color w:val="231F20"/>
          <w:spacing w:val="15"/>
          <w:w w:val="105"/>
        </w:rPr>
        <w:t xml:space="preserve"> </w:t>
      </w:r>
      <w:r>
        <w:rPr>
          <w:rFonts w:ascii="Cambria" w:hAnsi="Cambria"/>
          <w:color w:val="231F20"/>
          <w:w w:val="110"/>
        </w:rPr>
        <w:t>+</w:t>
      </w:r>
      <w:r>
        <w:rPr>
          <w:rFonts w:ascii="Cambria" w:hAnsi="Cambria"/>
          <w:color w:val="231F20"/>
          <w:spacing w:val="13"/>
          <w:w w:val="110"/>
        </w:rPr>
        <w:t xml:space="preserve"> </w:t>
      </w:r>
      <w:r>
        <w:rPr>
          <w:rFonts w:ascii="Cambria" w:hAnsi="Cambria"/>
          <w:color w:val="231F20"/>
          <w:w w:val="105"/>
        </w:rPr>
        <w:t>b</w:t>
      </w:r>
      <w:r>
        <w:rPr>
          <w:rFonts w:ascii="Cambria" w:hAnsi="Cambria"/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form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Weierstraß,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but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there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several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others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computationally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efﬁcient,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Montgomery</w:t>
      </w:r>
    </w:p>
    <w:p w14:paraId="458A274C" w14:textId="77777777" w:rsidR="00DD77F3" w:rsidRDefault="00DD77F3">
      <w:pPr>
        <w:pStyle w:val="BodyText"/>
        <w:spacing w:before="4"/>
        <w:rPr>
          <w:sz w:val="22"/>
        </w:rPr>
      </w:pPr>
    </w:p>
    <w:p w14:paraId="458A274D" w14:textId="77777777" w:rsidR="00DD77F3" w:rsidRDefault="0069109C">
      <w:pPr>
        <w:ind w:left="3027"/>
        <w:rPr>
          <w:rFonts w:ascii="Cambria" w:hAnsi="Cambria"/>
          <w:sz w:val="20"/>
        </w:rPr>
      </w:pPr>
      <w:r>
        <w:rPr>
          <w:noProof/>
        </w:rPr>
      </w:r>
      <w:r w:rsidR="0069109C">
        <w:rPr>
          <w:noProof/>
        </w:rPr>
        <w:pict w14:anchorId="458A34A3">
          <v:shape id="docshape168" o:spid="_x0000_s1197" alt="" style="position:absolute;left:0;text-align:left;margin-left:300.3pt;margin-top:2.15pt;width:2.35pt;height:14.75pt;z-index:-18903040;mso-wrap-edited:f;mso-width-percent:0;mso-height-percent:0;mso-position-horizontal-relative:page;mso-width-percent:0;mso-height-percent:0" coordsize="47,295" path="m45,l43,r,1l27,25,13,58,3,97,,135r,25l3,199r10,38l27,270r16,25l45,295r1,-1l46,292r-1,-2l31,267,20,234,13,197,10,160r,-25l13,98,20,61,31,29,46,4r,-2l45,xe" fillcolor="#231f20" stroked="f">
            <v:path arrowok="t" o:connecttype="custom" o:connectlocs="28575,27305;27305,27305;27305,27940;17145,43180;8255,64135;1905,88900;0,113030;0,128905;1905,153670;8255,177800;17145,198755;27305,214630;28575,214630;29210,213995;29210,212725;28575,211455;19685,196850;12700,175895;8255,152400;6350,128905;6350,113030;8255,89535;12700,66040;19685,45720;29210,29845;29210,28575;28575,27305" o:connectangles="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A4">
          <v:shape id="docshape169" o:spid="_x0000_s1196" alt="" style="position:absolute;left:0;text-align:left;margin-left:332.45pt;margin-top:2.15pt;width:2.35pt;height:14.75pt;z-index:-18902528;mso-wrap-edited:f;mso-width-percent:0;mso-height-percent:0;mso-position-horizontal-relative:page;mso-width-percent:0;mso-height-percent:0" coordsize="47,295" path="m2,l1,,,2,,4,15,29,26,61r7,37l35,135r,25l33,197r-7,37l15,267,,291r,3l1,295r1,l33,237,46,160r,-25l42,97,33,58,19,25,2,xe" fillcolor="#231f20" stroked="f">
            <v:path arrowok="t" o:connecttype="custom" o:connectlocs="1270,27305;635,27305;0,28575;0,29845;9525,45720;16510,66040;20955,89535;22225,113030;22225,128905;20955,152400;16510,175895;9525,196850;0,212090;0,213995;635,214630;1270,214630;20955,177800;29210,128905;29210,113030;26670,88900;20955,64135;12065,43180;1270,27305" o:connectangles="0,0,0,0,0,0,0,0,0,0,0,0,0,0,0,0,0,0,0,0,0,0,0"/>
            <w10:wrap anchorx="page"/>
          </v:shape>
        </w:pict>
      </w:r>
      <w:r w:rsidR="0054722B">
        <w:rPr>
          <w:rFonts w:ascii="Cambria" w:hAnsi="Cambria"/>
          <w:color w:val="231F20"/>
          <w:w w:val="105"/>
          <w:sz w:val="20"/>
        </w:rPr>
        <w:t>By</w:t>
      </w:r>
      <w:r w:rsidR="0054722B">
        <w:rPr>
          <w:rFonts w:ascii="Cambria" w:hAnsi="Cambria"/>
          <w:color w:val="231F20"/>
          <w:w w:val="105"/>
          <w:position w:val="10"/>
          <w:sz w:val="16"/>
        </w:rPr>
        <w:t>2</w:t>
      </w:r>
      <w:r w:rsidR="0054722B">
        <w:rPr>
          <w:rFonts w:ascii="Cambria" w:hAnsi="Cambria"/>
          <w:color w:val="231F20"/>
          <w:spacing w:val="18"/>
          <w:w w:val="105"/>
          <w:position w:val="10"/>
          <w:sz w:val="16"/>
        </w:rPr>
        <w:t xml:space="preserve"> </w:t>
      </w:r>
      <w:r w:rsidR="0054722B">
        <w:rPr>
          <w:rFonts w:ascii="Cambria" w:hAnsi="Cambria"/>
          <w:color w:val="231F20"/>
          <w:w w:val="110"/>
          <w:sz w:val="20"/>
        </w:rPr>
        <w:t>=</w:t>
      </w:r>
      <w:r w:rsidR="0054722B">
        <w:rPr>
          <w:rFonts w:ascii="Cambria" w:hAnsi="Cambria"/>
          <w:color w:val="231F20"/>
          <w:spacing w:val="8"/>
          <w:w w:val="110"/>
          <w:sz w:val="20"/>
        </w:rPr>
        <w:t xml:space="preserve"> </w:t>
      </w:r>
      <w:r w:rsidR="0054722B">
        <w:rPr>
          <w:rFonts w:ascii="Cambria" w:hAnsi="Cambria"/>
          <w:color w:val="231F20"/>
          <w:w w:val="105"/>
          <w:sz w:val="20"/>
        </w:rPr>
        <w:t>x</w:t>
      </w:r>
      <w:r w:rsidR="0054722B">
        <w:rPr>
          <w:rFonts w:ascii="Cambria" w:hAnsi="Cambria"/>
          <w:color w:val="231F20"/>
          <w:w w:val="105"/>
          <w:position w:val="7"/>
          <w:sz w:val="16"/>
        </w:rPr>
        <w:t>3</w:t>
      </w:r>
      <w:r w:rsidR="0054722B">
        <w:rPr>
          <w:rFonts w:ascii="Cambria" w:hAnsi="Cambria"/>
          <w:color w:val="231F20"/>
          <w:spacing w:val="9"/>
          <w:w w:val="105"/>
          <w:position w:val="7"/>
          <w:sz w:val="16"/>
        </w:rPr>
        <w:t xml:space="preserve"> </w:t>
      </w:r>
      <w:r w:rsidR="0054722B">
        <w:rPr>
          <w:rFonts w:ascii="Cambria" w:hAnsi="Cambria"/>
          <w:color w:val="231F20"/>
          <w:w w:val="110"/>
          <w:sz w:val="20"/>
        </w:rPr>
        <w:t>+</w:t>
      </w:r>
      <w:r w:rsidR="0054722B">
        <w:rPr>
          <w:rFonts w:ascii="Cambria" w:hAnsi="Cambria"/>
          <w:color w:val="231F20"/>
          <w:spacing w:val="-4"/>
          <w:w w:val="110"/>
          <w:sz w:val="20"/>
        </w:rPr>
        <w:t xml:space="preserve"> </w:t>
      </w:r>
      <w:r w:rsidR="0054722B">
        <w:rPr>
          <w:rFonts w:ascii="Cambria" w:hAnsi="Cambria"/>
          <w:color w:val="231F20"/>
          <w:w w:val="105"/>
          <w:sz w:val="20"/>
        </w:rPr>
        <w:t>Ax</w:t>
      </w:r>
      <w:r w:rsidR="0054722B">
        <w:rPr>
          <w:rFonts w:ascii="Cambria" w:hAnsi="Cambria"/>
          <w:color w:val="231F20"/>
          <w:w w:val="105"/>
          <w:position w:val="10"/>
          <w:sz w:val="16"/>
        </w:rPr>
        <w:t>2</w:t>
      </w:r>
      <w:r w:rsidR="0054722B">
        <w:rPr>
          <w:rFonts w:ascii="Cambria" w:hAnsi="Cambria"/>
          <w:color w:val="231F20"/>
          <w:spacing w:val="9"/>
          <w:w w:val="105"/>
          <w:position w:val="10"/>
          <w:sz w:val="16"/>
        </w:rPr>
        <w:t xml:space="preserve"> </w:t>
      </w:r>
      <w:r w:rsidR="0054722B">
        <w:rPr>
          <w:rFonts w:ascii="Cambria" w:hAnsi="Cambria"/>
          <w:color w:val="231F20"/>
          <w:w w:val="110"/>
          <w:sz w:val="20"/>
        </w:rPr>
        <w:t>+</w:t>
      </w:r>
      <w:r w:rsidR="0054722B">
        <w:rPr>
          <w:rFonts w:ascii="Cambria" w:hAnsi="Cambria"/>
          <w:color w:val="231F20"/>
          <w:spacing w:val="-4"/>
          <w:w w:val="110"/>
          <w:sz w:val="20"/>
        </w:rPr>
        <w:t xml:space="preserve"> </w:t>
      </w:r>
      <w:r w:rsidR="0054722B">
        <w:rPr>
          <w:rFonts w:ascii="Cambria" w:hAnsi="Cambria"/>
          <w:color w:val="231F20"/>
          <w:w w:val="105"/>
          <w:sz w:val="20"/>
        </w:rPr>
        <w:t>x</w:t>
      </w:r>
      <w:r w:rsidR="0054722B">
        <w:rPr>
          <w:rFonts w:ascii="Cambria" w:hAnsi="Cambria"/>
          <w:color w:val="231F20"/>
          <w:spacing w:val="22"/>
          <w:w w:val="105"/>
          <w:sz w:val="20"/>
        </w:rPr>
        <w:t xml:space="preserve"> </w:t>
      </w:r>
      <w:r w:rsidR="0054722B">
        <w:rPr>
          <w:rFonts w:ascii="Cambria" w:hAnsi="Cambria"/>
          <w:color w:val="231F20"/>
          <w:w w:val="105"/>
          <w:sz w:val="20"/>
        </w:rPr>
        <w:t>where</w:t>
      </w:r>
      <w:r w:rsidR="0054722B">
        <w:rPr>
          <w:rFonts w:ascii="Cambria" w:hAnsi="Cambria"/>
          <w:color w:val="231F20"/>
          <w:spacing w:val="19"/>
          <w:w w:val="105"/>
          <w:sz w:val="20"/>
        </w:rPr>
        <w:t xml:space="preserve"> </w:t>
      </w:r>
      <w:r w:rsidR="0054722B">
        <w:rPr>
          <w:rFonts w:ascii="Cambria" w:hAnsi="Cambria"/>
          <w:color w:val="231F20"/>
          <w:w w:val="105"/>
          <w:sz w:val="20"/>
        </w:rPr>
        <w:t>B</w:t>
      </w:r>
      <w:r w:rsidR="0054722B">
        <w:rPr>
          <w:rFonts w:ascii="Cambria" w:hAnsi="Cambria"/>
          <w:color w:val="231F20"/>
          <w:spacing w:val="34"/>
          <w:w w:val="105"/>
          <w:sz w:val="20"/>
        </w:rPr>
        <w:t xml:space="preserve"> </w:t>
      </w:r>
      <w:r w:rsidR="0054722B">
        <w:rPr>
          <w:rFonts w:ascii="Cambria" w:hAnsi="Cambria"/>
          <w:color w:val="231F20"/>
          <w:w w:val="105"/>
          <w:sz w:val="20"/>
        </w:rPr>
        <w:t>A</w:t>
      </w:r>
      <w:r w:rsidR="0054722B">
        <w:rPr>
          <w:rFonts w:ascii="Cambria" w:hAnsi="Cambria"/>
          <w:color w:val="231F20"/>
          <w:w w:val="105"/>
          <w:position w:val="10"/>
          <w:sz w:val="16"/>
        </w:rPr>
        <w:t>2</w:t>
      </w:r>
      <w:r w:rsidR="0054722B">
        <w:rPr>
          <w:rFonts w:ascii="Cambria" w:hAnsi="Cambria"/>
          <w:color w:val="231F20"/>
          <w:spacing w:val="8"/>
          <w:w w:val="105"/>
          <w:position w:val="10"/>
          <w:sz w:val="16"/>
        </w:rPr>
        <w:t xml:space="preserve"> </w:t>
      </w:r>
      <w:r w:rsidR="0054722B">
        <w:rPr>
          <w:rFonts w:ascii="Lucida Sans Unicode" w:hAnsi="Lucida Sans Unicode"/>
          <w:color w:val="231F20"/>
          <w:w w:val="105"/>
          <w:sz w:val="20"/>
        </w:rPr>
        <w:t>−</w:t>
      </w:r>
      <w:r w:rsidR="0054722B">
        <w:rPr>
          <w:rFonts w:ascii="Lucida Sans Unicode" w:hAnsi="Lucida Sans Unicode"/>
          <w:color w:val="231F20"/>
          <w:spacing w:val="-21"/>
          <w:w w:val="105"/>
          <w:sz w:val="20"/>
        </w:rPr>
        <w:t xml:space="preserve"> </w:t>
      </w:r>
      <w:r w:rsidR="0054722B">
        <w:rPr>
          <w:rFonts w:ascii="Cambria" w:hAnsi="Cambria"/>
          <w:color w:val="231F20"/>
          <w:w w:val="105"/>
          <w:sz w:val="20"/>
        </w:rPr>
        <w:t>4</w:t>
      </w:r>
      <w:r w:rsidR="0054722B">
        <w:rPr>
          <w:rFonts w:ascii="Cambria" w:hAnsi="Cambria"/>
          <w:color w:val="231F20"/>
          <w:spacing w:val="45"/>
          <w:w w:val="105"/>
          <w:sz w:val="20"/>
        </w:rPr>
        <w:t xml:space="preserve"> </w:t>
      </w:r>
      <w:r w:rsidR="0054722B">
        <w:rPr>
          <w:rFonts w:ascii="Lucida Sans Unicode" w:hAnsi="Lucida Sans Unicode"/>
          <w:color w:val="231F20"/>
          <w:w w:val="105"/>
          <w:sz w:val="20"/>
        </w:rPr>
        <w:t>≠</w:t>
      </w:r>
      <w:r w:rsidR="0054722B">
        <w:rPr>
          <w:rFonts w:ascii="Lucida Sans Unicode" w:hAnsi="Lucida Sans Unicode"/>
          <w:color w:val="231F20"/>
          <w:spacing w:val="-9"/>
          <w:w w:val="105"/>
          <w:sz w:val="20"/>
        </w:rPr>
        <w:t xml:space="preserve"> </w:t>
      </w:r>
      <w:r w:rsidR="0054722B">
        <w:rPr>
          <w:rFonts w:ascii="Cambria" w:hAnsi="Cambria"/>
          <w:color w:val="231F20"/>
          <w:w w:val="105"/>
          <w:sz w:val="20"/>
        </w:rPr>
        <w:t>0</w:t>
      </w:r>
      <w:r w:rsidR="0054722B">
        <w:rPr>
          <w:rFonts w:ascii="Cambria" w:hAnsi="Cambria"/>
          <w:color w:val="231F20"/>
          <w:spacing w:val="-13"/>
          <w:w w:val="105"/>
          <w:sz w:val="20"/>
        </w:rPr>
        <w:t xml:space="preserve"> </w:t>
      </w:r>
      <w:r w:rsidR="0054722B">
        <w:rPr>
          <w:rFonts w:ascii="Cambria" w:hAnsi="Cambria"/>
          <w:color w:val="231F20"/>
          <w:w w:val="110"/>
          <w:sz w:val="20"/>
        </w:rPr>
        <w:t>.</w:t>
      </w:r>
    </w:p>
    <w:p w14:paraId="458A274E" w14:textId="77777777" w:rsidR="00DD77F3" w:rsidRDefault="00DD77F3">
      <w:pPr>
        <w:pStyle w:val="BodyText"/>
        <w:spacing w:before="9"/>
        <w:rPr>
          <w:rFonts w:ascii="Cambria"/>
          <w:sz w:val="34"/>
        </w:rPr>
      </w:pPr>
    </w:p>
    <w:p w14:paraId="458A274F" w14:textId="77777777" w:rsidR="00DD77F3" w:rsidRDefault="0054722B">
      <w:pPr>
        <w:pStyle w:val="BodyText"/>
        <w:spacing w:before="1" w:line="298" w:lineRule="exact"/>
        <w:ind w:left="957"/>
        <w:rPr>
          <w:rFonts w:ascii="Cambria"/>
        </w:rPr>
      </w:pPr>
      <w:r>
        <w:rPr>
          <w:color w:val="231F20"/>
          <w:w w:val="93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</w:t>
      </w:r>
      <w:r>
        <w:rPr>
          <w:color w:val="231F20"/>
          <w:spacing w:val="-7"/>
        </w:rPr>
        <w:t>r</w:t>
      </w:r>
      <w:r>
        <w:rPr>
          <w:color w:val="231F20"/>
          <w:w w:val="94"/>
        </w:rPr>
        <w:t>ac</w:t>
      </w:r>
      <w:r>
        <w:rPr>
          <w:color w:val="231F20"/>
          <w:spacing w:val="-3"/>
          <w:w w:val="94"/>
        </w:rPr>
        <w:t>t</w:t>
      </w:r>
      <w:r>
        <w:rPr>
          <w:color w:val="231F20"/>
          <w:w w:val="97"/>
        </w:rPr>
        <w:t>eristic</w:t>
      </w:r>
      <w:r>
        <w:rPr>
          <w:color w:val="231F20"/>
          <w:spacing w:val="-5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-3"/>
        </w:rPr>
        <w:t xml:space="preserve"> </w:t>
      </w:r>
      <w:r>
        <w:rPr>
          <w:i/>
          <w:color w:val="231F20"/>
          <w:w w:val="90"/>
        </w:rPr>
        <w:t>2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96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  <w:w w:val="89"/>
        </w:rPr>
        <w:t>is,</w:t>
      </w:r>
      <w:r>
        <w:rPr>
          <w:color w:val="231F20"/>
          <w:spacing w:val="-4"/>
        </w:rPr>
        <w:t xml:space="preserve"> </w:t>
      </w:r>
      <w:r>
        <w:rPr>
          <w:rFonts w:ascii="Lucida Sans Unicode"/>
          <w:color w:val="231F20"/>
          <w:w w:val="74"/>
        </w:rPr>
        <w:t>IF</w:t>
      </w:r>
      <w:r>
        <w:rPr>
          <w:rFonts w:ascii="Cambria"/>
          <w:color w:val="231F20"/>
          <w:w w:val="111"/>
          <w:vertAlign w:val="subscript"/>
        </w:rPr>
        <w:t>q</w:t>
      </w:r>
      <w:r>
        <w:rPr>
          <w:rFonts w:ascii="Cambria"/>
          <w:color w:val="231F20"/>
          <w:spacing w:val="12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"/>
        </w:rPr>
        <w:t xml:space="preserve"> </w:t>
      </w:r>
      <w:r>
        <w:rPr>
          <w:rFonts w:ascii="Cambria"/>
          <w:color w:val="231F20"/>
          <w:w w:val="96"/>
        </w:rPr>
        <w:t>q</w:t>
      </w:r>
      <w:r>
        <w:rPr>
          <w:rFonts w:ascii="Cambria"/>
          <w:color w:val="231F20"/>
        </w:rPr>
        <w:t xml:space="preserve"> </w:t>
      </w:r>
      <w:r>
        <w:rPr>
          <w:rFonts w:ascii="Cambria"/>
          <w:color w:val="231F20"/>
          <w:spacing w:val="-22"/>
        </w:rPr>
        <w:t xml:space="preserve"> </w:t>
      </w:r>
      <w:r>
        <w:rPr>
          <w:rFonts w:ascii="Cambria"/>
          <w:color w:val="231F20"/>
          <w:w w:val="140"/>
        </w:rPr>
        <w:t>=</w:t>
      </w:r>
      <w:r>
        <w:rPr>
          <w:rFonts w:ascii="Cambria"/>
          <w:color w:val="231F20"/>
        </w:rPr>
        <w:t xml:space="preserve"> </w:t>
      </w:r>
      <w:r>
        <w:rPr>
          <w:rFonts w:ascii="Cambria"/>
          <w:color w:val="231F20"/>
          <w:spacing w:val="-22"/>
        </w:rPr>
        <w:t xml:space="preserve"> </w:t>
      </w:r>
      <w:r>
        <w:rPr>
          <w:rFonts w:ascii="Cambria"/>
          <w:color w:val="231F20"/>
          <w:spacing w:val="1"/>
          <w:w w:val="90"/>
        </w:rPr>
        <w:t>2</w:t>
      </w:r>
      <w:r>
        <w:rPr>
          <w:rFonts w:ascii="Cambria"/>
          <w:color w:val="231F20"/>
          <w:w w:val="114"/>
          <w:vertAlign w:val="superscript"/>
        </w:rPr>
        <w:t>n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w w:val="101"/>
        </w:rPr>
        <w:t>equation</w:t>
      </w:r>
      <w:r>
        <w:rPr>
          <w:color w:val="231F20"/>
          <w:spacing w:val="-5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-3"/>
        </w:rPr>
        <w:t xml:space="preserve"> </w:t>
      </w:r>
      <w:r>
        <w:rPr>
          <w:rFonts w:ascii="Cambria"/>
          <w:color w:val="231F20"/>
          <w:w w:val="104"/>
        </w:rPr>
        <w:t>y</w:t>
      </w:r>
      <w:r>
        <w:rPr>
          <w:rFonts w:ascii="Cambria"/>
          <w:color w:val="231F20"/>
          <w:w w:val="104"/>
          <w:vertAlign w:val="superscript"/>
        </w:rPr>
        <w:t>2</w:t>
      </w:r>
      <w:r>
        <w:rPr>
          <w:rFonts w:ascii="Cambria"/>
          <w:color w:val="231F20"/>
        </w:rPr>
        <w:t xml:space="preserve"> </w:t>
      </w:r>
      <w:r>
        <w:rPr>
          <w:rFonts w:ascii="Cambria"/>
          <w:color w:val="231F20"/>
          <w:spacing w:val="-22"/>
        </w:rPr>
        <w:t xml:space="preserve"> </w:t>
      </w:r>
      <w:r>
        <w:rPr>
          <w:rFonts w:ascii="Cambria"/>
          <w:color w:val="231F20"/>
          <w:w w:val="140"/>
        </w:rPr>
        <w:t>+</w:t>
      </w:r>
      <w:r>
        <w:rPr>
          <w:rFonts w:ascii="Cambria"/>
          <w:color w:val="231F20"/>
        </w:rPr>
        <w:t xml:space="preserve"> </w:t>
      </w:r>
      <w:r>
        <w:rPr>
          <w:rFonts w:ascii="Cambria"/>
          <w:color w:val="231F20"/>
          <w:spacing w:val="-22"/>
        </w:rPr>
        <w:t xml:space="preserve"> </w:t>
      </w:r>
      <w:r>
        <w:rPr>
          <w:rFonts w:ascii="Cambria"/>
          <w:color w:val="231F20"/>
          <w:w w:val="105"/>
        </w:rPr>
        <w:t>cxy</w:t>
      </w:r>
      <w:r>
        <w:rPr>
          <w:rFonts w:ascii="Cambria"/>
          <w:color w:val="231F20"/>
        </w:rPr>
        <w:t xml:space="preserve"> </w:t>
      </w:r>
      <w:r>
        <w:rPr>
          <w:rFonts w:ascii="Cambria"/>
          <w:color w:val="231F20"/>
          <w:spacing w:val="-22"/>
        </w:rPr>
        <w:t xml:space="preserve"> </w:t>
      </w:r>
      <w:r>
        <w:rPr>
          <w:rFonts w:ascii="Cambria"/>
          <w:color w:val="231F20"/>
          <w:w w:val="140"/>
        </w:rPr>
        <w:t>+</w:t>
      </w:r>
      <w:r>
        <w:rPr>
          <w:rFonts w:ascii="Cambria"/>
          <w:color w:val="231F20"/>
        </w:rPr>
        <w:t xml:space="preserve"> </w:t>
      </w:r>
      <w:r>
        <w:rPr>
          <w:rFonts w:ascii="Cambria"/>
          <w:color w:val="231F20"/>
          <w:spacing w:val="-22"/>
        </w:rPr>
        <w:t xml:space="preserve"> </w:t>
      </w:r>
      <w:r>
        <w:rPr>
          <w:rFonts w:ascii="Cambria"/>
          <w:color w:val="231F20"/>
          <w:w w:val="102"/>
        </w:rPr>
        <w:t>dy</w:t>
      </w:r>
      <w:r>
        <w:rPr>
          <w:rFonts w:ascii="Cambria"/>
          <w:color w:val="231F20"/>
        </w:rPr>
        <w:t xml:space="preserve"> </w:t>
      </w:r>
      <w:r>
        <w:rPr>
          <w:rFonts w:ascii="Cambria"/>
          <w:color w:val="231F20"/>
          <w:spacing w:val="-22"/>
        </w:rPr>
        <w:t xml:space="preserve"> </w:t>
      </w:r>
      <w:r>
        <w:rPr>
          <w:rFonts w:ascii="Cambria"/>
          <w:color w:val="231F20"/>
          <w:w w:val="140"/>
        </w:rPr>
        <w:t>=</w:t>
      </w:r>
      <w:r>
        <w:rPr>
          <w:rFonts w:ascii="Cambria"/>
          <w:color w:val="231F20"/>
        </w:rPr>
        <w:t xml:space="preserve"> </w:t>
      </w:r>
      <w:r>
        <w:rPr>
          <w:rFonts w:ascii="Cambria"/>
          <w:color w:val="231F20"/>
          <w:spacing w:val="-22"/>
        </w:rPr>
        <w:t xml:space="preserve"> </w:t>
      </w:r>
      <w:r>
        <w:rPr>
          <w:rFonts w:ascii="Cambria"/>
          <w:color w:val="231F20"/>
          <w:spacing w:val="2"/>
          <w:w w:val="109"/>
        </w:rPr>
        <w:t>x</w:t>
      </w:r>
      <w:r>
        <w:rPr>
          <w:rFonts w:ascii="Cambria"/>
          <w:color w:val="231F20"/>
          <w:w w:val="104"/>
          <w:vertAlign w:val="superscript"/>
        </w:rPr>
        <w:t>3</w:t>
      </w:r>
    </w:p>
    <w:p w14:paraId="458A2750" w14:textId="77777777" w:rsidR="00DD77F3" w:rsidRDefault="0054722B">
      <w:pPr>
        <w:pStyle w:val="BodyText"/>
        <w:spacing w:line="225" w:lineRule="exact"/>
        <w:ind w:left="957"/>
      </w:pPr>
      <w:r>
        <w:rPr>
          <w:rFonts w:ascii="Cambria"/>
          <w:color w:val="231F20"/>
          <w:w w:val="120"/>
        </w:rPr>
        <w:t>+</w:t>
      </w:r>
      <w:r>
        <w:rPr>
          <w:rFonts w:ascii="Cambria"/>
          <w:color w:val="231F20"/>
          <w:spacing w:val="19"/>
          <w:w w:val="120"/>
        </w:rPr>
        <w:t xml:space="preserve"> </w:t>
      </w:r>
      <w:r>
        <w:rPr>
          <w:rFonts w:ascii="Cambria"/>
          <w:color w:val="231F20"/>
        </w:rPr>
        <w:t>ax</w:t>
      </w:r>
      <w:r>
        <w:rPr>
          <w:rFonts w:ascii="Cambria"/>
          <w:color w:val="231F20"/>
          <w:spacing w:val="29"/>
        </w:rPr>
        <w:t xml:space="preserve"> </w:t>
      </w:r>
      <w:r>
        <w:rPr>
          <w:rFonts w:ascii="Cambria"/>
          <w:color w:val="231F20"/>
          <w:w w:val="120"/>
        </w:rPr>
        <w:t>+</w:t>
      </w:r>
      <w:r>
        <w:rPr>
          <w:rFonts w:ascii="Cambria"/>
          <w:color w:val="231F20"/>
          <w:spacing w:val="20"/>
          <w:w w:val="120"/>
        </w:rPr>
        <w:t xml:space="preserve"> </w:t>
      </w:r>
      <w:r>
        <w:rPr>
          <w:rFonts w:ascii="Cambria"/>
          <w:color w:val="231F20"/>
        </w:rPr>
        <w:t>b</w:t>
      </w:r>
      <w:r>
        <w:rPr>
          <w:color w:val="231F20"/>
        </w:rPr>
        <w:t>.</w:t>
      </w:r>
    </w:p>
    <w:p w14:paraId="458A2751" w14:textId="77777777" w:rsidR="00DD77F3" w:rsidRDefault="00DD77F3">
      <w:pPr>
        <w:pStyle w:val="BodyText"/>
        <w:spacing w:before="6"/>
        <w:rPr>
          <w:sz w:val="24"/>
        </w:rPr>
      </w:pPr>
    </w:p>
    <w:p w14:paraId="458A2752" w14:textId="77777777" w:rsidR="00DD77F3" w:rsidRDefault="0054722B">
      <w:pPr>
        <w:pStyle w:val="BodyText"/>
        <w:spacing w:line="208" w:lineRule="auto"/>
        <w:ind w:left="957" w:right="2422"/>
        <w:jc w:val="both"/>
      </w:pPr>
      <w:r>
        <w:rPr>
          <w:color w:val="231F20"/>
          <w:w w:val="90"/>
        </w:rPr>
        <w:t>Af</w:t>
      </w:r>
      <w:r>
        <w:rPr>
          <w:color w:val="231F20"/>
          <w:spacing w:val="-3"/>
          <w:w w:val="90"/>
        </w:rPr>
        <w:t>t</w:t>
      </w:r>
      <w:r>
        <w:rPr>
          <w:color w:val="231F20"/>
          <w:w w:val="97"/>
        </w:rPr>
        <w:t>er</w:t>
      </w:r>
      <w:r>
        <w:rPr>
          <w:color w:val="231F20"/>
          <w:spacing w:val="9"/>
        </w:rPr>
        <w:t xml:space="preserve"> </w:t>
      </w:r>
      <w:r>
        <w:rPr>
          <w:color w:val="231F20"/>
          <w:w w:val="104"/>
        </w:rPr>
        <w:t>choosing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w w:val="103"/>
        </w:rPr>
        <w:t>domain</w:t>
      </w:r>
      <w:r>
        <w:rPr>
          <w:color w:val="231F20"/>
          <w:spacing w:val="9"/>
        </w:rPr>
        <w:t xml:space="preserve"> </w:t>
      </w:r>
      <w:r>
        <w:rPr>
          <w:color w:val="231F20"/>
          <w:w w:val="94"/>
        </w:rPr>
        <w:t>(</w:t>
      </w:r>
      <w:r>
        <w:rPr>
          <w:color w:val="231F20"/>
          <w:spacing w:val="-2"/>
          <w:w w:val="94"/>
        </w:rPr>
        <w:t>e</w:t>
      </w:r>
      <w:r>
        <w:rPr>
          <w:color w:val="231F20"/>
          <w:spacing w:val="-2"/>
          <w:w w:val="56"/>
        </w:rPr>
        <w:t>.</w:t>
      </w:r>
      <w:r>
        <w:rPr>
          <w:color w:val="231F20"/>
          <w:w w:val="74"/>
        </w:rPr>
        <w:t>g.,</w:t>
      </w:r>
      <w:r>
        <w:rPr>
          <w:color w:val="231F20"/>
          <w:spacing w:val="9"/>
        </w:rPr>
        <w:t xml:space="preserve"> </w:t>
      </w:r>
      <w:r>
        <w:rPr>
          <w:rFonts w:ascii="Lucida Sans Unicode" w:hAnsi="Lucida Sans Unicode"/>
          <w:color w:val="231F20"/>
          <w:w w:val="83"/>
        </w:rPr>
        <w:t>+</w:t>
      </w:r>
      <w:r>
        <w:rPr>
          <w:color w:val="231F20"/>
          <w:w w:val="56"/>
        </w:rPr>
        <w:t>,</w:t>
      </w:r>
      <w:r>
        <w:rPr>
          <w:color w:val="231F20"/>
          <w:spacing w:val="9"/>
        </w:rPr>
        <w:t xml:space="preserve"> </w:t>
      </w:r>
      <w:r>
        <w:rPr>
          <w:rFonts w:ascii="Lucida Sans Unicode" w:hAnsi="Lucida Sans Unicode"/>
          <w:color w:val="231F20"/>
          <w:w w:val="138"/>
        </w:rPr>
        <w:t>*</w:t>
      </w:r>
      <w:r>
        <w:rPr>
          <w:color w:val="231F20"/>
          <w:w w:val="56"/>
        </w:rPr>
        <w:t>,</w:t>
      </w:r>
      <w:r>
        <w:rPr>
          <w:color w:val="231F20"/>
          <w:spacing w:val="9"/>
        </w:rPr>
        <w:t xml:space="preserve"> </w:t>
      </w:r>
      <w:r>
        <w:rPr>
          <w:rFonts w:ascii="Lucida Sans Unicode" w:hAnsi="Lucida Sans Unicode"/>
          <w:color w:val="231F20"/>
          <w:w w:val="101"/>
        </w:rPr>
        <w:t>0</w:t>
      </w:r>
      <w:r>
        <w:rPr>
          <w:color w:val="231F20"/>
          <w:w w:val="56"/>
        </w:rPr>
        <w:t>,</w:t>
      </w:r>
      <w:r>
        <w:rPr>
          <w:color w:val="231F20"/>
          <w:spacing w:val="9"/>
        </w:rPr>
        <w:t xml:space="preserve"> </w:t>
      </w:r>
      <w:r>
        <w:rPr>
          <w:rFonts w:ascii="Lucida Sans Unicode" w:hAnsi="Lucida Sans Unicode"/>
          <w:color w:val="231F20"/>
          <w:w w:val="105"/>
        </w:rPr>
        <w:t>6</w:t>
      </w:r>
      <w:r>
        <w:rPr>
          <w:rFonts w:ascii="Lucida Sans Unicode" w:hAnsi="Lucida Sans Unicode"/>
          <w:color w:val="231F20"/>
          <w:spacing w:val="6"/>
        </w:rPr>
        <w:t xml:space="preserve"> </w:t>
      </w:r>
      <w:r>
        <w:rPr>
          <w:color w:val="231F20"/>
          <w:w w:val="102"/>
        </w:rPr>
        <w:t>or</w:t>
      </w:r>
      <w:r>
        <w:rPr>
          <w:color w:val="231F20"/>
          <w:spacing w:val="9"/>
        </w:rPr>
        <w:t xml:space="preserve"> </w:t>
      </w:r>
      <w:r>
        <w:rPr>
          <w:rFonts w:ascii="Lucida Sans Unicode" w:hAnsi="Lucida Sans Unicode"/>
          <w:color w:val="231F20"/>
          <w:w w:val="74"/>
        </w:rPr>
        <w:t>IF</w:t>
      </w:r>
      <w:r>
        <w:rPr>
          <w:rFonts w:ascii="Cambria" w:hAnsi="Cambria"/>
          <w:color w:val="231F20"/>
          <w:w w:val="115"/>
          <w:vertAlign w:val="subscript"/>
        </w:rPr>
        <w:t>p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19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or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prime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number</w:t>
      </w:r>
      <w:r>
        <w:rPr>
          <w:color w:val="231F20"/>
          <w:spacing w:val="9"/>
        </w:rPr>
        <w:t xml:space="preserve"> </w:t>
      </w:r>
      <w:r>
        <w:rPr>
          <w:rFonts w:ascii="Cambria" w:hAnsi="Cambria"/>
          <w:color w:val="231F20"/>
          <w:w w:val="99"/>
        </w:rPr>
        <w:t>p</w:t>
      </w:r>
      <w:r>
        <w:rPr>
          <w:color w:val="231F20"/>
          <w:w w:val="88"/>
        </w:rPr>
        <w:t>)</w:t>
      </w:r>
      <w:r>
        <w:rPr>
          <w:color w:val="231F20"/>
          <w:spacing w:val="9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w w:val="103"/>
        </w:rPr>
        <w:t>points</w:t>
      </w:r>
      <w:r>
        <w:rPr>
          <w:color w:val="231F20"/>
          <w:spacing w:val="9"/>
        </w:rPr>
        <w:t xml:space="preserve"> </w:t>
      </w:r>
      <w:r>
        <w:rPr>
          <w:rFonts w:ascii="Cambria" w:hAnsi="Cambria"/>
          <w:color w:val="231F20"/>
          <w:w w:val="111"/>
        </w:rPr>
        <w:t>(x,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8"/>
        </w:rPr>
        <w:t xml:space="preserve"> </w:t>
      </w:r>
      <w:r>
        <w:rPr>
          <w:rFonts w:ascii="Cambria" w:hAnsi="Cambria"/>
          <w:color w:val="231F20"/>
          <w:w w:val="103"/>
        </w:rPr>
        <w:t xml:space="preserve">y) </w:t>
      </w:r>
      <w:r>
        <w:rPr>
          <w:color w:val="231F20"/>
        </w:rPr>
        <w:t xml:space="preserve">that solve this equation, </w:t>
      </w:r>
      <w:r>
        <w:rPr>
          <w:rFonts w:ascii="Cambria" w:hAnsi="Cambria"/>
          <w:color w:val="231F20"/>
        </w:rPr>
        <w:t xml:space="preserve">E(x,y)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>0</w:t>
      </w:r>
      <w:r>
        <w:rPr>
          <w:color w:val="231F20"/>
        </w:rPr>
        <w:t xml:space="preserve">, form a curve in the plane. This plane, </w:t>
      </w:r>
      <w:r>
        <w:rPr>
          <w:rFonts w:ascii="Lucida Sans Unicode" w:hAnsi="Lucida Sans Unicode"/>
          <w:color w:val="231F20"/>
        </w:rPr>
        <w:t xml:space="preserve">0 </w:t>
      </w:r>
      <w:r>
        <w:rPr>
          <w:color w:val="231F20"/>
        </w:rPr>
        <w:t>is for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usual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Cartesian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plane,</w:t>
      </w:r>
      <w:r>
        <w:rPr>
          <w:color w:val="231F20"/>
          <w:spacing w:val="-9"/>
        </w:rPr>
        <w:t xml:space="preserve"> </w:t>
      </w:r>
      <w:r>
        <w:rPr>
          <w:rFonts w:ascii="Lucida Sans Unicode" w:hAnsi="Lucida Sans Unicode"/>
          <w:color w:val="231F20"/>
        </w:rPr>
        <w:t>+</w:t>
      </w:r>
      <w:r>
        <w:rPr>
          <w:rFonts w:ascii="Lucida Sans Unicode" w:hAnsi="Lucida Sans Unicode"/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lattice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points,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rFonts w:ascii="Lucida Sans Unicode" w:hAnsi="Lucida Sans Unicode"/>
          <w:color w:val="231F20"/>
        </w:rPr>
        <w:t>+</w:t>
      </w:r>
      <w:r>
        <w:rPr>
          <w:rFonts w:ascii="Lucida Sans Unicode" w:hAnsi="Lucida Sans Unicode"/>
          <w:color w:val="231F20"/>
          <w:spacing w:val="-3"/>
        </w:rPr>
        <w:t xml:space="preserve"> </w:t>
      </w:r>
      <w:r>
        <w:rPr>
          <w:rFonts w:ascii="Cambria" w:hAnsi="Cambria"/>
          <w:color w:val="231F20"/>
        </w:rPr>
        <w:t>/</w:t>
      </w:r>
      <w:r>
        <w:rPr>
          <w:rFonts w:ascii="Cambria" w:hAnsi="Cambria"/>
          <w:color w:val="231F20"/>
          <w:spacing w:val="16"/>
        </w:rPr>
        <w:t xml:space="preserve"> </w:t>
      </w:r>
      <w:r>
        <w:rPr>
          <w:rFonts w:ascii="Cambria" w:hAnsi="Cambria"/>
          <w:color w:val="231F20"/>
        </w:rPr>
        <w:t>m</w:t>
      </w:r>
      <w:r>
        <w:rPr>
          <w:rFonts w:ascii="Cambria" w:hAnsi="Cambria"/>
          <w:color w:val="231F20"/>
          <w:spacing w:val="15"/>
        </w:rPr>
        <w:t xml:space="preserve"> </w:t>
      </w:r>
      <w:r>
        <w:rPr>
          <w:rFonts w:ascii="Lucida Sans Unicode" w:hAnsi="Lucida Sans Unicode"/>
          <w:color w:val="231F20"/>
        </w:rPr>
        <w:t>+</w:t>
      </w:r>
      <w:r>
        <w:rPr>
          <w:rFonts w:ascii="Lucida Sans Unicode" w:hAnsi="Lucida Sans Unicode"/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nite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lattice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inside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square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</w:rPr>
        <w:t>m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color w:val="231F20"/>
        </w:rPr>
        <w:t>whose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bottom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corner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origin.</w:t>
      </w:r>
    </w:p>
    <w:p w14:paraId="458A2753" w14:textId="77777777" w:rsidR="00DD77F3" w:rsidRDefault="00DD77F3">
      <w:pPr>
        <w:pStyle w:val="BodyText"/>
        <w:spacing w:before="6"/>
        <w:rPr>
          <w:sz w:val="25"/>
        </w:rPr>
      </w:pPr>
    </w:p>
    <w:p w14:paraId="458A2754" w14:textId="77777777" w:rsidR="00DD77F3" w:rsidRDefault="0054722B">
      <w:pPr>
        <w:pStyle w:val="BodyText"/>
        <w:spacing w:line="266" w:lineRule="auto"/>
        <w:ind w:left="957" w:right="2419" w:hanging="1"/>
      </w:pP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plane,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inﬁnity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(or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ideal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point)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denoted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rFonts w:ascii="Cambria" w:hAnsi="Cambria"/>
          <w:color w:val="231F20"/>
        </w:rPr>
        <w:t>0</w:t>
      </w:r>
      <w:r>
        <w:rPr>
          <w:color w:val="231F20"/>
        </w:rPr>
        <w:t>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elliptic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curve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</w:p>
    <w:p w14:paraId="458A2755" w14:textId="77777777" w:rsidR="00DD77F3" w:rsidRDefault="00DD77F3">
      <w:pPr>
        <w:pStyle w:val="BodyText"/>
        <w:spacing w:before="6"/>
        <w:rPr>
          <w:sz w:val="19"/>
        </w:rPr>
      </w:pPr>
    </w:p>
    <w:p w14:paraId="458A2756" w14:textId="77777777" w:rsidR="00DD77F3" w:rsidRDefault="0069109C">
      <w:pPr>
        <w:pStyle w:val="BodyText"/>
        <w:tabs>
          <w:tab w:val="left" w:pos="3262"/>
        </w:tabs>
        <w:spacing w:before="1"/>
        <w:ind w:left="2605"/>
        <w:rPr>
          <w:rFonts w:ascii="Cambria" w:hAnsi="Cambria"/>
        </w:rPr>
      </w:pPr>
      <w:r>
        <w:rPr>
          <w:noProof/>
        </w:rPr>
      </w:r>
      <w:r w:rsidR="0069109C">
        <w:rPr>
          <w:noProof/>
        </w:rPr>
        <w:pict w14:anchorId="458A34A5">
          <v:shape id="docshape170" o:spid="_x0000_s1195" alt="" style="position:absolute;left:0;text-align:left;margin-left:178.6pt;margin-top:2.85pt;width:3.5pt;height:10.25pt;z-index:-18902016;mso-wrap-edited:f;mso-width-percent:0;mso-height-percent:0;mso-position-horizontal-relative:page;mso-width-percent:0;mso-height-percent:0" coordsize="70,205" path="m69,l52,2,40,7r-9,8l28,25r,63l17,100r-16,l,101r,2l1,104r16,l28,116r,63l31,189r9,8l52,202r17,2l70,203r,-1l70,200r-1,-1l52,199,41,189r,-73l32,106,18,102,32,98,41,88r,-73l52,5r17,l70,4r,-3l69,xe" fillcolor="#231f20" stroked="f">
            <v:path arrowok="t" o:connecttype="custom" o:connectlocs="43815,36195;33020,37465;25400,40640;19685,45720;17780,52070;17780,92075;10795,99695;635,99695;0,100330;0,101600;635,102235;10795,102235;17780,109855;17780,149860;19685,156210;25400,161290;33020,164465;43815,165735;44450,165100;44450,164465;44450,163195;43815,162560;33020,162560;26035,156210;26035,109855;20320,103505;11430,100965;20320,98425;26035,92075;26035,45720;33020,39370;43815,39370;44450,38735;44450,36830;43815,36195" o:connectangles="0,0,0,0,0,0,0,0,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A6">
          <v:shape id="docshape171" o:spid="_x0000_s1194" alt="" style="position:absolute;left:0;text-align:left;margin-left:231pt;margin-top:2.85pt;width:2.35pt;height:10.25pt;z-index:-18901504;mso-wrap-edited:f;mso-width-percent:0;mso-height-percent:0;mso-position-horizontal-relative:page;mso-width-percent:0;mso-height-percent:0" coordsize="47,205" path="m45,l4,67,,94r,17l4,138r9,26l27,187r17,17l45,204r1,-1l46,202r-1,-1l31,184,20,162,13,136,11,111r,-17l13,68,20,42,31,20,46,3r,-2l45,xe" fillcolor="#231f20" stroked="f">
            <v:path arrowok="t" o:connecttype="custom" o:connectlocs="28575,36195;2540,78740;0,95885;0,106680;2540,123825;8255,140335;17145,154940;27940,165735;28575,165735;29210,165100;29210,164465;28575,163830;19685,153035;12700,139065;8255,122555;6985,106680;6985,95885;8255,79375;12700,62865;19685,48895;29210,38100;29210,36830;28575,36195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A7">
          <v:shape id="docshape172" o:spid="_x0000_s1193" alt="" style="position:absolute;left:0;text-align:left;margin-left:249.5pt;margin-top:2.85pt;width:2.35pt;height:10.25pt;z-index:-18900992;mso-wrap-edited:f;mso-width-percent:0;mso-height-percent:0;mso-position-horizontal-relative:page;mso-width-percent:0;mso-height-percent:0" coordsize="47,205" path="m2,l1,,,1,,3,15,20,26,42r7,26l35,94r,17l33,136r-7,26l15,184,,202r,1l1,204r2,l19,187,33,164r9,-26l46,111r,-17l42,67,33,40,19,17,2,xe" fillcolor="#231f20" stroked="f">
            <v:path arrowok="t" o:connecttype="custom" o:connectlocs="1270,36195;635,36195;0,36830;0,38100;9525,48895;16510,62865;20955,79375;22225,95885;22225,106680;20955,122555;16510,139065;9525,153035;0,164465;0,165100;635,165735;1905,165735;12065,154940;20955,140335;26670,123825;29210,106680;29210,95885;26670,78740;20955,61595;12065,46990;1270,36195" o:connectangles="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A8">
          <v:shape id="docshape173" o:spid="_x0000_s1192" alt="" style="position:absolute;left:0;text-align:left;margin-left:308.4pt;margin-top:2.85pt;width:2.35pt;height:10.25pt;z-index:-18900480;mso-wrap-edited:f;mso-width-percent:0;mso-height-percent:0;mso-position-horizontal-relative:page;mso-width-percent:0;mso-height-percent:0" coordsize="47,205" path="m45,l4,67,,94r,17l4,138r10,26l27,187r17,17l45,204r1,-1l46,202r,-1l31,184,21,162,14,136,11,111r,-17l14,68,21,42,31,20,46,3r,-2l45,xe" fillcolor="#231f20" stroked="f">
            <v:path arrowok="t" o:connecttype="custom" o:connectlocs="28575,36195;2540,78740;0,95885;0,106680;2540,123825;8890,140335;17145,154940;27940,165735;28575,165735;29210,165100;29210,164465;29210,163830;19685,153035;13335,139065;8890,122555;6985,106680;6985,95885;8890,79375;13335,62865;19685,48895;29210,38100;29210,36830;28575,36195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A9">
          <v:shape id="docshape174" o:spid="_x0000_s1191" alt="" style="position:absolute;left:0;text-align:left;margin-left:326.9pt;margin-top:2.85pt;width:2.35pt;height:10.25pt;z-index:-18899968;mso-wrap-edited:f;mso-width-percent:0;mso-height-percent:0;mso-position-horizontal-relative:page;mso-width-percent:0;mso-height-percent:0" coordsize="47,205" path="m3,l1,,,1,,3,15,20,26,42r7,26l36,94r,17l33,136r-7,26l15,184,,202r,1l1,204r2,l19,187,33,164,43,138r3,-27l46,94,43,67,33,40,19,17,3,xe" fillcolor="#231f20" stroked="f">
            <v:path arrowok="t" o:connecttype="custom" o:connectlocs="1905,36195;635,36195;0,36830;0,38100;9525,48895;16510,62865;20955,79375;22860,95885;22860,106680;20955,122555;16510,139065;9525,153035;0,164465;0,165100;635,165735;1905,165735;12065,154940;20955,140335;27305,123825;29210,106680;29210,95885;27305,78740;20955,61595;12065,46990;1905,36195" o:connectangles="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AA">
          <v:shape id="docshape175" o:spid="_x0000_s1190" alt="" style="position:absolute;left:0;text-align:left;margin-left:349.35pt;margin-top:2.85pt;width:3.5pt;height:10.25pt;z-index:-18899456;mso-wrap-edited:f;mso-width-percent:0;mso-height-percent:0;mso-position-horizontal-relative:page;mso-width-percent:0;mso-height-percent:0" coordsize="70,205" path="m1,l,1,,4,1,5r16,l28,15r,73l38,98r13,4l38,106,28,116r,73l17,199r-16,l,200r,3l1,204r16,-2l30,197r8,-8l41,179r,-63l52,104r17,l70,103r,-1l70,101r-1,-1l52,100,41,88r,-63l38,15,30,7,17,2,1,xe" fillcolor="#231f20" stroked="f">
            <v:path arrowok="t" o:connecttype="custom" o:connectlocs="635,36195;0,36830;0,38735;635,39370;10795,39370;17780,45720;17780,92075;24130,98425;32385,100965;24130,103505;17780,109855;17780,156210;10795,162560;635,162560;0,163195;0,165100;635,165735;10795,164465;19050,161290;24130,156210;26035,149860;26035,109855;33020,102235;43815,102235;44450,101600;44450,100965;44450,100330;43815,99695;33020,99695;26035,92075;26035,52070;24130,45720;19050,40640;10795,37465;635,36195" o:connectangles="0,0,0,0,0,0,0,0,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AB">
          <v:shape id="docshape176" o:spid="_x0000_s1189" alt="" style="position:absolute;left:0;text-align:left;margin-left:365.4pt;margin-top:2.85pt;width:3.5pt;height:10.25pt;z-index:-18898944;mso-wrap-edited:f;mso-width-percent:0;mso-height-percent:0;mso-position-horizontal-relative:page;mso-width-percent:0;mso-height-percent:0" coordsize="70,205" path="m69,l53,2,41,7r-9,8l29,25r,63l18,100r-17,l,101r,2l1,104r17,l29,116r,63l32,189r9,8l53,202r16,2l70,203r,-1l70,200r-1,-1l53,199,42,189r,-73l32,106,19,102,32,98,42,88r,-73l53,5r16,l70,4r,-3l69,xe" fillcolor="#231f20" stroked="f">
            <v:path arrowok="t" o:connecttype="custom" o:connectlocs="43815,36195;33655,37465;26035,40640;20320,45720;18415,52070;18415,92075;11430,99695;635,99695;0,100330;0,101600;635,102235;11430,102235;18415,109855;18415,149860;20320,156210;26035,161290;33655,164465;43815,165735;44450,165100;44450,164465;44450,163195;43815,162560;33655,162560;26670,156210;26670,109855;20320,103505;12065,100965;20320,98425;26670,92075;26670,45720;33655,39370;43815,39370;44450,38735;44450,36830;43815,36195" o:connectangles="0,0,0,0,0,0,0,0,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AC">
          <v:shape id="docshape177" o:spid="_x0000_s1188" alt="" style="position:absolute;left:0;text-align:left;margin-left:375.4pt;margin-top:2.85pt;width:3.5pt;height:10.25pt;z-index:15801344;mso-wrap-edited:f;mso-width-percent:0;mso-height-percent:0;mso-position-horizontal-relative:page;mso-width-percent:0;mso-height-percent:0" coordsize="70,205" path="m1,l,1,,4,1,5r16,l28,15r,73l38,98r13,4l38,106,28,116r,73l17,199r-16,l,200r,3l1,204r16,-2l30,197r8,-8l42,179r,-63l53,104r16,l70,103r,-1l70,101r-1,-1l53,100,42,88r,-63l38,15,30,7,17,2,1,xe" fillcolor="#231f20" stroked="f">
            <v:path arrowok="t" o:connecttype="custom" o:connectlocs="635,36195;0,36830;0,38735;635,39370;10795,39370;17780,45720;17780,92075;24130,98425;32385,100965;24130,103505;17780,109855;17780,156210;10795,162560;635,162560;0,163195;0,165100;635,165735;10795,164465;19050,161290;24130,156210;26670,149860;26670,109855;33655,102235;43815,102235;44450,101600;44450,100965;44450,100330;43815,99695;33655,99695;26670,92075;26670,52070;24130,45720;19050,40640;10795,37465;635,36195" o:connectangles="0,0,0,0,0,0,0,0,0,0,0,0,0,0,0,0,0,0,0,0,0,0,0,0,0,0,0,0,0,0,0,0,0,0,0"/>
            <w10:wrap anchorx="page"/>
          </v:shape>
        </w:pict>
      </w:r>
      <w:r w:rsidR="0054722B">
        <w:rPr>
          <w:rFonts w:ascii="Cambria" w:hAnsi="Cambria"/>
          <w:color w:val="231F20"/>
          <w:w w:val="105"/>
        </w:rPr>
        <w:t xml:space="preserve">E: </w:t>
      </w:r>
      <w:r w:rsidR="0054722B">
        <w:rPr>
          <w:rFonts w:ascii="Cambria" w:hAnsi="Cambria"/>
          <w:color w:val="231F20"/>
          <w:spacing w:val="3"/>
          <w:w w:val="105"/>
        </w:rPr>
        <w:t xml:space="preserve"> </w:t>
      </w:r>
      <w:r w:rsidR="0054722B">
        <w:rPr>
          <w:rFonts w:ascii="Cambria" w:hAnsi="Cambria"/>
          <w:color w:val="231F20"/>
          <w:w w:val="110"/>
        </w:rPr>
        <w:t>=</w:t>
      </w:r>
      <w:r w:rsidR="0054722B">
        <w:rPr>
          <w:rFonts w:ascii="Cambria" w:hAnsi="Cambria"/>
          <w:color w:val="231F20"/>
          <w:w w:val="110"/>
        </w:rPr>
        <w:tab/>
      </w:r>
      <w:r w:rsidR="0054722B">
        <w:rPr>
          <w:rFonts w:ascii="Cambria" w:hAnsi="Cambria"/>
          <w:color w:val="231F20"/>
        </w:rPr>
        <w:t>all</w:t>
      </w:r>
      <w:r w:rsidR="0054722B">
        <w:rPr>
          <w:rFonts w:ascii="Cambria" w:hAnsi="Cambria"/>
          <w:color w:val="231F20"/>
          <w:spacing w:val="28"/>
        </w:rPr>
        <w:t xml:space="preserve"> </w:t>
      </w:r>
      <w:r w:rsidR="0054722B">
        <w:rPr>
          <w:rFonts w:ascii="Cambria" w:hAnsi="Cambria"/>
          <w:color w:val="231F20"/>
        </w:rPr>
        <w:t>points</w:t>
      </w:r>
      <w:r w:rsidR="0054722B">
        <w:rPr>
          <w:rFonts w:ascii="Cambria" w:hAnsi="Cambria"/>
          <w:color w:val="231F20"/>
          <w:spacing w:val="67"/>
        </w:rPr>
        <w:t xml:space="preserve"> </w:t>
      </w:r>
      <w:r w:rsidR="0054722B">
        <w:rPr>
          <w:rFonts w:ascii="Cambria" w:hAnsi="Cambria"/>
          <w:color w:val="231F20"/>
        </w:rPr>
        <w:t>x,</w:t>
      </w:r>
      <w:r w:rsidR="0054722B">
        <w:rPr>
          <w:rFonts w:ascii="Cambria" w:hAnsi="Cambria"/>
          <w:color w:val="231F20"/>
          <w:spacing w:val="-10"/>
        </w:rPr>
        <w:t xml:space="preserve"> </w:t>
      </w:r>
      <w:r w:rsidR="0054722B">
        <w:rPr>
          <w:rFonts w:ascii="Cambria" w:hAnsi="Cambria"/>
          <w:color w:val="231F20"/>
        </w:rPr>
        <w:t xml:space="preserve">y  </w:t>
      </w:r>
      <w:r w:rsidR="0054722B">
        <w:rPr>
          <w:rFonts w:ascii="Cambria" w:hAnsi="Cambria"/>
          <w:color w:val="231F20"/>
          <w:spacing w:val="24"/>
        </w:rPr>
        <w:t xml:space="preserve"> </w:t>
      </w:r>
      <w:r w:rsidR="0054722B">
        <w:rPr>
          <w:rFonts w:ascii="Cambria" w:hAnsi="Cambria"/>
          <w:color w:val="231F20"/>
        </w:rPr>
        <w:t>such</w:t>
      </w:r>
      <w:r w:rsidR="0054722B">
        <w:rPr>
          <w:rFonts w:ascii="Cambria" w:hAnsi="Cambria"/>
          <w:color w:val="231F20"/>
          <w:spacing w:val="28"/>
        </w:rPr>
        <w:t xml:space="preserve"> </w:t>
      </w:r>
      <w:r w:rsidR="0054722B">
        <w:rPr>
          <w:rFonts w:ascii="Cambria" w:hAnsi="Cambria"/>
          <w:color w:val="231F20"/>
        </w:rPr>
        <w:t>that</w:t>
      </w:r>
      <w:r w:rsidR="0054722B">
        <w:rPr>
          <w:rFonts w:ascii="Cambria" w:hAnsi="Cambria"/>
          <w:color w:val="231F20"/>
          <w:spacing w:val="27"/>
        </w:rPr>
        <w:t xml:space="preserve"> </w:t>
      </w:r>
      <w:r w:rsidR="0054722B">
        <w:rPr>
          <w:rFonts w:ascii="Cambria" w:hAnsi="Cambria"/>
          <w:color w:val="231F20"/>
        </w:rPr>
        <w:t>E</w:t>
      </w:r>
      <w:r w:rsidR="0054722B">
        <w:rPr>
          <w:rFonts w:ascii="Cambria" w:hAnsi="Cambria"/>
          <w:color w:val="231F20"/>
          <w:spacing w:val="40"/>
        </w:rPr>
        <w:t xml:space="preserve"> </w:t>
      </w:r>
      <w:r w:rsidR="0054722B">
        <w:rPr>
          <w:rFonts w:ascii="Cambria" w:hAnsi="Cambria"/>
          <w:color w:val="231F20"/>
        </w:rPr>
        <w:t>x,</w:t>
      </w:r>
      <w:r w:rsidR="0054722B">
        <w:rPr>
          <w:rFonts w:ascii="Cambria" w:hAnsi="Cambria"/>
          <w:color w:val="231F20"/>
          <w:spacing w:val="-10"/>
        </w:rPr>
        <w:t xml:space="preserve"> </w:t>
      </w:r>
      <w:r w:rsidR="0054722B">
        <w:rPr>
          <w:rFonts w:ascii="Cambria" w:hAnsi="Cambria"/>
          <w:color w:val="231F20"/>
        </w:rPr>
        <w:t xml:space="preserve">y  </w:t>
      </w:r>
      <w:r w:rsidR="0054722B">
        <w:rPr>
          <w:rFonts w:ascii="Cambria" w:hAnsi="Cambria"/>
          <w:color w:val="231F20"/>
          <w:spacing w:val="13"/>
        </w:rPr>
        <w:t xml:space="preserve"> </w:t>
      </w:r>
      <w:r w:rsidR="0054722B">
        <w:rPr>
          <w:rFonts w:ascii="Cambria" w:hAnsi="Cambria"/>
          <w:color w:val="231F20"/>
          <w:spacing w:val="11"/>
        </w:rPr>
        <w:t>=</w:t>
      </w:r>
      <w:r w:rsidR="0054722B">
        <w:rPr>
          <w:rFonts w:ascii="Cambria" w:hAnsi="Cambria"/>
          <w:color w:val="231F20"/>
          <w:spacing w:val="4"/>
        </w:rPr>
        <w:t xml:space="preserve"> </w:t>
      </w:r>
      <w:r w:rsidR="0054722B">
        <w:rPr>
          <w:rFonts w:ascii="Cambria" w:hAnsi="Cambria"/>
          <w:color w:val="231F20"/>
        </w:rPr>
        <w:t xml:space="preserve">0  </w:t>
      </w:r>
      <w:r w:rsidR="0054722B">
        <w:rPr>
          <w:rFonts w:ascii="Cambria" w:hAnsi="Cambria"/>
          <w:color w:val="231F20"/>
          <w:spacing w:val="24"/>
        </w:rPr>
        <w:t xml:space="preserve"> </w:t>
      </w:r>
      <w:r w:rsidR="0054722B">
        <w:rPr>
          <w:rFonts w:ascii="Lucida Sans Unicode" w:hAnsi="Lucida Sans Unicode"/>
          <w:color w:val="231F20"/>
        </w:rPr>
        <w:t>∪</w:t>
      </w:r>
      <w:r w:rsidR="0054722B">
        <w:rPr>
          <w:rFonts w:ascii="Lucida Sans Unicode" w:hAnsi="Lucida Sans Unicode"/>
          <w:color w:val="231F20"/>
          <w:spacing w:val="92"/>
        </w:rPr>
        <w:t xml:space="preserve"> </w:t>
      </w:r>
      <w:r w:rsidR="0054722B">
        <w:rPr>
          <w:rFonts w:ascii="Cambria" w:hAnsi="Cambria"/>
          <w:color w:val="231F20"/>
        </w:rPr>
        <w:t>0</w:t>
      </w:r>
    </w:p>
    <w:p w14:paraId="458A2757" w14:textId="77777777" w:rsidR="00DD77F3" w:rsidRDefault="00DD77F3">
      <w:pPr>
        <w:pStyle w:val="BodyText"/>
        <w:spacing w:before="7"/>
        <w:rPr>
          <w:rFonts w:ascii="Cambria"/>
          <w:sz w:val="12"/>
        </w:rPr>
      </w:pPr>
    </w:p>
    <w:p w14:paraId="458A2758" w14:textId="77777777" w:rsidR="00DD77F3" w:rsidRDefault="0069109C">
      <w:pPr>
        <w:pStyle w:val="BodyText"/>
        <w:spacing w:before="97" w:line="208" w:lineRule="auto"/>
        <w:ind w:left="957" w:right="2422" w:hanging="1"/>
        <w:jc w:val="both"/>
        <w:rPr>
          <w:rFonts w:ascii="Cambria" w:hAnsi="Cambria"/>
        </w:rPr>
      </w:pPr>
      <w:r>
        <w:rPr>
          <w:noProof/>
        </w:rPr>
      </w:r>
      <w:r w:rsidR="0069109C">
        <w:rPr>
          <w:noProof/>
        </w:rPr>
        <w:pict w14:anchorId="458A34AD">
          <v:shape id="docshape178" o:spid="_x0000_s1187" type="#_x0000_t202" alt="" style="position:absolute;left:0;text-align:left;margin-left:76.95pt;margin-top:36.75pt;width:4pt;height:7.5pt;z-index:-18897920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58A35E4" w14:textId="77777777" w:rsidR="00DD77F3" w:rsidRDefault="0054722B">
                  <w:pPr>
                    <w:spacing w:line="146" w:lineRule="exact"/>
                    <w:rPr>
                      <w:rFonts w:ascii="Cambria"/>
                      <w:sz w:val="15"/>
                    </w:rPr>
                  </w:pPr>
                  <w:r>
                    <w:rPr>
                      <w:rFonts w:ascii="Cambria"/>
                      <w:color w:val="231F20"/>
                      <w:w w:val="96"/>
                      <w:sz w:val="15"/>
                    </w:rPr>
                    <w:t>q</w:t>
                  </w:r>
                </w:p>
              </w:txbxContent>
            </v:textbox>
            <w10:wrap anchorx="page"/>
          </v:shape>
        </w:pict>
      </w:r>
      <w:r w:rsidR="0054722B">
        <w:rPr>
          <w:color w:val="231F20"/>
        </w:rPr>
        <w:t xml:space="preserve">where the notion of point depends on the domain. On a ﬁnite ﬁeld </w:t>
      </w:r>
      <w:r w:rsidR="0054722B">
        <w:rPr>
          <w:rFonts w:ascii="Lucida Sans Unicode" w:hAnsi="Lucida Sans Unicode"/>
          <w:color w:val="231F20"/>
        </w:rPr>
        <w:t>IF</w:t>
      </w:r>
      <w:r w:rsidR="0054722B">
        <w:rPr>
          <w:rFonts w:ascii="Cambria" w:hAnsi="Cambria"/>
          <w:color w:val="231F20"/>
          <w:vertAlign w:val="subscript"/>
        </w:rPr>
        <w:t>q</w:t>
      </w:r>
      <w:r w:rsidR="0054722B">
        <w:rPr>
          <w:color w:val="231F20"/>
        </w:rPr>
        <w:t>, the number of</w:t>
      </w:r>
      <w:r w:rsidR="0054722B">
        <w:rPr>
          <w:color w:val="231F20"/>
          <w:spacing w:val="1"/>
        </w:rPr>
        <w:t xml:space="preserve"> </w:t>
      </w:r>
      <w:r w:rsidR="0054722B">
        <w:rPr>
          <w:color w:val="231F20"/>
          <w:w w:val="103"/>
        </w:rPr>
        <w:t>points</w:t>
      </w:r>
      <w:r w:rsidR="0054722B">
        <w:rPr>
          <w:color w:val="231F20"/>
          <w:spacing w:val="3"/>
        </w:rPr>
        <w:t xml:space="preserve"> </w:t>
      </w:r>
      <w:r w:rsidR="0054722B">
        <w:rPr>
          <w:rFonts w:ascii="Cambria" w:hAnsi="Cambria"/>
          <w:color w:val="231F20"/>
          <w:w w:val="134"/>
        </w:rPr>
        <w:t>#</w:t>
      </w:r>
      <w:r w:rsidR="0054722B">
        <w:rPr>
          <w:rFonts w:ascii="Cambria" w:hAnsi="Cambria"/>
          <w:color w:val="231F20"/>
        </w:rPr>
        <w:t xml:space="preserve"> </w:t>
      </w:r>
      <w:r w:rsidR="0054722B">
        <w:rPr>
          <w:rFonts w:ascii="Cambria" w:hAnsi="Cambria"/>
          <w:color w:val="231F20"/>
          <w:spacing w:val="-14"/>
        </w:rPr>
        <w:t xml:space="preserve"> </w:t>
      </w:r>
      <w:r w:rsidR="0054722B">
        <w:rPr>
          <w:rFonts w:ascii="Cambria" w:hAnsi="Cambria"/>
          <w:color w:val="231F20"/>
          <w:w w:val="118"/>
        </w:rPr>
        <w:t>E</w:t>
      </w:r>
      <w:r w:rsidR="0054722B">
        <w:rPr>
          <w:rFonts w:ascii="Cambria" w:hAnsi="Cambria"/>
          <w:color w:val="231F20"/>
          <w:spacing w:val="19"/>
        </w:rPr>
        <w:t xml:space="preserve"> </w:t>
      </w:r>
      <w:r w:rsidR="0054722B">
        <w:rPr>
          <w:color w:val="231F20"/>
          <w:w w:val="106"/>
        </w:rPr>
        <w:t>is</w:t>
      </w:r>
      <w:r w:rsidR="0054722B">
        <w:rPr>
          <w:color w:val="231F20"/>
          <w:spacing w:val="3"/>
        </w:rPr>
        <w:t xml:space="preserve"> </w:t>
      </w:r>
      <w:r w:rsidR="0054722B">
        <w:rPr>
          <w:color w:val="231F20"/>
          <w:w w:val="96"/>
        </w:rPr>
        <w:t>limi</w:t>
      </w:r>
      <w:r w:rsidR="0054722B">
        <w:rPr>
          <w:color w:val="231F20"/>
          <w:spacing w:val="-3"/>
          <w:w w:val="96"/>
        </w:rPr>
        <w:t>t</w:t>
      </w:r>
      <w:r w:rsidR="0054722B">
        <w:rPr>
          <w:color w:val="231F20"/>
          <w:w w:val="101"/>
        </w:rPr>
        <w:t>ed</w:t>
      </w:r>
      <w:r w:rsidR="0054722B">
        <w:rPr>
          <w:color w:val="231F20"/>
          <w:spacing w:val="3"/>
        </w:rPr>
        <w:t xml:space="preserve"> </w:t>
      </w:r>
      <w:r w:rsidR="0054722B">
        <w:rPr>
          <w:color w:val="231F20"/>
          <w:spacing w:val="-1"/>
          <w:w w:val="104"/>
        </w:rPr>
        <w:t>b</w:t>
      </w:r>
      <w:r w:rsidR="0054722B">
        <w:rPr>
          <w:color w:val="231F20"/>
          <w:w w:val="94"/>
        </w:rPr>
        <w:t>y</w:t>
      </w:r>
      <w:r w:rsidR="0054722B">
        <w:rPr>
          <w:color w:val="231F20"/>
          <w:spacing w:val="3"/>
        </w:rPr>
        <w:t xml:space="preserve"> </w:t>
      </w:r>
      <w:r w:rsidR="0054722B">
        <w:rPr>
          <w:rFonts w:ascii="Cambria" w:hAnsi="Cambria"/>
          <w:color w:val="231F20"/>
          <w:w w:val="96"/>
        </w:rPr>
        <w:t>q</w:t>
      </w:r>
      <w:r w:rsidR="0054722B">
        <w:rPr>
          <w:rFonts w:ascii="Cambria" w:hAnsi="Cambria"/>
          <w:color w:val="231F20"/>
        </w:rPr>
        <w:t xml:space="preserve"> </w:t>
      </w:r>
      <w:r w:rsidR="0054722B">
        <w:rPr>
          <w:rFonts w:ascii="Cambria" w:hAnsi="Cambria"/>
          <w:color w:val="231F20"/>
          <w:spacing w:val="-14"/>
        </w:rPr>
        <w:t xml:space="preserve"> </w:t>
      </w:r>
      <w:r w:rsidR="0054722B">
        <w:rPr>
          <w:rFonts w:ascii="Cambria" w:hAnsi="Cambria"/>
          <w:color w:val="231F20"/>
          <w:w w:val="140"/>
        </w:rPr>
        <w:t>+</w:t>
      </w:r>
      <w:r w:rsidR="0054722B">
        <w:rPr>
          <w:rFonts w:ascii="Cambria" w:hAnsi="Cambria"/>
          <w:color w:val="231F20"/>
        </w:rPr>
        <w:t xml:space="preserve"> </w:t>
      </w:r>
      <w:r w:rsidR="0054722B">
        <w:rPr>
          <w:rFonts w:ascii="Cambria" w:hAnsi="Cambria"/>
          <w:color w:val="231F20"/>
          <w:spacing w:val="-14"/>
        </w:rPr>
        <w:t xml:space="preserve"> </w:t>
      </w:r>
      <w:r w:rsidR="0054722B">
        <w:rPr>
          <w:rFonts w:ascii="Cambria" w:hAnsi="Cambria"/>
          <w:color w:val="231F20"/>
          <w:w w:val="90"/>
        </w:rPr>
        <w:t>1</w:t>
      </w:r>
      <w:r w:rsidR="0054722B">
        <w:rPr>
          <w:rFonts w:ascii="Cambria" w:hAnsi="Cambria"/>
          <w:color w:val="231F20"/>
        </w:rPr>
        <w:t xml:space="preserve"> </w:t>
      </w:r>
      <w:r w:rsidR="0054722B">
        <w:rPr>
          <w:rFonts w:ascii="Cambria" w:hAnsi="Cambria"/>
          <w:color w:val="231F20"/>
          <w:spacing w:val="-14"/>
        </w:rPr>
        <w:t xml:space="preserve"> </w:t>
      </w:r>
      <w:r w:rsidR="0054722B">
        <w:rPr>
          <w:rFonts w:ascii="Cambria" w:hAnsi="Cambria"/>
          <w:color w:val="231F20"/>
        </w:rPr>
        <w:t xml:space="preserve">– </w:t>
      </w:r>
      <w:r w:rsidR="0054722B">
        <w:rPr>
          <w:rFonts w:ascii="Cambria" w:hAnsi="Cambria"/>
          <w:color w:val="231F20"/>
          <w:spacing w:val="-14"/>
        </w:rPr>
        <w:t xml:space="preserve"> </w:t>
      </w:r>
      <w:r w:rsidR="0054722B">
        <w:rPr>
          <w:rFonts w:ascii="Cambria" w:hAnsi="Cambria"/>
          <w:color w:val="231F20"/>
          <w:w w:val="114"/>
        </w:rPr>
        <w:t>t</w:t>
      </w:r>
      <w:r w:rsidR="0054722B">
        <w:rPr>
          <w:rFonts w:ascii="Cambria" w:hAnsi="Cambria"/>
          <w:color w:val="231F20"/>
          <w:spacing w:val="20"/>
        </w:rPr>
        <w:t xml:space="preserve"> </w:t>
      </w:r>
      <w:r w:rsidR="0054722B">
        <w:rPr>
          <w:color w:val="231F20"/>
          <w:w w:val="98"/>
        </w:rPr>
        <w:t>whe</w:t>
      </w:r>
      <w:r w:rsidR="0054722B">
        <w:rPr>
          <w:color w:val="231F20"/>
          <w:spacing w:val="-6"/>
          <w:w w:val="98"/>
        </w:rPr>
        <w:t>r</w:t>
      </w:r>
      <w:r w:rsidR="0054722B">
        <w:rPr>
          <w:color w:val="231F20"/>
          <w:w w:val="98"/>
        </w:rPr>
        <w:t>e</w:t>
      </w:r>
      <w:r w:rsidR="0054722B">
        <w:rPr>
          <w:color w:val="231F20"/>
          <w:spacing w:val="3"/>
        </w:rPr>
        <w:t xml:space="preserve"> </w:t>
      </w:r>
      <w:r w:rsidR="0054722B">
        <w:rPr>
          <w:rFonts w:ascii="Cambria" w:hAnsi="Cambria"/>
          <w:color w:val="231F20"/>
          <w:w w:val="114"/>
        </w:rPr>
        <w:t>t</w:t>
      </w:r>
      <w:r w:rsidR="0054722B">
        <w:rPr>
          <w:rFonts w:ascii="Cambria" w:hAnsi="Cambria"/>
          <w:color w:val="231F20"/>
        </w:rPr>
        <w:t xml:space="preserve"> </w:t>
      </w:r>
      <w:r w:rsidR="0054722B">
        <w:rPr>
          <w:rFonts w:ascii="Cambria" w:hAnsi="Cambria"/>
          <w:color w:val="231F20"/>
          <w:spacing w:val="-14"/>
        </w:rPr>
        <w:t xml:space="preserve"> </w:t>
      </w:r>
      <w:r w:rsidR="0054722B">
        <w:rPr>
          <w:rFonts w:ascii="Lucida Sans Unicode" w:hAnsi="Lucida Sans Unicode"/>
          <w:color w:val="231F20"/>
          <w:w w:val="97"/>
        </w:rPr>
        <w:t>≤</w:t>
      </w:r>
      <w:r w:rsidR="0054722B">
        <w:rPr>
          <w:rFonts w:ascii="Lucida Sans Unicode" w:hAnsi="Lucida Sans Unicode"/>
          <w:color w:val="231F20"/>
          <w:spacing w:val="11"/>
        </w:rPr>
        <w:t xml:space="preserve"> </w:t>
      </w:r>
      <w:r w:rsidR="0054722B">
        <w:rPr>
          <w:rFonts w:ascii="Cambria" w:hAnsi="Cambria"/>
          <w:color w:val="231F20"/>
          <w:w w:val="90"/>
        </w:rPr>
        <w:t>2</w:t>
      </w:r>
      <w:r w:rsidR="0054722B">
        <w:rPr>
          <w:rFonts w:ascii="Cambria" w:hAnsi="Cambria"/>
          <w:color w:val="231F20"/>
        </w:rPr>
        <w:t xml:space="preserve"> </w:t>
      </w:r>
      <w:r w:rsidR="0054722B">
        <w:rPr>
          <w:rFonts w:ascii="Cambria" w:hAnsi="Cambria"/>
          <w:color w:val="231F20"/>
          <w:spacing w:val="-14"/>
        </w:rPr>
        <w:t xml:space="preserve"> </w:t>
      </w:r>
      <w:r w:rsidR="0054722B">
        <w:rPr>
          <w:color w:val="231F20"/>
          <w:w w:val="106"/>
        </w:rPr>
        <w:t>√</w:t>
      </w:r>
      <w:r w:rsidR="0054722B">
        <w:rPr>
          <w:rFonts w:ascii="Cambria" w:hAnsi="Cambria"/>
          <w:color w:val="231F20"/>
          <w:w w:val="115"/>
        </w:rPr>
        <w:t>{q}</w:t>
      </w:r>
      <w:r w:rsidR="0054722B">
        <w:rPr>
          <w:color w:val="231F20"/>
          <w:w w:val="56"/>
        </w:rPr>
        <w:t>,</w:t>
      </w:r>
      <w:r w:rsidR="0054722B">
        <w:rPr>
          <w:color w:val="231F20"/>
          <w:spacing w:val="3"/>
        </w:rPr>
        <w:t xml:space="preserve"> </w:t>
      </w:r>
      <w:r w:rsidR="0054722B">
        <w:rPr>
          <w:color w:val="231F20"/>
          <w:w w:val="96"/>
        </w:rPr>
        <w:t>that</w:t>
      </w:r>
      <w:r w:rsidR="0054722B">
        <w:rPr>
          <w:color w:val="231F20"/>
          <w:spacing w:val="3"/>
        </w:rPr>
        <w:t xml:space="preserve"> </w:t>
      </w:r>
      <w:r w:rsidR="0054722B">
        <w:rPr>
          <w:color w:val="231F20"/>
          <w:w w:val="89"/>
        </w:rPr>
        <w:t>is,</w:t>
      </w:r>
      <w:r w:rsidR="0054722B">
        <w:rPr>
          <w:color w:val="231F20"/>
          <w:spacing w:val="3"/>
        </w:rPr>
        <w:t xml:space="preserve"> </w:t>
      </w:r>
      <w:r w:rsidR="0054722B">
        <w:rPr>
          <w:color w:val="231F20"/>
          <w:spacing w:val="-2"/>
          <w:w w:val="102"/>
        </w:rPr>
        <w:t>a</w:t>
      </w:r>
      <w:r w:rsidR="0054722B">
        <w:rPr>
          <w:color w:val="231F20"/>
          <w:spacing w:val="-4"/>
          <w:w w:val="114"/>
        </w:rPr>
        <w:t>s</w:t>
      </w:r>
      <w:r w:rsidR="0054722B">
        <w:rPr>
          <w:color w:val="231F20"/>
          <w:w w:val="98"/>
        </w:rPr>
        <w:t>ymp</w:t>
      </w:r>
      <w:r w:rsidR="0054722B">
        <w:rPr>
          <w:color w:val="231F20"/>
          <w:spacing w:val="-3"/>
          <w:w w:val="98"/>
        </w:rPr>
        <w:t>t</w:t>
      </w:r>
      <w:r w:rsidR="0054722B">
        <w:rPr>
          <w:color w:val="231F20"/>
          <w:w w:val="96"/>
        </w:rPr>
        <w:t>oti</w:t>
      </w:r>
      <w:r w:rsidR="0054722B">
        <w:rPr>
          <w:color w:val="231F20"/>
          <w:spacing w:val="-2"/>
          <w:w w:val="96"/>
        </w:rPr>
        <w:t>c</w:t>
      </w:r>
      <w:r w:rsidR="0054722B">
        <w:rPr>
          <w:color w:val="231F20"/>
          <w:spacing w:val="-2"/>
          <w:w w:val="102"/>
        </w:rPr>
        <w:t>a</w:t>
      </w:r>
      <w:r w:rsidR="0054722B">
        <w:rPr>
          <w:color w:val="231F20"/>
          <w:w w:val="96"/>
        </w:rPr>
        <w:t>l</w:t>
      </w:r>
      <w:r w:rsidR="0054722B">
        <w:rPr>
          <w:color w:val="231F20"/>
          <w:spacing w:val="-2"/>
          <w:w w:val="96"/>
        </w:rPr>
        <w:t>l</w:t>
      </w:r>
      <w:r w:rsidR="0054722B">
        <w:rPr>
          <w:color w:val="231F20"/>
          <w:w w:val="94"/>
        </w:rPr>
        <w:t>y</w:t>
      </w:r>
      <w:r w:rsidR="0054722B">
        <w:rPr>
          <w:color w:val="231F20"/>
          <w:spacing w:val="3"/>
        </w:rPr>
        <w:t xml:space="preserve"> </w:t>
      </w:r>
      <w:r w:rsidR="0054722B">
        <w:rPr>
          <w:color w:val="231F20"/>
          <w:w w:val="102"/>
        </w:rPr>
        <w:t>equ</w:t>
      </w:r>
      <w:r w:rsidR="0054722B">
        <w:rPr>
          <w:color w:val="231F20"/>
          <w:spacing w:val="-2"/>
          <w:w w:val="102"/>
        </w:rPr>
        <w:t>a</w:t>
      </w:r>
      <w:r w:rsidR="0054722B">
        <w:rPr>
          <w:color w:val="231F20"/>
          <w:w w:val="96"/>
        </w:rPr>
        <w:t>l</w:t>
      </w:r>
      <w:r w:rsidR="0054722B">
        <w:rPr>
          <w:color w:val="231F20"/>
          <w:spacing w:val="3"/>
        </w:rPr>
        <w:t xml:space="preserve"> </w:t>
      </w:r>
      <w:r w:rsidR="0054722B">
        <w:rPr>
          <w:color w:val="231F20"/>
          <w:spacing w:val="-3"/>
          <w:w w:val="86"/>
        </w:rPr>
        <w:t>t</w:t>
      </w:r>
      <w:r w:rsidR="0054722B">
        <w:rPr>
          <w:color w:val="231F20"/>
          <w:w w:val="106"/>
        </w:rPr>
        <w:t>o</w:t>
      </w:r>
      <w:r w:rsidR="0054722B">
        <w:rPr>
          <w:color w:val="231F20"/>
          <w:spacing w:val="3"/>
        </w:rPr>
        <w:t xml:space="preserve"> </w:t>
      </w:r>
      <w:r w:rsidR="0054722B">
        <w:rPr>
          <w:rFonts w:ascii="Cambria" w:hAnsi="Cambria"/>
          <w:color w:val="231F20"/>
          <w:w w:val="134"/>
        </w:rPr>
        <w:t xml:space="preserve"># </w:t>
      </w:r>
      <w:r w:rsidR="0054722B">
        <w:rPr>
          <w:rFonts w:ascii="Lucida Sans Unicode" w:hAnsi="Lucida Sans Unicode"/>
          <w:color w:val="231F20"/>
        </w:rPr>
        <w:t xml:space="preserve">IF </w:t>
      </w:r>
      <w:r w:rsidR="0054722B">
        <w:rPr>
          <w:rFonts w:ascii="Cambria" w:hAnsi="Cambria"/>
          <w:color w:val="231F20"/>
          <w:w w:val="110"/>
          <w:vertAlign w:val="superscript"/>
        </w:rPr>
        <w:t>*</w:t>
      </w:r>
      <w:r w:rsidR="0054722B">
        <w:rPr>
          <w:rFonts w:ascii="Cambria" w:hAnsi="Cambria"/>
          <w:color w:val="231F20"/>
          <w:w w:val="110"/>
        </w:rPr>
        <w:t xml:space="preserve"> = </w:t>
      </w:r>
      <w:r w:rsidR="0054722B">
        <w:rPr>
          <w:rFonts w:ascii="Cambria" w:hAnsi="Cambria"/>
          <w:color w:val="231F20"/>
        </w:rPr>
        <w:t>q –1</w:t>
      </w:r>
      <w:r w:rsidR="0054722B">
        <w:rPr>
          <w:color w:val="231F20"/>
        </w:rPr>
        <w:t xml:space="preserve">. Schoof’s (1999) algorithm can compute this in about </w:t>
      </w:r>
      <w:r w:rsidR="0054722B">
        <w:rPr>
          <w:rFonts w:ascii="Cambria" w:hAnsi="Cambria"/>
          <w:color w:val="231F20"/>
        </w:rPr>
        <w:t>n</w:t>
      </w:r>
      <w:r w:rsidR="0054722B">
        <w:rPr>
          <w:rFonts w:ascii="Cambria" w:hAnsi="Cambria"/>
          <w:color w:val="231F20"/>
          <w:vertAlign w:val="superscript"/>
        </w:rPr>
        <w:t>5</w:t>
      </w:r>
      <w:r w:rsidR="0054722B">
        <w:rPr>
          <w:rFonts w:ascii="Cambria" w:hAnsi="Cambria"/>
          <w:color w:val="231F20"/>
        </w:rPr>
        <w:t xml:space="preserve"> </w:t>
      </w:r>
      <w:r w:rsidR="0054722B">
        <w:rPr>
          <w:color w:val="231F20"/>
        </w:rPr>
        <w:t xml:space="preserve">operations for </w:t>
      </w:r>
      <w:r w:rsidR="0054722B">
        <w:rPr>
          <w:rFonts w:ascii="Cambria" w:hAnsi="Cambria"/>
          <w:color w:val="231F20"/>
        </w:rPr>
        <w:t xml:space="preserve">n </w:t>
      </w:r>
      <w:r w:rsidR="0054722B">
        <w:rPr>
          <w:i/>
          <w:color w:val="231F20"/>
        </w:rPr>
        <w:t>=</w:t>
      </w:r>
      <w:r w:rsidR="0054722B">
        <w:rPr>
          <w:i/>
          <w:color w:val="231F20"/>
          <w:spacing w:val="1"/>
        </w:rPr>
        <w:t xml:space="preserve"> </w:t>
      </w:r>
      <w:r w:rsidR="0054722B">
        <w:rPr>
          <w:color w:val="231F20"/>
        </w:rPr>
        <w:t>log</w:t>
      </w:r>
      <w:r w:rsidR="0054722B">
        <w:rPr>
          <w:rFonts w:ascii="Cambria" w:hAnsi="Cambria"/>
          <w:color w:val="231F20"/>
          <w:vertAlign w:val="subscript"/>
        </w:rPr>
        <w:t>2</w:t>
      </w:r>
      <w:r w:rsidR="0054722B">
        <w:rPr>
          <w:rFonts w:ascii="Cambria" w:hAnsi="Cambria"/>
          <w:color w:val="231F20"/>
          <w:spacing w:val="22"/>
        </w:rPr>
        <w:t xml:space="preserve"> </w:t>
      </w:r>
      <w:r w:rsidR="0054722B">
        <w:rPr>
          <w:rFonts w:ascii="Cambria" w:hAnsi="Cambria"/>
          <w:color w:val="231F20"/>
        </w:rPr>
        <w:t>q</w:t>
      </w:r>
      <w:r w:rsidR="0054722B">
        <w:rPr>
          <w:rFonts w:ascii="Cambria" w:hAnsi="Cambria"/>
          <w:color w:val="231F20"/>
          <w:spacing w:val="11"/>
        </w:rPr>
        <w:t xml:space="preserve"> </w:t>
      </w:r>
      <w:r w:rsidR="0054722B">
        <w:rPr>
          <w:color w:val="231F20"/>
        </w:rPr>
        <w:t>the</w:t>
      </w:r>
      <w:r w:rsidR="0054722B">
        <w:rPr>
          <w:color w:val="231F20"/>
          <w:spacing w:val="-5"/>
        </w:rPr>
        <w:t xml:space="preserve"> </w:t>
      </w:r>
      <w:r w:rsidR="0054722B">
        <w:rPr>
          <w:color w:val="231F20"/>
        </w:rPr>
        <w:t>number</w:t>
      </w:r>
      <w:r w:rsidR="0054722B">
        <w:rPr>
          <w:color w:val="231F20"/>
          <w:spacing w:val="-4"/>
        </w:rPr>
        <w:t xml:space="preserve"> </w:t>
      </w:r>
      <w:r w:rsidR="0054722B">
        <w:rPr>
          <w:color w:val="231F20"/>
        </w:rPr>
        <w:t>of</w:t>
      </w:r>
      <w:r w:rsidR="0054722B">
        <w:rPr>
          <w:color w:val="231F20"/>
          <w:spacing w:val="-5"/>
        </w:rPr>
        <w:t xml:space="preserve"> </w:t>
      </w:r>
      <w:r w:rsidR="0054722B">
        <w:rPr>
          <w:color w:val="231F20"/>
        </w:rPr>
        <w:t>binary</w:t>
      </w:r>
      <w:r w:rsidR="0054722B">
        <w:rPr>
          <w:color w:val="231F20"/>
          <w:spacing w:val="-5"/>
        </w:rPr>
        <w:t xml:space="preserve"> </w:t>
      </w:r>
      <w:r w:rsidR="0054722B">
        <w:rPr>
          <w:color w:val="231F20"/>
        </w:rPr>
        <w:t>digits</w:t>
      </w:r>
      <w:r w:rsidR="0054722B">
        <w:rPr>
          <w:color w:val="231F20"/>
          <w:spacing w:val="-4"/>
        </w:rPr>
        <w:t xml:space="preserve"> </w:t>
      </w:r>
      <w:r w:rsidR="0054722B">
        <w:rPr>
          <w:color w:val="231F20"/>
        </w:rPr>
        <w:t>of</w:t>
      </w:r>
      <w:r w:rsidR="0054722B">
        <w:rPr>
          <w:color w:val="231F20"/>
          <w:spacing w:val="-5"/>
        </w:rPr>
        <w:t xml:space="preserve"> </w:t>
      </w:r>
      <w:r w:rsidR="0054722B">
        <w:rPr>
          <w:rFonts w:ascii="Cambria" w:hAnsi="Cambria"/>
          <w:color w:val="231F20"/>
        </w:rPr>
        <w:t>q.</w:t>
      </w:r>
    </w:p>
    <w:p w14:paraId="458A2759" w14:textId="77777777" w:rsidR="00DD77F3" w:rsidRDefault="00DD77F3">
      <w:pPr>
        <w:pStyle w:val="BodyText"/>
        <w:spacing w:before="3"/>
        <w:rPr>
          <w:rFonts w:ascii="Cambria"/>
          <w:sz w:val="25"/>
        </w:rPr>
      </w:pPr>
    </w:p>
    <w:p w14:paraId="458A275A" w14:textId="77777777" w:rsidR="00DD77F3" w:rsidRDefault="0054722B">
      <w:pPr>
        <w:pStyle w:val="BodyText"/>
        <w:spacing w:before="1" w:line="230" w:lineRule="exact"/>
        <w:ind w:left="957"/>
      </w:pPr>
      <w:r>
        <w:rPr>
          <w:color w:val="231F20"/>
        </w:rPr>
        <w:t>Continuous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discrete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nite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curves</w:t>
      </w:r>
    </w:p>
    <w:p w14:paraId="458A275B" w14:textId="77777777" w:rsidR="00DD77F3" w:rsidRDefault="0054722B">
      <w:pPr>
        <w:pStyle w:val="BodyText"/>
        <w:spacing w:line="296" w:lineRule="exact"/>
        <w:ind w:left="957"/>
        <w:rPr>
          <w:rFonts w:ascii="Cambria"/>
        </w:rPr>
      </w:pP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domain</w:t>
      </w:r>
      <w:r>
        <w:rPr>
          <w:color w:val="231F20"/>
          <w:spacing w:val="3"/>
        </w:rPr>
        <w:t xml:space="preserve"> </w:t>
      </w:r>
      <w:r>
        <w:rPr>
          <w:rFonts w:ascii="Lucida Sans Unicode"/>
          <w:color w:val="231F20"/>
        </w:rPr>
        <w:t>0</w:t>
      </w:r>
      <w:r>
        <w:rPr>
          <w:color w:val="231F20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curves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forms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real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plane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4"/>
        </w:rPr>
        <w:t xml:space="preserve"> </w:t>
      </w:r>
      <w:r>
        <w:rPr>
          <w:rFonts w:ascii="Cambria"/>
          <w:color w:val="231F20"/>
        </w:rPr>
        <w:t>a</w:t>
      </w:r>
    </w:p>
    <w:p w14:paraId="458A275C" w14:textId="77777777" w:rsidR="00DD77F3" w:rsidRDefault="0054722B">
      <w:pPr>
        <w:pStyle w:val="BodyText"/>
        <w:spacing w:line="225" w:lineRule="exact"/>
        <w:ind w:left="957"/>
      </w:pP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rFonts w:ascii="Cambria"/>
          <w:color w:val="231F20"/>
        </w:rPr>
        <w:t>b</w:t>
      </w:r>
      <w:r>
        <w:rPr>
          <w:rFonts w:ascii="Cambria"/>
          <w:color w:val="231F20"/>
          <w:spacing w:val="3"/>
        </w:rPr>
        <w:t xml:space="preserve"> </w:t>
      </w:r>
      <w:r>
        <w:rPr>
          <w:color w:val="231F20"/>
        </w:rPr>
        <w:t>parameters:</w:t>
      </w:r>
    </w:p>
    <w:p w14:paraId="458A275D" w14:textId="77777777" w:rsidR="00DD77F3" w:rsidRDefault="00DD77F3">
      <w:pPr>
        <w:spacing w:line="225" w:lineRule="exact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75E" w14:textId="77777777" w:rsidR="00DD77F3" w:rsidRDefault="00DD77F3">
      <w:pPr>
        <w:pStyle w:val="BodyText"/>
      </w:pPr>
    </w:p>
    <w:p w14:paraId="458A275F" w14:textId="77777777" w:rsidR="00DD77F3" w:rsidRDefault="00DD77F3">
      <w:pPr>
        <w:pStyle w:val="BodyText"/>
      </w:pPr>
    </w:p>
    <w:p w14:paraId="458A2760" w14:textId="77777777" w:rsidR="00DD77F3" w:rsidRDefault="00DD77F3">
      <w:pPr>
        <w:pStyle w:val="BodyText"/>
      </w:pPr>
    </w:p>
    <w:p w14:paraId="458A2761" w14:textId="77777777" w:rsidR="00DD77F3" w:rsidRDefault="00DD77F3">
      <w:pPr>
        <w:pStyle w:val="BodyText"/>
      </w:pPr>
    </w:p>
    <w:p w14:paraId="458A2762" w14:textId="77777777" w:rsidR="00DD77F3" w:rsidRDefault="00DD77F3">
      <w:pPr>
        <w:pStyle w:val="BodyText"/>
      </w:pPr>
    </w:p>
    <w:p w14:paraId="458A2763" w14:textId="77777777" w:rsidR="00DD77F3" w:rsidRDefault="00DD77F3">
      <w:pPr>
        <w:pStyle w:val="BodyText"/>
      </w:pPr>
    </w:p>
    <w:p w14:paraId="458A2764" w14:textId="77777777" w:rsidR="00DD77F3" w:rsidRDefault="00DD77F3">
      <w:pPr>
        <w:pStyle w:val="BodyText"/>
      </w:pPr>
    </w:p>
    <w:p w14:paraId="458A2765" w14:textId="77777777" w:rsidR="00DD77F3" w:rsidRDefault="00DD77F3">
      <w:pPr>
        <w:pStyle w:val="BodyText"/>
      </w:pPr>
    </w:p>
    <w:p w14:paraId="458A2766" w14:textId="77777777" w:rsidR="00DD77F3" w:rsidRDefault="00DD77F3">
      <w:pPr>
        <w:pStyle w:val="BodyText"/>
        <w:spacing w:before="10"/>
        <w:rPr>
          <w:sz w:val="10"/>
        </w:rPr>
      </w:pPr>
    </w:p>
    <w:p w14:paraId="458A2767" w14:textId="77777777" w:rsidR="00DD77F3" w:rsidRDefault="0054722B">
      <w:pPr>
        <w:pStyle w:val="BodyText"/>
        <w:ind w:left="2204"/>
      </w:pPr>
      <w:r>
        <w:rPr>
          <w:noProof/>
        </w:rPr>
        <w:drawing>
          <wp:inline distT="0" distB="0" distL="0" distR="0" wp14:anchorId="458A34AE" wp14:editId="458A34AF">
            <wp:extent cx="4972224" cy="3803904"/>
            <wp:effectExtent l="0" t="0" r="0" b="0"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224" cy="380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2768" w14:textId="77777777" w:rsidR="00DD77F3" w:rsidRDefault="00DD77F3">
      <w:pPr>
        <w:pStyle w:val="BodyText"/>
      </w:pPr>
    </w:p>
    <w:p w14:paraId="458A2769" w14:textId="77777777" w:rsidR="00DD77F3" w:rsidRDefault="00DD77F3">
      <w:pPr>
        <w:pStyle w:val="BodyText"/>
        <w:rPr>
          <w:sz w:val="22"/>
        </w:rPr>
      </w:pPr>
    </w:p>
    <w:p w14:paraId="458A276A" w14:textId="77777777" w:rsidR="00DD77F3" w:rsidRDefault="0054722B">
      <w:pPr>
        <w:pStyle w:val="BodyText"/>
        <w:spacing w:line="268" w:lineRule="auto"/>
        <w:ind w:left="2204" w:right="1168" w:hanging="1"/>
      </w:pPr>
      <w:r>
        <w:rPr>
          <w:color w:val="231F20"/>
        </w:rPr>
        <w:t>While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nite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elds,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discrete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(symmetrical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mid-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horizontal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axis).</w:t>
      </w:r>
    </w:p>
    <w:p w14:paraId="458A276B" w14:textId="77777777" w:rsidR="00DD77F3" w:rsidRDefault="00DD77F3">
      <w:pPr>
        <w:spacing w:line="268" w:lineRule="auto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76C" w14:textId="77777777" w:rsidR="00DD77F3" w:rsidRDefault="00DD77F3">
      <w:pPr>
        <w:pStyle w:val="BodyText"/>
      </w:pPr>
    </w:p>
    <w:p w14:paraId="458A276D" w14:textId="77777777" w:rsidR="00DD77F3" w:rsidRDefault="00DD77F3">
      <w:pPr>
        <w:pStyle w:val="BodyText"/>
      </w:pPr>
    </w:p>
    <w:p w14:paraId="458A276E" w14:textId="77777777" w:rsidR="00DD77F3" w:rsidRDefault="0054722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Asymmetric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Cryptosystems</w:t>
      </w:r>
    </w:p>
    <w:p w14:paraId="458A276F" w14:textId="77777777" w:rsidR="00DD77F3" w:rsidRDefault="00DD77F3">
      <w:pPr>
        <w:pStyle w:val="BodyText"/>
      </w:pPr>
    </w:p>
    <w:p w14:paraId="458A2770" w14:textId="77777777" w:rsidR="00DD77F3" w:rsidRDefault="00DD77F3">
      <w:pPr>
        <w:pStyle w:val="BodyText"/>
      </w:pPr>
    </w:p>
    <w:p w14:paraId="458A2771" w14:textId="77777777" w:rsidR="00DD77F3" w:rsidRDefault="00DD77F3">
      <w:pPr>
        <w:pStyle w:val="BodyText"/>
      </w:pPr>
    </w:p>
    <w:p w14:paraId="458A2772" w14:textId="77777777" w:rsidR="00DD77F3" w:rsidRDefault="00DD77F3">
      <w:pPr>
        <w:pStyle w:val="BodyText"/>
      </w:pPr>
    </w:p>
    <w:p w14:paraId="458A2773" w14:textId="77777777" w:rsidR="00DD77F3" w:rsidRDefault="00DD77F3">
      <w:pPr>
        <w:pStyle w:val="BodyText"/>
      </w:pPr>
    </w:p>
    <w:p w14:paraId="458A2774" w14:textId="77777777" w:rsidR="00DD77F3" w:rsidRDefault="0054722B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144" behindDoc="0" locked="0" layoutInCell="1" allowOverlap="1" wp14:anchorId="458A34B0" wp14:editId="458A34B1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68239" cy="4285488"/>
            <wp:effectExtent l="0" t="0" r="0" b="0"/>
            <wp:wrapTopAndBottom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39" cy="4285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A2775" w14:textId="77777777" w:rsidR="00DD77F3" w:rsidRDefault="00DD77F3">
      <w:pPr>
        <w:pStyle w:val="BodyText"/>
        <w:rPr>
          <w:sz w:val="13"/>
        </w:rPr>
      </w:pPr>
    </w:p>
    <w:p w14:paraId="458A2776" w14:textId="77777777" w:rsidR="00DD77F3" w:rsidRDefault="0054722B">
      <w:pPr>
        <w:pStyle w:val="BodyText"/>
        <w:spacing w:before="99"/>
        <w:ind w:left="957"/>
        <w:jc w:val="both"/>
      </w:pPr>
      <w:r>
        <w:rPr>
          <w:color w:val="231F20"/>
        </w:rPr>
        <w:t>Curves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cryptography</w:t>
      </w:r>
    </w:p>
    <w:p w14:paraId="458A2777" w14:textId="77777777" w:rsidR="00DD77F3" w:rsidRDefault="0054722B">
      <w:pPr>
        <w:pStyle w:val="BodyText"/>
        <w:spacing w:before="28" w:line="249" w:lineRule="auto"/>
        <w:ind w:left="957" w:right="2421" w:hanging="1"/>
        <w:jc w:val="both"/>
      </w:pPr>
      <w:r>
        <w:rPr>
          <w:color w:val="231F20"/>
          <w:spacing w:val="-7"/>
          <w:w w:val="91"/>
        </w:rPr>
        <w:t>F</w:t>
      </w:r>
      <w:r>
        <w:rPr>
          <w:color w:val="231F20"/>
          <w:w w:val="102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cryp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101"/>
        </w:rPr>
        <w:t>og</w:t>
      </w:r>
      <w:r>
        <w:rPr>
          <w:color w:val="231F20"/>
          <w:spacing w:val="-7"/>
          <w:w w:val="101"/>
        </w:rPr>
        <w:t>r</w:t>
      </w:r>
      <w:r>
        <w:rPr>
          <w:color w:val="231F20"/>
          <w:w w:val="101"/>
        </w:rPr>
        <w:t>aphic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8"/>
        </w:rPr>
        <w:t>l</w:t>
      </w:r>
      <w:r>
        <w:rPr>
          <w:color w:val="231F20"/>
          <w:spacing w:val="-3"/>
          <w:w w:val="98"/>
        </w:rPr>
        <w:t>g</w:t>
      </w:r>
      <w:r>
        <w:rPr>
          <w:color w:val="231F20"/>
        </w:rPr>
        <w:t>orithm</w:t>
      </w:r>
      <w:r>
        <w:rPr>
          <w:color w:val="231F20"/>
          <w:spacing w:val="1"/>
        </w:rPr>
        <w:t xml:space="preserve"> </w:t>
      </w:r>
      <w:r>
        <w:rPr>
          <w:color w:val="231F20"/>
          <w:w w:val="106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  <w:w w:val="101"/>
        </w:rPr>
        <w:t>this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99"/>
        </w:rPr>
        <w:t>ur</w:t>
      </w:r>
      <w:r>
        <w:rPr>
          <w:color w:val="231F20"/>
          <w:spacing w:val="-1"/>
          <w:w w:val="99"/>
        </w:rPr>
        <w:t>v</w:t>
      </w:r>
      <w:r>
        <w:rPr>
          <w:color w:val="231F20"/>
          <w:w w:val="98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1"/>
        </w:rPr>
        <w:t xml:space="preserve"> </w:t>
      </w:r>
      <w:r>
        <w:rPr>
          <w:color w:val="231F20"/>
          <w:w w:val="101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  <w:w w:val="96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2"/>
        </w:rPr>
        <w:t>ompu</w:t>
      </w:r>
      <w:r>
        <w:rPr>
          <w:color w:val="231F20"/>
          <w:spacing w:val="-2"/>
          <w:w w:val="102"/>
        </w:rPr>
        <w:t>t</w:t>
      </w:r>
      <w:r>
        <w:rPr>
          <w:color w:val="231F20"/>
        </w:rPr>
        <w:t>ation</w:t>
      </w:r>
      <w:r>
        <w:rPr>
          <w:color w:val="231F20"/>
          <w:spacing w:val="1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  <w:w w:val="98"/>
        </w:rPr>
        <w:t>the</w:t>
      </w:r>
      <w:r>
        <w:rPr>
          <w:color w:val="231F20"/>
          <w:w w:val="98"/>
        </w:rPr>
        <w:t xml:space="preserve"> </w:t>
      </w:r>
      <w:r>
        <w:rPr>
          <w:color w:val="231F20"/>
        </w:rPr>
        <w:t xml:space="preserve">logarithm on it takes time, there are restrictions on the choices of </w:t>
      </w:r>
      <w:r>
        <w:rPr>
          <w:rFonts w:ascii="Cambria" w:hAnsi="Cambria"/>
          <w:color w:val="231F20"/>
        </w:rPr>
        <w:t xml:space="preserve">q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>p</w:t>
      </w:r>
      <w:r>
        <w:rPr>
          <w:rFonts w:ascii="Cambria" w:hAnsi="Cambria"/>
          <w:color w:val="231F20"/>
          <w:vertAlign w:val="superscript"/>
        </w:rPr>
        <w:t>n</w:t>
      </w:r>
      <w:r>
        <w:rPr>
          <w:rFonts w:ascii="Cambria" w:hAnsi="Cambria"/>
          <w:color w:val="231F20"/>
        </w:rPr>
        <w:t xml:space="preserve"> </w:t>
      </w:r>
      <w:r>
        <w:rPr>
          <w:color w:val="231F20"/>
        </w:rPr>
        <w:t>and the ellip-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tic curve (on its deﬁning coefﬁcients </w:t>
      </w:r>
      <w:r>
        <w:rPr>
          <w:rFonts w:ascii="Cambria" w:hAnsi="Cambria"/>
          <w:color w:val="231F20"/>
        </w:rPr>
        <w:t xml:space="preserve">a </w:t>
      </w:r>
      <w:r>
        <w:rPr>
          <w:color w:val="231F20"/>
        </w:rPr>
        <w:t xml:space="preserve">and </w:t>
      </w:r>
      <w:r>
        <w:rPr>
          <w:rFonts w:ascii="Cambria" w:hAnsi="Cambria"/>
          <w:color w:val="231F20"/>
        </w:rPr>
        <w:t>b</w:t>
      </w:r>
      <w:r>
        <w:rPr>
          <w:color w:val="231F20"/>
        </w:rPr>
        <w:t xml:space="preserve">). For example, as a guideline, </w:t>
      </w:r>
      <w:r>
        <w:rPr>
          <w:rFonts w:ascii="Cambria" w:hAnsi="Cambria"/>
          <w:color w:val="231F20"/>
        </w:rPr>
        <w:t xml:space="preserve">q </w:t>
      </w:r>
      <w:r>
        <w:rPr>
          <w:rFonts w:ascii="Lucida Sans Unicode" w:hAnsi="Lucida Sans Unicode"/>
          <w:color w:val="231F20"/>
        </w:rPr>
        <w:t xml:space="preserve">≥ </w:t>
      </w:r>
      <w:r>
        <w:rPr>
          <w:rFonts w:ascii="Cambria" w:hAnsi="Cambria"/>
          <w:color w:val="231F20"/>
        </w:rPr>
        <w:t>2</w:t>
      </w:r>
      <w:r>
        <w:rPr>
          <w:rFonts w:ascii="Cambria" w:hAnsi="Cambria"/>
          <w:color w:val="231F20"/>
          <w:vertAlign w:val="superscript"/>
        </w:rPr>
        <w:t>224</w:t>
      </w:r>
      <w:r>
        <w:rPr>
          <w:rFonts w:ascii="Cambria" w:hAnsi="Cambria"/>
          <w:color w:val="231F2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 as secure as RSA for a key size of 2048 bits. A safe choice is, for example,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Curve25519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</w:p>
    <w:p w14:paraId="458A2778" w14:textId="77777777" w:rsidR="00DD77F3" w:rsidRDefault="00DD77F3">
      <w:pPr>
        <w:pStyle w:val="BodyText"/>
        <w:spacing w:before="3"/>
        <w:rPr>
          <w:sz w:val="26"/>
        </w:rPr>
      </w:pPr>
    </w:p>
    <w:p w14:paraId="458A2779" w14:textId="77777777" w:rsidR="00DD77F3" w:rsidRDefault="0054722B">
      <w:pPr>
        <w:pStyle w:val="BodyText"/>
        <w:ind w:left="649" w:right="2069"/>
        <w:jc w:val="center"/>
        <w:rPr>
          <w:rFonts w:ascii="Cambria"/>
        </w:rPr>
      </w:pPr>
      <w:r>
        <w:rPr>
          <w:rFonts w:ascii="Cambria"/>
          <w:color w:val="231F20"/>
          <w:w w:val="110"/>
        </w:rPr>
        <w:t>y</w:t>
      </w:r>
      <w:r>
        <w:rPr>
          <w:rFonts w:ascii="Cambria"/>
          <w:color w:val="231F20"/>
          <w:w w:val="110"/>
          <w:vertAlign w:val="superscript"/>
        </w:rPr>
        <w:t>2</w:t>
      </w:r>
      <w:r>
        <w:rPr>
          <w:rFonts w:ascii="Cambria"/>
          <w:color w:val="231F20"/>
          <w:w w:val="110"/>
        </w:rPr>
        <w:t xml:space="preserve"> =</w:t>
      </w:r>
      <w:r>
        <w:rPr>
          <w:rFonts w:ascii="Cambria"/>
          <w:color w:val="231F20"/>
          <w:spacing w:val="1"/>
          <w:w w:val="110"/>
        </w:rPr>
        <w:t xml:space="preserve"> </w:t>
      </w:r>
      <w:r>
        <w:rPr>
          <w:rFonts w:ascii="Cambria"/>
          <w:color w:val="231F20"/>
          <w:w w:val="110"/>
        </w:rPr>
        <w:t>x</w:t>
      </w:r>
      <w:r>
        <w:rPr>
          <w:rFonts w:ascii="Cambria"/>
          <w:color w:val="231F20"/>
          <w:w w:val="110"/>
          <w:vertAlign w:val="superscript"/>
        </w:rPr>
        <w:t>3</w:t>
      </w:r>
      <w:r>
        <w:rPr>
          <w:rFonts w:ascii="Cambria"/>
          <w:color w:val="231F20"/>
          <w:spacing w:val="-9"/>
          <w:w w:val="110"/>
        </w:rPr>
        <w:t xml:space="preserve"> </w:t>
      </w:r>
      <w:r>
        <w:rPr>
          <w:rFonts w:ascii="Cambria"/>
          <w:color w:val="231F20"/>
          <w:w w:val="110"/>
        </w:rPr>
        <w:t>+</w:t>
      </w:r>
      <w:r>
        <w:rPr>
          <w:rFonts w:ascii="Cambria"/>
          <w:color w:val="231F20"/>
          <w:spacing w:val="-9"/>
          <w:w w:val="110"/>
        </w:rPr>
        <w:t xml:space="preserve"> </w:t>
      </w:r>
      <w:r>
        <w:rPr>
          <w:rFonts w:ascii="Cambria"/>
          <w:color w:val="231F20"/>
          <w:w w:val="110"/>
        </w:rPr>
        <w:t>486662x</w:t>
      </w:r>
      <w:r>
        <w:rPr>
          <w:rFonts w:ascii="Cambria"/>
          <w:color w:val="231F20"/>
          <w:w w:val="110"/>
          <w:vertAlign w:val="superscript"/>
        </w:rPr>
        <w:t>2</w:t>
      </w:r>
      <w:r>
        <w:rPr>
          <w:rFonts w:ascii="Cambria"/>
          <w:color w:val="231F20"/>
          <w:spacing w:val="-9"/>
          <w:w w:val="110"/>
        </w:rPr>
        <w:t xml:space="preserve"> </w:t>
      </w:r>
      <w:r>
        <w:rPr>
          <w:rFonts w:ascii="Cambria"/>
          <w:color w:val="231F20"/>
          <w:w w:val="110"/>
        </w:rPr>
        <w:t>+</w:t>
      </w:r>
      <w:r>
        <w:rPr>
          <w:rFonts w:ascii="Cambria"/>
          <w:color w:val="231F20"/>
          <w:spacing w:val="-9"/>
          <w:w w:val="110"/>
        </w:rPr>
        <w:t xml:space="preserve"> </w:t>
      </w:r>
      <w:r>
        <w:rPr>
          <w:rFonts w:ascii="Cambria"/>
          <w:color w:val="231F20"/>
          <w:w w:val="110"/>
        </w:rPr>
        <w:t>x</w:t>
      </w:r>
      <w:r>
        <w:rPr>
          <w:rFonts w:ascii="Cambria"/>
          <w:color w:val="231F20"/>
        </w:rPr>
        <w:t xml:space="preserve"> </w:t>
      </w:r>
    </w:p>
    <w:p w14:paraId="458A277A" w14:textId="77777777" w:rsidR="00DD77F3" w:rsidRDefault="00DD77F3">
      <w:pPr>
        <w:pStyle w:val="BodyText"/>
        <w:spacing w:before="10"/>
        <w:rPr>
          <w:rFonts w:ascii="Cambria"/>
          <w:sz w:val="18"/>
        </w:rPr>
      </w:pPr>
    </w:p>
    <w:p w14:paraId="458A277B" w14:textId="77777777" w:rsidR="00DD77F3" w:rsidRDefault="0054722B">
      <w:pPr>
        <w:pStyle w:val="BodyText"/>
        <w:spacing w:line="247" w:lineRule="auto"/>
        <w:ind w:left="957" w:right="2422"/>
        <w:jc w:val="both"/>
      </w:pPr>
      <w:r>
        <w:rPr>
          <w:color w:val="231F20"/>
        </w:rPr>
        <w:t xml:space="preserve">over </w:t>
      </w:r>
      <w:r>
        <w:rPr>
          <w:rFonts w:ascii="Lucida Sans Unicode" w:hAnsi="Lucida Sans Unicode"/>
          <w:color w:val="231F20"/>
        </w:rPr>
        <w:t>IF</w:t>
      </w:r>
      <w:r>
        <w:rPr>
          <w:rFonts w:ascii="Cambria" w:hAnsi="Cambria"/>
          <w:color w:val="231F20"/>
          <w:vertAlign w:val="subscript"/>
        </w:rPr>
        <w:t>q</w:t>
      </w:r>
      <w:r>
        <w:rPr>
          <w:rFonts w:ascii="Cambria" w:hAnsi="Cambria"/>
          <w:color w:val="231F20"/>
        </w:rPr>
        <w:t xml:space="preserve"> </w:t>
      </w:r>
      <w:r>
        <w:rPr>
          <w:color w:val="231F20"/>
        </w:rPr>
        <w:t xml:space="preserve">with </w:t>
      </w:r>
      <w:r>
        <w:rPr>
          <w:rFonts w:ascii="Cambria" w:hAnsi="Cambria"/>
          <w:color w:val="231F20"/>
        </w:rPr>
        <w:t xml:space="preserve">q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>p</w:t>
      </w:r>
      <w:r>
        <w:rPr>
          <w:rFonts w:ascii="Cambria" w:hAnsi="Cambria"/>
          <w:color w:val="231F20"/>
          <w:vertAlign w:val="superscript"/>
        </w:rPr>
        <w:t>2</w:t>
      </w:r>
      <w:r>
        <w:rPr>
          <w:rFonts w:ascii="Cambria" w:hAnsi="Cambria"/>
          <w:color w:val="231F20"/>
        </w:rPr>
        <w:t xml:space="preserve"> </w:t>
      </w:r>
      <w:r>
        <w:rPr>
          <w:color w:val="231F20"/>
        </w:rPr>
        <w:t xml:space="preserve">where </w:t>
      </w:r>
      <w:r>
        <w:rPr>
          <w:rFonts w:ascii="Cambria" w:hAnsi="Cambria"/>
          <w:color w:val="231F20"/>
        </w:rPr>
        <w:t xml:space="preserve">p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>2</w:t>
      </w:r>
      <w:r>
        <w:rPr>
          <w:rFonts w:ascii="Cambria" w:hAnsi="Cambria"/>
          <w:color w:val="231F20"/>
          <w:vertAlign w:val="superscript"/>
        </w:rPr>
        <w:t>255</w:t>
      </w:r>
      <w:r>
        <w:rPr>
          <w:rFonts w:ascii="Cambria" w:hAnsi="Cambria"/>
          <w:color w:val="231F20"/>
          <w:spacing w:val="44"/>
        </w:rPr>
        <w:t xml:space="preserve"> </w:t>
      </w:r>
      <w:r>
        <w:rPr>
          <w:rFonts w:ascii="Cambria" w:hAnsi="Cambria"/>
          <w:color w:val="231F20"/>
        </w:rPr>
        <w:t xml:space="preserve">– 19 </w:t>
      </w:r>
      <w:r>
        <w:rPr>
          <w:color w:val="231F20"/>
        </w:rPr>
        <w:t>(which explains its name). Its number of points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is </w:t>
      </w:r>
      <w:r>
        <w:rPr>
          <w:rFonts w:ascii="Cambria" w:hAnsi="Cambria"/>
          <w:color w:val="231F20"/>
          <w:w w:val="110"/>
        </w:rPr>
        <w:t xml:space="preserve"># </w:t>
      </w:r>
      <w:r>
        <w:rPr>
          <w:rFonts w:ascii="Cambria" w:hAnsi="Cambria"/>
          <w:color w:val="231F20"/>
        </w:rPr>
        <w:t xml:space="preserve">E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>2</w:t>
      </w:r>
      <w:r>
        <w:rPr>
          <w:rFonts w:ascii="Cambria" w:hAnsi="Cambria"/>
          <w:color w:val="231F20"/>
          <w:vertAlign w:val="superscript"/>
        </w:rPr>
        <w:t>252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w w:val="110"/>
        </w:rPr>
        <w:t xml:space="preserve">+ </w:t>
      </w:r>
      <w:r>
        <w:rPr>
          <w:rFonts w:ascii="Cambria" w:hAnsi="Cambria"/>
          <w:color w:val="231F20"/>
        </w:rPr>
        <w:t>277423177773585193790883648493</w:t>
      </w:r>
      <w:r>
        <w:rPr>
          <w:color w:val="231F20"/>
        </w:rPr>
        <w:t>. This curve became popular as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unbiased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alternative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recommended,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distrusted,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curves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NIST.</w:t>
      </w:r>
    </w:p>
    <w:p w14:paraId="458A277C" w14:textId="77777777" w:rsidR="00DD77F3" w:rsidRDefault="00DD77F3">
      <w:pPr>
        <w:pStyle w:val="BodyText"/>
        <w:rPr>
          <w:sz w:val="24"/>
        </w:rPr>
      </w:pPr>
    </w:p>
    <w:p w14:paraId="458A277D" w14:textId="77777777" w:rsidR="00DD77F3" w:rsidRDefault="0054722B">
      <w:pPr>
        <w:pStyle w:val="Heading6"/>
        <w:spacing w:before="214"/>
        <w:jc w:val="both"/>
      </w:pPr>
      <w:r>
        <w:rPr>
          <w:color w:val="003946"/>
        </w:rPr>
        <w:t>Key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Exchange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Using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Elliptic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Curves</w:t>
      </w:r>
    </w:p>
    <w:p w14:paraId="458A277E" w14:textId="77777777" w:rsidR="00DD77F3" w:rsidRDefault="00DD77F3">
      <w:pPr>
        <w:pStyle w:val="BodyText"/>
        <w:spacing w:before="4"/>
        <w:rPr>
          <w:sz w:val="26"/>
        </w:rPr>
      </w:pPr>
    </w:p>
    <w:p w14:paraId="458A277F" w14:textId="77777777" w:rsidR="00DD77F3" w:rsidRDefault="0054722B">
      <w:pPr>
        <w:pStyle w:val="BodyText"/>
        <w:spacing w:line="268" w:lineRule="auto"/>
        <w:ind w:left="957" w:right="2423"/>
        <w:jc w:val="both"/>
      </w:pPr>
      <w:r>
        <w:rPr>
          <w:color w:val="231F20"/>
        </w:rPr>
        <w:t>ECC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Difﬁe-Hellman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turn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hash,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encrypt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symmetric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algorithm.</w:t>
      </w:r>
    </w:p>
    <w:p w14:paraId="458A2780" w14:textId="77777777" w:rsidR="00DD77F3" w:rsidRDefault="00DD77F3">
      <w:pPr>
        <w:pStyle w:val="BodyText"/>
        <w:spacing w:before="4"/>
        <w:rPr>
          <w:sz w:val="22"/>
        </w:rPr>
      </w:pPr>
    </w:p>
    <w:p w14:paraId="458A2781" w14:textId="77777777" w:rsidR="00DD77F3" w:rsidRDefault="0054722B">
      <w:pPr>
        <w:pStyle w:val="BodyText"/>
        <w:spacing w:before="1" w:line="268" w:lineRule="auto"/>
        <w:ind w:left="957" w:right="2422" w:hanging="1"/>
        <w:jc w:val="both"/>
      </w:pPr>
      <w:r>
        <w:rPr>
          <w:color w:val="231F20"/>
        </w:rPr>
        <w:t>Encryption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ECC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standardized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ECIES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(Elliptic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Curve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Integrated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Encryption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Scheme),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hybrid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procedure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(asymmetric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cryptography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symmetric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cryptography).</w:t>
      </w:r>
    </w:p>
    <w:p w14:paraId="458A2782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783" w14:textId="77777777" w:rsidR="00DD77F3" w:rsidRDefault="00DD77F3">
      <w:pPr>
        <w:pStyle w:val="BodyText"/>
      </w:pPr>
    </w:p>
    <w:p w14:paraId="458A2784" w14:textId="77777777" w:rsidR="00DD77F3" w:rsidRDefault="00DD77F3">
      <w:pPr>
        <w:pStyle w:val="BodyText"/>
      </w:pPr>
    </w:p>
    <w:p w14:paraId="458A2785" w14:textId="77777777" w:rsidR="00DD77F3" w:rsidRDefault="00DD77F3">
      <w:pPr>
        <w:pStyle w:val="BodyText"/>
      </w:pPr>
    </w:p>
    <w:p w14:paraId="458A2786" w14:textId="77777777" w:rsidR="00DD77F3" w:rsidRDefault="00DD77F3">
      <w:pPr>
        <w:pStyle w:val="BodyText"/>
      </w:pPr>
    </w:p>
    <w:p w14:paraId="458A2787" w14:textId="77777777" w:rsidR="00DD77F3" w:rsidRDefault="00DD77F3">
      <w:pPr>
        <w:pStyle w:val="BodyText"/>
      </w:pPr>
    </w:p>
    <w:p w14:paraId="458A2788" w14:textId="77777777" w:rsidR="00DD77F3" w:rsidRDefault="00DD77F3">
      <w:pPr>
        <w:pStyle w:val="BodyText"/>
      </w:pPr>
    </w:p>
    <w:p w14:paraId="458A2789" w14:textId="77777777" w:rsidR="00DD77F3" w:rsidRDefault="00DD77F3">
      <w:pPr>
        <w:pStyle w:val="BodyText"/>
      </w:pPr>
    </w:p>
    <w:p w14:paraId="458A278A" w14:textId="77777777" w:rsidR="00DD77F3" w:rsidRDefault="00DD77F3">
      <w:pPr>
        <w:pStyle w:val="BodyText"/>
        <w:spacing w:before="6"/>
      </w:pPr>
    </w:p>
    <w:p w14:paraId="458A278B" w14:textId="77777777" w:rsidR="00DD77F3" w:rsidRDefault="0054722B">
      <w:pPr>
        <w:pStyle w:val="BodyText"/>
        <w:spacing w:before="97" w:line="268" w:lineRule="auto"/>
        <w:ind w:left="2204" w:right="1174"/>
        <w:jc w:val="both"/>
      </w:pPr>
      <w:r>
        <w:rPr>
          <w:color w:val="231F20"/>
        </w:rPr>
        <w:t>Once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mutually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10"/>
        </w:rPr>
        <w:t xml:space="preserve"> </w:t>
      </w:r>
      <w:r>
        <w:rPr>
          <w:rFonts w:ascii="Cambria" w:hAnsi="Cambria"/>
          <w:color w:val="231F20"/>
        </w:rPr>
        <w:t>c</w:t>
      </w:r>
      <w:r>
        <w:rPr>
          <w:rFonts w:ascii="Cambria" w:hAnsi="Cambria"/>
          <w:color w:val="231F20"/>
          <w:spacing w:val="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nite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elliptic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curve)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agreed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upon,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Alice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Bob derive a key to a symmetric cipher such as AES or 3DES. The derivation func-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that transforms a secret information into the appropriate format is called a Key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Derivation Function (KDF). Such a standardized function is ANSI-X9.63-KDF with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</w:t>
      </w:r>
      <w:r>
        <w:rPr>
          <w:color w:val="231F20"/>
        </w:rPr>
        <w:t xml:space="preserve">A-1 option. For example, the TLS protocol uses the </w:t>
      </w:r>
      <w:r>
        <w:rPr>
          <w:rFonts w:ascii="Cambria" w:hAnsi="Cambria"/>
          <w:color w:val="231F20"/>
        </w:rPr>
        <w:t xml:space="preserve">x </w:t>
      </w:r>
      <w:r>
        <w:rPr>
          <w:color w:val="231F20"/>
        </w:rPr>
        <w:t xml:space="preserve">coordinate of the point </w:t>
      </w:r>
      <w:r>
        <w:rPr>
          <w:rFonts w:ascii="Cambria" w:hAnsi="Cambria"/>
          <w:color w:val="231F20"/>
        </w:rPr>
        <w:t>c</w:t>
      </w:r>
      <w:r>
        <w:rPr>
          <w:color w:val="231F20"/>
        </w:rPr>
        <w:t>,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catenates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relating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connection,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calculates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concatenated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number.</w:t>
      </w:r>
    </w:p>
    <w:p w14:paraId="458A278C" w14:textId="77777777" w:rsidR="00DD77F3" w:rsidRDefault="00DD77F3">
      <w:pPr>
        <w:pStyle w:val="BodyText"/>
        <w:spacing w:before="1"/>
        <w:rPr>
          <w:sz w:val="22"/>
        </w:rPr>
      </w:pPr>
    </w:p>
    <w:p w14:paraId="458A278D" w14:textId="77777777" w:rsidR="00DD77F3" w:rsidRDefault="0054722B">
      <w:pPr>
        <w:pStyle w:val="BodyText"/>
        <w:spacing w:line="266" w:lineRule="auto"/>
        <w:ind w:left="2204" w:right="1175"/>
        <w:jc w:val="both"/>
      </w:pPr>
      <w:r>
        <w:rPr>
          <w:color w:val="231F20"/>
        </w:rPr>
        <w:t>Let us transfer the Difﬁe-Hellman protocol from multiplication in a ﬁnite ﬁeld to addi-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nite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elliptic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curve.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Denote</w:t>
      </w:r>
      <w:r>
        <w:rPr>
          <w:color w:val="231F20"/>
          <w:spacing w:val="-6"/>
        </w:rPr>
        <w:t xml:space="preserve"> </w:t>
      </w:r>
      <w:r>
        <w:rPr>
          <w:rFonts w:ascii="Cambria" w:hAnsi="Cambria"/>
          <w:color w:val="231F20"/>
        </w:rPr>
        <w:t>G</w:t>
      </w:r>
      <w:r>
        <w:rPr>
          <w:rFonts w:ascii="Cambria" w:hAnsi="Cambria"/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curve,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</w:p>
    <w:p w14:paraId="458A278E" w14:textId="77777777" w:rsidR="00DD77F3" w:rsidRDefault="00DD77F3">
      <w:pPr>
        <w:pStyle w:val="BodyText"/>
        <w:spacing w:before="4"/>
        <w:rPr>
          <w:sz w:val="19"/>
        </w:rPr>
      </w:pPr>
    </w:p>
    <w:p w14:paraId="458A278F" w14:textId="77777777" w:rsidR="00DD77F3" w:rsidRDefault="0054722B">
      <w:pPr>
        <w:pStyle w:val="BodyText"/>
        <w:ind w:left="1630" w:right="604"/>
        <w:jc w:val="center"/>
        <w:rPr>
          <w:rFonts w:ascii="Cambria"/>
        </w:rPr>
      </w:pPr>
      <w:r>
        <w:rPr>
          <w:rFonts w:ascii="Cambria"/>
          <w:color w:val="231F20"/>
          <w:w w:val="130"/>
        </w:rPr>
        <w:t>xG</w:t>
      </w:r>
      <w:r>
        <w:rPr>
          <w:rFonts w:ascii="Cambria"/>
          <w:color w:val="231F20"/>
          <w:spacing w:val="-2"/>
          <w:w w:val="130"/>
        </w:rPr>
        <w:t xml:space="preserve"> </w:t>
      </w:r>
      <w:r>
        <w:rPr>
          <w:rFonts w:ascii="Cambria"/>
          <w:color w:val="231F20"/>
          <w:w w:val="150"/>
        </w:rPr>
        <w:t>=</w:t>
      </w:r>
      <w:r>
        <w:rPr>
          <w:rFonts w:ascii="Cambria"/>
          <w:color w:val="231F20"/>
          <w:spacing w:val="-11"/>
          <w:w w:val="150"/>
        </w:rPr>
        <w:t xml:space="preserve"> </w:t>
      </w:r>
      <w:r>
        <w:rPr>
          <w:rFonts w:ascii="Cambria"/>
          <w:color w:val="231F20"/>
          <w:w w:val="130"/>
        </w:rPr>
        <w:t>G</w:t>
      </w:r>
      <w:r>
        <w:rPr>
          <w:rFonts w:ascii="Cambria"/>
          <w:color w:val="231F20"/>
          <w:spacing w:val="-13"/>
          <w:w w:val="130"/>
        </w:rPr>
        <w:t xml:space="preserve"> </w:t>
      </w:r>
      <w:r>
        <w:rPr>
          <w:rFonts w:ascii="Cambria"/>
          <w:color w:val="231F20"/>
          <w:w w:val="150"/>
        </w:rPr>
        <w:t>+</w:t>
      </w:r>
      <w:r>
        <w:rPr>
          <w:rFonts w:ascii="Cambria"/>
          <w:color w:val="231F20"/>
          <w:spacing w:val="-22"/>
          <w:w w:val="150"/>
        </w:rPr>
        <w:t xml:space="preserve"> </w:t>
      </w:r>
      <w:r>
        <w:rPr>
          <w:rFonts w:ascii="Lucida Sans Unicode"/>
          <w:color w:val="231F20"/>
          <w:w w:val="155"/>
        </w:rPr>
        <w:t>!</w:t>
      </w:r>
      <w:r>
        <w:rPr>
          <w:rFonts w:ascii="Lucida Sans Unicode"/>
          <w:color w:val="231F20"/>
          <w:spacing w:val="-55"/>
          <w:w w:val="155"/>
        </w:rPr>
        <w:t xml:space="preserve"> </w:t>
      </w:r>
      <w:r>
        <w:rPr>
          <w:rFonts w:ascii="Cambria"/>
          <w:color w:val="231F20"/>
          <w:w w:val="150"/>
        </w:rPr>
        <w:t>+</w:t>
      </w:r>
      <w:r>
        <w:rPr>
          <w:rFonts w:ascii="Cambria"/>
          <w:color w:val="231F20"/>
          <w:spacing w:val="-22"/>
          <w:w w:val="150"/>
        </w:rPr>
        <w:t xml:space="preserve"> </w:t>
      </w:r>
      <w:r>
        <w:rPr>
          <w:rFonts w:ascii="Cambria"/>
          <w:color w:val="231F20"/>
          <w:w w:val="130"/>
        </w:rPr>
        <w:t>G</w:t>
      </w:r>
    </w:p>
    <w:p w14:paraId="458A2790" w14:textId="77777777" w:rsidR="00DD77F3" w:rsidRDefault="00DD77F3">
      <w:pPr>
        <w:pStyle w:val="BodyText"/>
        <w:spacing w:before="9"/>
        <w:rPr>
          <w:rFonts w:ascii="Cambria"/>
          <w:sz w:val="19"/>
        </w:rPr>
      </w:pPr>
    </w:p>
    <w:p w14:paraId="458A2791" w14:textId="77777777" w:rsidR="00DD77F3" w:rsidRDefault="0054722B">
      <w:pPr>
        <w:pStyle w:val="BodyText"/>
        <w:spacing w:line="225" w:lineRule="auto"/>
        <w:ind w:left="2204" w:right="1175"/>
        <w:jc w:val="both"/>
      </w:pPr>
      <w:r>
        <w:rPr>
          <w:color w:val="231F20"/>
        </w:rPr>
        <w:t xml:space="preserve">the </w:t>
      </w:r>
      <w:r>
        <w:rPr>
          <w:rFonts w:ascii="Cambria" w:hAnsi="Cambria"/>
          <w:color w:val="231F20"/>
        </w:rPr>
        <w:t>x</w:t>
      </w:r>
      <w:r>
        <w:rPr>
          <w:color w:val="231F20"/>
        </w:rPr>
        <w:t xml:space="preserve">-fold iterated addition over the ﬁnite elliptic curve (instead of </w:t>
      </w:r>
      <w:r>
        <w:rPr>
          <w:rFonts w:ascii="Cambria" w:hAnsi="Cambria"/>
          <w:color w:val="231F20"/>
        </w:rPr>
        <w:t xml:space="preserve">g </w:t>
      </w:r>
      <w:r>
        <w:rPr>
          <w:color w:val="231F20"/>
        </w:rPr>
        <w:t xml:space="preserve">and </w:t>
      </w:r>
      <w:r>
        <w:rPr>
          <w:rFonts w:ascii="Cambria" w:hAnsi="Cambria"/>
          <w:color w:val="231F20"/>
        </w:rPr>
        <w:t>g</w:t>
      </w:r>
      <w:r>
        <w:rPr>
          <w:rFonts w:ascii="Cambria" w:hAnsi="Cambria"/>
          <w:color w:val="231F20"/>
          <w:vertAlign w:val="superscript"/>
        </w:rPr>
        <w:t>x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>g</w:t>
      </w:r>
      <w:r>
        <w:rPr>
          <w:rFonts w:ascii="Cambria" w:hAnsi="Cambria"/>
          <w:color w:val="231F20"/>
          <w:spacing w:val="44"/>
        </w:rPr>
        <w:t xml:space="preserve"> </w:t>
      </w:r>
      <w:r>
        <w:rPr>
          <w:rFonts w:ascii="Lucida Sans Unicode" w:hAnsi="Lucida Sans Unicode"/>
          <w:color w:val="231F20"/>
        </w:rPr>
        <w:t>·</w:t>
      </w:r>
      <w:r>
        <w:rPr>
          <w:rFonts w:ascii="Cambria" w:hAnsi="Cambria"/>
          <w:color w:val="231F20"/>
        </w:rPr>
        <w:t xml:space="preserve">g </w:t>
      </w:r>
      <w:r>
        <w:rPr>
          <w:color w:val="231F20"/>
        </w:rPr>
        <w:t>for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nite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eld).</w:t>
      </w:r>
    </w:p>
    <w:p w14:paraId="458A2792" w14:textId="77777777" w:rsidR="00DD77F3" w:rsidRDefault="00DD77F3">
      <w:pPr>
        <w:pStyle w:val="BodyText"/>
        <w:spacing w:before="1"/>
        <w:rPr>
          <w:sz w:val="25"/>
        </w:rPr>
      </w:pPr>
    </w:p>
    <w:p w14:paraId="458A2793" w14:textId="77777777" w:rsidR="00DD77F3" w:rsidRDefault="0054722B">
      <w:pPr>
        <w:pStyle w:val="BodyText"/>
        <w:ind w:left="2204"/>
      </w:pPr>
      <w:r>
        <w:rPr>
          <w:color w:val="231F20"/>
          <w:w w:val="105"/>
        </w:rPr>
        <w:t>Setup</w:t>
      </w:r>
    </w:p>
    <w:p w14:paraId="458A2794" w14:textId="77777777" w:rsidR="00DD77F3" w:rsidRDefault="0054722B">
      <w:pPr>
        <w:pStyle w:val="BodyText"/>
        <w:spacing w:before="26" w:line="268" w:lineRule="auto"/>
        <w:ind w:left="2204" w:right="1168" w:hanging="1"/>
      </w:pP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13"/>
        </w:rPr>
        <w:t xml:space="preserve"> </w:t>
      </w:r>
      <w:r>
        <w:rPr>
          <w:rFonts w:ascii="Cambria"/>
          <w:color w:val="231F20"/>
        </w:rPr>
        <w:t>n</w:t>
      </w:r>
      <w:r>
        <w:rPr>
          <w:rFonts w:ascii="Cambria"/>
          <w:color w:val="231F20"/>
          <w:spacing w:val="3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13"/>
        </w:rPr>
        <w:t xml:space="preserve"> </w:t>
      </w:r>
      <w:r>
        <w:rPr>
          <w:rFonts w:ascii="Cambria"/>
          <w:color w:val="231F20"/>
        </w:rPr>
        <w:t>G</w:t>
      </w:r>
      <w:r>
        <w:rPr>
          <w:rFonts w:ascii="Cambria"/>
          <w:color w:val="231F20"/>
          <w:spacing w:val="3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big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enough.</w:t>
      </w:r>
    </w:p>
    <w:p w14:paraId="458A2795" w14:textId="77777777" w:rsidR="00DD77F3" w:rsidRDefault="00DD77F3">
      <w:pPr>
        <w:pStyle w:val="BodyText"/>
        <w:spacing w:before="3"/>
        <w:rPr>
          <w:sz w:val="22"/>
        </w:rPr>
      </w:pPr>
    </w:p>
    <w:p w14:paraId="458A2796" w14:textId="77777777" w:rsidR="00DD77F3" w:rsidRDefault="0054722B">
      <w:pPr>
        <w:pStyle w:val="BodyText"/>
        <w:spacing w:before="1"/>
        <w:ind w:left="2204"/>
      </w:pPr>
      <w:r>
        <w:rPr>
          <w:color w:val="231F20"/>
          <w:w w:val="95"/>
        </w:rPr>
        <w:t>Here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example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base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point.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elliptic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curve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Curve25519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with</w:t>
      </w:r>
    </w:p>
    <w:p w14:paraId="458A2797" w14:textId="77777777" w:rsidR="00DD77F3" w:rsidRDefault="00DD77F3">
      <w:pPr>
        <w:pStyle w:val="BodyText"/>
        <w:spacing w:before="7"/>
        <w:rPr>
          <w:sz w:val="27"/>
        </w:rPr>
      </w:pPr>
    </w:p>
    <w:p w14:paraId="458A2798" w14:textId="77777777" w:rsidR="00DD77F3" w:rsidRDefault="0054722B">
      <w:pPr>
        <w:pStyle w:val="BodyText"/>
        <w:ind w:left="1630" w:right="559"/>
        <w:jc w:val="center"/>
        <w:rPr>
          <w:rFonts w:ascii="Cambria"/>
        </w:rPr>
      </w:pPr>
      <w:r>
        <w:rPr>
          <w:rFonts w:ascii="Cambria"/>
          <w:color w:val="231F20"/>
          <w:w w:val="110"/>
        </w:rPr>
        <w:t>y</w:t>
      </w:r>
      <w:r>
        <w:rPr>
          <w:rFonts w:ascii="Cambria"/>
          <w:color w:val="231F20"/>
          <w:w w:val="110"/>
          <w:vertAlign w:val="superscript"/>
        </w:rPr>
        <w:t>2</w:t>
      </w:r>
      <w:r>
        <w:rPr>
          <w:rFonts w:ascii="Cambria"/>
          <w:color w:val="231F20"/>
          <w:w w:val="110"/>
        </w:rPr>
        <w:t xml:space="preserve"> =</w:t>
      </w:r>
      <w:r>
        <w:rPr>
          <w:rFonts w:ascii="Cambria"/>
          <w:color w:val="231F20"/>
          <w:spacing w:val="1"/>
          <w:w w:val="110"/>
        </w:rPr>
        <w:t xml:space="preserve"> </w:t>
      </w:r>
      <w:r>
        <w:rPr>
          <w:rFonts w:ascii="Cambria"/>
          <w:color w:val="231F20"/>
          <w:w w:val="110"/>
        </w:rPr>
        <w:t>x</w:t>
      </w:r>
      <w:r>
        <w:rPr>
          <w:rFonts w:ascii="Cambria"/>
          <w:color w:val="231F20"/>
          <w:w w:val="110"/>
          <w:vertAlign w:val="superscript"/>
        </w:rPr>
        <w:t>3</w:t>
      </w:r>
      <w:r>
        <w:rPr>
          <w:rFonts w:ascii="Cambria"/>
          <w:color w:val="231F20"/>
          <w:spacing w:val="-9"/>
          <w:w w:val="110"/>
        </w:rPr>
        <w:t xml:space="preserve"> </w:t>
      </w:r>
      <w:r>
        <w:rPr>
          <w:rFonts w:ascii="Cambria"/>
          <w:color w:val="231F20"/>
          <w:w w:val="110"/>
        </w:rPr>
        <w:t>+</w:t>
      </w:r>
      <w:r>
        <w:rPr>
          <w:rFonts w:ascii="Cambria"/>
          <w:color w:val="231F20"/>
          <w:spacing w:val="-9"/>
          <w:w w:val="110"/>
        </w:rPr>
        <w:t xml:space="preserve"> </w:t>
      </w:r>
      <w:r>
        <w:rPr>
          <w:rFonts w:ascii="Cambria"/>
          <w:color w:val="231F20"/>
          <w:w w:val="110"/>
        </w:rPr>
        <w:t>486662x</w:t>
      </w:r>
      <w:r>
        <w:rPr>
          <w:rFonts w:ascii="Cambria"/>
          <w:color w:val="231F20"/>
          <w:w w:val="110"/>
          <w:vertAlign w:val="superscript"/>
        </w:rPr>
        <w:t>2</w:t>
      </w:r>
      <w:r>
        <w:rPr>
          <w:rFonts w:ascii="Cambria"/>
          <w:color w:val="231F20"/>
          <w:spacing w:val="-9"/>
          <w:w w:val="110"/>
        </w:rPr>
        <w:t xml:space="preserve"> </w:t>
      </w:r>
      <w:r>
        <w:rPr>
          <w:rFonts w:ascii="Cambria"/>
          <w:color w:val="231F20"/>
          <w:w w:val="110"/>
        </w:rPr>
        <w:t>+</w:t>
      </w:r>
      <w:r>
        <w:rPr>
          <w:rFonts w:ascii="Cambria"/>
          <w:color w:val="231F20"/>
          <w:spacing w:val="-9"/>
          <w:w w:val="110"/>
        </w:rPr>
        <w:t xml:space="preserve"> </w:t>
      </w:r>
      <w:r>
        <w:rPr>
          <w:rFonts w:ascii="Cambria"/>
          <w:color w:val="231F20"/>
          <w:w w:val="110"/>
        </w:rPr>
        <w:t>x</w:t>
      </w:r>
      <w:r>
        <w:rPr>
          <w:rFonts w:ascii="Cambria"/>
          <w:color w:val="231F20"/>
        </w:rPr>
        <w:t xml:space="preserve"> </w:t>
      </w:r>
    </w:p>
    <w:p w14:paraId="458A2799" w14:textId="77777777" w:rsidR="00DD77F3" w:rsidRDefault="00DD77F3">
      <w:pPr>
        <w:pStyle w:val="BodyText"/>
        <w:spacing w:before="11"/>
        <w:rPr>
          <w:rFonts w:ascii="Cambria"/>
          <w:sz w:val="19"/>
        </w:rPr>
      </w:pPr>
    </w:p>
    <w:p w14:paraId="458A279A" w14:textId="77777777" w:rsidR="00DD77F3" w:rsidRDefault="0054722B">
      <w:pPr>
        <w:pStyle w:val="BodyText"/>
        <w:spacing w:line="225" w:lineRule="auto"/>
        <w:ind w:left="2204" w:right="1168" w:hanging="1"/>
      </w:pPr>
      <w:r>
        <w:rPr>
          <w:color w:val="231F20"/>
          <w:w w:val="105"/>
        </w:rPr>
        <w:t xml:space="preserve">over </w:t>
      </w:r>
      <w:r>
        <w:rPr>
          <w:rFonts w:ascii="Lucida Sans Unicode" w:hAnsi="Lucida Sans Unicode"/>
          <w:color w:val="231F20"/>
        </w:rPr>
        <w:t>IF</w:t>
      </w:r>
      <w:r>
        <w:rPr>
          <w:rFonts w:ascii="Cambria" w:hAnsi="Cambria"/>
          <w:color w:val="231F20"/>
          <w:vertAlign w:val="subscript"/>
        </w:rPr>
        <w:t>q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color w:val="231F20"/>
          <w:w w:val="105"/>
        </w:rPr>
        <w:t xml:space="preserve">with </w:t>
      </w:r>
      <w:r>
        <w:rPr>
          <w:rFonts w:ascii="Cambria" w:hAnsi="Cambria"/>
          <w:color w:val="231F20"/>
          <w:w w:val="105"/>
        </w:rPr>
        <w:t>q</w:t>
      </w:r>
      <w:r>
        <w:rPr>
          <w:rFonts w:ascii="Cambria" w:hAnsi="Cambria"/>
          <w:color w:val="231F20"/>
          <w:spacing w:val="1"/>
          <w:w w:val="105"/>
        </w:rPr>
        <w:t xml:space="preserve"> </w:t>
      </w:r>
      <w:r>
        <w:rPr>
          <w:rFonts w:ascii="Cambria" w:hAnsi="Cambria"/>
          <w:color w:val="231F20"/>
          <w:w w:val="110"/>
        </w:rPr>
        <w:t>=</w:t>
      </w:r>
      <w:r>
        <w:rPr>
          <w:rFonts w:ascii="Cambria" w:hAnsi="Cambria"/>
          <w:color w:val="231F20"/>
          <w:spacing w:val="1"/>
          <w:w w:val="110"/>
        </w:rPr>
        <w:t xml:space="preserve"> </w:t>
      </w:r>
      <w:r>
        <w:rPr>
          <w:rFonts w:ascii="Cambria" w:hAnsi="Cambria"/>
          <w:color w:val="231F20"/>
          <w:w w:val="105"/>
        </w:rPr>
        <w:t>p</w:t>
      </w:r>
      <w:r>
        <w:rPr>
          <w:rFonts w:ascii="Cambria" w:hAnsi="Cambria"/>
          <w:color w:val="231F20"/>
          <w:w w:val="105"/>
          <w:vertAlign w:val="superscript"/>
        </w:rPr>
        <w:t>2</w:t>
      </w:r>
      <w:r>
        <w:rPr>
          <w:rFonts w:ascii="Cambria" w:hAnsi="Cambria"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 xml:space="preserve">where </w:t>
      </w:r>
      <w:r>
        <w:rPr>
          <w:rFonts w:ascii="Cambria" w:hAnsi="Cambria"/>
          <w:color w:val="231F20"/>
          <w:w w:val="105"/>
        </w:rPr>
        <w:t>p</w:t>
      </w:r>
      <w:r>
        <w:rPr>
          <w:rFonts w:ascii="Cambria" w:hAnsi="Cambria"/>
          <w:color w:val="231F20"/>
          <w:spacing w:val="1"/>
          <w:w w:val="105"/>
        </w:rPr>
        <w:t xml:space="preserve"> </w:t>
      </w:r>
      <w:r>
        <w:rPr>
          <w:rFonts w:ascii="Cambria" w:hAnsi="Cambria"/>
          <w:color w:val="231F20"/>
          <w:w w:val="110"/>
        </w:rPr>
        <w:t>=</w:t>
      </w:r>
      <w:r>
        <w:rPr>
          <w:rFonts w:ascii="Cambria" w:hAnsi="Cambria"/>
          <w:color w:val="231F20"/>
          <w:spacing w:val="1"/>
          <w:w w:val="110"/>
        </w:rPr>
        <w:t xml:space="preserve"> </w:t>
      </w:r>
      <w:r>
        <w:rPr>
          <w:rFonts w:ascii="Cambria" w:hAnsi="Cambria"/>
          <w:color w:val="231F20"/>
          <w:w w:val="105"/>
        </w:rPr>
        <w:t>2</w:t>
      </w:r>
      <w:r>
        <w:rPr>
          <w:rFonts w:ascii="Cambria" w:hAnsi="Cambria"/>
          <w:color w:val="231F20"/>
          <w:w w:val="105"/>
          <w:vertAlign w:val="superscript"/>
        </w:rPr>
        <w:t>255</w:t>
      </w:r>
      <w:r>
        <w:rPr>
          <w:rFonts w:ascii="Cambria" w:hAnsi="Cambria"/>
          <w:color w:val="231F20"/>
          <w:spacing w:val="1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–</w:t>
      </w:r>
      <w:r>
        <w:rPr>
          <w:rFonts w:ascii="Cambria" w:hAnsi="Cambria"/>
          <w:color w:val="231F20"/>
          <w:spacing w:val="1"/>
          <w:w w:val="105"/>
        </w:rPr>
        <w:t xml:space="preserve"> </w:t>
      </w:r>
      <w:r>
        <w:rPr>
          <w:rFonts w:ascii="Cambria" w:hAnsi="Cambria"/>
          <w:color w:val="231F20"/>
        </w:rPr>
        <w:t>19</w:t>
      </w:r>
      <w:r>
        <w:rPr>
          <w:color w:val="231F20"/>
        </w:rPr>
        <w:t xml:space="preserve">, </w:t>
      </w:r>
      <w:r>
        <w:rPr>
          <w:color w:val="231F20"/>
          <w:w w:val="105"/>
        </w:rPr>
        <w:t xml:space="preserve">uses as base point </w:t>
      </w:r>
      <w:r>
        <w:rPr>
          <w:rFonts w:ascii="Cambria" w:hAnsi="Cambria"/>
          <w:color w:val="231F20"/>
          <w:w w:val="105"/>
        </w:rPr>
        <w:t>G</w:t>
      </w:r>
      <w:r>
        <w:rPr>
          <w:rFonts w:ascii="Cambria" w:hAnsi="Cambria"/>
          <w:color w:val="231F20"/>
          <w:spacing w:val="1"/>
          <w:w w:val="105"/>
        </w:rPr>
        <w:t xml:space="preserve"> </w:t>
      </w:r>
      <w:r>
        <w:rPr>
          <w:rFonts w:ascii="Cambria" w:hAnsi="Cambria"/>
          <w:color w:val="231F20"/>
          <w:w w:val="110"/>
        </w:rPr>
        <w:t>=</w:t>
      </w:r>
      <w:r>
        <w:rPr>
          <w:rFonts w:ascii="Cambria" w:hAnsi="Cambria"/>
          <w:color w:val="231F20"/>
          <w:spacing w:val="1"/>
          <w:w w:val="110"/>
        </w:rPr>
        <w:t xml:space="preserve"> </w:t>
      </w:r>
      <w:r>
        <w:rPr>
          <w:rFonts w:ascii="Cambria" w:hAnsi="Cambria"/>
          <w:color w:val="231F20"/>
          <w:w w:val="105"/>
        </w:rPr>
        <w:t>(x</w:t>
      </w:r>
      <w:r>
        <w:rPr>
          <w:rFonts w:ascii="Cambria" w:hAnsi="Cambria"/>
          <w:color w:val="231F20"/>
          <w:w w:val="105"/>
          <w:vertAlign w:val="subscript"/>
        </w:rPr>
        <w:t>G</w:t>
      </w:r>
      <w:r>
        <w:rPr>
          <w:rFonts w:ascii="Cambria" w:hAnsi="Cambria"/>
          <w:color w:val="231F20"/>
          <w:w w:val="105"/>
        </w:rPr>
        <w:t>,</w:t>
      </w:r>
      <w:r>
        <w:rPr>
          <w:rFonts w:ascii="Cambria" w:hAnsi="Cambria"/>
          <w:color w:val="231F20"/>
          <w:spacing w:val="1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y</w:t>
      </w:r>
      <w:r>
        <w:rPr>
          <w:rFonts w:ascii="Cambria" w:hAnsi="Cambria"/>
          <w:color w:val="231F20"/>
          <w:w w:val="105"/>
          <w:vertAlign w:val="subscript"/>
        </w:rPr>
        <w:t>G</w:t>
      </w:r>
      <w:r>
        <w:rPr>
          <w:rFonts w:ascii="Cambria" w:hAnsi="Cambria"/>
          <w:color w:val="231F20"/>
          <w:w w:val="105"/>
        </w:rPr>
        <w:t>)</w:t>
      </w:r>
      <w:r>
        <w:rPr>
          <w:rFonts w:ascii="Cambria" w:hAnsi="Cambria"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uniquely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determined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by</w:t>
      </w:r>
    </w:p>
    <w:p w14:paraId="458A279B" w14:textId="77777777" w:rsidR="00DD77F3" w:rsidRDefault="00DD77F3">
      <w:pPr>
        <w:pStyle w:val="BodyText"/>
        <w:spacing w:before="1"/>
        <w:rPr>
          <w:sz w:val="25"/>
        </w:rPr>
      </w:pPr>
    </w:p>
    <w:p w14:paraId="458A279C" w14:textId="77777777" w:rsidR="00DD77F3" w:rsidRDefault="0054722B">
      <w:pPr>
        <w:pStyle w:val="BodyText"/>
        <w:ind w:left="2204"/>
      </w:pPr>
      <w:r>
        <w:rPr>
          <w:color w:val="231F20"/>
          <w:w w:val="105"/>
        </w:rPr>
        <w:t>Steps</w:t>
      </w:r>
    </w:p>
    <w:p w14:paraId="458A279D" w14:textId="77777777" w:rsidR="00DD77F3" w:rsidRDefault="00DD77F3">
      <w:pPr>
        <w:pStyle w:val="BodyText"/>
        <w:spacing w:before="9"/>
        <w:rPr>
          <w:sz w:val="24"/>
        </w:rPr>
      </w:pPr>
    </w:p>
    <w:p w14:paraId="458A279E" w14:textId="77777777" w:rsidR="00DD77F3" w:rsidRDefault="0054722B">
      <w:pPr>
        <w:pStyle w:val="ListParagraph"/>
        <w:numPr>
          <w:ilvl w:val="0"/>
          <w:numId w:val="33"/>
        </w:numPr>
        <w:tabs>
          <w:tab w:val="left" w:pos="2485"/>
        </w:tabs>
        <w:spacing w:line="252" w:lineRule="auto"/>
        <w:ind w:right="1358"/>
        <w:rPr>
          <w:sz w:val="20"/>
        </w:rPr>
      </w:pPr>
      <w:r>
        <w:rPr>
          <w:color w:val="231F20"/>
          <w:sz w:val="20"/>
        </w:rPr>
        <w:t>In the ECDH (Elliptic Curve Difﬁe-Hellman) protocol, for Alice and Bob to overtly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build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secret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key,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combine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q</w:t>
      </w:r>
      <w:r>
        <w:rPr>
          <w:rFonts w:ascii="Cambria" w:hAnsi="Cambria"/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power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prime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-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p</w:t>
      </w:r>
      <w:r>
        <w:rPr>
          <w:rFonts w:ascii="Cambria" w:hAnsi="Cambria"/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appropriate,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w w:val="96"/>
          <w:sz w:val="20"/>
        </w:rPr>
        <w:t>elliptic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94"/>
          <w:sz w:val="20"/>
        </w:rPr>
        <w:t>c</w:t>
      </w:r>
      <w:r>
        <w:rPr>
          <w:color w:val="231F20"/>
          <w:w w:val="99"/>
          <w:sz w:val="20"/>
        </w:rPr>
        <w:t>ur</w:t>
      </w:r>
      <w:r>
        <w:rPr>
          <w:color w:val="231F20"/>
          <w:spacing w:val="-1"/>
          <w:w w:val="99"/>
          <w:sz w:val="20"/>
        </w:rPr>
        <w:t>v</w:t>
      </w:r>
      <w:r>
        <w:rPr>
          <w:color w:val="231F20"/>
          <w:w w:val="98"/>
          <w:sz w:val="20"/>
        </w:rPr>
        <w:t>e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118"/>
          <w:sz w:val="20"/>
        </w:rPr>
        <w:t>E</w:t>
      </w:r>
      <w:r>
        <w:rPr>
          <w:rFonts w:ascii="Cambria" w:hAnsi="Cambria"/>
          <w:color w:val="231F20"/>
          <w:spacing w:val="11"/>
          <w:sz w:val="20"/>
        </w:rPr>
        <w:t xml:space="preserve"> </w:t>
      </w:r>
      <w:r>
        <w:rPr>
          <w:color w:val="231F20"/>
          <w:w w:val="102"/>
          <w:sz w:val="20"/>
        </w:rPr>
        <w:t>app</w:t>
      </w:r>
      <w:r>
        <w:rPr>
          <w:color w:val="231F20"/>
          <w:spacing w:val="-6"/>
          <w:w w:val="102"/>
          <w:sz w:val="20"/>
        </w:rPr>
        <w:t>r</w:t>
      </w:r>
      <w:r>
        <w:rPr>
          <w:color w:val="231F20"/>
          <w:w w:val="99"/>
          <w:sz w:val="20"/>
        </w:rPr>
        <w:t>opria</w:t>
      </w:r>
      <w:r>
        <w:rPr>
          <w:color w:val="231F20"/>
          <w:spacing w:val="-3"/>
          <w:w w:val="99"/>
          <w:sz w:val="20"/>
        </w:rPr>
        <w:t>t</w:t>
      </w:r>
      <w:r>
        <w:rPr>
          <w:color w:val="231F20"/>
          <w:w w:val="98"/>
          <w:sz w:val="20"/>
        </w:rPr>
        <w:t>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1"/>
          <w:w w:val="106"/>
          <w:sz w:val="20"/>
        </w:rPr>
        <w:t>o</w:t>
      </w:r>
      <w:r>
        <w:rPr>
          <w:color w:val="231F20"/>
          <w:spacing w:val="-1"/>
          <w:w w:val="95"/>
          <w:sz w:val="20"/>
        </w:rPr>
        <w:t>v</w:t>
      </w:r>
      <w:r>
        <w:rPr>
          <w:color w:val="231F20"/>
          <w:w w:val="97"/>
          <w:sz w:val="20"/>
        </w:rPr>
        <w:t>er</w:t>
      </w:r>
      <w:r>
        <w:rPr>
          <w:color w:val="231F20"/>
          <w:spacing w:val="-5"/>
          <w:sz w:val="20"/>
        </w:rPr>
        <w:t xml:space="preserve"> </w:t>
      </w:r>
      <w:r>
        <w:rPr>
          <w:rFonts w:ascii="Lucida Sans Unicode" w:hAnsi="Lucida Sans Unicode"/>
          <w:color w:val="231F20"/>
          <w:w w:val="74"/>
          <w:sz w:val="20"/>
        </w:rPr>
        <w:t>I</w:t>
      </w:r>
      <w:r>
        <w:rPr>
          <w:rFonts w:ascii="Lucida Sans Unicode" w:hAnsi="Lucida Sans Unicode"/>
          <w:color w:val="231F20"/>
          <w:spacing w:val="-1"/>
          <w:w w:val="74"/>
          <w:sz w:val="20"/>
        </w:rPr>
        <w:t>F</w:t>
      </w:r>
      <w:r>
        <w:rPr>
          <w:rFonts w:ascii="Cambria" w:hAnsi="Cambria"/>
          <w:color w:val="231F20"/>
          <w:w w:val="111"/>
          <w:sz w:val="20"/>
          <w:vertAlign w:val="subscript"/>
        </w:rPr>
        <w:t>q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4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2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128"/>
          <w:sz w:val="20"/>
        </w:rPr>
        <w:t>G</w:t>
      </w:r>
      <w:r>
        <w:rPr>
          <w:rFonts w:ascii="Cambria" w:hAnsi="Cambria"/>
          <w:color w:val="231F20"/>
          <w:spacing w:val="11"/>
          <w:sz w:val="20"/>
        </w:rPr>
        <w:t xml:space="preserve"> </w:t>
      </w:r>
      <w:r>
        <w:rPr>
          <w:color w:val="231F20"/>
          <w:w w:val="101"/>
          <w:sz w:val="20"/>
        </w:rPr>
        <w:t>point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2"/>
          <w:sz w:val="20"/>
        </w:rPr>
        <w:t>app</w:t>
      </w:r>
      <w:r>
        <w:rPr>
          <w:color w:val="231F20"/>
          <w:spacing w:val="-6"/>
          <w:w w:val="102"/>
          <w:sz w:val="20"/>
        </w:rPr>
        <w:t>r</w:t>
      </w:r>
      <w:r>
        <w:rPr>
          <w:color w:val="231F20"/>
          <w:w w:val="99"/>
          <w:sz w:val="20"/>
        </w:rPr>
        <w:t>opria</w:t>
      </w:r>
      <w:r>
        <w:rPr>
          <w:color w:val="231F20"/>
          <w:spacing w:val="-3"/>
          <w:w w:val="99"/>
          <w:sz w:val="20"/>
        </w:rPr>
        <w:t>t</w:t>
      </w:r>
      <w:r>
        <w:rPr>
          <w:color w:val="231F20"/>
          <w:w w:val="98"/>
          <w:sz w:val="20"/>
        </w:rPr>
        <w:t>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2"/>
          <w:sz w:val="20"/>
        </w:rPr>
        <w:t>in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118"/>
          <w:sz w:val="20"/>
        </w:rPr>
        <w:t>E</w:t>
      </w:r>
      <w:r>
        <w:rPr>
          <w:color w:val="231F20"/>
          <w:w w:val="56"/>
          <w:sz w:val="20"/>
        </w:rPr>
        <w:t>.</w:t>
      </w:r>
    </w:p>
    <w:p w14:paraId="458A279F" w14:textId="77777777" w:rsidR="00DD77F3" w:rsidRDefault="0054722B">
      <w:pPr>
        <w:pStyle w:val="ListParagraph"/>
        <w:numPr>
          <w:ilvl w:val="0"/>
          <w:numId w:val="33"/>
        </w:numPr>
        <w:tabs>
          <w:tab w:val="left" w:pos="2485"/>
        </w:tabs>
        <w:spacing w:line="200" w:lineRule="exact"/>
        <w:ind w:hanging="281"/>
        <w:rPr>
          <w:sz w:val="20"/>
        </w:rPr>
      </w:pPr>
      <w:r>
        <w:rPr>
          <w:color w:val="231F20"/>
          <w:w w:val="95"/>
          <w:sz w:val="20"/>
        </w:rPr>
        <w:t>Ali</w:t>
      </w:r>
      <w:r>
        <w:rPr>
          <w:color w:val="231F20"/>
          <w:spacing w:val="-4"/>
          <w:w w:val="95"/>
          <w:sz w:val="20"/>
        </w:rPr>
        <w:t>c</w:t>
      </w:r>
      <w:r>
        <w:rPr>
          <w:color w:val="231F20"/>
          <w:spacing w:val="-2"/>
          <w:w w:val="98"/>
          <w:sz w:val="20"/>
        </w:rPr>
        <w:t>e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w w:val="86"/>
          <w:sz w:val="20"/>
        </w:rPr>
        <w:t>t</w:t>
      </w:r>
      <w:r>
        <w:rPr>
          <w:color w:val="231F20"/>
          <w:w w:val="106"/>
          <w:sz w:val="20"/>
        </w:rPr>
        <w:t>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sz w:val="20"/>
        </w:rPr>
        <w:t>g</w:t>
      </w:r>
      <w:r>
        <w:rPr>
          <w:color w:val="231F20"/>
          <w:sz w:val="20"/>
        </w:rPr>
        <w:t>ene</w:t>
      </w:r>
      <w:r>
        <w:rPr>
          <w:color w:val="231F20"/>
          <w:spacing w:val="-7"/>
          <w:sz w:val="20"/>
        </w:rPr>
        <w:t>r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3"/>
          <w:w w:val="95"/>
          <w:sz w:val="20"/>
        </w:rPr>
        <w:t>t</w:t>
      </w:r>
      <w:r>
        <w:rPr>
          <w:color w:val="231F20"/>
          <w:w w:val="98"/>
          <w:sz w:val="20"/>
        </w:rPr>
        <w:t>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3"/>
          <w:sz w:val="20"/>
        </w:rPr>
        <w:t>one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4"/>
          <w:sz w:val="20"/>
        </w:rPr>
        <w:t>h</w:t>
      </w:r>
      <w:r>
        <w:rPr>
          <w:color w:val="231F20"/>
          <w:spacing w:val="-2"/>
          <w:w w:val="104"/>
          <w:sz w:val="20"/>
        </w:rPr>
        <w:t>a</w:t>
      </w:r>
      <w:r>
        <w:rPr>
          <w:color w:val="231F20"/>
          <w:w w:val="91"/>
          <w:sz w:val="20"/>
        </w:rPr>
        <w:t>lf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96"/>
          <w:sz w:val="20"/>
        </w:rPr>
        <w:t>k</w:t>
      </w:r>
      <w:r>
        <w:rPr>
          <w:color w:val="231F20"/>
          <w:spacing w:val="-1"/>
          <w:w w:val="98"/>
          <w:sz w:val="20"/>
        </w:rPr>
        <w:t>e</w:t>
      </w:r>
      <w:r>
        <w:rPr>
          <w:color w:val="231F20"/>
          <w:spacing w:val="-8"/>
          <w:w w:val="94"/>
          <w:sz w:val="20"/>
        </w:rPr>
        <w:t>y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5"/>
          <w:sz w:val="20"/>
        </w:rPr>
        <w:t>chooses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2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2"/>
          <w:sz w:val="20"/>
        </w:rPr>
        <w:t>number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/>
          <w:color w:val="231F20"/>
          <w:w w:val="102"/>
          <w:sz w:val="20"/>
        </w:rPr>
        <w:t>a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94"/>
          <w:sz w:val="20"/>
        </w:rPr>
        <w:t>c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spacing w:val="-1"/>
          <w:w w:val="96"/>
          <w:sz w:val="20"/>
        </w:rPr>
        <w:t>l</w:t>
      </w:r>
      <w:r>
        <w:rPr>
          <w:color w:val="231F20"/>
          <w:spacing w:val="-2"/>
          <w:w w:val="94"/>
          <w:sz w:val="20"/>
        </w:rPr>
        <w:t>c</w:t>
      </w:r>
      <w:r>
        <w:rPr>
          <w:color w:val="231F20"/>
          <w:w w:val="102"/>
          <w:sz w:val="20"/>
        </w:rPr>
        <w:t>u</w:t>
      </w:r>
      <w:r>
        <w:rPr>
          <w:color w:val="231F20"/>
          <w:spacing w:val="-1"/>
          <w:w w:val="102"/>
          <w:sz w:val="20"/>
        </w:rPr>
        <w:t>l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3"/>
          <w:w w:val="95"/>
          <w:sz w:val="20"/>
        </w:rPr>
        <w:t>t</w:t>
      </w:r>
      <w:r>
        <w:rPr>
          <w:color w:val="231F20"/>
          <w:w w:val="105"/>
          <w:sz w:val="20"/>
        </w:rPr>
        <w:t>es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/>
          <w:color w:val="231F20"/>
          <w:w w:val="120"/>
          <w:sz w:val="20"/>
        </w:rPr>
        <w:t>A</w:t>
      </w:r>
      <w:r>
        <w:rPr>
          <w:rFonts w:ascii="Cambria"/>
          <w:color w:val="231F20"/>
          <w:sz w:val="20"/>
        </w:rPr>
        <w:t xml:space="preserve"> </w:t>
      </w:r>
      <w:r>
        <w:rPr>
          <w:rFonts w:ascii="Cambria"/>
          <w:color w:val="231F20"/>
          <w:spacing w:val="-22"/>
          <w:sz w:val="20"/>
        </w:rPr>
        <w:t xml:space="preserve"> </w:t>
      </w:r>
      <w:r>
        <w:rPr>
          <w:rFonts w:ascii="Cambria"/>
          <w:color w:val="231F20"/>
          <w:w w:val="140"/>
          <w:sz w:val="20"/>
        </w:rPr>
        <w:t>=</w:t>
      </w:r>
      <w:r>
        <w:rPr>
          <w:rFonts w:ascii="Cambria"/>
          <w:color w:val="231F20"/>
          <w:sz w:val="20"/>
        </w:rPr>
        <w:t xml:space="preserve"> </w:t>
      </w:r>
      <w:r>
        <w:rPr>
          <w:rFonts w:ascii="Cambria"/>
          <w:color w:val="231F20"/>
          <w:spacing w:val="-22"/>
          <w:sz w:val="20"/>
        </w:rPr>
        <w:t xml:space="preserve"> </w:t>
      </w:r>
      <w:r>
        <w:rPr>
          <w:rFonts w:ascii="Cambria"/>
          <w:color w:val="231F20"/>
          <w:w w:val="102"/>
          <w:sz w:val="20"/>
        </w:rPr>
        <w:t>a</w:t>
      </w:r>
      <w:r>
        <w:rPr>
          <w:rFonts w:ascii="Cambria"/>
          <w:color w:val="231F20"/>
          <w:sz w:val="20"/>
        </w:rPr>
        <w:t xml:space="preserve"> </w:t>
      </w:r>
      <w:r>
        <w:rPr>
          <w:rFonts w:ascii="Cambria"/>
          <w:color w:val="231F20"/>
          <w:spacing w:val="-22"/>
          <w:sz w:val="20"/>
        </w:rPr>
        <w:t xml:space="preserve"> </w:t>
      </w:r>
      <w:r>
        <w:rPr>
          <w:rFonts w:ascii="Cambria"/>
          <w:color w:val="231F20"/>
          <w:w w:val="128"/>
          <w:sz w:val="20"/>
        </w:rPr>
        <w:t>G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4"/>
          <w:sz w:val="20"/>
        </w:rPr>
        <w:t>and</w:t>
      </w:r>
    </w:p>
    <w:p w14:paraId="458A27A0" w14:textId="77777777" w:rsidR="00DD77F3" w:rsidRDefault="0054722B">
      <w:pPr>
        <w:pStyle w:val="BodyText"/>
        <w:spacing w:before="26" w:line="233" w:lineRule="exact"/>
        <w:ind w:left="2484"/>
      </w:pPr>
      <w:r>
        <w:rPr>
          <w:color w:val="231F20"/>
        </w:rPr>
        <w:t>transmits</w:t>
      </w:r>
      <w:r>
        <w:rPr>
          <w:color w:val="231F20"/>
          <w:spacing w:val="-4"/>
        </w:rPr>
        <w:t xml:space="preserve"> </w:t>
      </w:r>
      <w:r>
        <w:rPr>
          <w:rFonts w:ascii="Cambria"/>
          <w:color w:val="231F20"/>
        </w:rPr>
        <w:t>A</w:t>
      </w:r>
      <w:r>
        <w:rPr>
          <w:rFonts w:ascii="Cambria"/>
          <w:color w:val="231F20"/>
          <w:spacing w:val="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Bob.</w:t>
      </w:r>
    </w:p>
    <w:p w14:paraId="458A27A1" w14:textId="77777777" w:rsidR="00DD77F3" w:rsidRDefault="0054722B">
      <w:pPr>
        <w:pStyle w:val="ListParagraph"/>
        <w:numPr>
          <w:ilvl w:val="0"/>
          <w:numId w:val="33"/>
        </w:numPr>
        <w:tabs>
          <w:tab w:val="left" w:pos="2485"/>
        </w:tabs>
        <w:spacing w:before="11" w:line="225" w:lineRule="auto"/>
        <w:ind w:right="1477"/>
        <w:rPr>
          <w:sz w:val="20"/>
        </w:rPr>
      </w:pPr>
      <w:r>
        <w:rPr>
          <w:color w:val="231F20"/>
          <w:w w:val="105"/>
          <w:sz w:val="20"/>
        </w:rPr>
        <w:t>Bo</w:t>
      </w:r>
      <w:r>
        <w:rPr>
          <w:color w:val="231F20"/>
          <w:spacing w:val="-2"/>
          <w:w w:val="105"/>
          <w:sz w:val="20"/>
        </w:rPr>
        <w:t>b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w w:val="86"/>
          <w:sz w:val="20"/>
        </w:rPr>
        <w:t>t</w:t>
      </w:r>
      <w:r>
        <w:rPr>
          <w:color w:val="231F20"/>
          <w:w w:val="106"/>
          <w:sz w:val="20"/>
        </w:rPr>
        <w:t>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sz w:val="20"/>
        </w:rPr>
        <w:t>g</w:t>
      </w:r>
      <w:r>
        <w:rPr>
          <w:color w:val="231F20"/>
          <w:sz w:val="20"/>
        </w:rPr>
        <w:t>ene</w:t>
      </w:r>
      <w:r>
        <w:rPr>
          <w:color w:val="231F20"/>
          <w:spacing w:val="-7"/>
          <w:sz w:val="20"/>
        </w:rPr>
        <w:t>r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3"/>
          <w:w w:val="95"/>
          <w:sz w:val="20"/>
        </w:rPr>
        <w:t>t</w:t>
      </w:r>
      <w:r>
        <w:rPr>
          <w:color w:val="231F20"/>
          <w:w w:val="98"/>
          <w:sz w:val="20"/>
        </w:rPr>
        <w:t>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1"/>
          <w:sz w:val="20"/>
        </w:rPr>
        <w:t>another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4"/>
          <w:sz w:val="20"/>
        </w:rPr>
        <w:t>h</w:t>
      </w:r>
      <w:r>
        <w:rPr>
          <w:color w:val="231F20"/>
          <w:spacing w:val="-2"/>
          <w:w w:val="104"/>
          <w:sz w:val="20"/>
        </w:rPr>
        <w:t>a</w:t>
      </w:r>
      <w:r>
        <w:rPr>
          <w:color w:val="231F20"/>
          <w:w w:val="91"/>
          <w:sz w:val="20"/>
        </w:rPr>
        <w:t>lf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96"/>
          <w:sz w:val="20"/>
        </w:rPr>
        <w:t>k</w:t>
      </w:r>
      <w:r>
        <w:rPr>
          <w:color w:val="231F20"/>
          <w:spacing w:val="-1"/>
          <w:w w:val="98"/>
          <w:sz w:val="20"/>
        </w:rPr>
        <w:t>e</w:t>
      </w:r>
      <w:r>
        <w:rPr>
          <w:color w:val="231F20"/>
          <w:spacing w:val="-8"/>
          <w:w w:val="94"/>
          <w:sz w:val="20"/>
        </w:rPr>
        <w:t>y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5"/>
          <w:sz w:val="20"/>
        </w:rPr>
        <w:t>chooses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2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2"/>
          <w:sz w:val="20"/>
        </w:rPr>
        <w:t>number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101"/>
          <w:sz w:val="20"/>
        </w:rPr>
        <w:t>b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94"/>
          <w:sz w:val="20"/>
        </w:rPr>
        <w:t>c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spacing w:val="-1"/>
          <w:w w:val="96"/>
          <w:sz w:val="20"/>
        </w:rPr>
        <w:t>l</w:t>
      </w:r>
      <w:r>
        <w:rPr>
          <w:color w:val="231F20"/>
          <w:spacing w:val="-2"/>
          <w:w w:val="94"/>
          <w:sz w:val="20"/>
        </w:rPr>
        <w:t>c</w:t>
      </w:r>
      <w:r>
        <w:rPr>
          <w:color w:val="231F20"/>
          <w:w w:val="102"/>
          <w:sz w:val="20"/>
        </w:rPr>
        <w:t>u</w:t>
      </w:r>
      <w:r>
        <w:rPr>
          <w:color w:val="231F20"/>
          <w:spacing w:val="-1"/>
          <w:w w:val="102"/>
          <w:sz w:val="20"/>
        </w:rPr>
        <w:t>l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3"/>
          <w:w w:val="95"/>
          <w:sz w:val="20"/>
        </w:rPr>
        <w:t>t</w:t>
      </w:r>
      <w:r>
        <w:rPr>
          <w:color w:val="231F20"/>
          <w:w w:val="105"/>
          <w:sz w:val="20"/>
        </w:rPr>
        <w:t>es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115"/>
          <w:sz w:val="20"/>
        </w:rPr>
        <w:t>B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22"/>
          <w:sz w:val="20"/>
        </w:rPr>
        <w:t xml:space="preserve"> </w:t>
      </w:r>
      <w:r>
        <w:rPr>
          <w:rFonts w:ascii="Lucida Sans Unicode" w:hAnsi="Lucida Sans Unicode"/>
          <w:color w:val="231F20"/>
          <w:w w:val="97"/>
          <w:sz w:val="20"/>
        </w:rPr>
        <w:t>≡</w:t>
      </w:r>
      <w:r>
        <w:rPr>
          <w:rFonts w:ascii="Cambria" w:hAnsi="Cambria"/>
          <w:color w:val="231F20"/>
          <w:w w:val="101"/>
          <w:sz w:val="20"/>
        </w:rPr>
        <w:t>b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22"/>
          <w:sz w:val="20"/>
        </w:rPr>
        <w:t xml:space="preserve"> </w:t>
      </w:r>
      <w:r>
        <w:rPr>
          <w:rFonts w:ascii="Cambria" w:hAnsi="Cambria"/>
          <w:color w:val="231F20"/>
          <w:w w:val="128"/>
          <w:sz w:val="20"/>
        </w:rPr>
        <w:t>G</w:t>
      </w:r>
      <w:r>
        <w:rPr>
          <w:color w:val="231F20"/>
          <w:w w:val="56"/>
          <w:sz w:val="20"/>
        </w:rPr>
        <w:t xml:space="preserve">,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transmits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B</w:t>
      </w:r>
      <w:r>
        <w:rPr>
          <w:rFonts w:ascii="Cambria" w:hAnsi="Cambria"/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Alice.</w:t>
      </w:r>
    </w:p>
    <w:p w14:paraId="458A27A2" w14:textId="77777777" w:rsidR="00DD77F3" w:rsidRDefault="00DD77F3">
      <w:pPr>
        <w:pStyle w:val="BodyText"/>
        <w:spacing w:before="10"/>
        <w:rPr>
          <w:sz w:val="24"/>
        </w:rPr>
      </w:pPr>
    </w:p>
    <w:p w14:paraId="458A27A3" w14:textId="77777777" w:rsidR="00DD77F3" w:rsidRDefault="0054722B">
      <w:pPr>
        <w:pStyle w:val="BodyText"/>
        <w:spacing w:before="1"/>
        <w:ind w:left="2204"/>
      </w:pP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mutual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Alice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Bob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</w:p>
    <w:p w14:paraId="458A27A4" w14:textId="77777777" w:rsidR="00DD77F3" w:rsidRDefault="00DD77F3">
      <w:pPr>
        <w:pStyle w:val="BodyText"/>
        <w:rPr>
          <w:sz w:val="24"/>
        </w:rPr>
      </w:pPr>
    </w:p>
    <w:p w14:paraId="458A27A5" w14:textId="77777777" w:rsidR="00DD77F3" w:rsidRDefault="0054722B">
      <w:pPr>
        <w:pStyle w:val="BodyText"/>
        <w:spacing w:before="1"/>
        <w:ind w:left="1630" w:right="603"/>
        <w:jc w:val="center"/>
        <w:rPr>
          <w:rFonts w:ascii="Cambria"/>
        </w:rPr>
      </w:pPr>
      <w:r>
        <w:rPr>
          <w:rFonts w:ascii="Cambria"/>
          <w:color w:val="231F20"/>
          <w:w w:val="115"/>
        </w:rPr>
        <w:t>c:</w:t>
      </w:r>
      <w:r>
        <w:rPr>
          <w:rFonts w:ascii="Cambria"/>
          <w:color w:val="231F20"/>
          <w:spacing w:val="36"/>
          <w:w w:val="115"/>
        </w:rPr>
        <w:t xml:space="preserve"> </w:t>
      </w:r>
      <w:r>
        <w:rPr>
          <w:rFonts w:ascii="Cambria"/>
          <w:color w:val="231F20"/>
          <w:w w:val="115"/>
        </w:rPr>
        <w:t>=</w:t>
      </w:r>
      <w:r>
        <w:rPr>
          <w:rFonts w:ascii="Cambria"/>
          <w:color w:val="231F20"/>
          <w:spacing w:val="12"/>
          <w:w w:val="115"/>
        </w:rPr>
        <w:t xml:space="preserve"> </w:t>
      </w:r>
      <w:r>
        <w:rPr>
          <w:rFonts w:ascii="Cambria"/>
          <w:color w:val="231F20"/>
          <w:w w:val="115"/>
        </w:rPr>
        <w:t>bA</w:t>
      </w:r>
      <w:r>
        <w:rPr>
          <w:rFonts w:ascii="Cambria"/>
          <w:color w:val="231F20"/>
          <w:spacing w:val="10"/>
          <w:w w:val="115"/>
        </w:rPr>
        <w:t xml:space="preserve"> </w:t>
      </w:r>
      <w:r>
        <w:rPr>
          <w:rFonts w:ascii="Cambria"/>
          <w:color w:val="231F20"/>
          <w:w w:val="115"/>
        </w:rPr>
        <w:t>=</w:t>
      </w:r>
      <w:r>
        <w:rPr>
          <w:rFonts w:ascii="Cambria"/>
          <w:color w:val="231F20"/>
          <w:spacing w:val="12"/>
          <w:w w:val="115"/>
        </w:rPr>
        <w:t xml:space="preserve"> </w:t>
      </w:r>
      <w:r>
        <w:rPr>
          <w:rFonts w:ascii="Cambria"/>
          <w:color w:val="231F20"/>
          <w:w w:val="115"/>
        </w:rPr>
        <w:t>baG</w:t>
      </w:r>
      <w:r>
        <w:rPr>
          <w:rFonts w:ascii="Cambria"/>
          <w:color w:val="231F20"/>
          <w:spacing w:val="11"/>
          <w:w w:val="115"/>
        </w:rPr>
        <w:t xml:space="preserve"> </w:t>
      </w:r>
      <w:r>
        <w:rPr>
          <w:rFonts w:ascii="Cambria"/>
          <w:color w:val="231F20"/>
          <w:w w:val="115"/>
        </w:rPr>
        <w:t>=</w:t>
      </w:r>
      <w:r>
        <w:rPr>
          <w:rFonts w:ascii="Cambria"/>
          <w:color w:val="231F20"/>
          <w:spacing w:val="12"/>
          <w:w w:val="115"/>
        </w:rPr>
        <w:t xml:space="preserve"> </w:t>
      </w:r>
      <w:r>
        <w:rPr>
          <w:rFonts w:ascii="Cambria"/>
          <w:color w:val="231F20"/>
          <w:w w:val="115"/>
        </w:rPr>
        <w:t>abG</w:t>
      </w:r>
      <w:r>
        <w:rPr>
          <w:rFonts w:ascii="Cambria"/>
          <w:color w:val="231F20"/>
          <w:spacing w:val="12"/>
          <w:w w:val="115"/>
        </w:rPr>
        <w:t xml:space="preserve"> </w:t>
      </w:r>
      <w:r>
        <w:rPr>
          <w:rFonts w:ascii="Cambria"/>
          <w:color w:val="231F20"/>
          <w:w w:val="115"/>
        </w:rPr>
        <w:t>=</w:t>
      </w:r>
      <w:r>
        <w:rPr>
          <w:rFonts w:ascii="Cambria"/>
          <w:color w:val="231F20"/>
          <w:spacing w:val="11"/>
          <w:w w:val="115"/>
        </w:rPr>
        <w:t xml:space="preserve"> </w:t>
      </w:r>
      <w:r>
        <w:rPr>
          <w:rFonts w:ascii="Cambria"/>
          <w:color w:val="231F20"/>
          <w:w w:val="115"/>
        </w:rPr>
        <w:t>aB</w:t>
      </w:r>
      <w:r>
        <w:rPr>
          <w:rFonts w:ascii="Cambria"/>
          <w:color w:val="231F20"/>
          <w:spacing w:val="-13"/>
          <w:w w:val="115"/>
        </w:rPr>
        <w:t xml:space="preserve"> </w:t>
      </w:r>
      <w:r>
        <w:rPr>
          <w:rFonts w:ascii="Cambria"/>
          <w:color w:val="231F20"/>
          <w:w w:val="115"/>
        </w:rPr>
        <w:t>.</w:t>
      </w:r>
    </w:p>
    <w:p w14:paraId="458A27A6" w14:textId="77777777" w:rsidR="00DD77F3" w:rsidRDefault="00DD77F3">
      <w:pPr>
        <w:pStyle w:val="BodyText"/>
        <w:spacing w:before="9"/>
        <w:rPr>
          <w:rFonts w:ascii="Cambria"/>
          <w:sz w:val="24"/>
        </w:rPr>
      </w:pPr>
    </w:p>
    <w:p w14:paraId="458A27A7" w14:textId="77777777" w:rsidR="00DD77F3" w:rsidRDefault="0054722B">
      <w:pPr>
        <w:pStyle w:val="BodyText"/>
        <w:spacing w:before="1" w:line="266" w:lineRule="auto"/>
        <w:ind w:left="2204" w:right="1172" w:hanging="1"/>
      </w:pPr>
      <w:r>
        <w:rPr>
          <w:color w:val="231F20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compute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8"/>
        </w:rPr>
        <w:t xml:space="preserve"> </w:t>
      </w:r>
      <w:r>
        <w:rPr>
          <w:rFonts w:ascii="Cambria"/>
          <w:color w:val="231F20"/>
        </w:rPr>
        <w:t>c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satisfy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associative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commutative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law,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indispensable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rFonts w:ascii="Cambria"/>
          <w:color w:val="231F20"/>
        </w:rPr>
        <w:t>E</w:t>
      </w:r>
      <w:r>
        <w:rPr>
          <w:rFonts w:ascii="Cambria"/>
          <w:color w:val="231F20"/>
          <w:spacing w:val="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group.</w:t>
      </w:r>
    </w:p>
    <w:p w14:paraId="458A27A8" w14:textId="77777777" w:rsidR="00DD77F3" w:rsidRDefault="00DD77F3">
      <w:pPr>
        <w:pStyle w:val="BodyText"/>
        <w:spacing w:before="6"/>
        <w:rPr>
          <w:sz w:val="22"/>
        </w:rPr>
      </w:pPr>
    </w:p>
    <w:p w14:paraId="458A27A9" w14:textId="77777777" w:rsidR="00DD77F3" w:rsidRDefault="0054722B">
      <w:pPr>
        <w:pStyle w:val="BodyText"/>
        <w:spacing w:line="268" w:lineRule="auto"/>
        <w:ind w:left="2204" w:right="1174" w:hanging="1"/>
        <w:jc w:val="both"/>
      </w:pP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ECDHE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protocol,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stands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“ephemeral,”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ECDH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protocol,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discards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keys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necessarily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signed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permanent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keys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testify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identity)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session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(Corbellini,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2015b).</w:t>
      </w:r>
    </w:p>
    <w:p w14:paraId="458A27AA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7AB" w14:textId="77777777" w:rsidR="00DD77F3" w:rsidRDefault="00DD77F3">
      <w:pPr>
        <w:pStyle w:val="BodyText"/>
      </w:pPr>
    </w:p>
    <w:p w14:paraId="458A27AC" w14:textId="77777777" w:rsidR="00DD77F3" w:rsidRDefault="00DD77F3">
      <w:pPr>
        <w:pStyle w:val="BodyText"/>
      </w:pPr>
    </w:p>
    <w:p w14:paraId="458A27AD" w14:textId="77777777" w:rsidR="00DD77F3" w:rsidRDefault="0054722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Asymmetric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Cryptosystems</w:t>
      </w:r>
    </w:p>
    <w:p w14:paraId="458A27AE" w14:textId="77777777" w:rsidR="00DD77F3" w:rsidRDefault="00DD77F3">
      <w:pPr>
        <w:pStyle w:val="BodyText"/>
      </w:pPr>
    </w:p>
    <w:p w14:paraId="458A27AF" w14:textId="77777777" w:rsidR="00DD77F3" w:rsidRDefault="00DD77F3">
      <w:pPr>
        <w:pStyle w:val="BodyText"/>
      </w:pPr>
    </w:p>
    <w:p w14:paraId="458A27B0" w14:textId="77777777" w:rsidR="00DD77F3" w:rsidRDefault="00DD77F3">
      <w:pPr>
        <w:pStyle w:val="BodyText"/>
      </w:pPr>
    </w:p>
    <w:p w14:paraId="458A27B1" w14:textId="77777777" w:rsidR="00DD77F3" w:rsidRDefault="00DD77F3">
      <w:pPr>
        <w:pStyle w:val="BodyText"/>
      </w:pPr>
    </w:p>
    <w:p w14:paraId="458A27B2" w14:textId="77777777" w:rsidR="00DD77F3" w:rsidRDefault="00DD77F3">
      <w:pPr>
        <w:pStyle w:val="BodyText"/>
      </w:pPr>
    </w:p>
    <w:p w14:paraId="458A27B3" w14:textId="77777777" w:rsidR="00DD77F3" w:rsidRDefault="00DD77F3">
      <w:pPr>
        <w:pStyle w:val="BodyText"/>
        <w:spacing w:before="10"/>
        <w:rPr>
          <w:sz w:val="16"/>
        </w:rPr>
      </w:pPr>
    </w:p>
    <w:p w14:paraId="458A27B4" w14:textId="77777777" w:rsidR="00DD77F3" w:rsidRDefault="0054722B">
      <w:pPr>
        <w:pStyle w:val="Heading3"/>
        <w:numPr>
          <w:ilvl w:val="1"/>
          <w:numId w:val="35"/>
        </w:numPr>
        <w:tabs>
          <w:tab w:val="left" w:pos="1525"/>
        </w:tabs>
        <w:spacing w:before="99"/>
        <w:ind w:left="1524" w:hanging="568"/>
        <w:jc w:val="left"/>
      </w:pPr>
      <w:r>
        <w:rPr>
          <w:color w:val="003946"/>
          <w:w w:val="105"/>
        </w:rPr>
        <w:t>Signatures</w:t>
      </w:r>
    </w:p>
    <w:p w14:paraId="458A27B5" w14:textId="77777777" w:rsidR="00DD77F3" w:rsidRDefault="00DD77F3">
      <w:pPr>
        <w:pStyle w:val="BodyText"/>
        <w:spacing w:before="3"/>
        <w:rPr>
          <w:sz w:val="14"/>
        </w:rPr>
      </w:pPr>
    </w:p>
    <w:p w14:paraId="458A27B6" w14:textId="77777777" w:rsidR="00DD77F3" w:rsidRDefault="00DD77F3">
      <w:pPr>
        <w:rPr>
          <w:sz w:val="14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7B7" w14:textId="77777777" w:rsidR="00DD77F3" w:rsidRDefault="0054722B">
      <w:pPr>
        <w:pStyle w:val="BodyText"/>
        <w:spacing w:before="100" w:line="268" w:lineRule="auto"/>
        <w:ind w:left="957"/>
        <w:jc w:val="both"/>
      </w:pPr>
      <w:r>
        <w:rPr>
          <w:color w:val="231F20"/>
        </w:rPr>
        <w:t>Again, public key cryptography uses two keys: a public key and a private key. Usually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encrypt,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decipher.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transferred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encipherer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(Alice)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only,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decipherer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(Bob).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roles of the public and private keys can be reversed. The private key is used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encrypt,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decipher.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encipherer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decipherers (those who have the public key) their ownership of the private key: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signature.</w:t>
      </w:r>
    </w:p>
    <w:p w14:paraId="458A27B8" w14:textId="77777777" w:rsidR="00DD77F3" w:rsidRDefault="00DD77F3">
      <w:pPr>
        <w:pStyle w:val="BodyText"/>
        <w:spacing w:before="4"/>
        <w:rPr>
          <w:sz w:val="22"/>
        </w:rPr>
      </w:pPr>
    </w:p>
    <w:p w14:paraId="458A27B9" w14:textId="77777777" w:rsidR="00DD77F3" w:rsidRDefault="0054722B">
      <w:pPr>
        <w:pStyle w:val="BodyText"/>
        <w:spacing w:line="268" w:lineRule="auto"/>
        <w:ind w:left="957"/>
        <w:jc w:val="both"/>
      </w:pPr>
      <w:r>
        <w:rPr>
          <w:color w:val="231F20"/>
        </w:rPr>
        <w:t>The theory behind the encryption by the public key (digital messages) or private key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(digi</w:t>
      </w:r>
      <w:r>
        <w:rPr>
          <w:color w:val="231F20"/>
          <w:spacing w:val="-2"/>
          <w:w w:val="95"/>
        </w:rPr>
        <w:t>t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3"/>
        </w:rPr>
        <w:t xml:space="preserve"> </w:t>
      </w:r>
      <w:r>
        <w:rPr>
          <w:color w:val="231F20"/>
          <w:w w:val="101"/>
        </w:rPr>
        <w:t>signatu</w:t>
      </w:r>
      <w:r>
        <w:rPr>
          <w:color w:val="231F20"/>
          <w:spacing w:val="-6"/>
          <w:w w:val="101"/>
        </w:rPr>
        <w:t>r</w:t>
      </w:r>
      <w:r>
        <w:rPr>
          <w:color w:val="231F20"/>
          <w:w w:val="94"/>
        </w:rPr>
        <w:t>e)</w:t>
      </w:r>
      <w:r>
        <w:rPr>
          <w:color w:val="231F20"/>
          <w:spacing w:val="-3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02"/>
        </w:rPr>
        <w:t>lmost</w:t>
      </w:r>
      <w:r>
        <w:rPr>
          <w:color w:val="231F20"/>
          <w:spacing w:val="-3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101"/>
        </w:rPr>
        <w:t>am</w:t>
      </w:r>
      <w:r>
        <w:rPr>
          <w:color w:val="231F20"/>
          <w:spacing w:val="-2"/>
          <w:w w:val="101"/>
        </w:rPr>
        <w:t>e</w:t>
      </w:r>
      <w:r>
        <w:rPr>
          <w:color w:val="231F20"/>
          <w:w w:val="56"/>
        </w:rPr>
        <w:t>.</w:t>
      </w:r>
      <w:r>
        <w:rPr>
          <w:color w:val="231F20"/>
          <w:spacing w:val="-3"/>
        </w:rPr>
        <w:t xml:space="preserve"> </w:t>
      </w:r>
      <w:r>
        <w:rPr>
          <w:color w:val="231F20"/>
          <w:w w:val="102"/>
        </w:rPr>
        <w:t>On</w:t>
      </w:r>
      <w:r>
        <w:rPr>
          <w:color w:val="231F20"/>
          <w:spacing w:val="-2"/>
          <w:w w:val="102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-3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102"/>
        </w:rPr>
        <w:t>o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105"/>
        </w:rPr>
        <w:t>es</w:t>
      </w:r>
      <w:r>
        <w:rPr>
          <w:color w:val="231F20"/>
          <w:spacing w:val="-3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  <w:w w:val="90"/>
        </w:rPr>
        <w:t>t</w:t>
      </w:r>
      <w:r>
        <w:rPr>
          <w:color w:val="231F20"/>
          <w:spacing w:val="-7"/>
          <w:w w:val="90"/>
        </w:rPr>
        <w:t>r</w:t>
      </w:r>
      <w:r>
        <w:rPr>
          <w:color w:val="231F20"/>
          <w:w w:val="103"/>
        </w:rPr>
        <w:t>ap</w:t>
      </w:r>
      <w:r>
        <w:rPr>
          <w:color w:val="231F20"/>
          <w:spacing w:val="-3"/>
        </w:rPr>
        <w:t xml:space="preserve"> </w:t>
      </w:r>
      <w:r>
        <w:rPr>
          <w:color w:val="231F20"/>
          <w:w w:val="99"/>
        </w:rPr>
        <w:t>function</w:t>
      </w:r>
      <w:r>
        <w:rPr>
          <w:color w:val="231F20"/>
          <w:spacing w:val="-3"/>
        </w:rPr>
        <w:t xml:space="preserve"> </w:t>
      </w:r>
      <w:r>
        <w:rPr>
          <w:color w:val="231F20"/>
          <w:w w:val="99"/>
        </w:rPr>
        <w:t>a</w:t>
      </w:r>
      <w:r>
        <w:rPr>
          <w:color w:val="231F20"/>
          <w:spacing w:val="-4"/>
          <w:w w:val="99"/>
        </w:rPr>
        <w:t>r</w:t>
      </w:r>
      <w:r>
        <w:rPr>
          <w:color w:val="231F20"/>
          <w:spacing w:val="-2"/>
        </w:rPr>
        <w:t>g</w:t>
      </w:r>
      <w:r>
        <w:rPr>
          <w:color w:val="231F20"/>
          <w:w w:val="102"/>
        </w:rPr>
        <w:t>uments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4"/>
          <w:w w:val="99"/>
        </w:rPr>
        <w:t>a</w:t>
      </w:r>
      <w:r>
        <w:rPr>
          <w:color w:val="231F20"/>
          <w:spacing w:val="-10"/>
          <w:w w:val="99"/>
        </w:rPr>
        <w:t>r</w:t>
      </w:r>
      <w:r>
        <w:rPr>
          <w:color w:val="231F20"/>
          <w:spacing w:val="-4"/>
          <w:w w:val="98"/>
        </w:rPr>
        <w:t>e</w:t>
      </w:r>
      <w:r>
        <w:rPr>
          <w:color w:val="231F20"/>
          <w:w w:val="98"/>
        </w:rPr>
        <w:t xml:space="preserve"> </w:t>
      </w:r>
      <w:r>
        <w:rPr>
          <w:color w:val="231F20"/>
        </w:rPr>
        <w:t>reversed. For example, in the RSA algorithm, this exchange of variables is indeed 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happens. In practice, however, the private key and a cryptographic hash usually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encrypt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paddings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plaintext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pathologies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reveal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short.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encryption,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transform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text (the padding) is easily invertible, in private key encryption, the function used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transform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hash)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hardly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invertible.</w:t>
      </w:r>
    </w:p>
    <w:p w14:paraId="458A27BA" w14:textId="77777777" w:rsidR="00DD77F3" w:rsidRDefault="0054722B">
      <w:r>
        <w:br w:type="column"/>
      </w:r>
    </w:p>
    <w:p w14:paraId="458A27BB" w14:textId="77777777" w:rsidR="00DD77F3" w:rsidRDefault="00DD77F3">
      <w:pPr>
        <w:pStyle w:val="BodyText"/>
        <w:rPr>
          <w:sz w:val="22"/>
        </w:rPr>
      </w:pPr>
    </w:p>
    <w:p w14:paraId="458A27BC" w14:textId="77777777" w:rsidR="00DD77F3" w:rsidRDefault="00DD77F3">
      <w:pPr>
        <w:pStyle w:val="BodyText"/>
        <w:rPr>
          <w:sz w:val="22"/>
        </w:rPr>
      </w:pPr>
    </w:p>
    <w:p w14:paraId="458A27BD" w14:textId="77777777" w:rsidR="00DD77F3" w:rsidRDefault="00DD77F3">
      <w:pPr>
        <w:pStyle w:val="BodyText"/>
        <w:rPr>
          <w:sz w:val="22"/>
        </w:rPr>
      </w:pPr>
    </w:p>
    <w:p w14:paraId="458A27BE" w14:textId="77777777" w:rsidR="00DD77F3" w:rsidRDefault="00DD77F3">
      <w:pPr>
        <w:pStyle w:val="BodyText"/>
        <w:rPr>
          <w:sz w:val="22"/>
        </w:rPr>
      </w:pPr>
    </w:p>
    <w:p w14:paraId="458A27BF" w14:textId="77777777" w:rsidR="00DD77F3" w:rsidRDefault="00DD77F3">
      <w:pPr>
        <w:pStyle w:val="BodyText"/>
        <w:rPr>
          <w:sz w:val="22"/>
        </w:rPr>
      </w:pPr>
    </w:p>
    <w:p w14:paraId="458A27C0" w14:textId="77777777" w:rsidR="00DD77F3" w:rsidRDefault="0054722B">
      <w:pPr>
        <w:spacing w:before="147" w:line="300" w:lineRule="auto"/>
        <w:ind w:left="355" w:right="375"/>
        <w:rPr>
          <w:sz w:val="18"/>
        </w:rPr>
      </w:pPr>
      <w:r>
        <w:rPr>
          <w:color w:val="231F20"/>
          <w:sz w:val="18"/>
        </w:rPr>
        <w:t>Digital</w:t>
      </w:r>
      <w:r>
        <w:rPr>
          <w:color w:val="231F20"/>
          <w:spacing w:val="9"/>
          <w:sz w:val="18"/>
        </w:rPr>
        <w:t xml:space="preserve"> </w:t>
      </w:r>
      <w:r>
        <w:rPr>
          <w:color w:val="231F20"/>
          <w:sz w:val="18"/>
        </w:rPr>
        <w:t>signature</w:t>
      </w:r>
      <w:r>
        <w:rPr>
          <w:color w:val="231F20"/>
          <w:spacing w:val="1"/>
          <w:sz w:val="18"/>
        </w:rPr>
        <w:t xml:space="preserve"> </w:t>
      </w:r>
      <w:r>
        <w:rPr>
          <w:color w:val="808285"/>
          <w:sz w:val="18"/>
        </w:rPr>
        <w:t>This encryption of a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message by the pri-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vate key is followed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by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decryption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by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public key to check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whether the original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message</w:t>
      </w:r>
      <w:r>
        <w:rPr>
          <w:color w:val="808285"/>
          <w:spacing w:val="-3"/>
          <w:sz w:val="18"/>
        </w:rPr>
        <w:t xml:space="preserve"> </w:t>
      </w:r>
      <w:r>
        <w:rPr>
          <w:color w:val="808285"/>
          <w:sz w:val="18"/>
        </w:rPr>
        <w:t>was</w:t>
      </w:r>
    </w:p>
    <w:p w14:paraId="458A27C1" w14:textId="77777777" w:rsidR="00DD77F3" w:rsidRDefault="0054722B">
      <w:pPr>
        <w:spacing w:line="297" w:lineRule="auto"/>
        <w:ind w:left="355" w:right="313"/>
        <w:rPr>
          <w:sz w:val="18"/>
        </w:rPr>
      </w:pPr>
      <w:r>
        <w:rPr>
          <w:color w:val="808285"/>
          <w:sz w:val="18"/>
        </w:rPr>
        <w:t>encrypted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by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pri-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vate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key.</w:t>
      </w:r>
    </w:p>
    <w:p w14:paraId="458A27C2" w14:textId="77777777" w:rsidR="00DD77F3" w:rsidRDefault="00DD77F3">
      <w:pPr>
        <w:spacing w:line="297" w:lineRule="auto"/>
        <w:rPr>
          <w:sz w:val="18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8782" w:space="40"/>
            <w:col w:w="2388"/>
          </w:cols>
        </w:sectPr>
      </w:pPr>
    </w:p>
    <w:p w14:paraId="458A27C3" w14:textId="77777777" w:rsidR="00DD77F3" w:rsidRDefault="00DD77F3">
      <w:pPr>
        <w:pStyle w:val="BodyText"/>
        <w:spacing w:before="9"/>
        <w:rPr>
          <w:sz w:val="21"/>
        </w:rPr>
      </w:pPr>
    </w:p>
    <w:p w14:paraId="458A27C4" w14:textId="77777777" w:rsidR="00DD77F3" w:rsidRDefault="0054722B">
      <w:pPr>
        <w:pStyle w:val="BodyText"/>
        <w:ind w:left="957"/>
      </w:pPr>
      <w:r>
        <w:rPr>
          <w:noProof/>
        </w:rPr>
        <w:drawing>
          <wp:inline distT="0" distB="0" distL="0" distR="0" wp14:anchorId="458A34B2" wp14:editId="458A34B3">
            <wp:extent cx="4890612" cy="4608576"/>
            <wp:effectExtent l="0" t="0" r="0" b="0"/>
            <wp:docPr id="29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612" cy="46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27C5" w14:textId="77777777" w:rsidR="00DD77F3" w:rsidRDefault="00DD77F3">
      <w:pPr>
        <w:sectPr w:rsidR="00DD77F3">
          <w:type w:val="continuous"/>
          <w:pgSz w:w="11910" w:h="16840"/>
          <w:pgMar w:top="1600" w:right="240" w:bottom="280" w:left="460" w:header="0" w:footer="486" w:gutter="0"/>
          <w:cols w:space="720"/>
        </w:sectPr>
      </w:pPr>
    </w:p>
    <w:p w14:paraId="458A27C6" w14:textId="77777777" w:rsidR="00DD77F3" w:rsidRDefault="00DD77F3">
      <w:pPr>
        <w:pStyle w:val="BodyText"/>
      </w:pPr>
    </w:p>
    <w:p w14:paraId="458A27C7" w14:textId="77777777" w:rsidR="00DD77F3" w:rsidRDefault="00DD77F3">
      <w:pPr>
        <w:pStyle w:val="BodyText"/>
      </w:pPr>
    </w:p>
    <w:p w14:paraId="458A27C8" w14:textId="77777777" w:rsidR="00DD77F3" w:rsidRDefault="00DD77F3">
      <w:pPr>
        <w:pStyle w:val="BodyText"/>
      </w:pPr>
    </w:p>
    <w:p w14:paraId="458A27C9" w14:textId="77777777" w:rsidR="00DD77F3" w:rsidRDefault="00DD77F3">
      <w:pPr>
        <w:pStyle w:val="BodyText"/>
      </w:pPr>
    </w:p>
    <w:p w14:paraId="458A27CA" w14:textId="77777777" w:rsidR="00DD77F3" w:rsidRDefault="00DD77F3">
      <w:pPr>
        <w:pStyle w:val="BodyText"/>
      </w:pPr>
    </w:p>
    <w:p w14:paraId="458A27CB" w14:textId="77777777" w:rsidR="00DD77F3" w:rsidRDefault="00DD77F3">
      <w:pPr>
        <w:pStyle w:val="BodyText"/>
      </w:pPr>
    </w:p>
    <w:p w14:paraId="458A27CC" w14:textId="77777777" w:rsidR="00DD77F3" w:rsidRDefault="00DD77F3">
      <w:pPr>
        <w:pStyle w:val="BodyText"/>
      </w:pPr>
    </w:p>
    <w:p w14:paraId="458A27CD" w14:textId="77777777" w:rsidR="00DD77F3" w:rsidRDefault="00DD77F3">
      <w:pPr>
        <w:pStyle w:val="BodyText"/>
      </w:pPr>
    </w:p>
    <w:p w14:paraId="458A27CE" w14:textId="77777777" w:rsidR="00DD77F3" w:rsidRDefault="00DD77F3">
      <w:pPr>
        <w:pStyle w:val="BodyText"/>
        <w:spacing w:before="3"/>
        <w:rPr>
          <w:sz w:val="19"/>
        </w:rPr>
      </w:pPr>
    </w:p>
    <w:p w14:paraId="458A27CF" w14:textId="77777777" w:rsidR="00DD77F3" w:rsidRDefault="0054722B">
      <w:pPr>
        <w:pStyle w:val="Heading6"/>
        <w:spacing w:before="100"/>
        <w:ind w:left="2204"/>
      </w:pPr>
      <w:r>
        <w:rPr>
          <w:color w:val="003946"/>
        </w:rPr>
        <w:t>RSA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Signature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Algorithm</w:t>
      </w:r>
    </w:p>
    <w:p w14:paraId="458A27D0" w14:textId="77777777" w:rsidR="00DD77F3" w:rsidRDefault="00DD77F3">
      <w:pPr>
        <w:pStyle w:val="BodyText"/>
        <w:spacing w:before="2"/>
        <w:rPr>
          <w:sz w:val="26"/>
        </w:rPr>
      </w:pPr>
    </w:p>
    <w:p w14:paraId="458A27D1" w14:textId="77777777" w:rsidR="00DD77F3" w:rsidRDefault="0054722B">
      <w:pPr>
        <w:pStyle w:val="BodyText"/>
        <w:ind w:left="2204"/>
        <w:rPr>
          <w:rFonts w:ascii="Cambria"/>
        </w:rPr>
      </w:pPr>
      <w:r>
        <w:rPr>
          <w:color w:val="231F20"/>
        </w:rPr>
        <w:t>In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RSA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signature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algorithm,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exponents</w:t>
      </w:r>
      <w:r>
        <w:rPr>
          <w:color w:val="231F20"/>
          <w:spacing w:val="39"/>
        </w:rPr>
        <w:t xml:space="preserve"> </w:t>
      </w:r>
      <w:r>
        <w:rPr>
          <w:rFonts w:ascii="Cambria"/>
          <w:color w:val="231F20"/>
        </w:rPr>
        <w:t>E</w:t>
      </w:r>
      <w:r>
        <w:rPr>
          <w:rFonts w:ascii="Cambria"/>
          <w:color w:val="231F20"/>
          <w:spacing w:val="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38"/>
        </w:rPr>
        <w:t xml:space="preserve"> </w:t>
      </w:r>
      <w:r>
        <w:rPr>
          <w:rFonts w:ascii="Cambria"/>
          <w:color w:val="231F20"/>
        </w:rPr>
        <w:t>d</w:t>
      </w:r>
    </w:p>
    <w:p w14:paraId="458A27D2" w14:textId="77777777" w:rsidR="00DD77F3" w:rsidRDefault="0054722B">
      <w:pPr>
        <w:pStyle w:val="BodyText"/>
        <w:spacing w:before="26"/>
        <w:ind w:left="2204"/>
      </w:pPr>
      <w:r>
        <w:rPr>
          <w:color w:val="231F20"/>
        </w:rPr>
        <w:t>exchange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roles,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signed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rFonts w:ascii="Cambria"/>
          <w:color w:val="231F20"/>
        </w:rPr>
        <w:t>M</w:t>
      </w:r>
      <w:r>
        <w:rPr>
          <w:rFonts w:ascii="Cambria"/>
          <w:color w:val="231F20"/>
          <w:spacing w:val="16"/>
        </w:rPr>
        <w:t xml:space="preserve"> </w:t>
      </w:r>
      <w:r>
        <w:rPr>
          <w:rFonts w:ascii="Cambria"/>
          <w:color w:val="231F20"/>
          <w:w w:val="110"/>
        </w:rPr>
        <w:t>=</w:t>
      </w:r>
      <w:r>
        <w:rPr>
          <w:rFonts w:ascii="Cambria"/>
          <w:color w:val="231F20"/>
          <w:spacing w:val="13"/>
          <w:w w:val="110"/>
        </w:rPr>
        <w:t xml:space="preserve"> </w:t>
      </w:r>
      <w:r>
        <w:rPr>
          <w:rFonts w:ascii="Cambria"/>
          <w:color w:val="231F20"/>
        </w:rPr>
        <w:t>m</w:t>
      </w:r>
      <w:r>
        <w:rPr>
          <w:rFonts w:ascii="Cambria"/>
          <w:color w:val="231F20"/>
          <w:vertAlign w:val="superscript"/>
        </w:rPr>
        <w:t>d</w:t>
      </w:r>
      <w:r>
        <w:rPr>
          <w:rFonts w:ascii="Cambria"/>
          <w:color w:val="231F20"/>
          <w:spacing w:val="6"/>
        </w:rPr>
        <w:t xml:space="preserve"> </w:t>
      </w:r>
      <w:r>
        <w:rPr>
          <w:color w:val="231F20"/>
        </w:rPr>
        <w:t>(instead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rFonts w:ascii="Cambria"/>
          <w:color w:val="231F20"/>
        </w:rPr>
        <w:t>m</w:t>
      </w:r>
      <w:r>
        <w:rPr>
          <w:rFonts w:ascii="Cambria"/>
          <w:color w:val="231F20"/>
          <w:vertAlign w:val="superscript"/>
        </w:rPr>
        <w:t>E</w:t>
      </w:r>
      <w:r>
        <w:rPr>
          <w:color w:val="231F20"/>
        </w:rPr>
        <w:t>).</w:t>
      </w:r>
    </w:p>
    <w:p w14:paraId="458A27D3" w14:textId="77777777" w:rsidR="00DD77F3" w:rsidRDefault="00DD77F3">
      <w:pPr>
        <w:pStyle w:val="BodyText"/>
        <w:rPr>
          <w:sz w:val="23"/>
        </w:rPr>
      </w:pPr>
    </w:p>
    <w:p w14:paraId="458A27D4" w14:textId="77777777" w:rsidR="00DD77F3" w:rsidRDefault="0054722B">
      <w:pPr>
        <w:pStyle w:val="BodyText"/>
        <w:spacing w:line="260" w:lineRule="exact"/>
        <w:ind w:left="2204" w:right="1173" w:hanging="1"/>
        <w:jc w:val="both"/>
      </w:pPr>
      <w:r>
        <w:rPr>
          <w:color w:val="231F20"/>
        </w:rPr>
        <w:t>Signing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deciphering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rFonts w:ascii="Lucida Sans Unicode" w:hAnsi="Lucida Sans Unicode"/>
          <w:color w:val="231F20"/>
          <w:w w:val="85"/>
        </w:rPr>
        <w:t>•</w:t>
      </w:r>
      <w:r>
        <w:rPr>
          <w:rFonts w:ascii="Lucida Sans Unicode" w:hAnsi="Lucida Sans Unicode"/>
          <w:color w:val="231F20"/>
          <w:spacing w:val="11"/>
          <w:w w:val="85"/>
        </w:rPr>
        <w:t xml:space="preserve"> </w:t>
      </w:r>
      <w:r>
        <w:rPr>
          <w:rFonts w:ascii="Cambria" w:hAnsi="Cambria"/>
          <w:color w:val="231F20"/>
          <w:vertAlign w:val="superscript"/>
        </w:rPr>
        <w:t>d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</w:rPr>
        <w:t>d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signing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encrypted document (for the public key </w:t>
      </w:r>
      <w:r>
        <w:rPr>
          <w:rFonts w:ascii="Cambria" w:hAnsi="Cambria"/>
          <w:color w:val="231F20"/>
        </w:rPr>
        <w:t xml:space="preserve">E </w:t>
      </w:r>
      <w:r>
        <w:rPr>
          <w:color w:val="231F20"/>
        </w:rPr>
        <w:t xml:space="preserve">that corresponds to </w:t>
      </w:r>
      <w:r>
        <w:rPr>
          <w:rFonts w:ascii="Cambria" w:hAnsi="Cambria"/>
          <w:color w:val="231F20"/>
        </w:rPr>
        <w:t>d</w:t>
      </w:r>
      <w:r>
        <w:rPr>
          <w:color w:val="231F20"/>
        </w:rPr>
        <w:t>) is equivalent to deci-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phering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it!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practice,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pairs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encrypt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decrypt,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sign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verify,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and a cryptographic hash </w:t>
      </w:r>
      <w:r>
        <w:rPr>
          <w:rFonts w:ascii="Cambria" w:hAnsi="Cambria"/>
          <w:color w:val="231F20"/>
        </w:rPr>
        <w:t xml:space="preserve">h(d) </w:t>
      </w:r>
      <w:r>
        <w:rPr>
          <w:color w:val="231F20"/>
        </w:rPr>
        <w:t xml:space="preserve">of the document </w:t>
      </w:r>
      <w:r>
        <w:rPr>
          <w:rFonts w:ascii="Cambria" w:hAnsi="Cambria"/>
          <w:color w:val="231F20"/>
        </w:rPr>
        <w:t xml:space="preserve">d </w:t>
      </w:r>
      <w:r>
        <w:rPr>
          <w:color w:val="231F20"/>
        </w:rPr>
        <w:t>is signed,</w:t>
      </w:r>
      <w:r>
        <w:rPr>
          <w:color w:val="231F20"/>
        </w:rPr>
        <w:t xml:space="preserve"> i.e., a small number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identiﬁes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document.</w:t>
      </w:r>
    </w:p>
    <w:p w14:paraId="458A27D5" w14:textId="77777777" w:rsidR="00DD77F3" w:rsidRDefault="00DD77F3">
      <w:pPr>
        <w:pStyle w:val="BodyText"/>
        <w:spacing w:before="2"/>
        <w:rPr>
          <w:sz w:val="24"/>
        </w:rPr>
      </w:pPr>
    </w:p>
    <w:p w14:paraId="458A27D6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  <w:spacing w:val="-2"/>
          <w:w w:val="95"/>
        </w:rPr>
        <w:t>W</w:t>
      </w:r>
      <w:r>
        <w:rPr>
          <w:color w:val="231F20"/>
          <w:w w:val="98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w w:val="101"/>
        </w:rPr>
        <w:t>no</w:t>
      </w:r>
      <w:r>
        <w:rPr>
          <w:color w:val="231F20"/>
          <w:spacing w:val="-3"/>
          <w:w w:val="101"/>
        </w:rPr>
        <w:t>t</w:t>
      </w:r>
      <w:r>
        <w:rPr>
          <w:color w:val="231F20"/>
          <w:w w:val="98"/>
        </w:rPr>
        <w:t>e</w:t>
      </w:r>
      <w:r>
        <w:rPr>
          <w:color w:val="231F20"/>
          <w:spacing w:val="16"/>
        </w:rPr>
        <w:t xml:space="preserve"> </w:t>
      </w:r>
      <w:r>
        <w:rPr>
          <w:color w:val="231F20"/>
          <w:w w:val="96"/>
        </w:rPr>
        <w:t>that</w:t>
      </w:r>
      <w:r>
        <w:rPr>
          <w:color w:val="231F20"/>
          <w:spacing w:val="16"/>
        </w:rPr>
        <w:t xml:space="preserve"> </w:t>
      </w:r>
      <w:r>
        <w:rPr>
          <w:color w:val="231F20"/>
          <w:w w:val="101"/>
        </w:rPr>
        <w:t>ins</w:t>
      </w:r>
      <w:r>
        <w:rPr>
          <w:color w:val="231F20"/>
          <w:spacing w:val="-3"/>
          <w:w w:val="101"/>
        </w:rPr>
        <w:t>t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103"/>
        </w:rPr>
        <w:t>ad</w:t>
      </w:r>
      <w:r>
        <w:rPr>
          <w:color w:val="231F20"/>
          <w:spacing w:val="16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16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w w:val="101"/>
        </w:rPr>
        <w:t>origin</w:t>
      </w:r>
      <w:r>
        <w:rPr>
          <w:color w:val="231F20"/>
          <w:spacing w:val="-2"/>
          <w:w w:val="101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16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16"/>
        </w:rPr>
        <w:t xml:space="preserve"> </w:t>
      </w:r>
      <w:r>
        <w:rPr>
          <w:color w:val="231F20"/>
          <w:w w:val="89"/>
        </w:rPr>
        <w:t>it</w:t>
      </w:r>
      <w:r>
        <w:rPr>
          <w:color w:val="231F20"/>
          <w:spacing w:val="16"/>
        </w:rPr>
        <w:t xml:space="preserve"> </w:t>
      </w:r>
      <w:r>
        <w:rPr>
          <w:color w:val="231F20"/>
          <w:w w:val="106"/>
        </w:rPr>
        <w:t>signs</w:t>
      </w:r>
      <w:r>
        <w:rPr>
          <w:color w:val="231F20"/>
          <w:spacing w:val="16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>cryp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101"/>
        </w:rPr>
        <w:t>og</w:t>
      </w:r>
      <w:r>
        <w:rPr>
          <w:color w:val="231F20"/>
          <w:spacing w:val="-7"/>
          <w:w w:val="101"/>
        </w:rPr>
        <w:t>r</w:t>
      </w:r>
      <w:r>
        <w:rPr>
          <w:color w:val="231F20"/>
          <w:w w:val="101"/>
        </w:rPr>
        <w:t>aphic</w:t>
      </w:r>
      <w:r>
        <w:rPr>
          <w:color w:val="231F20"/>
          <w:spacing w:val="16"/>
        </w:rPr>
        <w:t xml:space="preserve"> </w:t>
      </w:r>
      <w:r>
        <w:rPr>
          <w:color w:val="231F20"/>
          <w:w w:val="104"/>
        </w:rPr>
        <w:t>h</w:t>
      </w:r>
      <w:r>
        <w:rPr>
          <w:color w:val="231F20"/>
          <w:spacing w:val="-2"/>
          <w:w w:val="104"/>
        </w:rPr>
        <w:t>a</w:t>
      </w:r>
      <w:r>
        <w:rPr>
          <w:color w:val="231F20"/>
          <w:w w:val="110"/>
        </w:rPr>
        <w:t>sh</w:t>
      </w:r>
      <w:r>
        <w:rPr>
          <w:color w:val="231F20"/>
          <w:spacing w:val="16"/>
        </w:rPr>
        <w:t xml:space="preserve"> </w:t>
      </w:r>
      <w:r>
        <w:rPr>
          <w:color w:val="231F20"/>
          <w:w w:val="94"/>
        </w:rPr>
        <w:t>(</w:t>
      </w:r>
      <w:r>
        <w:rPr>
          <w:color w:val="231F20"/>
          <w:spacing w:val="-2"/>
          <w:w w:val="94"/>
        </w:rPr>
        <w:t>e</w:t>
      </w:r>
      <w:r>
        <w:rPr>
          <w:color w:val="231F20"/>
          <w:spacing w:val="-2"/>
          <w:w w:val="56"/>
        </w:rPr>
        <w:t>.</w:t>
      </w:r>
      <w:r>
        <w:rPr>
          <w:color w:val="231F20"/>
          <w:w w:val="74"/>
        </w:rPr>
        <w:t>g.,</w:t>
      </w:r>
      <w:r>
        <w:rPr>
          <w:color w:val="231F20"/>
          <w:spacing w:val="16"/>
        </w:rPr>
        <w:t xml:space="preserve"> </w:t>
      </w:r>
      <w:r>
        <w:rPr>
          <w:color w:val="231F20"/>
          <w:w w:val="95"/>
        </w:rPr>
        <w:t xml:space="preserve">with </w:t>
      </w:r>
      <w:r>
        <w:rPr>
          <w:color w:val="231F20"/>
          <w:w w:val="98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8"/>
        </w:rPr>
        <w:t>l</w:t>
      </w:r>
      <w:r>
        <w:rPr>
          <w:color w:val="231F20"/>
          <w:spacing w:val="-3"/>
          <w:w w:val="98"/>
        </w:rPr>
        <w:t>g</w:t>
      </w:r>
      <w:r>
        <w:rPr>
          <w:color w:val="231F20"/>
        </w:rPr>
        <w:t>orithm</w:t>
      </w:r>
      <w:r>
        <w:rPr>
          <w:color w:val="231F20"/>
          <w:spacing w:val="17"/>
        </w:rPr>
        <w:t xml:space="preserve"> </w:t>
      </w:r>
      <w:r>
        <w:rPr>
          <w:color w:val="231F20"/>
          <w:w w:val="99"/>
        </w:rPr>
        <w:t>MD5)</w:t>
      </w:r>
      <w:r>
        <w:rPr>
          <w:color w:val="231F20"/>
          <w:spacing w:val="17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17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7"/>
        </w:rPr>
        <w:t xml:space="preserve"> </w:t>
      </w:r>
      <w:r>
        <w:rPr>
          <w:color w:val="231F20"/>
          <w:w w:val="101"/>
        </w:rPr>
        <w:t>origin</w:t>
      </w:r>
      <w:r>
        <w:rPr>
          <w:color w:val="231F20"/>
          <w:spacing w:val="-2"/>
          <w:w w:val="101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17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17"/>
        </w:rPr>
        <w:t xml:space="preserve"> </w:t>
      </w:r>
      <w:r>
        <w:rPr>
          <w:color w:val="231F20"/>
          <w:w w:val="101"/>
        </w:rPr>
        <w:t>addition</w:t>
      </w:r>
      <w:r>
        <w:rPr>
          <w:color w:val="231F20"/>
          <w:spacing w:val="-2"/>
          <w:w w:val="101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17"/>
        </w:rPr>
        <w:t xml:space="preserve"> </w:t>
      </w:r>
      <w:r>
        <w:rPr>
          <w:color w:val="231F20"/>
          <w:w w:val="97"/>
        </w:rPr>
        <w:t>in</w:t>
      </w:r>
      <w:r>
        <w:rPr>
          <w:color w:val="231F20"/>
          <w:spacing w:val="-2"/>
          <w:w w:val="97"/>
        </w:rPr>
        <w:t>f</w:t>
      </w:r>
      <w:r>
        <w:rPr>
          <w:color w:val="231F20"/>
          <w:w w:val="97"/>
        </w:rPr>
        <w:t>ormation,</w:t>
      </w:r>
      <w:r>
        <w:rPr>
          <w:color w:val="231F20"/>
          <w:spacing w:val="17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 xml:space="preserve">s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signer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algorithms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encipher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calculate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hash.</w:t>
      </w:r>
    </w:p>
    <w:p w14:paraId="458A27D7" w14:textId="77777777" w:rsidR="00DD77F3" w:rsidRDefault="00DD77F3">
      <w:pPr>
        <w:pStyle w:val="BodyText"/>
        <w:rPr>
          <w:sz w:val="24"/>
        </w:rPr>
      </w:pPr>
    </w:p>
    <w:p w14:paraId="458A27D8" w14:textId="77777777" w:rsidR="00DD77F3" w:rsidRDefault="0054722B">
      <w:pPr>
        <w:pStyle w:val="Heading6"/>
        <w:ind w:left="2204"/>
      </w:pPr>
      <w:r>
        <w:rPr>
          <w:color w:val="003946"/>
        </w:rPr>
        <w:t>Digital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Signature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Algorithm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(DSA)</w:t>
      </w:r>
    </w:p>
    <w:p w14:paraId="458A27D9" w14:textId="77777777" w:rsidR="00DD77F3" w:rsidRDefault="00DD77F3">
      <w:pPr>
        <w:pStyle w:val="BodyText"/>
        <w:spacing w:before="4"/>
        <w:rPr>
          <w:sz w:val="26"/>
        </w:rPr>
      </w:pPr>
    </w:p>
    <w:p w14:paraId="458A27DA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</w:rPr>
        <w:t>ElGamal (1985) was the ﬁrst to show how to build an encryption and signature algo-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rithm based on the Difﬁe-Hellman protocol. While the encryption algorithm is rare</w:t>
      </w:r>
      <w:r>
        <w:rPr>
          <w:color w:val="231F20"/>
        </w:rPr>
        <w:t>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employed (the standard cryptography command-line tool GnuPG offers it as a ﬁrst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alternative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RSA),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signature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behind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Signature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Algo-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rithm (DSA), which is used in the US government’s Digital Signature Standard (DSS)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issued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1994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NIST.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Elliptic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(ECDSA)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variant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nite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(elliptic)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curves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instead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integers.</w:t>
      </w:r>
    </w:p>
    <w:p w14:paraId="458A27DB" w14:textId="77777777" w:rsidR="00DD77F3" w:rsidRDefault="00DD77F3">
      <w:pPr>
        <w:pStyle w:val="BodyText"/>
        <w:rPr>
          <w:sz w:val="24"/>
        </w:rPr>
      </w:pPr>
    </w:p>
    <w:p w14:paraId="458A27DC" w14:textId="77777777" w:rsidR="00DD77F3" w:rsidRDefault="00DD77F3">
      <w:pPr>
        <w:pStyle w:val="BodyText"/>
        <w:spacing w:before="1"/>
        <w:rPr>
          <w:sz w:val="35"/>
        </w:rPr>
      </w:pPr>
    </w:p>
    <w:p w14:paraId="458A27DD" w14:textId="77777777" w:rsidR="00DD77F3" w:rsidRDefault="0054722B">
      <w:pPr>
        <w:pStyle w:val="Heading3"/>
        <w:numPr>
          <w:ilvl w:val="1"/>
          <w:numId w:val="35"/>
        </w:numPr>
        <w:tabs>
          <w:tab w:val="left" w:pos="2772"/>
        </w:tabs>
        <w:ind w:hanging="568"/>
        <w:jc w:val="left"/>
      </w:pPr>
      <w:r>
        <w:rPr>
          <w:color w:val="003946"/>
        </w:rPr>
        <w:t>Key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Exchange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Public-Key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Infrastructures</w:t>
      </w:r>
    </w:p>
    <w:p w14:paraId="458A27DE" w14:textId="77777777" w:rsidR="00DD77F3" w:rsidRDefault="0054722B">
      <w:pPr>
        <w:pStyle w:val="BodyText"/>
        <w:spacing w:before="265" w:line="268" w:lineRule="auto"/>
        <w:ind w:left="2204" w:right="1174"/>
        <w:jc w:val="both"/>
      </w:pPr>
      <w:r>
        <w:rPr>
          <w:color w:val="231F20"/>
        </w:rPr>
        <w:t>Compared to symmetric cryptography, asymmetric encryption avoids the risk of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promising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decipher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exchanging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cipherer.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This secure communication with anyone through an insecure channel is a great advant-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symmetric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cryptography.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recall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classic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symmetric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looking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asymmetric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counterpart.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asymmetric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cryp-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tography made it possible to exchange a secret key overtly, this convenience obscures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identity of the key holder, making it prone to a man-in-the-middle attack 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public-key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infrastructure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certiﬁcates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(digital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signatures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keys).</w:t>
      </w:r>
    </w:p>
    <w:p w14:paraId="458A27DF" w14:textId="77777777" w:rsidR="00DD77F3" w:rsidRDefault="00DD77F3">
      <w:pPr>
        <w:pStyle w:val="BodyText"/>
        <w:rPr>
          <w:sz w:val="24"/>
        </w:rPr>
      </w:pPr>
    </w:p>
    <w:p w14:paraId="458A27E0" w14:textId="77777777" w:rsidR="00DD77F3" w:rsidRDefault="0054722B">
      <w:pPr>
        <w:pStyle w:val="Heading6"/>
        <w:ind w:left="2204"/>
      </w:pPr>
      <w:r>
        <w:rPr>
          <w:color w:val="003946"/>
        </w:rPr>
        <w:t>Symmetric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Cryptosystems</w:t>
      </w:r>
    </w:p>
    <w:p w14:paraId="458A27E1" w14:textId="77777777" w:rsidR="00DD77F3" w:rsidRDefault="00DD77F3">
      <w:pPr>
        <w:pStyle w:val="BodyText"/>
        <w:spacing w:before="4"/>
        <w:rPr>
          <w:sz w:val="26"/>
        </w:rPr>
      </w:pPr>
    </w:p>
    <w:p w14:paraId="458A27E2" w14:textId="77777777" w:rsidR="00DD77F3" w:rsidRDefault="0054722B">
      <w:pPr>
        <w:pStyle w:val="BodyText"/>
        <w:ind w:left="2204"/>
      </w:pP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symmetric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passed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secretly.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</w:p>
    <w:p w14:paraId="458A27E3" w14:textId="77777777" w:rsidR="00DD77F3" w:rsidRDefault="00DD77F3">
      <w:p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7E4" w14:textId="77777777" w:rsidR="00DD77F3" w:rsidRDefault="00DD77F3">
      <w:pPr>
        <w:pStyle w:val="BodyText"/>
      </w:pPr>
    </w:p>
    <w:p w14:paraId="458A27E5" w14:textId="77777777" w:rsidR="00DD77F3" w:rsidRDefault="00DD77F3">
      <w:pPr>
        <w:pStyle w:val="BodyText"/>
      </w:pPr>
    </w:p>
    <w:p w14:paraId="458A27E6" w14:textId="77777777" w:rsidR="00DD77F3" w:rsidRDefault="0054722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Asymmetric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Cryptosystems</w:t>
      </w:r>
    </w:p>
    <w:p w14:paraId="458A27E7" w14:textId="77777777" w:rsidR="00DD77F3" w:rsidRDefault="00DD77F3">
      <w:pPr>
        <w:pStyle w:val="BodyText"/>
      </w:pPr>
    </w:p>
    <w:p w14:paraId="458A27E8" w14:textId="77777777" w:rsidR="00DD77F3" w:rsidRDefault="00DD77F3">
      <w:pPr>
        <w:pStyle w:val="BodyText"/>
      </w:pPr>
    </w:p>
    <w:p w14:paraId="458A27E9" w14:textId="77777777" w:rsidR="00DD77F3" w:rsidRDefault="00DD77F3">
      <w:pPr>
        <w:pStyle w:val="BodyText"/>
      </w:pPr>
    </w:p>
    <w:p w14:paraId="458A27EA" w14:textId="77777777" w:rsidR="00DD77F3" w:rsidRDefault="00DD77F3">
      <w:pPr>
        <w:pStyle w:val="BodyText"/>
      </w:pPr>
    </w:p>
    <w:p w14:paraId="458A27EB" w14:textId="77777777" w:rsidR="00DD77F3" w:rsidRDefault="00DD77F3">
      <w:pPr>
        <w:pStyle w:val="BodyText"/>
        <w:spacing w:before="6"/>
        <w:rPr>
          <w:sz w:val="22"/>
        </w:rPr>
      </w:pPr>
    </w:p>
    <w:p w14:paraId="458A27EC" w14:textId="77777777" w:rsidR="00DD77F3" w:rsidRDefault="0054722B">
      <w:pPr>
        <w:pStyle w:val="ListParagraph"/>
        <w:numPr>
          <w:ilvl w:val="0"/>
          <w:numId w:val="32"/>
        </w:numPr>
        <w:tabs>
          <w:tab w:val="left" w:pos="1238"/>
        </w:tabs>
        <w:spacing w:before="99" w:line="268" w:lineRule="auto"/>
        <w:ind w:right="2714"/>
        <w:jc w:val="both"/>
        <w:rPr>
          <w:sz w:val="20"/>
        </w:rPr>
      </w:pPr>
      <w:r>
        <w:rPr>
          <w:color w:val="231F20"/>
          <w:sz w:val="20"/>
        </w:rPr>
        <w:t>derivation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base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key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using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Key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Derivation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Function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(KDF),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cryptographic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hash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function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derives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secret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key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secret—and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possibly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public—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information,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instance,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unique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number,</w:t>
      </w:r>
    </w:p>
    <w:p w14:paraId="458A27ED" w14:textId="77777777" w:rsidR="00DD77F3" w:rsidRDefault="0054722B">
      <w:pPr>
        <w:pStyle w:val="ListParagraph"/>
        <w:numPr>
          <w:ilvl w:val="0"/>
          <w:numId w:val="32"/>
        </w:numPr>
        <w:tabs>
          <w:tab w:val="left" w:pos="1237"/>
          <w:tab w:val="left" w:pos="1238"/>
        </w:tabs>
        <w:spacing w:before="8" w:line="230" w:lineRule="auto"/>
        <w:ind w:right="2458"/>
        <w:rPr>
          <w:sz w:val="20"/>
        </w:rPr>
      </w:pPr>
      <w:r>
        <w:rPr>
          <w:color w:val="231F20"/>
          <w:sz w:val="20"/>
        </w:rPr>
        <w:t>creation of a key from key parts held by different persons, for example, as an ana-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logue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one-time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pad.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s</w:t>
      </w:r>
      <w:r>
        <w:rPr>
          <w:i/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secret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(binary)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number,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then</w:t>
      </w:r>
      <w:r>
        <w:rPr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s</w:t>
      </w:r>
      <w:r>
        <w:rPr>
          <w:rFonts w:ascii="Cambria" w:hAnsi="Cambria"/>
          <w:color w:val="231F20"/>
          <w:spacing w:val="19"/>
          <w:sz w:val="20"/>
        </w:rPr>
        <w:t xml:space="preserve"> </w:t>
      </w:r>
      <w:r>
        <w:rPr>
          <w:rFonts w:ascii="Cambria" w:hAnsi="Cambria"/>
          <w:color w:val="231F20"/>
          <w:w w:val="110"/>
          <w:sz w:val="20"/>
        </w:rPr>
        <w:t>=</w:t>
      </w:r>
      <w:r>
        <w:rPr>
          <w:rFonts w:ascii="Cambria" w:hAnsi="Cambria"/>
          <w:color w:val="231F20"/>
          <w:spacing w:val="15"/>
          <w:w w:val="1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s</w:t>
      </w:r>
      <w:r>
        <w:rPr>
          <w:rFonts w:ascii="Cambria" w:hAnsi="Cambria"/>
          <w:color w:val="231F20"/>
          <w:sz w:val="20"/>
          <w:vertAlign w:val="subscript"/>
        </w:rPr>
        <w:t>1</w:t>
      </w:r>
      <w:r>
        <w:rPr>
          <w:rFonts w:ascii="Cambria" w:hAnsi="Cambria"/>
          <w:color w:val="231F20"/>
          <w:spacing w:val="19"/>
          <w:sz w:val="20"/>
        </w:rPr>
        <w:t xml:space="preserve"> </w:t>
      </w:r>
      <w:r>
        <w:rPr>
          <w:rFonts w:ascii="Lucida Sans Unicode" w:hAnsi="Lucida Sans Unicode"/>
          <w:color w:val="231F20"/>
          <w:sz w:val="20"/>
        </w:rPr>
        <w:t>⊕</w:t>
      </w:r>
      <w:r>
        <w:rPr>
          <w:rFonts w:ascii="Cambria" w:hAnsi="Cambria"/>
          <w:color w:val="231F20"/>
          <w:sz w:val="20"/>
        </w:rPr>
        <w:t>s</w:t>
      </w:r>
      <w:r>
        <w:rPr>
          <w:rFonts w:ascii="Cambria" w:hAnsi="Cambria"/>
          <w:color w:val="231F20"/>
          <w:sz w:val="20"/>
          <w:vertAlign w:val="subscript"/>
        </w:rPr>
        <w:t>2</w:t>
      </w:r>
      <w:r>
        <w:rPr>
          <w:rFonts w:ascii="Cambria" w:hAnsi="Cambria"/>
          <w:color w:val="231F20"/>
          <w:spacing w:val="19"/>
          <w:sz w:val="20"/>
        </w:rPr>
        <w:t xml:space="preserve"> </w:t>
      </w:r>
      <w:r>
        <w:rPr>
          <w:rFonts w:ascii="Lucida Sans Unicode" w:hAnsi="Lucida Sans Unicode"/>
          <w:color w:val="231F20"/>
          <w:sz w:val="20"/>
        </w:rPr>
        <w:t>⊕</w:t>
      </w:r>
      <w:r>
        <w:rPr>
          <w:rFonts w:ascii="Cambria" w:hAnsi="Cambria"/>
          <w:color w:val="231F20"/>
          <w:sz w:val="20"/>
        </w:rPr>
        <w:t>…</w:t>
      </w:r>
      <w:r>
        <w:rPr>
          <w:rFonts w:ascii="Lucida Sans Unicode" w:hAnsi="Lucida Sans Unicode"/>
          <w:color w:val="231F20"/>
          <w:sz w:val="20"/>
        </w:rPr>
        <w:t>⊕</w:t>
      </w:r>
      <w:r>
        <w:rPr>
          <w:rFonts w:ascii="Cambria" w:hAnsi="Cambria"/>
          <w:color w:val="231F20"/>
          <w:sz w:val="20"/>
        </w:rPr>
        <w:t>s</w:t>
      </w:r>
      <w:r>
        <w:rPr>
          <w:rFonts w:ascii="Cambria" w:hAnsi="Cambria"/>
          <w:color w:val="231F20"/>
          <w:sz w:val="20"/>
          <w:vertAlign w:val="subscript"/>
        </w:rPr>
        <w:t>n</w:t>
      </w:r>
      <w:r>
        <w:rPr>
          <w:rFonts w:ascii="Cambria" w:hAnsi="Cambria"/>
          <w:color w:val="231F20"/>
          <w:spacing w:val="-41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partial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secrets</w:t>
      </w:r>
      <w:r>
        <w:rPr>
          <w:color w:val="231F20"/>
          <w:spacing w:val="-1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s</w:t>
      </w:r>
      <w:r>
        <w:rPr>
          <w:rFonts w:ascii="Cambria" w:hAnsi="Cambria"/>
          <w:color w:val="231F20"/>
          <w:sz w:val="20"/>
          <w:vertAlign w:val="subscript"/>
        </w:rPr>
        <w:t>1</w:t>
      </w:r>
      <w:r>
        <w:rPr>
          <w:color w:val="231F20"/>
          <w:sz w:val="20"/>
        </w:rPr>
        <w:t>,</w:t>
      </w:r>
      <w:r>
        <w:rPr>
          <w:color w:val="231F20"/>
          <w:spacing w:val="-13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s</w:t>
      </w:r>
      <w:r>
        <w:rPr>
          <w:rFonts w:ascii="Cambria" w:hAnsi="Cambria"/>
          <w:color w:val="231F20"/>
          <w:sz w:val="20"/>
          <w:vertAlign w:val="subscript"/>
        </w:rPr>
        <w:t>2</w:t>
      </w:r>
      <w:r>
        <w:rPr>
          <w:color w:val="231F20"/>
          <w:sz w:val="20"/>
        </w:rPr>
        <w:t>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…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Reconstruction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s</w:t>
      </w:r>
      <w:r>
        <w:rPr>
          <w:i/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only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possible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1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s</w:t>
      </w:r>
      <w:r>
        <w:rPr>
          <w:rFonts w:ascii="Cambria" w:hAnsi="Cambria"/>
          <w:color w:val="231F20"/>
          <w:sz w:val="20"/>
          <w:vertAlign w:val="subscript"/>
        </w:rPr>
        <w:t>1</w:t>
      </w:r>
      <w:r>
        <w:rPr>
          <w:color w:val="231F20"/>
          <w:sz w:val="20"/>
        </w:rPr>
        <w:t>,</w:t>
      </w:r>
      <w:r>
        <w:rPr>
          <w:color w:val="231F20"/>
          <w:spacing w:val="-1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s</w:t>
      </w:r>
      <w:r>
        <w:rPr>
          <w:rFonts w:ascii="Cambria" w:hAnsi="Cambria"/>
          <w:color w:val="231F20"/>
          <w:sz w:val="20"/>
          <w:vertAlign w:val="subscript"/>
        </w:rPr>
        <w:t>2</w:t>
      </w:r>
      <w:r>
        <w:rPr>
          <w:color w:val="231F20"/>
          <w:sz w:val="20"/>
        </w:rPr>
        <w:t>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…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are</w:t>
      </w:r>
    </w:p>
    <w:p w14:paraId="458A27EE" w14:textId="77777777" w:rsidR="00DD77F3" w:rsidRDefault="0054722B">
      <w:pPr>
        <w:pStyle w:val="BodyText"/>
        <w:spacing w:before="29"/>
        <w:ind w:left="1237"/>
      </w:pPr>
      <w:r>
        <w:rPr>
          <w:color w:val="231F20"/>
        </w:rPr>
        <w:t>combined.</w:t>
      </w:r>
    </w:p>
    <w:p w14:paraId="458A27EF" w14:textId="77777777" w:rsidR="00DD77F3" w:rsidRDefault="0054722B">
      <w:pPr>
        <w:pStyle w:val="ListParagraph"/>
        <w:numPr>
          <w:ilvl w:val="0"/>
          <w:numId w:val="32"/>
        </w:numPr>
        <w:tabs>
          <w:tab w:val="left" w:pos="1237"/>
          <w:tab w:val="left" w:pos="1238"/>
        </w:tabs>
        <w:spacing w:before="28" w:line="268" w:lineRule="auto"/>
        <w:ind w:right="2544"/>
        <w:rPr>
          <w:sz w:val="20"/>
        </w:rPr>
      </w:pPr>
      <w:r>
        <w:rPr>
          <w:color w:val="231F20"/>
          <w:spacing w:val="-1"/>
          <w:sz w:val="20"/>
        </w:rPr>
        <w:t>transmission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through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different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channel,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example,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person,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sealed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letter,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telephone, or by quantum entanglement in which quantum particles are linked so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state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changes,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instantly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changes,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irrespective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spatial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separation,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even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though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information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cannot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travel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faster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than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speed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light.</w:t>
      </w:r>
    </w:p>
    <w:p w14:paraId="458A27F0" w14:textId="77777777" w:rsidR="00DD77F3" w:rsidRDefault="00DD77F3">
      <w:pPr>
        <w:pStyle w:val="BodyText"/>
        <w:rPr>
          <w:sz w:val="24"/>
        </w:rPr>
      </w:pPr>
    </w:p>
    <w:p w14:paraId="458A27F1" w14:textId="77777777" w:rsidR="00DD77F3" w:rsidRDefault="0054722B">
      <w:pPr>
        <w:pStyle w:val="Heading6"/>
      </w:pPr>
      <w:r>
        <w:rPr>
          <w:color w:val="003946"/>
        </w:rPr>
        <w:t>Man-In-The-Middle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Attack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(MITM)</w:t>
      </w:r>
    </w:p>
    <w:p w14:paraId="458A27F2" w14:textId="77777777" w:rsidR="00DD77F3" w:rsidRDefault="00DD77F3">
      <w:pPr>
        <w:pStyle w:val="BodyText"/>
        <w:spacing w:before="4"/>
        <w:rPr>
          <w:sz w:val="26"/>
        </w:rPr>
      </w:pPr>
    </w:p>
    <w:p w14:paraId="458A27F3" w14:textId="77777777" w:rsidR="00DD77F3" w:rsidRDefault="0054722B">
      <w:pPr>
        <w:pStyle w:val="BodyText"/>
        <w:spacing w:line="268" w:lineRule="auto"/>
        <w:ind w:left="957" w:right="2421" w:hanging="1"/>
        <w:jc w:val="both"/>
      </w:pPr>
      <w:r>
        <w:rPr>
          <w:color w:val="231F20"/>
        </w:rPr>
        <w:t>The great beneﬁt of asymmetric communication is that secrecy can be separated from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authentication,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ciphertext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nothing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desired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ded for deciphering. This goes along with the fact that there’s no information at 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about the decipherer. For the communication of multiple parties, say Alice, Bob,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Eve, the public keys must be authenticated, i.e., the decipherers Bob and Eve must be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authenticated in the directory of the cipherer Alice. If not, Eve could trick Alice into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thinking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communicating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Bob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substituting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Bob’s.</w:t>
      </w:r>
    </w:p>
    <w:p w14:paraId="458A27F4" w14:textId="77777777" w:rsidR="00DD77F3" w:rsidRDefault="00DD77F3">
      <w:pPr>
        <w:pStyle w:val="BodyText"/>
        <w:spacing w:before="4"/>
        <w:rPr>
          <w:sz w:val="22"/>
        </w:rPr>
      </w:pPr>
    </w:p>
    <w:p w14:paraId="458A27F5" w14:textId="77777777" w:rsidR="00DD77F3" w:rsidRDefault="0054722B">
      <w:pPr>
        <w:pStyle w:val="BodyText"/>
        <w:spacing w:line="268" w:lineRule="auto"/>
        <w:ind w:left="957" w:right="2422" w:hanging="1"/>
        <w:jc w:val="both"/>
      </w:pPr>
      <w:r>
        <w:rPr>
          <w:color w:val="231F20"/>
        </w:rPr>
        <w:t>In an MITM, the attacker places themselves between the correspondents, assuming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tow</w:t>
      </w:r>
      <w:r>
        <w:rPr>
          <w:color w:val="231F20"/>
        </w:rPr>
        <w:t>ard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identity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intercept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messages.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example,</w:t>
      </w:r>
    </w:p>
    <w:p w14:paraId="458A27F6" w14:textId="77777777" w:rsidR="00DD77F3" w:rsidRDefault="00DD77F3">
      <w:pPr>
        <w:pStyle w:val="BodyText"/>
        <w:spacing w:before="4"/>
        <w:rPr>
          <w:sz w:val="22"/>
        </w:rPr>
      </w:pPr>
    </w:p>
    <w:p w14:paraId="458A27F7" w14:textId="77777777" w:rsidR="00DD77F3" w:rsidRDefault="0054722B">
      <w:pPr>
        <w:pStyle w:val="ListParagraph"/>
        <w:numPr>
          <w:ilvl w:val="0"/>
          <w:numId w:val="31"/>
        </w:numPr>
        <w:tabs>
          <w:tab w:val="left" w:pos="1238"/>
        </w:tabs>
        <w:spacing w:before="1" w:line="268" w:lineRule="auto"/>
        <w:ind w:right="2637"/>
        <w:rPr>
          <w:sz w:val="20"/>
        </w:rPr>
      </w:pPr>
      <w:r>
        <w:rPr>
          <w:color w:val="231F20"/>
          <w:sz w:val="20"/>
        </w:rPr>
        <w:t>Bob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sends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his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public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key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Alice.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Eve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intercepts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it,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sends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Alice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her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own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public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key that claims Bob as its owner. If Alice sends a message to Bob, then she uses,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without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realizing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it,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Eve’s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public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key!</w:t>
      </w:r>
    </w:p>
    <w:p w14:paraId="458A27F8" w14:textId="77777777" w:rsidR="00DD77F3" w:rsidRDefault="0054722B">
      <w:pPr>
        <w:pStyle w:val="ListParagraph"/>
        <w:numPr>
          <w:ilvl w:val="0"/>
          <w:numId w:val="31"/>
        </w:numPr>
        <w:tabs>
          <w:tab w:val="left" w:pos="1238"/>
        </w:tabs>
        <w:spacing w:line="232" w:lineRule="exact"/>
        <w:ind w:hanging="281"/>
        <w:rPr>
          <w:sz w:val="20"/>
        </w:rPr>
      </w:pPr>
      <w:r>
        <w:rPr>
          <w:color w:val="231F20"/>
          <w:sz w:val="20"/>
        </w:rPr>
        <w:t>Alice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enciphers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message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Eve’s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public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key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sends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Bob.</w:t>
      </w:r>
    </w:p>
    <w:p w14:paraId="458A27F9" w14:textId="77777777" w:rsidR="00DD77F3" w:rsidRDefault="0054722B">
      <w:pPr>
        <w:pStyle w:val="ListParagraph"/>
        <w:numPr>
          <w:ilvl w:val="0"/>
          <w:numId w:val="31"/>
        </w:numPr>
        <w:tabs>
          <w:tab w:val="left" w:pos="1238"/>
        </w:tabs>
        <w:spacing w:before="27" w:line="268" w:lineRule="auto"/>
        <w:ind w:right="2489"/>
        <w:rPr>
          <w:sz w:val="20"/>
        </w:rPr>
      </w:pPr>
      <w:r>
        <w:rPr>
          <w:color w:val="231F20"/>
          <w:spacing w:val="-4"/>
          <w:w w:val="95"/>
          <w:sz w:val="20"/>
        </w:rPr>
        <w:t>E</w:t>
      </w:r>
      <w:r>
        <w:rPr>
          <w:color w:val="231F20"/>
          <w:spacing w:val="-1"/>
          <w:w w:val="95"/>
          <w:sz w:val="20"/>
        </w:rPr>
        <w:t>v</w:t>
      </w:r>
      <w:r>
        <w:rPr>
          <w:color w:val="231F20"/>
          <w:w w:val="98"/>
          <w:sz w:val="20"/>
        </w:rPr>
        <w:t>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7"/>
          <w:sz w:val="20"/>
        </w:rPr>
        <w:t>in</w:t>
      </w:r>
      <w:r>
        <w:rPr>
          <w:color w:val="231F20"/>
          <w:spacing w:val="-3"/>
          <w:w w:val="97"/>
          <w:sz w:val="20"/>
        </w:rPr>
        <w:t>t</w:t>
      </w:r>
      <w:r>
        <w:rPr>
          <w:color w:val="231F20"/>
          <w:w w:val="97"/>
          <w:sz w:val="20"/>
        </w:rPr>
        <w:t>e</w:t>
      </w:r>
      <w:r>
        <w:rPr>
          <w:color w:val="231F20"/>
          <w:spacing w:val="-6"/>
          <w:w w:val="97"/>
          <w:sz w:val="20"/>
        </w:rPr>
        <w:t>r</w:t>
      </w:r>
      <w:r>
        <w:rPr>
          <w:color w:val="231F20"/>
          <w:spacing w:val="-4"/>
          <w:w w:val="94"/>
          <w:sz w:val="20"/>
        </w:rPr>
        <w:t>c</w:t>
      </w:r>
      <w:r>
        <w:rPr>
          <w:color w:val="231F20"/>
          <w:sz w:val="20"/>
        </w:rPr>
        <w:t>epts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4"/>
          <w:sz w:val="20"/>
        </w:rPr>
        <w:t>me</w:t>
      </w:r>
      <w:r>
        <w:rPr>
          <w:color w:val="231F20"/>
          <w:spacing w:val="-3"/>
          <w:w w:val="104"/>
          <w:sz w:val="20"/>
        </w:rPr>
        <w:t>s</w:t>
      </w:r>
      <w:r>
        <w:rPr>
          <w:color w:val="231F20"/>
          <w:spacing w:val="-2"/>
          <w:w w:val="114"/>
          <w:sz w:val="20"/>
        </w:rPr>
        <w:t>s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spacing w:val="-3"/>
          <w:sz w:val="20"/>
        </w:rPr>
        <w:t>g</w:t>
      </w:r>
      <w:r>
        <w:rPr>
          <w:color w:val="231F20"/>
          <w:spacing w:val="-2"/>
          <w:w w:val="98"/>
          <w:sz w:val="20"/>
        </w:rPr>
        <w:t>e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deciphe</w:t>
      </w:r>
      <w:r>
        <w:rPr>
          <w:color w:val="231F20"/>
          <w:spacing w:val="-4"/>
          <w:sz w:val="20"/>
        </w:rPr>
        <w:t>r</w:t>
      </w:r>
      <w:r>
        <w:rPr>
          <w:color w:val="231F20"/>
          <w:w w:val="114"/>
          <w:sz w:val="20"/>
        </w:rPr>
        <w:t>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9"/>
          <w:sz w:val="20"/>
        </w:rPr>
        <w:t>it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pri</w:t>
      </w:r>
      <w:r>
        <w:rPr>
          <w:color w:val="231F20"/>
          <w:spacing w:val="-3"/>
          <w:w w:val="98"/>
          <w:sz w:val="20"/>
        </w:rPr>
        <w:t>v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3"/>
          <w:w w:val="95"/>
          <w:sz w:val="20"/>
        </w:rPr>
        <w:t>t</w:t>
      </w:r>
      <w:r>
        <w:rPr>
          <w:color w:val="231F20"/>
          <w:w w:val="98"/>
          <w:sz w:val="20"/>
        </w:rPr>
        <w:t>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96"/>
          <w:sz w:val="20"/>
        </w:rPr>
        <w:t>k</w:t>
      </w:r>
      <w:r>
        <w:rPr>
          <w:color w:val="231F20"/>
          <w:spacing w:val="-1"/>
          <w:w w:val="98"/>
          <w:sz w:val="20"/>
        </w:rPr>
        <w:t>e</w:t>
      </w:r>
      <w:r>
        <w:rPr>
          <w:color w:val="231F20"/>
          <w:spacing w:val="-8"/>
          <w:w w:val="94"/>
          <w:sz w:val="20"/>
        </w:rPr>
        <w:t>y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5"/>
          <w:sz w:val="20"/>
        </w:rPr>
        <w:t>She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94"/>
          <w:sz w:val="20"/>
        </w:rPr>
        <w:t>c</w:t>
      </w:r>
      <w:r>
        <w:rPr>
          <w:color w:val="231F20"/>
          <w:w w:val="104"/>
          <w:sz w:val="20"/>
        </w:rPr>
        <w:t>an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6"/>
          <w:w w:val="95"/>
          <w:sz w:val="20"/>
        </w:rPr>
        <w:t>r</w:t>
      </w:r>
      <w:r>
        <w:rPr>
          <w:color w:val="231F20"/>
          <w:spacing w:val="-2"/>
          <w:w w:val="98"/>
          <w:sz w:val="20"/>
        </w:rPr>
        <w:t>e</w:t>
      </w:r>
      <w:r>
        <w:rPr>
          <w:color w:val="231F20"/>
          <w:w w:val="103"/>
          <w:sz w:val="20"/>
        </w:rPr>
        <w:t>ad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4"/>
          <w:sz w:val="20"/>
        </w:rPr>
        <w:t>me</w:t>
      </w:r>
      <w:r>
        <w:rPr>
          <w:color w:val="231F20"/>
          <w:spacing w:val="-2"/>
          <w:w w:val="104"/>
          <w:sz w:val="20"/>
        </w:rPr>
        <w:t>s</w:t>
      </w:r>
      <w:r>
        <w:rPr>
          <w:color w:val="231F20"/>
          <w:w w:val="109"/>
          <w:sz w:val="20"/>
        </w:rPr>
        <w:t xml:space="preserve">- </w:t>
      </w:r>
      <w:r>
        <w:rPr>
          <w:color w:val="231F20"/>
          <w:sz w:val="20"/>
        </w:rPr>
        <w:t>sage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alter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it.</w:t>
      </w:r>
    </w:p>
    <w:p w14:paraId="458A27FA" w14:textId="77777777" w:rsidR="00DD77F3" w:rsidRDefault="0054722B">
      <w:pPr>
        <w:pStyle w:val="ListParagraph"/>
        <w:numPr>
          <w:ilvl w:val="0"/>
          <w:numId w:val="31"/>
        </w:numPr>
        <w:tabs>
          <w:tab w:val="left" w:pos="1238"/>
        </w:tabs>
        <w:ind w:hanging="281"/>
        <w:rPr>
          <w:sz w:val="20"/>
        </w:rPr>
      </w:pPr>
      <w:r>
        <w:rPr>
          <w:color w:val="231F20"/>
          <w:sz w:val="20"/>
        </w:rPr>
        <w:t>Eve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enciphers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message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Bob’s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public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key.</w:t>
      </w:r>
    </w:p>
    <w:p w14:paraId="458A27FB" w14:textId="77777777" w:rsidR="00DD77F3" w:rsidRDefault="0054722B">
      <w:pPr>
        <w:pStyle w:val="ListParagraph"/>
        <w:numPr>
          <w:ilvl w:val="0"/>
          <w:numId w:val="31"/>
        </w:numPr>
        <w:tabs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Bob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deciphers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message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his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private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key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suspects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nothing.</w:t>
      </w:r>
    </w:p>
    <w:p w14:paraId="458A27FC" w14:textId="77777777" w:rsidR="00DD77F3" w:rsidRDefault="00DD77F3">
      <w:pPr>
        <w:pStyle w:val="BodyText"/>
        <w:spacing w:before="9"/>
        <w:rPr>
          <w:sz w:val="24"/>
        </w:rPr>
      </w:pPr>
    </w:p>
    <w:p w14:paraId="458A27FD" w14:textId="77777777" w:rsidR="00DD77F3" w:rsidRDefault="0054722B">
      <w:pPr>
        <w:pStyle w:val="BodyText"/>
        <w:spacing w:line="268" w:lineRule="auto"/>
        <w:ind w:left="957" w:right="2421" w:hanging="1"/>
        <w:jc w:val="both"/>
      </w:pPr>
      <w:r>
        <w:rPr>
          <w:color w:val="231F20"/>
        </w:rPr>
        <w:t>Both Alice and Bob are convinced they have used each other’s public key, but they are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actually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Eve’s!</w:t>
      </w:r>
    </w:p>
    <w:p w14:paraId="458A27FE" w14:textId="77777777" w:rsidR="00DD77F3" w:rsidRDefault="00DD77F3">
      <w:pPr>
        <w:pStyle w:val="BodyText"/>
        <w:rPr>
          <w:sz w:val="24"/>
        </w:rPr>
      </w:pPr>
    </w:p>
    <w:p w14:paraId="458A27FF" w14:textId="77777777" w:rsidR="00DD77F3" w:rsidRDefault="0054722B">
      <w:pPr>
        <w:pStyle w:val="Heading6"/>
      </w:pPr>
      <w:r>
        <w:rPr>
          <w:color w:val="003946"/>
          <w:w w:val="105"/>
        </w:rPr>
        <w:t>PKI</w:t>
      </w:r>
    </w:p>
    <w:p w14:paraId="458A2800" w14:textId="77777777" w:rsidR="00DD77F3" w:rsidRDefault="00DD77F3">
      <w:pPr>
        <w:pStyle w:val="BodyText"/>
        <w:spacing w:before="5"/>
        <w:rPr>
          <w:sz w:val="26"/>
        </w:rPr>
      </w:pPr>
    </w:p>
    <w:p w14:paraId="458A2801" w14:textId="77777777" w:rsidR="00DD77F3" w:rsidRDefault="0054722B">
      <w:pPr>
        <w:pStyle w:val="BodyText"/>
        <w:spacing w:line="268" w:lineRule="auto"/>
        <w:ind w:left="957" w:right="2422" w:hanging="1"/>
        <w:jc w:val="both"/>
      </w:pPr>
      <w:r>
        <w:rPr>
          <w:color w:val="231F20"/>
        </w:rPr>
        <w:t>A public-key infrastructure (PKI) of a network establishes trust among its spatially sep-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arated users by ﬁrst authenticating them, then authorizing their public keys by signing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them (digital certiﬁcates) and distributing them. In institutions and corporat</w:t>
      </w:r>
      <w:r>
        <w:rPr>
          <w:color w:val="231F20"/>
        </w:rPr>
        <w:t>ions, a PKI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 often implemented as “a trust hierarchy” of certiﬁcation authorities, whereas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looser communities, it can be decentralized and trust mutually established by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themselves.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PKI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includes</w:t>
      </w:r>
    </w:p>
    <w:p w14:paraId="458A2802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803" w14:textId="77777777" w:rsidR="00DD77F3" w:rsidRDefault="00DD77F3">
      <w:pPr>
        <w:pStyle w:val="BodyText"/>
      </w:pPr>
    </w:p>
    <w:p w14:paraId="458A2804" w14:textId="77777777" w:rsidR="00DD77F3" w:rsidRDefault="00DD77F3">
      <w:pPr>
        <w:pStyle w:val="BodyText"/>
      </w:pPr>
    </w:p>
    <w:p w14:paraId="458A2805" w14:textId="77777777" w:rsidR="00DD77F3" w:rsidRDefault="00DD77F3">
      <w:pPr>
        <w:pStyle w:val="BodyText"/>
      </w:pPr>
    </w:p>
    <w:p w14:paraId="458A2806" w14:textId="77777777" w:rsidR="00DD77F3" w:rsidRDefault="00DD77F3">
      <w:pPr>
        <w:pStyle w:val="BodyText"/>
      </w:pPr>
    </w:p>
    <w:p w14:paraId="458A2807" w14:textId="77777777" w:rsidR="00DD77F3" w:rsidRDefault="00DD77F3">
      <w:pPr>
        <w:pStyle w:val="BodyText"/>
      </w:pPr>
    </w:p>
    <w:p w14:paraId="458A2808" w14:textId="77777777" w:rsidR="00DD77F3" w:rsidRDefault="00DD77F3">
      <w:pPr>
        <w:pStyle w:val="BodyText"/>
      </w:pPr>
    </w:p>
    <w:p w14:paraId="458A2809" w14:textId="77777777" w:rsidR="00DD77F3" w:rsidRDefault="00DD77F3">
      <w:pPr>
        <w:pStyle w:val="BodyText"/>
      </w:pPr>
    </w:p>
    <w:p w14:paraId="458A280A" w14:textId="77777777" w:rsidR="00DD77F3" w:rsidRDefault="00DD77F3">
      <w:pPr>
        <w:pStyle w:val="BodyText"/>
        <w:spacing w:before="6"/>
      </w:pPr>
    </w:p>
    <w:p w14:paraId="458A280B" w14:textId="77777777" w:rsidR="00DD77F3" w:rsidRDefault="0054722B">
      <w:pPr>
        <w:pStyle w:val="ListParagraph"/>
        <w:numPr>
          <w:ilvl w:val="1"/>
          <w:numId w:val="31"/>
        </w:numPr>
        <w:tabs>
          <w:tab w:val="left" w:pos="2484"/>
          <w:tab w:val="left" w:pos="2485"/>
        </w:tabs>
        <w:spacing w:before="99" w:line="268" w:lineRule="auto"/>
        <w:ind w:right="1319"/>
        <w:rPr>
          <w:sz w:val="20"/>
        </w:rPr>
      </w:pPr>
      <w:r>
        <w:rPr>
          <w:color w:val="231F20"/>
          <w:w w:val="95"/>
          <w:sz w:val="20"/>
        </w:rPr>
        <w:t>(digital)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certiﬁcat</w:t>
      </w:r>
      <w:r>
        <w:rPr>
          <w:color w:val="231F20"/>
          <w:w w:val="95"/>
          <w:sz w:val="20"/>
        </w:rPr>
        <w:t>es.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These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are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public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keys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signed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authenticate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their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users.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Other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than the name and key, they contain additional personal data, such as an email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address,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and,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usually,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expiry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date.</w:t>
      </w:r>
    </w:p>
    <w:p w14:paraId="458A280C" w14:textId="77777777" w:rsidR="00DD77F3" w:rsidRDefault="0054722B">
      <w:pPr>
        <w:pStyle w:val="ListParagraph"/>
        <w:numPr>
          <w:ilvl w:val="1"/>
          <w:numId w:val="31"/>
        </w:numPr>
        <w:tabs>
          <w:tab w:val="left" w:pos="2484"/>
          <w:tab w:val="left" w:pos="2485"/>
        </w:tabs>
        <w:spacing w:line="268" w:lineRule="auto"/>
        <w:ind w:right="1441"/>
        <w:rPr>
          <w:sz w:val="20"/>
        </w:rPr>
      </w:pPr>
      <w:r>
        <w:rPr>
          <w:color w:val="231F20"/>
          <w:w w:val="95"/>
          <w:sz w:val="20"/>
        </w:rPr>
        <w:t>certiﬁcate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revocation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list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(CRL).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This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list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certiﬁcates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that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have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been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revoked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before their validity expires because the key has been compromised or the key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owner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longer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trusted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because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their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departure.</w:t>
      </w:r>
    </w:p>
    <w:p w14:paraId="458A280D" w14:textId="77777777" w:rsidR="00DD77F3" w:rsidRDefault="0054722B">
      <w:pPr>
        <w:pStyle w:val="ListParagraph"/>
        <w:numPr>
          <w:ilvl w:val="1"/>
          <w:numId w:val="31"/>
        </w:numPr>
        <w:tabs>
          <w:tab w:val="left" w:pos="2484"/>
          <w:tab w:val="left" w:pos="2485"/>
        </w:tabs>
        <w:spacing w:line="268" w:lineRule="auto"/>
        <w:ind w:right="1236"/>
        <w:rPr>
          <w:sz w:val="20"/>
        </w:rPr>
      </w:pPr>
      <w:r>
        <w:rPr>
          <w:color w:val="231F20"/>
          <w:spacing w:val="-1"/>
          <w:sz w:val="20"/>
        </w:rPr>
        <w:t>directory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service.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This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searchable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database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emitted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certiﬁcates.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Examples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include a trust hierarchy an LDAP server (Lightweight Directory Access Protocol, 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standard used by large companies to administer access of users to ﬁles, printers,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servers, and application data) and the web of trust, a server that hosts a databas</w:t>
      </w:r>
      <w:r>
        <w:rPr>
          <w:color w:val="231F20"/>
          <w:sz w:val="20"/>
        </w:rPr>
        <w:t>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searchable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web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form.</w:t>
      </w:r>
    </w:p>
    <w:p w14:paraId="458A280E" w14:textId="77777777" w:rsidR="00DD77F3" w:rsidRDefault="00DD77F3">
      <w:pPr>
        <w:pStyle w:val="BodyText"/>
        <w:rPr>
          <w:sz w:val="24"/>
        </w:rPr>
      </w:pPr>
    </w:p>
    <w:p w14:paraId="458A280F" w14:textId="77777777" w:rsidR="00DD77F3" w:rsidRDefault="0054722B">
      <w:pPr>
        <w:pStyle w:val="Heading6"/>
        <w:ind w:left="2204"/>
        <w:jc w:val="both"/>
      </w:pPr>
      <w:r>
        <w:rPr>
          <w:color w:val="003946"/>
          <w:w w:val="105"/>
        </w:rPr>
        <w:t>Philosophy</w:t>
      </w:r>
      <w:r>
        <w:rPr>
          <w:color w:val="003946"/>
          <w:spacing w:val="-10"/>
          <w:w w:val="105"/>
        </w:rPr>
        <w:t xml:space="preserve"> </w:t>
      </w:r>
      <w:r>
        <w:rPr>
          <w:color w:val="003946"/>
          <w:w w:val="105"/>
        </w:rPr>
        <w:t>of</w:t>
      </w:r>
      <w:r>
        <w:rPr>
          <w:color w:val="003946"/>
          <w:spacing w:val="-9"/>
          <w:w w:val="105"/>
        </w:rPr>
        <w:t xml:space="preserve"> </w:t>
      </w:r>
      <w:r>
        <w:rPr>
          <w:color w:val="003946"/>
          <w:w w:val="105"/>
        </w:rPr>
        <w:t>Solutions</w:t>
      </w:r>
    </w:p>
    <w:p w14:paraId="458A2810" w14:textId="77777777" w:rsidR="00DD77F3" w:rsidRDefault="00DD77F3">
      <w:pPr>
        <w:pStyle w:val="BodyText"/>
        <w:spacing w:before="4"/>
        <w:rPr>
          <w:sz w:val="26"/>
        </w:rPr>
      </w:pPr>
    </w:p>
    <w:p w14:paraId="458A2811" w14:textId="77777777" w:rsidR="00DD77F3" w:rsidRDefault="0054722B">
      <w:pPr>
        <w:pStyle w:val="BodyText"/>
        <w:spacing w:line="268" w:lineRule="auto"/>
        <w:ind w:left="2204" w:right="1174" w:hanging="1"/>
        <w:jc w:val="both"/>
      </w:pPr>
      <w:r>
        <w:rPr>
          <w:color w:val="231F20"/>
          <w:w w:val="95"/>
        </w:rPr>
        <w:t>Third parties, i.e., other identities with private keys that conﬁrm with their digital signa-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tures, conﬁrm the identity of the key owner. However, the problem of the public key's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identity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arises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again: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identities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owners?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solutions: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hierarchical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authorities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trust.</w:t>
      </w:r>
    </w:p>
    <w:p w14:paraId="458A2812" w14:textId="77777777" w:rsidR="00DD77F3" w:rsidRDefault="0054722B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145" behindDoc="0" locked="0" layoutInCell="1" allowOverlap="1" wp14:anchorId="458A34B4" wp14:editId="458A34B5">
            <wp:simplePos x="0" y="0"/>
            <wp:positionH relativeFrom="page">
              <wp:posOffset>1692000</wp:posOffset>
            </wp:positionH>
            <wp:positionV relativeFrom="paragraph">
              <wp:posOffset>178444</wp:posOffset>
            </wp:positionV>
            <wp:extent cx="4972302" cy="3730752"/>
            <wp:effectExtent l="0" t="0" r="0" b="0"/>
            <wp:wrapTopAndBottom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302" cy="3730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A2813" w14:textId="77777777" w:rsidR="00DD77F3" w:rsidRDefault="0054722B">
      <w:pPr>
        <w:pStyle w:val="BodyText"/>
        <w:spacing w:before="84" w:line="268" w:lineRule="auto"/>
        <w:ind w:left="2204" w:right="1174" w:hanging="1"/>
        <w:jc w:val="both"/>
      </w:pPr>
      <w:r>
        <w:rPr>
          <w:color w:val="231F20"/>
        </w:rPr>
        <w:t>While in the web of trust the connections built by trust form a graph, in the approach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hierarchical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authorities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tree.</w:t>
      </w:r>
    </w:p>
    <w:p w14:paraId="458A2814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815" w14:textId="77777777" w:rsidR="00DD77F3" w:rsidRDefault="00DD77F3">
      <w:pPr>
        <w:pStyle w:val="BodyText"/>
      </w:pPr>
    </w:p>
    <w:p w14:paraId="458A2816" w14:textId="77777777" w:rsidR="00DD77F3" w:rsidRDefault="00DD77F3">
      <w:pPr>
        <w:pStyle w:val="BodyText"/>
      </w:pPr>
    </w:p>
    <w:p w14:paraId="458A2817" w14:textId="77777777" w:rsidR="00DD77F3" w:rsidRDefault="0054722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Asymmetric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pacing w:val="-1"/>
          <w:sz w:val="18"/>
        </w:rPr>
        <w:t>Cryptosystems</w:t>
      </w:r>
    </w:p>
    <w:p w14:paraId="458A2818" w14:textId="77777777" w:rsidR="00DD77F3" w:rsidRDefault="00DD77F3">
      <w:pPr>
        <w:pStyle w:val="BodyText"/>
      </w:pPr>
    </w:p>
    <w:p w14:paraId="458A2819" w14:textId="77777777" w:rsidR="00DD77F3" w:rsidRDefault="00DD77F3">
      <w:pPr>
        <w:pStyle w:val="BodyText"/>
      </w:pPr>
    </w:p>
    <w:p w14:paraId="458A281A" w14:textId="77777777" w:rsidR="00DD77F3" w:rsidRDefault="00DD77F3">
      <w:pPr>
        <w:pStyle w:val="BodyText"/>
      </w:pPr>
    </w:p>
    <w:p w14:paraId="458A281B" w14:textId="77777777" w:rsidR="00DD77F3" w:rsidRDefault="00DD77F3">
      <w:pPr>
        <w:pStyle w:val="BodyText"/>
      </w:pPr>
    </w:p>
    <w:p w14:paraId="458A281C" w14:textId="77777777" w:rsidR="00DD77F3" w:rsidRDefault="00DD77F3">
      <w:pPr>
        <w:pStyle w:val="BodyText"/>
        <w:spacing w:before="6"/>
        <w:rPr>
          <w:sz w:val="22"/>
        </w:rPr>
      </w:pPr>
    </w:p>
    <w:p w14:paraId="458A281D" w14:textId="77777777" w:rsidR="00DD77F3" w:rsidRDefault="0054722B">
      <w:pPr>
        <w:pStyle w:val="BodyText"/>
        <w:spacing w:before="99"/>
        <w:ind w:left="957"/>
        <w:jc w:val="both"/>
      </w:pPr>
      <w:r>
        <w:rPr>
          <w:color w:val="231F20"/>
        </w:rPr>
        <w:t>Hierarchical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authorities</w:t>
      </w:r>
    </w:p>
    <w:p w14:paraId="458A281E" w14:textId="77777777" w:rsidR="00DD77F3" w:rsidRDefault="0054722B">
      <w:pPr>
        <w:pStyle w:val="BodyText"/>
        <w:spacing w:before="28" w:line="268" w:lineRule="auto"/>
        <w:ind w:left="957" w:right="2421"/>
        <w:jc w:val="both"/>
      </w:pPr>
      <w:r>
        <w:rPr>
          <w:color w:val="231F20"/>
        </w:rPr>
        <w:t>In the hierarchical authorities approach, private key owners are distinguished by hier-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archical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levels.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highest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level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lie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root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authorities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unconditionally.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 example, VeriSign, GeoTrust, and Commode, are major US certifying comp</w:t>
      </w:r>
      <w:r>
        <w:rPr>
          <w:color w:val="231F20"/>
        </w:rPr>
        <w:t>anies. 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look at the /etc/ssl/certs folder in the Linux distribution openSUSE reveals one Ger-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(TeleSec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Deutsche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Telekom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AG,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former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telecommunications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opera-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tor),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three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Spanish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(Firmaprofesional,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ACCVRAIZ1—</w:t>
      </w:r>
      <w:r>
        <w:rPr>
          <w:i/>
          <w:color w:val="231F20"/>
        </w:rPr>
        <w:t>Agencia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de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Tecnología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y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Certiﬁcación</w:t>
      </w:r>
      <w:r>
        <w:rPr>
          <w:i/>
          <w:color w:val="231F20"/>
          <w:spacing w:val="-58"/>
        </w:rPr>
        <w:t xml:space="preserve"> </w:t>
      </w:r>
      <w:r>
        <w:rPr>
          <w:i/>
          <w:color w:val="231F20"/>
        </w:rPr>
        <w:t>Electrónica</w:t>
      </w:r>
      <w:r>
        <w:rPr>
          <w:color w:val="231F20"/>
        </w:rPr>
        <w:t>, and ACC RAIZ FNMT—</w:t>
      </w:r>
      <w:r>
        <w:rPr>
          <w:i/>
          <w:color w:val="231F20"/>
        </w:rPr>
        <w:t>Fábrica Nacional de Moneda y Timbre</w:t>
      </w:r>
      <w:r>
        <w:rPr>
          <w:color w:val="231F20"/>
        </w:rPr>
        <w:t>), and many US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authorities.</w:t>
      </w:r>
    </w:p>
    <w:p w14:paraId="458A281F" w14:textId="77777777" w:rsidR="00DD77F3" w:rsidRDefault="00DD77F3">
      <w:pPr>
        <w:pStyle w:val="BodyText"/>
        <w:spacing w:before="9"/>
        <w:rPr>
          <w:sz w:val="13"/>
        </w:rPr>
      </w:pPr>
    </w:p>
    <w:p w14:paraId="458A2820" w14:textId="77777777" w:rsidR="00DD77F3" w:rsidRDefault="00DD77F3">
      <w:pPr>
        <w:rPr>
          <w:sz w:val="13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821" w14:textId="77777777" w:rsidR="00DD77F3" w:rsidRDefault="0054722B">
      <w:pPr>
        <w:pStyle w:val="BodyText"/>
        <w:spacing w:before="99"/>
        <w:ind w:left="957"/>
        <w:jc w:val="both"/>
      </w:pPr>
      <w:r>
        <w:rPr>
          <w:color w:val="231F20"/>
        </w:rPr>
        <w:t>Web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trust</w:t>
      </w:r>
    </w:p>
    <w:p w14:paraId="458A2822" w14:textId="77777777" w:rsidR="00DD77F3" w:rsidRDefault="0054722B">
      <w:pPr>
        <w:pStyle w:val="BodyText"/>
        <w:spacing w:before="28" w:line="268" w:lineRule="auto"/>
        <w:ind w:left="957" w:right="1" w:hanging="1"/>
        <w:jc w:val="both"/>
      </w:pPr>
      <w:r>
        <w:rPr>
          <w:color w:val="231F20"/>
        </w:rPr>
        <w:t>In the web of trust, private key owners cannot be distinguished from each other.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absence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root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</w:t>
      </w:r>
      <w:r>
        <w:rPr>
          <w:color w:val="231F20"/>
        </w:rPr>
        <w:t>horities,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unconditionally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trusted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entities,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compensated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initially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obtained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personally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key-sign parties) or by having obtained the key through a different channel (website,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email, etc.) and having communicated the checksum through another channel (phone,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SMS,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instant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messenger,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etc.).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transitively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passed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network.</w:t>
      </w:r>
    </w:p>
    <w:p w14:paraId="458A2823" w14:textId="77777777" w:rsidR="00DD77F3" w:rsidRDefault="00DD77F3">
      <w:pPr>
        <w:pStyle w:val="BodyText"/>
        <w:rPr>
          <w:sz w:val="24"/>
        </w:rPr>
      </w:pPr>
    </w:p>
    <w:p w14:paraId="458A2824" w14:textId="77777777" w:rsidR="00DD77F3" w:rsidRDefault="0054722B">
      <w:pPr>
        <w:pStyle w:val="Heading6"/>
        <w:jc w:val="both"/>
      </w:pPr>
      <w:r>
        <w:rPr>
          <w:color w:val="003946"/>
        </w:rPr>
        <w:t>Standardization</w:t>
      </w:r>
      <w:r>
        <w:rPr>
          <w:color w:val="003946"/>
          <w:spacing w:val="12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12"/>
        </w:rPr>
        <w:t xml:space="preserve"> </w:t>
      </w:r>
      <w:r>
        <w:rPr>
          <w:color w:val="003946"/>
        </w:rPr>
        <w:t>Philosophies</w:t>
      </w:r>
      <w:r>
        <w:rPr>
          <w:color w:val="003946"/>
          <w:spacing w:val="12"/>
        </w:rPr>
        <w:t xml:space="preserve"> </w:t>
      </w:r>
      <w:r>
        <w:rPr>
          <w:color w:val="003946"/>
        </w:rPr>
        <w:t>on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the</w:t>
      </w:r>
      <w:r>
        <w:rPr>
          <w:color w:val="003946"/>
          <w:spacing w:val="12"/>
        </w:rPr>
        <w:t xml:space="preserve"> </w:t>
      </w:r>
      <w:r>
        <w:rPr>
          <w:color w:val="003946"/>
        </w:rPr>
        <w:t>Internet</w:t>
      </w:r>
    </w:p>
    <w:p w14:paraId="458A2825" w14:textId="77777777" w:rsidR="00DD77F3" w:rsidRDefault="00DD77F3">
      <w:pPr>
        <w:pStyle w:val="BodyText"/>
        <w:spacing w:before="4"/>
        <w:rPr>
          <w:sz w:val="26"/>
        </w:rPr>
      </w:pPr>
    </w:p>
    <w:p w14:paraId="458A2826" w14:textId="77777777" w:rsidR="00DD77F3" w:rsidRDefault="0054722B">
      <w:pPr>
        <w:pStyle w:val="BodyText"/>
        <w:spacing w:before="1" w:line="268" w:lineRule="auto"/>
        <w:ind w:left="957" w:hanging="1"/>
        <w:jc w:val="both"/>
      </w:pPr>
      <w:r>
        <w:rPr>
          <w:color w:val="231F20"/>
        </w:rPr>
        <w:t>On the internet, the system of trust by hierarchical authorities has been standardized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 the scheme X.509, principally used to encrypt the communication between a user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and a (commercial) website (but also </w:t>
      </w:r>
      <w:r>
        <w:rPr>
          <w:color w:val="231F20"/>
        </w:rPr>
        <w:t>between users in corporate environments, 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as, S/MIME email encryption), and the OpenPGP scheme (as implemented by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GnuPG program), with its main use of encrypting emails. This scheme radically rejects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any hierarchy. The user can publish a public key with an email address on a public-key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conﬁrming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account.</w:t>
      </w:r>
    </w:p>
    <w:p w14:paraId="458A2827" w14:textId="77777777" w:rsidR="00DD77F3" w:rsidRDefault="00DD77F3">
      <w:pPr>
        <w:pStyle w:val="BodyText"/>
        <w:rPr>
          <w:sz w:val="24"/>
        </w:rPr>
      </w:pPr>
    </w:p>
    <w:p w14:paraId="458A2828" w14:textId="77777777" w:rsidR="00DD77F3" w:rsidRDefault="0054722B">
      <w:pPr>
        <w:pStyle w:val="Heading6"/>
        <w:spacing w:before="198"/>
      </w:pPr>
      <w:r>
        <w:rPr>
          <w:color w:val="003946"/>
        </w:rPr>
        <w:t>DANE</w:t>
      </w:r>
    </w:p>
    <w:p w14:paraId="458A2829" w14:textId="77777777" w:rsidR="00DD77F3" w:rsidRDefault="00DD77F3">
      <w:pPr>
        <w:pStyle w:val="BodyText"/>
        <w:spacing w:before="5"/>
        <w:rPr>
          <w:sz w:val="26"/>
        </w:rPr>
      </w:pPr>
    </w:p>
    <w:p w14:paraId="458A282A" w14:textId="77777777" w:rsidR="00DD77F3" w:rsidRDefault="0054722B">
      <w:pPr>
        <w:pStyle w:val="BodyText"/>
        <w:spacing w:line="268" w:lineRule="auto"/>
        <w:ind w:left="957"/>
        <w:jc w:val="both"/>
      </w:pP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Engineering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Task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(IETF)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proposed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RFC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63941: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RFC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66982: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protocol)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aims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cryptographically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harden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TLS,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DTLS,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SMTP,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S/MIME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protocols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DNSSEC.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DNSSEC,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resolver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authenticate a DNS resolution, that is, whether it is identical to that on the authorita-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tive DNS server, by checking its signature (of the authoritative DNS server). Instead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relying,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protocols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entirely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certiﬁcate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authori</w:t>
      </w:r>
      <w:r>
        <w:rPr>
          <w:color w:val="231F20"/>
        </w:rPr>
        <w:t>ties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(CAs),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domain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holders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restrict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validate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domain’s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certiﬁcate,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certiﬁcates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themselves,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CAs.</w:t>
      </w:r>
    </w:p>
    <w:p w14:paraId="458A282B" w14:textId="77777777" w:rsidR="00DD77F3" w:rsidRDefault="00DD77F3">
      <w:pPr>
        <w:pStyle w:val="BodyText"/>
        <w:spacing w:before="4"/>
        <w:rPr>
          <w:sz w:val="22"/>
        </w:rPr>
      </w:pPr>
    </w:p>
    <w:p w14:paraId="458A282C" w14:textId="77777777" w:rsidR="00DD77F3" w:rsidRDefault="0054722B">
      <w:pPr>
        <w:pStyle w:val="BodyText"/>
        <w:spacing w:line="268" w:lineRule="auto"/>
        <w:ind w:left="957"/>
        <w:jc w:val="both"/>
      </w:pPr>
      <w:r>
        <w:rPr>
          <w:color w:val="231F20"/>
        </w:rPr>
        <w:t>Using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restriction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certiﬁcates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issued.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attacker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gain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trol of a single CA among the many CAs that the client trusts, then they can emit fake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certiﬁcates for every domain. DANE allows clients to ask the DNS servers which certiﬁ-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cates are trustworthy so that the domain holder can restrict the scope of a CA. Wh</w:t>
      </w:r>
      <w:r>
        <w:rPr>
          <w:color w:val="231F20"/>
        </w:rPr>
        <w:t>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passed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domain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certiﬁcate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(as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handshake),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client can check the certiﬁcate against a TLSA resource record (TLSA RR) published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authenticated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authoritative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server.</w:t>
      </w:r>
    </w:p>
    <w:p w14:paraId="458A282D" w14:textId="77777777" w:rsidR="00DD77F3" w:rsidRDefault="0054722B">
      <w:pPr>
        <w:spacing w:before="7"/>
        <w:rPr>
          <w:sz w:val="32"/>
        </w:rPr>
      </w:pPr>
      <w:r>
        <w:br w:type="column"/>
      </w:r>
    </w:p>
    <w:p w14:paraId="458A282E" w14:textId="77777777" w:rsidR="00DD77F3" w:rsidRDefault="0054722B">
      <w:pPr>
        <w:spacing w:line="302" w:lineRule="auto"/>
        <w:ind w:left="355" w:right="531"/>
        <w:jc w:val="both"/>
        <w:rPr>
          <w:sz w:val="18"/>
        </w:rPr>
      </w:pPr>
      <w:r>
        <w:rPr>
          <w:color w:val="231F20"/>
          <w:sz w:val="18"/>
        </w:rPr>
        <w:t>Web of trust</w:t>
      </w:r>
      <w:r>
        <w:rPr>
          <w:color w:val="231F20"/>
          <w:spacing w:val="1"/>
          <w:sz w:val="18"/>
        </w:rPr>
        <w:t xml:space="preserve"> </w:t>
      </w:r>
      <w:r>
        <w:rPr>
          <w:color w:val="808285"/>
          <w:spacing w:val="-2"/>
          <w:sz w:val="18"/>
        </w:rPr>
        <w:t>Private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2"/>
          <w:sz w:val="18"/>
        </w:rPr>
        <w:t>key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1"/>
          <w:sz w:val="18"/>
        </w:rPr>
        <w:t>owners</w:t>
      </w:r>
    </w:p>
    <w:p w14:paraId="458A282F" w14:textId="77777777" w:rsidR="00DD77F3" w:rsidRDefault="0054722B">
      <w:pPr>
        <w:spacing w:line="297" w:lineRule="auto"/>
        <w:ind w:left="355" w:right="331"/>
        <w:jc w:val="both"/>
        <w:rPr>
          <w:sz w:val="18"/>
        </w:rPr>
      </w:pPr>
      <w:r>
        <w:rPr>
          <w:color w:val="808285"/>
          <w:sz w:val="18"/>
        </w:rPr>
        <w:t>conﬁrm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other’s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iden-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tities by successively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passing trust to each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other</w:t>
      </w:r>
      <w:r>
        <w:rPr>
          <w:color w:val="808285"/>
          <w:spacing w:val="-2"/>
          <w:sz w:val="18"/>
        </w:rPr>
        <w:t xml:space="preserve"> </w:t>
      </w:r>
      <w:r>
        <w:rPr>
          <w:color w:val="808285"/>
          <w:sz w:val="18"/>
        </w:rPr>
        <w:t>among</w:t>
      </w:r>
      <w:r>
        <w:rPr>
          <w:color w:val="808285"/>
          <w:spacing w:val="-2"/>
          <w:sz w:val="18"/>
        </w:rPr>
        <w:t xml:space="preserve"> </w:t>
      </w:r>
      <w:r>
        <w:rPr>
          <w:color w:val="808285"/>
          <w:sz w:val="18"/>
        </w:rPr>
        <w:t>equals.</w:t>
      </w:r>
    </w:p>
    <w:p w14:paraId="458A2830" w14:textId="77777777" w:rsidR="00DD77F3" w:rsidRDefault="00DD77F3">
      <w:pPr>
        <w:pStyle w:val="BodyText"/>
        <w:spacing w:before="1"/>
        <w:rPr>
          <w:sz w:val="22"/>
        </w:rPr>
      </w:pPr>
    </w:p>
    <w:p w14:paraId="458A2831" w14:textId="77777777" w:rsidR="00DD77F3" w:rsidRDefault="0054722B">
      <w:pPr>
        <w:spacing w:before="1" w:line="300" w:lineRule="auto"/>
        <w:ind w:left="355" w:right="464"/>
        <w:rPr>
          <w:sz w:val="18"/>
        </w:rPr>
      </w:pPr>
      <w:r>
        <w:rPr>
          <w:color w:val="231F20"/>
          <w:sz w:val="18"/>
        </w:rPr>
        <w:t>Key-sign parties</w:t>
      </w:r>
      <w:r>
        <w:rPr>
          <w:color w:val="231F20"/>
          <w:spacing w:val="1"/>
          <w:sz w:val="18"/>
        </w:rPr>
        <w:t xml:space="preserve"> </w:t>
      </w:r>
      <w:r>
        <w:rPr>
          <w:color w:val="808285"/>
          <w:sz w:val="18"/>
        </w:rPr>
        <w:t>These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are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meetings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where participants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exchange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and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sign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their public key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mutually.</w:t>
      </w:r>
    </w:p>
    <w:p w14:paraId="458A2832" w14:textId="77777777" w:rsidR="00DD77F3" w:rsidRDefault="00DD77F3">
      <w:pPr>
        <w:spacing w:line="300" w:lineRule="auto"/>
        <w:rPr>
          <w:sz w:val="18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8783" w:space="40"/>
            <w:col w:w="2387"/>
          </w:cols>
        </w:sectPr>
      </w:pPr>
    </w:p>
    <w:p w14:paraId="458A2833" w14:textId="77777777" w:rsidR="00DD77F3" w:rsidRDefault="00DD77F3">
      <w:pPr>
        <w:pStyle w:val="BodyText"/>
      </w:pPr>
    </w:p>
    <w:p w14:paraId="458A2834" w14:textId="77777777" w:rsidR="00DD77F3" w:rsidRDefault="00DD77F3">
      <w:pPr>
        <w:pStyle w:val="BodyText"/>
      </w:pPr>
    </w:p>
    <w:p w14:paraId="458A2835" w14:textId="77777777" w:rsidR="00DD77F3" w:rsidRDefault="00DD77F3">
      <w:pPr>
        <w:pStyle w:val="BodyText"/>
      </w:pPr>
    </w:p>
    <w:p w14:paraId="458A2836" w14:textId="77777777" w:rsidR="00DD77F3" w:rsidRDefault="00DD77F3">
      <w:pPr>
        <w:pStyle w:val="BodyText"/>
      </w:pPr>
    </w:p>
    <w:p w14:paraId="458A2837" w14:textId="77777777" w:rsidR="00DD77F3" w:rsidRDefault="00DD77F3">
      <w:pPr>
        <w:pStyle w:val="BodyText"/>
      </w:pPr>
    </w:p>
    <w:p w14:paraId="458A2838" w14:textId="77777777" w:rsidR="00DD77F3" w:rsidRDefault="00DD77F3">
      <w:pPr>
        <w:pStyle w:val="BodyText"/>
      </w:pPr>
    </w:p>
    <w:p w14:paraId="458A2839" w14:textId="77777777" w:rsidR="00DD77F3" w:rsidRDefault="00DD77F3">
      <w:pPr>
        <w:pStyle w:val="BodyText"/>
      </w:pPr>
    </w:p>
    <w:p w14:paraId="458A283A" w14:textId="77777777" w:rsidR="00DD77F3" w:rsidRDefault="00DD77F3">
      <w:pPr>
        <w:pStyle w:val="BodyText"/>
        <w:spacing w:before="6"/>
      </w:pPr>
    </w:p>
    <w:p w14:paraId="458A283B" w14:textId="77777777" w:rsidR="00DD77F3" w:rsidRDefault="0054722B">
      <w:pPr>
        <w:pStyle w:val="BodyText"/>
        <w:spacing w:before="99"/>
        <w:ind w:left="2204"/>
        <w:jc w:val="both"/>
      </w:pP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PKI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hierarchy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X.509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certiﬁcate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authorities.</w:t>
      </w:r>
    </w:p>
    <w:p w14:paraId="458A283C" w14:textId="77777777" w:rsidR="00DD77F3" w:rsidRDefault="0054722B">
      <w:pPr>
        <w:pStyle w:val="BodyText"/>
        <w:spacing w:before="28" w:line="268" w:lineRule="auto"/>
        <w:ind w:left="2204" w:right="1174"/>
        <w:jc w:val="both"/>
      </w:pPr>
      <w:r>
        <w:rPr>
          <w:color w:val="231F20"/>
        </w:rPr>
        <w:t>X.509 was ﬁrst published in 1998 and is deﬁned by the International Telecommunica-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tions Union’s Standardization sector (ITU-T). X.509 establishes in particular a standard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format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electronic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certiﬁcate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</w:t>
      </w:r>
      <w:r>
        <w:rPr>
          <w:color w:val="231F20"/>
        </w:rPr>
        <w:t>gorithm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validation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certiﬁcation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path.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IETF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developed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most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important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proﬁle,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PKIX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Certiﬁcate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CRL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Proﬁle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(PKIX)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part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RFC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3280,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RFC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5280.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supported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browsers,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Chrome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Firefox,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trustworthy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X.509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certiﬁcate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authori-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ties.</w:t>
      </w:r>
    </w:p>
    <w:p w14:paraId="458A283D" w14:textId="77777777" w:rsidR="00DD77F3" w:rsidRDefault="00DD77F3">
      <w:pPr>
        <w:pStyle w:val="BodyText"/>
        <w:spacing w:before="4"/>
        <w:rPr>
          <w:sz w:val="22"/>
        </w:rPr>
      </w:pPr>
    </w:p>
    <w:p w14:paraId="458A283E" w14:textId="77777777" w:rsidR="00DD77F3" w:rsidRDefault="0054722B">
      <w:pPr>
        <w:pStyle w:val="BodyText"/>
        <w:spacing w:line="268" w:lineRule="auto"/>
        <w:ind w:left="2204" w:right="1175" w:hanging="1"/>
        <w:jc w:val="both"/>
      </w:pPr>
      <w:r>
        <w:rPr>
          <w:color w:val="231F20"/>
          <w:w w:val="105"/>
        </w:rPr>
        <w:t>In</w:t>
      </w:r>
      <w:r>
        <w:rPr>
          <w:color w:val="231F20"/>
          <w:spacing w:val="13"/>
        </w:rPr>
        <w:t xml:space="preserve"> </w:t>
      </w:r>
      <w:r>
        <w:rPr>
          <w:color w:val="231F20"/>
          <w:w w:val="102"/>
        </w:rPr>
        <w:t>mo</w:t>
      </w:r>
      <w:r>
        <w:rPr>
          <w:color w:val="231F20"/>
          <w:spacing w:val="-6"/>
          <w:w w:val="102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w w:val="97"/>
        </w:rPr>
        <w:t>de</w:t>
      </w:r>
      <w:r>
        <w:rPr>
          <w:color w:val="231F20"/>
          <w:spacing w:val="-2"/>
          <w:w w:val="97"/>
        </w:rPr>
        <w:t>t</w:t>
      </w:r>
      <w:r>
        <w:rPr>
          <w:color w:val="231F20"/>
          <w:w w:val="98"/>
        </w:rPr>
        <w:t>ail</w:t>
      </w:r>
      <w:r>
        <w:rPr>
          <w:color w:val="231F20"/>
          <w:w w:val="56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w w:val="89"/>
        </w:rPr>
        <w:t>T</w:t>
      </w:r>
      <w:r>
        <w:rPr>
          <w:color w:val="231F20"/>
          <w:spacing w:val="-4"/>
          <w:w w:val="89"/>
        </w:rPr>
        <w:t>L</w:t>
      </w:r>
      <w:r>
        <w:rPr>
          <w:color w:val="231F20"/>
          <w:spacing w:val="-1"/>
          <w:w w:val="112"/>
        </w:rPr>
        <w:t>S</w:t>
      </w:r>
      <w:r>
        <w:rPr>
          <w:color w:val="231F20"/>
          <w:w w:val="95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  <w:w w:val="101"/>
        </w:rPr>
        <w:t>RR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1"/>
        </w:rPr>
        <w:t>on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105"/>
        </w:rPr>
        <w:t>ains</w:t>
      </w:r>
      <w:r>
        <w:rPr>
          <w:color w:val="231F20"/>
          <w:spacing w:val="13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w w:val="97"/>
        </w:rPr>
        <w:t>entry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4"/>
          <w:w w:val="91"/>
        </w:rPr>
        <w:t>C</w:t>
      </w:r>
      <w:r>
        <w:rPr>
          <w:color w:val="231F20"/>
          <w:w w:val="94"/>
        </w:rPr>
        <w:t>ertiﬁ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8"/>
        </w:rPr>
        <w:t>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1"/>
        </w:rPr>
        <w:t>U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13"/>
        </w:rPr>
        <w:t xml:space="preserve"> </w:t>
      </w:r>
      <w:r>
        <w:rPr>
          <w:color w:val="231F20"/>
          <w:w w:val="102"/>
        </w:rPr>
        <w:t>whose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2"/>
          <w:w w:val="102"/>
        </w:rPr>
        <w:t>a</w:t>
      </w:r>
      <w:r>
        <w:rPr>
          <w:color w:val="231F20"/>
        </w:rPr>
        <w:t>lue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8"/>
        </w:rPr>
        <w:t xml:space="preserve">estricts </w:t>
      </w:r>
      <w:r>
        <w:rPr>
          <w:color w:val="231F20"/>
        </w:rPr>
        <w:t>the authority allowed to validate the certiﬁcate for the user. The lower the level,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restrictive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is.</w:t>
      </w:r>
    </w:p>
    <w:p w14:paraId="458A283F" w14:textId="77777777" w:rsidR="00DD77F3" w:rsidRDefault="00DD77F3">
      <w:pPr>
        <w:pStyle w:val="BodyText"/>
        <w:spacing w:before="4"/>
        <w:rPr>
          <w:sz w:val="22"/>
        </w:rPr>
      </w:pPr>
    </w:p>
    <w:p w14:paraId="458A2840" w14:textId="77777777" w:rsidR="00DD77F3" w:rsidRDefault="0054722B">
      <w:pPr>
        <w:pStyle w:val="ListParagraph"/>
        <w:numPr>
          <w:ilvl w:val="1"/>
          <w:numId w:val="31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w w:val="95"/>
          <w:sz w:val="20"/>
        </w:rPr>
        <w:t>Level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0: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PKIX-TA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(CA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constraint).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client’s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trust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resides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PKIX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authority.</w:t>
      </w:r>
    </w:p>
    <w:p w14:paraId="458A2841" w14:textId="77777777" w:rsidR="00DD77F3" w:rsidRDefault="0054722B">
      <w:pPr>
        <w:pStyle w:val="ListParagraph"/>
        <w:numPr>
          <w:ilvl w:val="1"/>
          <w:numId w:val="31"/>
        </w:numPr>
        <w:tabs>
          <w:tab w:val="left" w:pos="2484"/>
          <w:tab w:val="left" w:pos="2485"/>
        </w:tabs>
        <w:spacing w:before="28" w:line="268" w:lineRule="auto"/>
        <w:ind w:right="1525" w:hanging="281"/>
        <w:rPr>
          <w:sz w:val="20"/>
        </w:rPr>
      </w:pPr>
      <w:r>
        <w:rPr>
          <w:color w:val="231F20"/>
          <w:w w:val="95"/>
          <w:sz w:val="20"/>
        </w:rPr>
        <w:t>Level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1: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PKIX-EE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(Service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Certiﬁcate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Constraint).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client’s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trust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resides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PKIX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certiﬁcate.</w:t>
      </w:r>
    </w:p>
    <w:p w14:paraId="458A2842" w14:textId="77777777" w:rsidR="00DD77F3" w:rsidRDefault="0054722B">
      <w:pPr>
        <w:pStyle w:val="ListParagraph"/>
        <w:numPr>
          <w:ilvl w:val="1"/>
          <w:numId w:val="31"/>
        </w:numPr>
        <w:tabs>
          <w:tab w:val="left" w:pos="2484"/>
          <w:tab w:val="left" w:pos="2485"/>
        </w:tabs>
        <w:spacing w:line="268" w:lineRule="auto"/>
        <w:ind w:right="1429"/>
        <w:rPr>
          <w:sz w:val="20"/>
        </w:rPr>
      </w:pPr>
      <w:r>
        <w:rPr>
          <w:color w:val="231F20"/>
          <w:w w:val="95"/>
          <w:sz w:val="20"/>
        </w:rPr>
        <w:t>Level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2: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DANE-TA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(Trust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Anchor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assertion).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client’s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trust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resides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authority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which,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contrast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PKIX-TA,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does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not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have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PKIX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certiﬁcate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authority.</w:t>
      </w:r>
    </w:p>
    <w:p w14:paraId="458A2843" w14:textId="77777777" w:rsidR="00DD77F3" w:rsidRDefault="0054722B">
      <w:pPr>
        <w:pStyle w:val="ListParagraph"/>
        <w:numPr>
          <w:ilvl w:val="1"/>
          <w:numId w:val="31"/>
        </w:numPr>
        <w:tabs>
          <w:tab w:val="left" w:pos="2484"/>
          <w:tab w:val="left" w:pos="2485"/>
        </w:tabs>
        <w:spacing w:line="268" w:lineRule="auto"/>
        <w:ind w:right="1192"/>
        <w:rPr>
          <w:sz w:val="20"/>
        </w:rPr>
      </w:pPr>
      <w:r>
        <w:rPr>
          <w:color w:val="231F20"/>
          <w:w w:val="95"/>
          <w:sz w:val="20"/>
        </w:rPr>
        <w:t>Level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3: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DANE-EE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(Domain-issued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certiﬁcate).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client’s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trust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resides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certiﬁcate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which,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contrast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PKIX-EE,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does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PKIX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certiﬁcate.</w:t>
      </w:r>
    </w:p>
    <w:p w14:paraId="458A2844" w14:textId="77777777" w:rsidR="00DD77F3" w:rsidRDefault="00DD77F3">
      <w:pPr>
        <w:pStyle w:val="BodyText"/>
        <w:spacing w:before="4"/>
        <w:rPr>
          <w:sz w:val="22"/>
        </w:rPr>
      </w:pPr>
    </w:p>
    <w:p w14:paraId="458A2845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conﬁrm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certiﬁcates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issued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certiﬁcation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authorities.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With DANE values (two and three), the domain holder has the option of creating 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own even self-signed certiﬁcates for their TLS-secured services, without having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involve a certiﬁcation authority known to the client. By choosing between “Trust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Anchor”</w:t>
      </w:r>
      <w:r>
        <w:rPr>
          <w:color w:val="231F20"/>
        </w:rPr>
        <w:t xml:space="preserve"> (TA) and “End Entity” (EE), the domain owner can decide for themselves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anchor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certiﬁcate.</w:t>
      </w:r>
    </w:p>
    <w:p w14:paraId="458A2846" w14:textId="77777777" w:rsidR="00DD77F3" w:rsidRDefault="00DD77F3">
      <w:pPr>
        <w:pStyle w:val="BodyText"/>
        <w:rPr>
          <w:sz w:val="24"/>
        </w:rPr>
      </w:pPr>
    </w:p>
    <w:p w14:paraId="458A2847" w14:textId="77777777" w:rsidR="00DD77F3" w:rsidRDefault="0054722B">
      <w:pPr>
        <w:pStyle w:val="Heading6"/>
        <w:ind w:left="2204"/>
        <w:jc w:val="both"/>
      </w:pPr>
      <w:r>
        <w:rPr>
          <w:color w:val="003946"/>
        </w:rPr>
        <w:t>Hybrid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Cryptosystems</w:t>
      </w:r>
    </w:p>
    <w:p w14:paraId="458A2848" w14:textId="77777777" w:rsidR="00DD77F3" w:rsidRDefault="00DD77F3">
      <w:pPr>
        <w:pStyle w:val="BodyText"/>
        <w:spacing w:before="10"/>
        <w:rPr>
          <w:sz w:val="17"/>
        </w:rPr>
      </w:pPr>
    </w:p>
    <w:p w14:paraId="458A2849" w14:textId="77777777" w:rsidR="00DD77F3" w:rsidRDefault="00DD77F3">
      <w:pPr>
        <w:rPr>
          <w:sz w:val="17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84A" w14:textId="77777777" w:rsidR="00DD77F3" w:rsidRDefault="00DD77F3">
      <w:pPr>
        <w:pStyle w:val="BodyText"/>
        <w:rPr>
          <w:sz w:val="22"/>
        </w:rPr>
      </w:pPr>
    </w:p>
    <w:p w14:paraId="458A284B" w14:textId="77777777" w:rsidR="00DD77F3" w:rsidRDefault="00DD77F3">
      <w:pPr>
        <w:pStyle w:val="BodyText"/>
        <w:rPr>
          <w:sz w:val="22"/>
        </w:rPr>
      </w:pPr>
    </w:p>
    <w:p w14:paraId="458A284C" w14:textId="77777777" w:rsidR="00DD77F3" w:rsidRDefault="00DD77F3">
      <w:pPr>
        <w:pStyle w:val="BodyText"/>
        <w:rPr>
          <w:sz w:val="22"/>
        </w:rPr>
      </w:pPr>
    </w:p>
    <w:p w14:paraId="458A284D" w14:textId="77777777" w:rsidR="00DD77F3" w:rsidRDefault="00DD77F3">
      <w:pPr>
        <w:pStyle w:val="BodyText"/>
        <w:rPr>
          <w:sz w:val="22"/>
        </w:rPr>
      </w:pPr>
    </w:p>
    <w:p w14:paraId="458A284E" w14:textId="77777777" w:rsidR="00DD77F3" w:rsidRDefault="0054722B">
      <w:pPr>
        <w:spacing w:before="137" w:line="300" w:lineRule="auto"/>
        <w:ind w:left="111" w:right="38" w:firstLine="256"/>
        <w:jc w:val="right"/>
        <w:rPr>
          <w:sz w:val="18"/>
        </w:rPr>
      </w:pPr>
      <w:r>
        <w:rPr>
          <w:color w:val="231F20"/>
          <w:spacing w:val="-1"/>
          <w:sz w:val="18"/>
        </w:rPr>
        <w:t>Hybrid encryption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A two-key algorithm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is used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to authenti-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cate the correspond-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ents by digitally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signing the mes-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sages or to exchange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a key for single-key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2"/>
          <w:sz w:val="18"/>
        </w:rPr>
        <w:t>cryptography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1"/>
          <w:sz w:val="18"/>
        </w:rPr>
        <w:t>for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pacing w:val="-1"/>
          <w:sz w:val="18"/>
        </w:rPr>
        <w:t>efﬁ-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pacing w:val="-1"/>
          <w:sz w:val="18"/>
        </w:rPr>
        <w:t>cient</w:t>
      </w:r>
      <w:r>
        <w:rPr>
          <w:color w:val="808285"/>
          <w:sz w:val="18"/>
        </w:rPr>
        <w:t xml:space="preserve"> </w:t>
      </w:r>
      <w:r>
        <w:rPr>
          <w:color w:val="808285"/>
          <w:spacing w:val="-1"/>
          <w:sz w:val="18"/>
        </w:rPr>
        <w:t>communication</w:t>
      </w:r>
    </w:p>
    <w:p w14:paraId="458A284F" w14:textId="77777777" w:rsidR="00DD77F3" w:rsidRDefault="0054722B">
      <w:pPr>
        <w:spacing w:line="200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thereafter.</w:t>
      </w:r>
    </w:p>
    <w:p w14:paraId="458A2850" w14:textId="77777777" w:rsidR="00DD77F3" w:rsidRDefault="0054722B">
      <w:pPr>
        <w:pStyle w:val="BodyText"/>
        <w:spacing w:before="99" w:line="268" w:lineRule="auto"/>
        <w:ind w:left="111" w:right="1176"/>
        <w:jc w:val="both"/>
      </w:pPr>
      <w:r>
        <w:br w:type="column"/>
      </w:r>
      <w:r>
        <w:rPr>
          <w:color w:val="231F20"/>
          <w:w w:val="98"/>
        </w:rPr>
        <w:t>Between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two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104"/>
        </w:rPr>
        <w:t>p</w:t>
      </w:r>
      <w:r>
        <w:rPr>
          <w:color w:val="231F20"/>
          <w:w w:val="98"/>
        </w:rPr>
        <w:t>arties</w:t>
      </w:r>
      <w:r>
        <w:rPr>
          <w:color w:val="231F20"/>
          <w:spacing w:val="18"/>
        </w:rPr>
        <w:t xml:space="preserve"> </w:t>
      </w:r>
      <w:r>
        <w:rPr>
          <w:color w:val="231F20"/>
          <w:w w:val="89"/>
        </w:rPr>
        <w:t>it</w:t>
      </w:r>
      <w:r>
        <w:rPr>
          <w:color w:val="231F20"/>
          <w:spacing w:val="18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4"/>
        </w:rPr>
        <w:t>ommon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18"/>
        </w:rPr>
        <w:t xml:space="preserve"> </w:t>
      </w:r>
      <w:r>
        <w:rPr>
          <w:color w:val="231F20"/>
          <w:w w:val="95"/>
        </w:rPr>
        <w:t>c</w:t>
      </w:r>
      <w:r>
        <w:rPr>
          <w:color w:val="231F20"/>
          <w:spacing w:val="-6"/>
          <w:w w:val="95"/>
        </w:rPr>
        <w:t>r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8"/>
        </w:rPr>
        <w:t>e</w:t>
      </w:r>
      <w:r>
        <w:rPr>
          <w:color w:val="231F20"/>
          <w:spacing w:val="1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  <w:w w:val="104"/>
        </w:rPr>
        <w:t>h</w:t>
      </w:r>
      <w:r>
        <w:rPr>
          <w:color w:val="231F20"/>
          <w:spacing w:val="-2"/>
          <w:w w:val="104"/>
        </w:rPr>
        <w:t>a</w:t>
      </w:r>
      <w:r>
        <w:rPr>
          <w:color w:val="231F20"/>
          <w:w w:val="95"/>
        </w:rPr>
        <w:t>sh,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8"/>
        </w:rPr>
        <w:t>e</w:t>
      </w:r>
      <w:r>
        <w:rPr>
          <w:color w:val="231F20"/>
          <w:spacing w:val="-2"/>
          <w:w w:val="56"/>
        </w:rPr>
        <w:t>.</w:t>
      </w:r>
      <w:r>
        <w:rPr>
          <w:color w:val="231F20"/>
          <w:w w:val="74"/>
        </w:rPr>
        <w:t>g.,</w:t>
      </w:r>
      <w:r>
        <w:rPr>
          <w:color w:val="231F20"/>
          <w:spacing w:val="18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8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18"/>
        </w:rPr>
        <w:t xml:space="preserve"> </w:t>
      </w:r>
      <w:r>
        <w:rPr>
          <w:color w:val="231F20"/>
          <w:w w:val="99"/>
        </w:rPr>
        <w:t xml:space="preserve">encryption </w:t>
      </w:r>
      <w:r>
        <w:rPr>
          <w:color w:val="231F20"/>
        </w:rPr>
        <w:t>key.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MITM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avoided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authentication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corresponding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keys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certiﬁ-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authority.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single-key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algorithms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efﬁcient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two-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algorithms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considerable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factor,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two-key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encryp-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 is thus hybrid encryption where the two-key algorithm is used to authenticate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correspondents by digitally signing the messages, or to exchange a key for single-key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cryptography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efﬁcient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thereafter.</w:t>
      </w:r>
    </w:p>
    <w:p w14:paraId="458A2851" w14:textId="77777777" w:rsidR="00DD77F3" w:rsidRDefault="00DD77F3">
      <w:pPr>
        <w:pStyle w:val="BodyText"/>
        <w:spacing w:before="4"/>
        <w:rPr>
          <w:sz w:val="22"/>
        </w:rPr>
      </w:pPr>
    </w:p>
    <w:p w14:paraId="458A2852" w14:textId="77777777" w:rsidR="00DD77F3" w:rsidRDefault="0054722B">
      <w:pPr>
        <w:pStyle w:val="BodyText"/>
        <w:spacing w:line="268" w:lineRule="auto"/>
        <w:ind w:left="111" w:right="1174"/>
        <w:jc w:val="both"/>
      </w:pP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TLS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(Transport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Security;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former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SSL)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protocol,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encrypts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Web,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package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TLS_RSA_WITH_3DES_EDE_CBC_SHA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(identiﬁcation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0x00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0x0a)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authen-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ticate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keys,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3DES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CBC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encrypt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connection,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hash.</w:t>
      </w:r>
    </w:p>
    <w:p w14:paraId="458A2853" w14:textId="77777777" w:rsidR="00DD77F3" w:rsidRDefault="00DD77F3">
      <w:pPr>
        <w:spacing w:line="268" w:lineRule="auto"/>
        <w:jc w:val="both"/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1848" w:space="245"/>
            <w:col w:w="9117"/>
          </w:cols>
        </w:sectPr>
      </w:pPr>
    </w:p>
    <w:p w14:paraId="458A2854" w14:textId="77777777" w:rsidR="00DD77F3" w:rsidRDefault="00DD77F3">
      <w:pPr>
        <w:pStyle w:val="BodyText"/>
      </w:pPr>
    </w:p>
    <w:p w14:paraId="458A2855" w14:textId="77777777" w:rsidR="00DD77F3" w:rsidRDefault="00DD77F3">
      <w:pPr>
        <w:pStyle w:val="BodyText"/>
      </w:pPr>
    </w:p>
    <w:p w14:paraId="458A2856" w14:textId="77777777" w:rsidR="00DD77F3" w:rsidRDefault="0054722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Asymmetric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Cryptosystems</w:t>
      </w:r>
    </w:p>
    <w:p w14:paraId="458A2857" w14:textId="77777777" w:rsidR="00DD77F3" w:rsidRDefault="00DD77F3">
      <w:pPr>
        <w:pStyle w:val="BodyText"/>
      </w:pPr>
    </w:p>
    <w:p w14:paraId="458A2858" w14:textId="77777777" w:rsidR="00DD77F3" w:rsidRDefault="00DD77F3">
      <w:pPr>
        <w:pStyle w:val="BodyText"/>
      </w:pPr>
    </w:p>
    <w:p w14:paraId="458A2859" w14:textId="77777777" w:rsidR="00DD77F3" w:rsidRDefault="00DD77F3">
      <w:pPr>
        <w:pStyle w:val="BodyText"/>
      </w:pPr>
    </w:p>
    <w:p w14:paraId="458A285A" w14:textId="77777777" w:rsidR="00DD77F3" w:rsidRDefault="00DD77F3">
      <w:pPr>
        <w:pStyle w:val="BodyText"/>
      </w:pPr>
    </w:p>
    <w:p w14:paraId="458A285B" w14:textId="77777777" w:rsidR="00DD77F3" w:rsidRDefault="00DD77F3">
      <w:pPr>
        <w:pStyle w:val="BodyText"/>
      </w:pPr>
    </w:p>
    <w:p w14:paraId="458A285C" w14:textId="77777777" w:rsidR="00DD77F3" w:rsidRDefault="00DD77F3">
      <w:pPr>
        <w:pStyle w:val="BodyText"/>
        <w:spacing w:before="2"/>
        <w:rPr>
          <w:sz w:val="17"/>
        </w:rPr>
      </w:pPr>
    </w:p>
    <w:p w14:paraId="458A285D" w14:textId="77777777" w:rsidR="00DD77F3" w:rsidRDefault="0054722B">
      <w:pPr>
        <w:pStyle w:val="BodyText"/>
        <w:spacing w:before="99"/>
        <w:ind w:left="1127"/>
      </w:pPr>
      <w:r>
        <w:rPr>
          <w:color w:val="003946"/>
          <w:w w:val="105"/>
        </w:rPr>
        <w:t>Summary</w:t>
      </w:r>
    </w:p>
    <w:p w14:paraId="458A285E" w14:textId="77777777" w:rsidR="00DD77F3" w:rsidRDefault="0069109C">
      <w:pPr>
        <w:pStyle w:val="BodyText"/>
        <w:spacing w:before="7"/>
        <w:rPr>
          <w:sz w:val="11"/>
        </w:rPr>
      </w:pPr>
      <w:r>
        <w:rPr>
          <w:noProof/>
        </w:rPr>
      </w:r>
      <w:r w:rsidR="0069109C">
        <w:rPr>
          <w:noProof/>
        </w:rPr>
        <w:pict w14:anchorId="458A34B6">
          <v:group id="docshapegroup179" o:spid="_x0000_s1183" alt="" style="position:absolute;margin-left:70.85pt;margin-top:7.95pt;width:391.2pt;height:342.55pt;z-index:-15653888;mso-wrap-distance-left:0;mso-wrap-distance-right:0;mso-position-horizontal-relative:page" coordorigin="1417,159" coordsize="7824,6851">
            <v:rect id="docshape180" o:spid="_x0000_s1186" alt="" style="position:absolute;left:1417;top:169;width:7824;height:6841" fillcolor="#f1f1f1" stroked="f"/>
            <v:line id="_x0000_s1185" alt="" style="position:absolute" from="9241,164" to="1417,164" strokecolor="#003946" strokeweight=".5pt"/>
            <v:shape id="docshape181" o:spid="_x0000_s1184" type="#_x0000_t202" alt="" style="position:absolute;left:1417;top:169;width:7824;height:6841;mso-wrap-style:square;v-text-anchor:top" filled="f" stroked="f">
              <v:textbox inset="0,0,0,0">
                <w:txbxContent>
                  <w:p w14:paraId="458A35E5" w14:textId="77777777" w:rsidR="00DD77F3" w:rsidRDefault="0054722B">
                    <w:pPr>
                      <w:spacing w:before="179" w:line="268" w:lineRule="auto"/>
                      <w:ind w:left="169" w:right="214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Symmetric cryptography suffers from the key distribution problem. Asymmetric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cryptography solves this problem seemingly at once, by enabling the use of differ-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ent keys to encrypt and decrypt. However, the identity of the key owner must be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conﬁrmed. This c</w:t>
                    </w:r>
                    <w:r>
                      <w:rPr>
                        <w:color w:val="231F20"/>
                        <w:sz w:val="20"/>
                      </w:rPr>
                      <w:t>an be done personally or by third parties, such as identities with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private keys that conﬁrm ownership with their digital signatures. However, the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problem of the private key identity arises again: How can we ensure the identities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these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private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key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owners?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There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two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solutions.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approach</w:t>
                    </w:r>
                    <w:r>
                      <w:rPr>
                        <w:color w:val="231F20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via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hierarchi-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cal authorities, private key owners are distinguished by hierarchical levels. At the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highest level lie the root authorities which we trust unconditionally. In the web of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trust,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trust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transf</w:t>
                    </w:r>
                    <w:r>
                      <w:rPr>
                        <w:color w:val="231F20"/>
                        <w:sz w:val="20"/>
                      </w:rPr>
                      <w:t>erred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from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one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other.</w:t>
                    </w:r>
                  </w:p>
                  <w:p w14:paraId="458A35E6" w14:textId="77777777" w:rsidR="00DD77F3" w:rsidRDefault="00DD77F3">
                    <w:pPr>
                      <w:spacing w:before="3"/>
                    </w:pPr>
                  </w:p>
                  <w:p w14:paraId="458A35E7" w14:textId="77777777" w:rsidR="00DD77F3" w:rsidRDefault="0054722B">
                    <w:pPr>
                      <w:spacing w:before="1" w:line="268" w:lineRule="auto"/>
                      <w:ind w:left="169" w:right="244"/>
                      <w:rPr>
                        <w:sz w:val="20"/>
                      </w:rPr>
                    </w:pPr>
                    <w:r>
                      <w:rPr>
                        <w:color w:val="231F20"/>
                        <w:w w:val="103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4"/>
                        <w:w w:val="103"/>
                        <w:sz w:val="20"/>
                      </w:rPr>
                      <w:t>s</w:t>
                    </w:r>
                    <w:r>
                      <w:rPr>
                        <w:color w:val="231F20"/>
                        <w:w w:val="97"/>
                        <w:sz w:val="20"/>
                      </w:rPr>
                      <w:t>ymmetric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cryp</w:t>
                    </w:r>
                    <w:r>
                      <w:rPr>
                        <w:color w:val="231F20"/>
                        <w:spacing w:val="-3"/>
                        <w:w w:val="95"/>
                        <w:sz w:val="20"/>
                      </w:rPr>
                      <w:t>t</w:t>
                    </w:r>
                    <w:r>
                      <w:rPr>
                        <w:color w:val="231F20"/>
                        <w:w w:val="101"/>
                        <w:sz w:val="20"/>
                      </w:rPr>
                      <w:t>og</w:t>
                    </w:r>
                    <w:r>
                      <w:rPr>
                        <w:color w:val="231F20"/>
                        <w:spacing w:val="-7"/>
                        <w:w w:val="101"/>
                        <w:sz w:val="20"/>
                      </w:rPr>
                      <w:t>r</w:t>
                    </w:r>
                    <w:r>
                      <w:rPr>
                        <w:color w:val="231F20"/>
                        <w:w w:val="104"/>
                        <w:sz w:val="20"/>
                      </w:rPr>
                      <w:t>ap</w:t>
                    </w:r>
                    <w:r>
                      <w:rPr>
                        <w:color w:val="231F20"/>
                        <w:spacing w:val="-2"/>
                        <w:w w:val="104"/>
                        <w:sz w:val="20"/>
                      </w:rPr>
                      <w:t>h</w:t>
                    </w:r>
                    <w:r>
                      <w:rPr>
                        <w:color w:val="231F20"/>
                        <w:w w:val="94"/>
                        <w:sz w:val="20"/>
                      </w:rPr>
                      <w:t>y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6"/>
                        <w:w w:val="95"/>
                        <w:sz w:val="20"/>
                      </w:rPr>
                      <w:t>r</w:t>
                    </w:r>
                    <w:r>
                      <w:rPr>
                        <w:color w:val="231F20"/>
                        <w:sz w:val="20"/>
                      </w:rPr>
                      <w:t>elies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6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2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0"/>
                        <w:sz w:val="20"/>
                      </w:rPr>
                      <w:t>t</w:t>
                    </w:r>
                    <w:r>
                      <w:rPr>
                        <w:color w:val="231F20"/>
                        <w:spacing w:val="-7"/>
                        <w:w w:val="90"/>
                        <w:sz w:val="20"/>
                      </w:rPr>
                      <w:t>r</w:t>
                    </w:r>
                    <w:r>
                      <w:rPr>
                        <w:color w:val="231F20"/>
                        <w:w w:val="103"/>
                        <w:sz w:val="20"/>
                      </w:rPr>
                      <w:t>apdoor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6"/>
                        <w:sz w:val="20"/>
                      </w:rPr>
                      <w:t>function,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9"/>
                        <w:sz w:val="20"/>
                      </w:rPr>
                      <w:t>which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2"/>
                        <w:sz w:val="20"/>
                      </w:rPr>
                      <w:t>must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101"/>
                        <w:sz w:val="20"/>
                      </w:rPr>
                      <w:t>be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w w:val="98"/>
                        <w:sz w:val="20"/>
                      </w:rPr>
                      <w:t>e</w:t>
                    </w:r>
                    <w:r>
                      <w:rPr>
                        <w:color w:val="231F20"/>
                        <w:spacing w:val="-2"/>
                        <w:w w:val="102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4"/>
                        <w:w w:val="114"/>
                        <w:sz w:val="20"/>
                      </w:rPr>
                      <w:t>s</w:t>
                    </w:r>
                    <w:r>
                      <w:rPr>
                        <w:color w:val="231F20"/>
                        <w:spacing w:val="-8"/>
                        <w:w w:val="94"/>
                        <w:sz w:val="20"/>
                      </w:rPr>
                      <w:t>y</w:t>
                    </w:r>
                    <w:r>
                      <w:rPr>
                        <w:color w:val="231F20"/>
                        <w:w w:val="56"/>
                        <w:sz w:val="20"/>
                      </w:rPr>
                      <w:t>,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but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8"/>
                        <w:sz w:val="20"/>
                      </w:rPr>
                      <w:t xml:space="preserve">its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inverse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must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be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practically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incomputable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without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knowledge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shortcut,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key!</w:t>
                    </w:r>
                  </w:p>
                  <w:p w14:paraId="458A35E8" w14:textId="77777777" w:rsidR="00DD77F3" w:rsidRDefault="00DD77F3">
                    <w:pPr>
                      <w:spacing w:before="4"/>
                    </w:pPr>
                  </w:p>
                  <w:p w14:paraId="458A35E9" w14:textId="77777777" w:rsidR="00DD77F3" w:rsidRDefault="0054722B">
                    <w:pPr>
                      <w:spacing w:line="268" w:lineRule="auto"/>
                      <w:ind w:left="169" w:right="335"/>
                      <w:jc w:val="both"/>
                      <w:rPr>
                        <w:sz w:val="20"/>
                      </w:rPr>
                    </w:pPr>
                    <w:r>
                      <w:rPr>
                        <w:color w:val="231F20"/>
                        <w:spacing w:val="-1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difﬁculty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calculating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inverse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corresponds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difﬁculty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decryption,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i.e., inverting the encryption. Complication of the computation of the inverse func-</w:t>
                    </w:r>
                    <w:r>
                      <w:rPr>
                        <w:color w:val="231F20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tion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done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using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modular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(or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circular)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arithmetic.</w:t>
                    </w:r>
                  </w:p>
                  <w:p w14:paraId="458A35EA" w14:textId="77777777" w:rsidR="00DD77F3" w:rsidRDefault="00DD77F3">
                    <w:pPr>
                      <w:spacing w:before="7"/>
                      <w:rPr>
                        <w:sz w:val="20"/>
                      </w:rPr>
                    </w:pPr>
                  </w:p>
                  <w:p w14:paraId="458A35EB" w14:textId="77777777" w:rsidR="00DD77F3" w:rsidRDefault="0054722B">
                    <w:pPr>
                      <w:spacing w:line="260" w:lineRule="exact"/>
                      <w:ind w:left="169" w:right="183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The most current cryptography widely in use uses elliptic curves. The Difﬁe-Hell-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 xml:space="preserve">man protocol (over </w:t>
                    </w:r>
                    <w:r>
                      <w:rPr>
                        <w:rFonts w:ascii="Lucida Sans Unicode" w:hAnsi="Lucida Sans Unicode"/>
                        <w:color w:val="231F20"/>
                        <w:sz w:val="20"/>
                      </w:rPr>
                      <w:t>IF</w:t>
                    </w:r>
                    <w:r>
                      <w:rPr>
                        <w:rFonts w:ascii="Cambria" w:hAnsi="Cambria"/>
                        <w:color w:val="231F20"/>
                        <w:sz w:val="20"/>
                        <w:vertAlign w:val="subscript"/>
                      </w:rPr>
                      <w:t>p</w:t>
                    </w:r>
                    <w:r>
                      <w:rPr>
                        <w:color w:val="231F20"/>
                        <w:sz w:val="20"/>
                      </w:rPr>
                      <w:t>) has an analog over elliptic curves. The advantage of using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elliptic curves are shorter key sizes; small keys for the ECC achieve the same level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sec</w:t>
                    </w:r>
                    <w:r>
                      <w:rPr>
                        <w:color w:val="231F20"/>
                        <w:sz w:val="20"/>
                      </w:rPr>
                      <w:t>urity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large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keys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RSA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DH.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example,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security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224-bit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key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from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ECC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corresponds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2048-bit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key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from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RSA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DH.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This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fac-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tor in reducing key sizes corresponds to a similar factor in reducing computational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costs.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58A285F" w14:textId="77777777" w:rsidR="00DD77F3" w:rsidRDefault="00DD77F3">
      <w:pPr>
        <w:pStyle w:val="BodyText"/>
      </w:pPr>
    </w:p>
    <w:p w14:paraId="458A2860" w14:textId="77777777" w:rsidR="00DD77F3" w:rsidRDefault="00DD77F3">
      <w:pPr>
        <w:pStyle w:val="BodyText"/>
        <w:spacing w:before="6"/>
        <w:rPr>
          <w:sz w:val="19"/>
        </w:rPr>
      </w:pPr>
    </w:p>
    <w:p w14:paraId="458A2862" w14:textId="0AE8D1F5" w:rsidR="00DD77F3" w:rsidRDefault="00DD77F3">
      <w:pPr>
        <w:pStyle w:val="BodyText"/>
        <w:spacing w:before="7"/>
        <w:rPr>
          <w:sz w:val="11"/>
        </w:rPr>
      </w:pPr>
    </w:p>
    <w:p w14:paraId="458A2863" w14:textId="77777777" w:rsidR="00DD77F3" w:rsidRDefault="00DD77F3">
      <w:pPr>
        <w:rPr>
          <w:sz w:val="11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864" w14:textId="77777777" w:rsidR="00DD77F3" w:rsidRDefault="0069109C">
      <w:pPr>
        <w:pStyle w:val="BodyText"/>
      </w:pPr>
      <w:r>
        <w:rPr>
          <w:noProof/>
        </w:rPr>
        <w:lastRenderedPageBreak/>
      </w:r>
      <w:r w:rsidR="0069109C">
        <w:rPr>
          <w:noProof/>
        </w:rPr>
        <w:pict w14:anchorId="458A34B8">
          <v:group id="docshapegroup185" o:spid="_x0000_s1176" alt="" style="position:absolute;margin-left:-14.15pt;margin-top:198.45pt;width:581.15pt;height:170.1pt;z-index:-18895360;mso-position-horizontal-relative:page;mso-position-vertical-relative:page" coordorigin="-283,3969" coordsize="11623,3402">
            <v:rect id="docshape186" o:spid="_x0000_s1178" alt="" style="position:absolute;left:-284;top:3968;width:6520;height:3402" fillcolor="#f1f1f1" stroked="f"/>
            <v:shape id="docshape187" o:spid="_x0000_s1177" type="#_x0000_t75" alt="" style="position:absolute;left:6236;top:3968;width:5103;height:3402">
              <v:imagedata r:id="rId50" o:title=""/>
            </v:shape>
            <w10:wrap anchorx="page" anchory="page"/>
          </v:group>
        </w:pict>
      </w:r>
    </w:p>
    <w:p w14:paraId="458A2865" w14:textId="77777777" w:rsidR="00DD77F3" w:rsidRDefault="00DD77F3">
      <w:pPr>
        <w:pStyle w:val="BodyText"/>
      </w:pPr>
    </w:p>
    <w:p w14:paraId="458A2866" w14:textId="77777777" w:rsidR="00DD77F3" w:rsidRDefault="00DD77F3">
      <w:pPr>
        <w:pStyle w:val="BodyText"/>
      </w:pPr>
    </w:p>
    <w:p w14:paraId="458A2867" w14:textId="77777777" w:rsidR="00DD77F3" w:rsidRDefault="00DD77F3">
      <w:pPr>
        <w:pStyle w:val="BodyText"/>
      </w:pPr>
    </w:p>
    <w:p w14:paraId="458A2868" w14:textId="77777777" w:rsidR="00DD77F3" w:rsidRDefault="00DD77F3">
      <w:pPr>
        <w:pStyle w:val="BodyText"/>
      </w:pPr>
    </w:p>
    <w:p w14:paraId="458A2869" w14:textId="77777777" w:rsidR="00DD77F3" w:rsidRDefault="00DD77F3">
      <w:pPr>
        <w:pStyle w:val="BodyText"/>
      </w:pPr>
    </w:p>
    <w:p w14:paraId="458A286A" w14:textId="77777777" w:rsidR="00DD77F3" w:rsidRDefault="00DD77F3">
      <w:pPr>
        <w:pStyle w:val="BodyText"/>
      </w:pPr>
    </w:p>
    <w:p w14:paraId="458A286B" w14:textId="77777777" w:rsidR="00DD77F3" w:rsidRDefault="00DD77F3">
      <w:pPr>
        <w:pStyle w:val="BodyText"/>
      </w:pPr>
    </w:p>
    <w:p w14:paraId="458A286C" w14:textId="77777777" w:rsidR="00DD77F3" w:rsidRDefault="00DD77F3">
      <w:pPr>
        <w:pStyle w:val="BodyText"/>
      </w:pPr>
    </w:p>
    <w:p w14:paraId="458A286D" w14:textId="77777777" w:rsidR="00DD77F3" w:rsidRDefault="00DD77F3">
      <w:pPr>
        <w:pStyle w:val="BodyText"/>
      </w:pPr>
    </w:p>
    <w:p w14:paraId="458A286E" w14:textId="77777777" w:rsidR="00DD77F3" w:rsidRDefault="00DD77F3">
      <w:pPr>
        <w:pStyle w:val="BodyText"/>
      </w:pPr>
    </w:p>
    <w:p w14:paraId="458A286F" w14:textId="77777777" w:rsidR="00DD77F3" w:rsidRDefault="00DD77F3">
      <w:pPr>
        <w:pStyle w:val="BodyText"/>
      </w:pPr>
    </w:p>
    <w:p w14:paraId="458A2870" w14:textId="77777777" w:rsidR="00DD77F3" w:rsidRDefault="00DD77F3">
      <w:pPr>
        <w:pStyle w:val="BodyText"/>
      </w:pPr>
    </w:p>
    <w:p w14:paraId="458A2871" w14:textId="77777777" w:rsidR="00DD77F3" w:rsidRDefault="00DD77F3">
      <w:pPr>
        <w:pStyle w:val="BodyText"/>
      </w:pPr>
    </w:p>
    <w:p w14:paraId="458A2872" w14:textId="77777777" w:rsidR="00DD77F3" w:rsidRDefault="00DD77F3">
      <w:pPr>
        <w:pStyle w:val="BodyText"/>
      </w:pPr>
    </w:p>
    <w:p w14:paraId="458A2873" w14:textId="77777777" w:rsidR="00DD77F3" w:rsidRDefault="00DD77F3">
      <w:pPr>
        <w:pStyle w:val="BodyText"/>
      </w:pPr>
    </w:p>
    <w:p w14:paraId="458A2874" w14:textId="77777777" w:rsidR="00DD77F3" w:rsidRDefault="00DD77F3">
      <w:pPr>
        <w:pStyle w:val="BodyText"/>
      </w:pPr>
    </w:p>
    <w:p w14:paraId="458A2875" w14:textId="77777777" w:rsidR="00DD77F3" w:rsidRDefault="00DD77F3">
      <w:pPr>
        <w:pStyle w:val="BodyText"/>
      </w:pPr>
    </w:p>
    <w:p w14:paraId="458A2876" w14:textId="77777777" w:rsidR="00DD77F3" w:rsidRDefault="00DD77F3">
      <w:pPr>
        <w:pStyle w:val="BodyText"/>
      </w:pPr>
    </w:p>
    <w:p w14:paraId="458A2877" w14:textId="77777777" w:rsidR="00DD77F3" w:rsidRDefault="00DD77F3">
      <w:pPr>
        <w:pStyle w:val="BodyText"/>
      </w:pPr>
    </w:p>
    <w:p w14:paraId="458A2878" w14:textId="77777777" w:rsidR="00DD77F3" w:rsidRDefault="00DD77F3">
      <w:pPr>
        <w:pStyle w:val="BodyText"/>
      </w:pPr>
    </w:p>
    <w:p w14:paraId="458A2879" w14:textId="77777777" w:rsidR="00DD77F3" w:rsidRDefault="0054722B">
      <w:pPr>
        <w:pStyle w:val="Heading1"/>
      </w:pPr>
      <w:r>
        <w:rPr>
          <w:color w:val="ADB4BC"/>
        </w:rPr>
        <w:t>Unit</w:t>
      </w:r>
      <w:r>
        <w:rPr>
          <w:color w:val="ADB4BC"/>
          <w:spacing w:val="-24"/>
        </w:rPr>
        <w:t xml:space="preserve"> </w:t>
      </w:r>
      <w:r>
        <w:rPr>
          <w:color w:val="ADB4BC"/>
        </w:rPr>
        <w:t>4</w:t>
      </w:r>
    </w:p>
    <w:p w14:paraId="458A287A" w14:textId="77777777" w:rsidR="00DD77F3" w:rsidRDefault="0054722B">
      <w:pPr>
        <w:pStyle w:val="Heading2"/>
      </w:pPr>
      <w:r>
        <w:rPr>
          <w:color w:val="003946"/>
        </w:rPr>
        <w:t>Authentication</w:t>
      </w:r>
    </w:p>
    <w:p w14:paraId="458A287B" w14:textId="77777777" w:rsidR="00DD77F3" w:rsidRDefault="00DD77F3">
      <w:pPr>
        <w:pStyle w:val="BodyText"/>
      </w:pPr>
    </w:p>
    <w:p w14:paraId="458A287C" w14:textId="77777777" w:rsidR="00DD77F3" w:rsidRDefault="00DD77F3">
      <w:pPr>
        <w:pStyle w:val="BodyText"/>
      </w:pPr>
    </w:p>
    <w:p w14:paraId="458A287D" w14:textId="77777777" w:rsidR="00DD77F3" w:rsidRDefault="00DD77F3">
      <w:pPr>
        <w:pStyle w:val="BodyText"/>
      </w:pPr>
    </w:p>
    <w:p w14:paraId="458A287E" w14:textId="77777777" w:rsidR="00DD77F3" w:rsidRDefault="00DD77F3">
      <w:pPr>
        <w:pStyle w:val="BodyText"/>
      </w:pPr>
    </w:p>
    <w:p w14:paraId="458A287F" w14:textId="77777777" w:rsidR="00DD77F3" w:rsidRDefault="00DD77F3">
      <w:pPr>
        <w:pStyle w:val="BodyText"/>
      </w:pPr>
    </w:p>
    <w:p w14:paraId="458A2880" w14:textId="77777777" w:rsidR="00DD77F3" w:rsidRDefault="00DD77F3">
      <w:pPr>
        <w:pStyle w:val="BodyText"/>
      </w:pPr>
    </w:p>
    <w:p w14:paraId="458A2881" w14:textId="77777777" w:rsidR="00DD77F3" w:rsidRDefault="00DD77F3">
      <w:pPr>
        <w:pStyle w:val="BodyText"/>
      </w:pPr>
    </w:p>
    <w:p w14:paraId="458A2882" w14:textId="77777777" w:rsidR="00DD77F3" w:rsidRDefault="00DD77F3">
      <w:pPr>
        <w:pStyle w:val="BodyText"/>
      </w:pPr>
    </w:p>
    <w:p w14:paraId="458A2883" w14:textId="77777777" w:rsidR="00DD77F3" w:rsidRDefault="0054722B">
      <w:pPr>
        <w:pStyle w:val="Heading4"/>
      </w:pPr>
      <w:r>
        <w:rPr>
          <w:color w:val="003946"/>
        </w:rPr>
        <w:t>STUDY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GOALS</w:t>
      </w:r>
    </w:p>
    <w:p w14:paraId="458A2884" w14:textId="77777777" w:rsidR="00DD77F3" w:rsidRDefault="00DD77F3">
      <w:pPr>
        <w:pStyle w:val="BodyText"/>
        <w:spacing w:before="3"/>
        <w:rPr>
          <w:sz w:val="29"/>
        </w:rPr>
      </w:pPr>
    </w:p>
    <w:p w14:paraId="458A2885" w14:textId="77777777" w:rsidR="00DD77F3" w:rsidRDefault="0054722B">
      <w:pPr>
        <w:pStyle w:val="BodyText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learned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…</w:t>
      </w:r>
    </w:p>
    <w:p w14:paraId="458A2886" w14:textId="77777777" w:rsidR="00DD77F3" w:rsidRDefault="00DD77F3">
      <w:pPr>
        <w:pStyle w:val="BodyText"/>
        <w:spacing w:before="9"/>
        <w:rPr>
          <w:sz w:val="24"/>
        </w:rPr>
      </w:pPr>
    </w:p>
    <w:p w14:paraId="458A2887" w14:textId="77777777" w:rsidR="00DD77F3" w:rsidRDefault="0054722B">
      <w:pPr>
        <w:pStyle w:val="BodyText"/>
        <w:spacing w:line="268" w:lineRule="auto"/>
        <w:ind w:left="1945" w:right="1421" w:hanging="280"/>
      </w:pPr>
      <w:r>
        <w:rPr>
          <w:color w:val="231F20"/>
        </w:rPr>
        <w:t>…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authentication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password,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identiﬁcation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(PIN),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smart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card,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biometric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identiﬁers.</w:t>
      </w:r>
    </w:p>
    <w:p w14:paraId="458A2888" w14:textId="77777777" w:rsidR="00DD77F3" w:rsidRDefault="0054722B">
      <w:pPr>
        <w:pStyle w:val="BodyText"/>
        <w:spacing w:before="141"/>
        <w:ind w:left="1665"/>
      </w:pPr>
      <w:r>
        <w:rPr>
          <w:color w:val="231F20"/>
        </w:rPr>
        <w:t>…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authentication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securely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achieved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distance.</w:t>
      </w:r>
    </w:p>
    <w:p w14:paraId="458A2889" w14:textId="77777777" w:rsidR="00DD77F3" w:rsidRDefault="0054722B">
      <w:pPr>
        <w:pStyle w:val="BodyText"/>
        <w:spacing w:before="170"/>
        <w:ind w:left="1665"/>
      </w:pPr>
      <w:r>
        <w:rPr>
          <w:color w:val="231F20"/>
        </w:rPr>
        <w:t>…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never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revealed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challenge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protocols.</w:t>
      </w:r>
    </w:p>
    <w:p w14:paraId="458A288A" w14:textId="77777777" w:rsidR="00DD77F3" w:rsidRDefault="0054722B">
      <w:pPr>
        <w:pStyle w:val="BodyText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leaked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zero-knowledge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proofs.</w:t>
      </w:r>
    </w:p>
    <w:p w14:paraId="458A288B" w14:textId="77777777" w:rsidR="00DD77F3" w:rsidRDefault="0054722B">
      <w:pPr>
        <w:pStyle w:val="BodyText"/>
        <w:spacing w:before="170" w:line="268" w:lineRule="auto"/>
        <w:ind w:left="1946" w:right="1168" w:hanging="281"/>
      </w:pPr>
      <w:r>
        <w:rPr>
          <w:color w:val="231F20"/>
        </w:rPr>
        <w:t>…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Kerberos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mediates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revealing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password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other.</w:t>
      </w:r>
    </w:p>
    <w:p w14:paraId="458A288C" w14:textId="77777777" w:rsidR="00DD77F3" w:rsidRDefault="00DD77F3">
      <w:pPr>
        <w:pStyle w:val="BodyText"/>
      </w:pPr>
    </w:p>
    <w:p w14:paraId="458A288D" w14:textId="77777777" w:rsidR="00DD77F3" w:rsidRDefault="00DD77F3">
      <w:pPr>
        <w:pStyle w:val="BodyText"/>
      </w:pPr>
    </w:p>
    <w:p w14:paraId="458A288E" w14:textId="77777777" w:rsidR="00DD77F3" w:rsidRDefault="00DD77F3">
      <w:pPr>
        <w:pStyle w:val="BodyText"/>
      </w:pPr>
    </w:p>
    <w:p w14:paraId="458A288F" w14:textId="77777777" w:rsidR="00DD77F3" w:rsidRDefault="00DD77F3">
      <w:pPr>
        <w:pStyle w:val="BodyText"/>
      </w:pPr>
    </w:p>
    <w:p w14:paraId="458A2890" w14:textId="77777777" w:rsidR="00DD77F3" w:rsidRDefault="00DD77F3">
      <w:pPr>
        <w:pStyle w:val="BodyText"/>
      </w:pPr>
    </w:p>
    <w:p w14:paraId="458A2891" w14:textId="77777777" w:rsidR="00DD77F3" w:rsidRDefault="00DD77F3">
      <w:pPr>
        <w:pStyle w:val="BodyText"/>
      </w:pPr>
    </w:p>
    <w:p w14:paraId="458A2892" w14:textId="77777777" w:rsidR="00DD77F3" w:rsidRDefault="00DD77F3">
      <w:pPr>
        <w:pStyle w:val="BodyText"/>
      </w:pPr>
    </w:p>
    <w:p w14:paraId="458A2893" w14:textId="77777777" w:rsidR="00DD77F3" w:rsidRDefault="00DD77F3">
      <w:pPr>
        <w:pStyle w:val="BodyText"/>
        <w:spacing w:before="9"/>
        <w:rPr>
          <w:sz w:val="16"/>
        </w:rPr>
      </w:pPr>
    </w:p>
    <w:p w14:paraId="458A2894" w14:textId="77777777" w:rsidR="00DD77F3" w:rsidRDefault="0054722B">
      <w:pPr>
        <w:spacing w:before="99"/>
        <w:ind w:right="324"/>
        <w:jc w:val="right"/>
        <w:rPr>
          <w:sz w:val="14"/>
        </w:rPr>
      </w:pPr>
      <w:r>
        <w:rPr>
          <w:color w:val="231F20"/>
          <w:sz w:val="14"/>
        </w:rPr>
        <w:t>DL-E-DLMCSEAITSC02-U04</w:t>
      </w:r>
    </w:p>
    <w:p w14:paraId="458A2895" w14:textId="77777777" w:rsidR="00DD77F3" w:rsidRDefault="00DD77F3">
      <w:pPr>
        <w:jc w:val="right"/>
        <w:rPr>
          <w:sz w:val="14"/>
        </w:rPr>
        <w:sectPr w:rsidR="00DD77F3">
          <w:headerReference w:type="even" r:id="rId51"/>
          <w:footerReference w:type="even" r:id="rId52"/>
          <w:pgSz w:w="11910" w:h="16840"/>
          <w:pgMar w:top="1600" w:right="240" w:bottom="280" w:left="460" w:header="0" w:footer="0" w:gutter="0"/>
          <w:cols w:space="720"/>
        </w:sectPr>
      </w:pPr>
    </w:p>
    <w:p w14:paraId="458A2896" w14:textId="77777777" w:rsidR="00DD77F3" w:rsidRDefault="00DD77F3">
      <w:pPr>
        <w:pStyle w:val="BodyText"/>
      </w:pPr>
    </w:p>
    <w:p w14:paraId="458A2897" w14:textId="77777777" w:rsidR="00DD77F3" w:rsidRDefault="0054722B">
      <w:pPr>
        <w:pStyle w:val="ListParagraph"/>
        <w:numPr>
          <w:ilvl w:val="0"/>
          <w:numId w:val="30"/>
        </w:numPr>
        <w:tabs>
          <w:tab w:val="left" w:pos="788"/>
        </w:tabs>
        <w:spacing w:before="231"/>
        <w:ind w:hanging="682"/>
        <w:rPr>
          <w:sz w:val="48"/>
        </w:rPr>
      </w:pPr>
      <w:r>
        <w:rPr>
          <w:color w:val="003946"/>
          <w:sz w:val="48"/>
        </w:rPr>
        <w:t>Authentication</w:t>
      </w:r>
    </w:p>
    <w:p w14:paraId="458A2898" w14:textId="77777777" w:rsidR="00DD77F3" w:rsidRDefault="00DD77F3">
      <w:pPr>
        <w:pStyle w:val="BodyText"/>
        <w:rPr>
          <w:sz w:val="58"/>
        </w:rPr>
      </w:pPr>
    </w:p>
    <w:p w14:paraId="458A2899" w14:textId="77777777" w:rsidR="00DD77F3" w:rsidRDefault="00DD77F3">
      <w:pPr>
        <w:pStyle w:val="BodyText"/>
        <w:spacing w:before="10"/>
        <w:rPr>
          <w:sz w:val="59"/>
        </w:rPr>
      </w:pPr>
    </w:p>
    <w:p w14:paraId="458A289A" w14:textId="77777777" w:rsidR="00DD77F3" w:rsidRDefault="0054722B">
      <w:pPr>
        <w:pStyle w:val="Heading3"/>
        <w:ind w:left="2204" w:firstLine="0"/>
      </w:pPr>
      <w:r>
        <w:rPr>
          <w:color w:val="003946"/>
          <w:w w:val="105"/>
        </w:rPr>
        <w:t>Introduction</w:t>
      </w:r>
    </w:p>
    <w:p w14:paraId="458A289B" w14:textId="77777777" w:rsidR="00DD77F3" w:rsidRDefault="0054722B">
      <w:pPr>
        <w:pStyle w:val="BodyText"/>
        <w:spacing w:before="266" w:line="268" w:lineRule="auto"/>
        <w:ind w:left="2204" w:right="1174"/>
        <w:jc w:val="both"/>
      </w:pPr>
      <w:r>
        <w:rPr>
          <w:color w:val="231F20"/>
        </w:rPr>
        <w:t>Authentication is the identiﬁcation of a person or data or the conﬁrmation that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user is who they claim to be, for example, when logging into a server by entering a</w:t>
      </w:r>
      <w:r>
        <w:rPr>
          <w:color w:val="231F20"/>
          <w:spacing w:val="1"/>
        </w:rPr>
        <w:t xml:space="preserve"> </w:t>
      </w:r>
      <w:r>
        <w:rPr>
          <w:color w:val="231F20"/>
          <w:w w:val="102"/>
        </w:rPr>
        <w:t>username</w:t>
      </w:r>
      <w:r>
        <w:rPr>
          <w:color w:val="231F20"/>
        </w:rPr>
        <w:t xml:space="preserve"> </w:t>
      </w:r>
      <w:r>
        <w:rPr>
          <w:color w:val="231F20"/>
          <w:spacing w:val="-19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104"/>
        </w:rPr>
        <w:t>p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8"/>
        </w:rPr>
        <w:t>wo</w:t>
      </w:r>
      <w:r>
        <w:rPr>
          <w:color w:val="231F20"/>
          <w:spacing w:val="-6"/>
          <w:w w:val="98"/>
        </w:rPr>
        <w:t>r</w:t>
      </w:r>
      <w:r>
        <w:rPr>
          <w:color w:val="231F20"/>
          <w:w w:val="85"/>
        </w:rPr>
        <w:t>d.</w:t>
      </w:r>
      <w:r>
        <w:rPr>
          <w:color w:val="231F20"/>
        </w:rPr>
        <w:t xml:space="preserve"> </w:t>
      </w:r>
      <w:r>
        <w:rPr>
          <w:color w:val="231F20"/>
          <w:spacing w:val="-19"/>
        </w:rPr>
        <w:t xml:space="preserve"> </w:t>
      </w:r>
      <w:r>
        <w:rPr>
          <w:color w:val="231F20"/>
          <w:w w:val="98"/>
        </w:rPr>
        <w:t>Authenti</w:t>
      </w:r>
      <w:r>
        <w:rPr>
          <w:color w:val="231F20"/>
          <w:spacing w:val="-2"/>
          <w:w w:val="98"/>
        </w:rPr>
        <w:t>c</w:t>
      </w:r>
      <w:r>
        <w:rPr>
          <w:color w:val="231F20"/>
        </w:rPr>
        <w:t>ation</w:t>
      </w:r>
      <w:r>
        <w:rPr>
          <w:color w:val="231F20"/>
        </w:rPr>
        <w:t xml:space="preserve"> 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06"/>
        </w:rPr>
        <w:t>lso</w:t>
      </w:r>
      <w:r>
        <w:rPr>
          <w:color w:val="231F20"/>
        </w:rPr>
        <w:t xml:space="preserve"> </w:t>
      </w:r>
      <w:r>
        <w:rPr>
          <w:color w:val="231F20"/>
          <w:spacing w:val="-19"/>
        </w:rPr>
        <w:t xml:space="preserve"> </w:t>
      </w:r>
      <w:r>
        <w:rPr>
          <w:color w:val="231F20"/>
          <w:w w:val="98"/>
        </w:rPr>
        <w:t>chec</w:t>
      </w:r>
      <w:r>
        <w:rPr>
          <w:color w:val="231F20"/>
          <w:spacing w:val="-1"/>
          <w:w w:val="98"/>
        </w:rPr>
        <w:t>k</w:t>
      </w:r>
      <w:r>
        <w:rPr>
          <w:color w:val="231F20"/>
          <w:w w:val="114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19"/>
        </w:rPr>
        <w:t xml:space="preserve"> </w:t>
      </w:r>
      <w:r>
        <w:rPr>
          <w:color w:val="231F20"/>
          <w:w w:val="96"/>
        </w:rPr>
        <w:t>that</w:t>
      </w:r>
      <w:r>
        <w:rPr>
          <w:color w:val="231F20"/>
        </w:rPr>
        <w:t xml:space="preserve"> </w:t>
      </w:r>
      <w:r>
        <w:rPr>
          <w:color w:val="231F20"/>
          <w:spacing w:val="-19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19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19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</w:rPr>
        <w:t xml:space="preserve"> 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19"/>
        </w:rPr>
        <w:t xml:space="preserve"> </w:t>
      </w:r>
      <w:r>
        <w:rPr>
          <w:color w:val="231F20"/>
          <w:w w:val="104"/>
        </w:rPr>
        <w:t xml:space="preserve">an </w:t>
      </w:r>
      <w:r>
        <w:rPr>
          <w:color w:val="231F20"/>
        </w:rPr>
        <w:t>instruction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bank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email,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authentic,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unchanged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arrival.</w:t>
      </w:r>
    </w:p>
    <w:p w14:paraId="458A289C" w14:textId="77777777" w:rsidR="00DD77F3" w:rsidRDefault="00DD77F3">
      <w:pPr>
        <w:pStyle w:val="BodyText"/>
        <w:spacing w:before="4"/>
        <w:rPr>
          <w:sz w:val="22"/>
        </w:rPr>
      </w:pPr>
    </w:p>
    <w:p w14:paraId="458A289D" w14:textId="77777777" w:rsidR="00DD77F3" w:rsidRDefault="0054722B">
      <w:pPr>
        <w:pStyle w:val="BodyText"/>
        <w:spacing w:line="268" w:lineRule="auto"/>
        <w:ind w:left="2204" w:right="1174" w:hanging="1"/>
        <w:jc w:val="both"/>
      </w:pPr>
      <w:r>
        <w:rPr>
          <w:color w:val="231F20"/>
        </w:rPr>
        <w:t>This unit exclusively covers the former type of authentication, the identiﬁcation of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person, the user, which is par</w:t>
      </w:r>
      <w:r>
        <w:rPr>
          <w:color w:val="231F20"/>
        </w:rPr>
        <w:t>ticularly important on the internet as the person is far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away.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sense,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identiﬁcation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tells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by their user (or account) name. This is followed by authentication, which convinces 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person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claim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be.</w:t>
      </w:r>
    </w:p>
    <w:p w14:paraId="458A289E" w14:textId="77777777" w:rsidR="00DD77F3" w:rsidRDefault="00DD77F3">
      <w:pPr>
        <w:pStyle w:val="BodyText"/>
        <w:spacing w:before="4"/>
        <w:rPr>
          <w:sz w:val="22"/>
        </w:rPr>
      </w:pPr>
    </w:p>
    <w:p w14:paraId="458A289F" w14:textId="77777777" w:rsidR="00DD77F3" w:rsidRDefault="0054722B">
      <w:pPr>
        <w:pStyle w:val="BodyText"/>
        <w:spacing w:line="268" w:lineRule="auto"/>
        <w:ind w:left="2204" w:right="1173"/>
        <w:jc w:val="both"/>
      </w:pP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authenticate,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identity.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user could give their password, a personal identiﬁcation number (PIN), or present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item,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such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software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certiﬁcate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containing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keys,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hardware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tiﬁcate, such as a token or a smart card, which has a microprocessor that stores</w:t>
      </w:r>
      <w:r>
        <w:rPr>
          <w:color w:val="231F20"/>
        </w:rPr>
        <w:t xml:space="preserve"> a key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runs cryptographic algorithms, or a mobile device or email account that receives 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code.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biometric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identiﬁers,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ngerprints,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facial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recognition,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iris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scanning.</w:t>
      </w:r>
    </w:p>
    <w:p w14:paraId="458A28A0" w14:textId="77777777" w:rsidR="00DD77F3" w:rsidRDefault="00DD77F3">
      <w:pPr>
        <w:pStyle w:val="BodyText"/>
        <w:spacing w:before="4"/>
        <w:rPr>
          <w:sz w:val="22"/>
        </w:rPr>
      </w:pPr>
    </w:p>
    <w:p w14:paraId="458A28A1" w14:textId="77777777" w:rsidR="00DD77F3" w:rsidRDefault="0054722B">
      <w:pPr>
        <w:pStyle w:val="BodyText"/>
        <w:spacing w:line="268" w:lineRule="auto"/>
        <w:ind w:left="2204" w:right="1175" w:hanging="1"/>
        <w:jc w:val="both"/>
      </w:pPr>
      <w:r>
        <w:rPr>
          <w:color w:val="231F20"/>
        </w:rPr>
        <w:t>Authentication should not be confused with authorization, the ﬁnal conﬁrmation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authentication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determines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user’s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eligibility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contents.</w:t>
      </w:r>
    </w:p>
    <w:p w14:paraId="458A28A2" w14:textId="77777777" w:rsidR="00DD77F3" w:rsidRDefault="00DD77F3">
      <w:pPr>
        <w:pStyle w:val="BodyText"/>
        <w:spacing w:before="4"/>
        <w:rPr>
          <w:sz w:val="22"/>
        </w:rPr>
      </w:pPr>
    </w:p>
    <w:p w14:paraId="458A28A3" w14:textId="77777777" w:rsidR="00DD77F3" w:rsidRDefault="0054722B">
      <w:pPr>
        <w:pStyle w:val="BodyText"/>
        <w:spacing w:line="268" w:lineRule="auto"/>
        <w:ind w:left="2204" w:right="1175"/>
        <w:jc w:val="both"/>
      </w:pP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authentication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simple,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two-factor,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one-way,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mutual.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gle </w:t>
      </w:r>
      <w:r>
        <w:rPr>
          <w:color w:val="231F20"/>
        </w:rPr>
        <w:t>proof sufﬁces such as a PIN or password, it is simple. It is two-factor, when more</w:t>
      </w:r>
      <w:r>
        <w:rPr>
          <w:color w:val="231F20"/>
          <w:spacing w:val="1"/>
        </w:rPr>
        <w:t xml:space="preserve"> </w:t>
      </w:r>
      <w:r>
        <w:rPr>
          <w:color w:val="231F20"/>
          <w:w w:val="101"/>
        </w:rPr>
        <w:t>than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w w:val="103"/>
        </w:rPr>
        <w:t>one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w w:val="101"/>
        </w:rPr>
        <w:t>oof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4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7"/>
        </w:rPr>
        <w:t>ar</w:t>
      </w:r>
      <w:r>
        <w:rPr>
          <w:color w:val="231F20"/>
          <w:spacing w:val="-8"/>
          <w:w w:val="97"/>
        </w:rPr>
        <w:t>y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or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  <w:w w:val="98"/>
        </w:rPr>
        <w:t>e</w:t>
      </w:r>
      <w:r>
        <w:rPr>
          <w:color w:val="231F20"/>
          <w:spacing w:val="-3"/>
          <w:w w:val="91"/>
        </w:rPr>
        <w:t>x</w:t>
      </w:r>
      <w:r>
        <w:rPr>
          <w:color w:val="231F20"/>
          <w:w w:val="102"/>
        </w:rPr>
        <w:t>amp</w:t>
      </w:r>
      <w:r>
        <w:rPr>
          <w:color w:val="231F20"/>
          <w:spacing w:val="-1"/>
          <w:w w:val="102"/>
        </w:rPr>
        <w:t>l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w w:val="103"/>
        </w:rPr>
        <w:t>PIN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smart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85"/>
        </w:rPr>
        <w:t>d.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w w:val="92"/>
        </w:rPr>
        <w:t>It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w w:val="101"/>
        </w:rPr>
        <w:t>one-</w:t>
      </w:r>
      <w:r>
        <w:rPr>
          <w:color w:val="231F20"/>
          <w:spacing w:val="-3"/>
          <w:w w:val="101"/>
        </w:rPr>
        <w:t>w</w:t>
      </w:r>
      <w:r>
        <w:rPr>
          <w:color w:val="231F20"/>
          <w:spacing w:val="-3"/>
          <w:w w:val="102"/>
        </w:rPr>
        <w:t>a</w:t>
      </w:r>
      <w:r>
        <w:rPr>
          <w:color w:val="231F20"/>
          <w:w w:val="94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24"/>
        </w:rPr>
        <w:t xml:space="preserve"> </w:t>
      </w:r>
      <w:r>
        <w:rPr>
          <w:color w:val="231F20"/>
          <w:w w:val="90"/>
        </w:rPr>
        <w:t xml:space="preserve">if </w:t>
      </w:r>
      <w:r>
        <w:rPr>
          <w:color w:val="231F20"/>
        </w:rPr>
        <w:t>authentication is carried out in just one direction, e.g., party A authenticates them-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selves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mutual,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authentication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bidirectional,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likewise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authenticates themselves to party A. Most operating systems (such as Linux) an</w:t>
      </w:r>
      <w:r>
        <w:rPr>
          <w:color w:val="231F20"/>
        </w:rPr>
        <w:t>d appli-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cations store a hash of the authentication data rather than the authentication data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itself. During authentication, the hash of the authentication data entered must match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stored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veriﬁed.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intruder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knows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hashes,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tically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impossible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determine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authentication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matches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hash.</w:t>
      </w:r>
    </w:p>
    <w:p w14:paraId="458A28A4" w14:textId="77777777" w:rsidR="00DD77F3" w:rsidRDefault="00DD77F3">
      <w:pPr>
        <w:pStyle w:val="BodyText"/>
        <w:rPr>
          <w:sz w:val="24"/>
        </w:rPr>
      </w:pPr>
    </w:p>
    <w:p w14:paraId="458A28A5" w14:textId="77777777" w:rsidR="00DD77F3" w:rsidRDefault="00DD77F3">
      <w:pPr>
        <w:pStyle w:val="BodyText"/>
        <w:rPr>
          <w:sz w:val="35"/>
        </w:rPr>
      </w:pPr>
    </w:p>
    <w:p w14:paraId="458A28A6" w14:textId="77777777" w:rsidR="00DD77F3" w:rsidRDefault="0054722B">
      <w:pPr>
        <w:pStyle w:val="Heading3"/>
        <w:numPr>
          <w:ilvl w:val="1"/>
          <w:numId w:val="30"/>
        </w:numPr>
        <w:tabs>
          <w:tab w:val="left" w:pos="2772"/>
        </w:tabs>
        <w:ind w:hanging="568"/>
      </w:pPr>
      <w:r>
        <w:rPr>
          <w:color w:val="003946"/>
          <w:w w:val="105"/>
        </w:rPr>
        <w:t>Passwords</w:t>
      </w:r>
    </w:p>
    <w:p w14:paraId="458A28A7" w14:textId="77777777" w:rsidR="00DD77F3" w:rsidRDefault="0054722B">
      <w:pPr>
        <w:pStyle w:val="BodyText"/>
        <w:spacing w:before="266" w:line="268" w:lineRule="auto"/>
        <w:ind w:left="2204" w:right="1174" w:hanging="1"/>
        <w:jc w:val="both"/>
      </w:pPr>
      <w:r>
        <w:rPr>
          <w:color w:val="231F20"/>
        </w:rPr>
        <w:t>Passwords are stored on a system data of authorized users. It is the most common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authentication: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free,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convenient,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private.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easy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memo-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rize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difﬁcult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guess.</w:t>
      </w:r>
    </w:p>
    <w:p w14:paraId="458A28A8" w14:textId="77777777" w:rsidR="00DD77F3" w:rsidRDefault="00DD77F3">
      <w:pPr>
        <w:spacing w:line="268" w:lineRule="auto"/>
        <w:jc w:val="both"/>
        <w:sectPr w:rsidR="00DD77F3">
          <w:headerReference w:type="even" r:id="rId53"/>
          <w:headerReference w:type="default" r:id="rId54"/>
          <w:footerReference w:type="even" r:id="rId55"/>
          <w:footerReference w:type="default" r:id="rId56"/>
          <w:pgSz w:w="11910" w:h="16840"/>
          <w:pgMar w:top="960" w:right="240" w:bottom="680" w:left="460" w:header="0" w:footer="486" w:gutter="0"/>
          <w:pgNumType w:start="68"/>
          <w:cols w:space="720"/>
        </w:sectPr>
      </w:pPr>
    </w:p>
    <w:p w14:paraId="458A28A9" w14:textId="77777777" w:rsidR="00DD77F3" w:rsidRDefault="00DD77F3">
      <w:pPr>
        <w:pStyle w:val="BodyText"/>
      </w:pPr>
    </w:p>
    <w:p w14:paraId="458A28AA" w14:textId="77777777" w:rsidR="00DD77F3" w:rsidRDefault="00DD77F3">
      <w:pPr>
        <w:pStyle w:val="BodyText"/>
      </w:pPr>
    </w:p>
    <w:p w14:paraId="458A28AB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Authentication</w:t>
      </w:r>
    </w:p>
    <w:p w14:paraId="458A28AC" w14:textId="77777777" w:rsidR="00DD77F3" w:rsidRDefault="00DD77F3">
      <w:pPr>
        <w:pStyle w:val="BodyText"/>
      </w:pPr>
    </w:p>
    <w:p w14:paraId="458A28AD" w14:textId="77777777" w:rsidR="00DD77F3" w:rsidRDefault="00DD77F3">
      <w:pPr>
        <w:pStyle w:val="BodyText"/>
      </w:pPr>
    </w:p>
    <w:p w14:paraId="458A28AE" w14:textId="77777777" w:rsidR="00DD77F3" w:rsidRDefault="00DD77F3">
      <w:pPr>
        <w:pStyle w:val="BodyText"/>
      </w:pPr>
    </w:p>
    <w:p w14:paraId="458A28AF" w14:textId="77777777" w:rsidR="00DD77F3" w:rsidRDefault="00DD77F3">
      <w:pPr>
        <w:pStyle w:val="BodyText"/>
      </w:pPr>
    </w:p>
    <w:p w14:paraId="458A28B0" w14:textId="77777777" w:rsidR="00DD77F3" w:rsidRDefault="00DD77F3">
      <w:pPr>
        <w:pStyle w:val="BodyText"/>
        <w:spacing w:before="1"/>
        <w:rPr>
          <w:sz w:val="24"/>
        </w:rPr>
      </w:pPr>
    </w:p>
    <w:p w14:paraId="458A28B1" w14:textId="77777777" w:rsidR="00DD77F3" w:rsidRDefault="00DD77F3">
      <w:pPr>
        <w:rPr>
          <w:sz w:val="24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8B2" w14:textId="77777777" w:rsidR="00DD77F3" w:rsidRDefault="00DD77F3">
      <w:pPr>
        <w:pStyle w:val="BodyText"/>
        <w:spacing w:before="9"/>
        <w:rPr>
          <w:sz w:val="25"/>
        </w:rPr>
      </w:pPr>
    </w:p>
    <w:p w14:paraId="458A28B3" w14:textId="77777777" w:rsidR="00DD77F3" w:rsidRDefault="0054722B">
      <w:pPr>
        <w:pStyle w:val="Heading6"/>
        <w:spacing w:before="0"/>
      </w:pPr>
      <w:r>
        <w:rPr>
          <w:color w:val="003946"/>
          <w:w w:val="105"/>
        </w:rPr>
        <w:t>Conveniences</w:t>
      </w:r>
    </w:p>
    <w:p w14:paraId="458A28B4" w14:textId="77777777" w:rsidR="00DD77F3" w:rsidRDefault="00DD77F3">
      <w:pPr>
        <w:pStyle w:val="BodyText"/>
        <w:spacing w:before="4"/>
        <w:rPr>
          <w:sz w:val="26"/>
        </w:rPr>
      </w:pPr>
    </w:p>
    <w:p w14:paraId="458A28B5" w14:textId="77777777" w:rsidR="00DD77F3" w:rsidRDefault="0054722B">
      <w:pPr>
        <w:pStyle w:val="BodyText"/>
        <w:spacing w:before="1" w:line="268" w:lineRule="auto"/>
        <w:ind w:left="957" w:hanging="1"/>
        <w:jc w:val="both"/>
      </w:pPr>
      <w:r>
        <w:rPr>
          <w:color w:val="231F20"/>
        </w:rPr>
        <w:t>Comparing authentication by what one knows (such as a password) to what one is (bio-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metric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ngerprint),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advantages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sophisti-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hardware,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securely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stored,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forged.</w:t>
      </w:r>
    </w:p>
    <w:p w14:paraId="458A28B6" w14:textId="77777777" w:rsidR="00DD77F3" w:rsidRDefault="00DD77F3">
      <w:pPr>
        <w:pStyle w:val="BodyText"/>
        <w:spacing w:before="4"/>
        <w:rPr>
          <w:sz w:val="22"/>
        </w:rPr>
      </w:pPr>
    </w:p>
    <w:p w14:paraId="458A28B7" w14:textId="77777777" w:rsidR="00DD77F3" w:rsidRDefault="0054722B"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Comparing authentication by what one knows (such as a password) to what one 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(such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smart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card),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advantages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around,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transparently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stored,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stolen,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extorted.</w:t>
      </w:r>
    </w:p>
    <w:p w14:paraId="458A28B8" w14:textId="77777777" w:rsidR="00DD77F3" w:rsidRDefault="00DD77F3">
      <w:pPr>
        <w:pStyle w:val="BodyText"/>
        <w:rPr>
          <w:sz w:val="24"/>
        </w:rPr>
      </w:pPr>
    </w:p>
    <w:p w14:paraId="458A28B9" w14:textId="77777777" w:rsidR="00DD77F3" w:rsidRDefault="0054722B">
      <w:pPr>
        <w:pStyle w:val="Heading6"/>
      </w:pPr>
      <w:r>
        <w:rPr>
          <w:color w:val="003946"/>
        </w:rPr>
        <w:t>Criticisms</w:t>
      </w:r>
    </w:p>
    <w:p w14:paraId="458A28BA" w14:textId="77777777" w:rsidR="00DD77F3" w:rsidRDefault="00DD77F3">
      <w:pPr>
        <w:pStyle w:val="BodyText"/>
        <w:spacing w:before="4"/>
        <w:rPr>
          <w:sz w:val="26"/>
        </w:rPr>
      </w:pPr>
    </w:p>
    <w:p w14:paraId="458A28BB" w14:textId="77777777" w:rsidR="00DD77F3" w:rsidRDefault="0054722B"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The more meaningful, the more easily guessed (for example, a word in the user’s lan-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guage), but the less of a pattern, the harder to remember. A compromise is a pass-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phrase,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sentence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instead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word.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Though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longer,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</w:t>
      </w:r>
      <w:r>
        <w:rPr>
          <w:color w:val="231F20"/>
        </w:rPr>
        <w:t>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more meaningful and, thus, more easily remembered than a non-patterned sequence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symbols.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shorten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taken.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“Better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light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candle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curse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darkness”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“B2l1ct2ctd.”</w:t>
      </w:r>
    </w:p>
    <w:p w14:paraId="458A28BC" w14:textId="77777777" w:rsidR="00DD77F3" w:rsidRDefault="00DD77F3">
      <w:pPr>
        <w:pStyle w:val="BodyText"/>
        <w:spacing w:before="4"/>
        <w:rPr>
          <w:sz w:val="22"/>
        </w:rPr>
      </w:pPr>
    </w:p>
    <w:p w14:paraId="458A28BD" w14:textId="77777777" w:rsidR="00DD77F3" w:rsidRDefault="0054722B">
      <w:pPr>
        <w:pStyle w:val="BodyText"/>
        <w:spacing w:line="268" w:lineRule="auto"/>
        <w:ind w:left="957"/>
        <w:jc w:val="both"/>
      </w:pPr>
      <w:r>
        <w:rPr>
          <w:color w:val="231F20"/>
        </w:rPr>
        <w:t>Another workaround is a password manager. This program stores all passwords in a ﬁle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encrypted by a master password. With this program, the passwords need no longer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remembered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complex.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risk: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master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</w:t>
      </w:r>
      <w:r>
        <w:rPr>
          <w:color w:val="231F20"/>
        </w:rPr>
        <w:t>assword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still a password whose exposure when used for an insigniﬁcant account endangers that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accounts,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ones.</w:t>
      </w:r>
    </w:p>
    <w:p w14:paraId="458A28BE" w14:textId="77777777" w:rsidR="00DD77F3" w:rsidRDefault="00DD77F3">
      <w:pPr>
        <w:pStyle w:val="BodyText"/>
        <w:rPr>
          <w:sz w:val="24"/>
        </w:rPr>
      </w:pPr>
    </w:p>
    <w:p w14:paraId="458A28BF" w14:textId="77777777" w:rsidR="00DD77F3" w:rsidRDefault="0054722B">
      <w:pPr>
        <w:pStyle w:val="Heading6"/>
      </w:pPr>
      <w:r>
        <w:rPr>
          <w:color w:val="003946"/>
        </w:rPr>
        <w:t>Attacks</w:t>
      </w:r>
    </w:p>
    <w:p w14:paraId="458A28C0" w14:textId="77777777" w:rsidR="00DD77F3" w:rsidRDefault="00DD77F3">
      <w:pPr>
        <w:pStyle w:val="BodyText"/>
        <w:spacing w:before="5"/>
        <w:rPr>
          <w:sz w:val="26"/>
        </w:rPr>
      </w:pPr>
    </w:p>
    <w:p w14:paraId="458A28C1" w14:textId="77777777" w:rsidR="00DD77F3" w:rsidRDefault="0054722B">
      <w:pPr>
        <w:pStyle w:val="BodyText"/>
        <w:ind w:left="957"/>
      </w:pPr>
      <w:r>
        <w:rPr>
          <w:color w:val="231F20"/>
        </w:rPr>
        <w:t>Attacks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person’s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password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include</w:t>
      </w:r>
    </w:p>
    <w:p w14:paraId="458A28C2" w14:textId="77777777" w:rsidR="00DD77F3" w:rsidRDefault="00DD77F3">
      <w:pPr>
        <w:pStyle w:val="BodyText"/>
        <w:spacing w:before="9"/>
        <w:rPr>
          <w:sz w:val="24"/>
        </w:rPr>
      </w:pPr>
    </w:p>
    <w:p w14:paraId="458A28C3" w14:textId="77777777" w:rsidR="00DD77F3" w:rsidRDefault="0054722B">
      <w:pPr>
        <w:pStyle w:val="ListParagraph"/>
        <w:numPr>
          <w:ilvl w:val="0"/>
          <w:numId w:val="29"/>
        </w:numPr>
        <w:tabs>
          <w:tab w:val="left" w:pos="1237"/>
          <w:tab w:val="left" w:pos="1238"/>
        </w:tabs>
        <w:spacing w:line="268" w:lineRule="auto"/>
        <w:ind w:right="114"/>
        <w:rPr>
          <w:sz w:val="20"/>
        </w:rPr>
      </w:pPr>
      <w:r>
        <w:rPr>
          <w:color w:val="231F20"/>
          <w:sz w:val="20"/>
        </w:rPr>
        <w:t>spying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while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entering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password.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Workarounds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inconvenient,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example,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masking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typed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letters,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covering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keyboard,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using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screen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keyboard.</w:t>
      </w:r>
    </w:p>
    <w:p w14:paraId="458A28C4" w14:textId="77777777" w:rsidR="00DD77F3" w:rsidRDefault="0054722B">
      <w:pPr>
        <w:pStyle w:val="ListParagraph"/>
        <w:numPr>
          <w:ilvl w:val="0"/>
          <w:numId w:val="29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z w:val="20"/>
        </w:rPr>
        <w:t>keylogging</w:t>
      </w:r>
    </w:p>
    <w:p w14:paraId="458A28C5" w14:textId="77777777" w:rsidR="00DD77F3" w:rsidRDefault="0054722B">
      <w:pPr>
        <w:pStyle w:val="ListParagraph"/>
        <w:numPr>
          <w:ilvl w:val="0"/>
          <w:numId w:val="29"/>
        </w:numPr>
        <w:tabs>
          <w:tab w:val="left" w:pos="1237"/>
          <w:tab w:val="left" w:pos="1238"/>
        </w:tabs>
        <w:spacing w:before="28" w:line="268" w:lineRule="auto"/>
        <w:ind w:right="84"/>
        <w:rPr>
          <w:sz w:val="20"/>
        </w:rPr>
      </w:pPr>
      <w:r>
        <w:rPr>
          <w:color w:val="231F20"/>
          <w:sz w:val="20"/>
        </w:rPr>
        <w:t>login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spooﬁng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where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user’s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account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login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entry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form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faked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next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user’s entered login data are stored, display an error message and logging the ﬁrst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user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out.</w:t>
      </w:r>
    </w:p>
    <w:p w14:paraId="458A28C6" w14:textId="77777777" w:rsidR="00DD77F3" w:rsidRDefault="0054722B">
      <w:pPr>
        <w:pStyle w:val="ListParagraph"/>
        <w:numPr>
          <w:ilvl w:val="0"/>
          <w:numId w:val="29"/>
        </w:numPr>
        <w:tabs>
          <w:tab w:val="left" w:pos="1237"/>
          <w:tab w:val="left" w:pos="1238"/>
        </w:tabs>
        <w:spacing w:line="268" w:lineRule="auto"/>
        <w:ind w:right="284"/>
        <w:rPr>
          <w:sz w:val="20"/>
        </w:rPr>
      </w:pPr>
      <w:r>
        <w:rPr>
          <w:color w:val="231F20"/>
          <w:sz w:val="20"/>
        </w:rPr>
        <w:t>asking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user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password,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either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through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email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phone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system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administrator.</w:t>
      </w:r>
    </w:p>
    <w:p w14:paraId="458A28C7" w14:textId="77777777" w:rsidR="00DD77F3" w:rsidRDefault="0054722B">
      <w:pPr>
        <w:pStyle w:val="ListParagraph"/>
        <w:numPr>
          <w:ilvl w:val="0"/>
          <w:numId w:val="29"/>
        </w:numPr>
        <w:tabs>
          <w:tab w:val="left" w:pos="1237"/>
          <w:tab w:val="left" w:pos="1238"/>
        </w:tabs>
        <w:spacing w:line="268" w:lineRule="auto"/>
        <w:ind w:right="159"/>
        <w:rPr>
          <w:sz w:val="20"/>
        </w:rPr>
      </w:pPr>
      <w:r>
        <w:rPr>
          <w:color w:val="231F20"/>
          <w:sz w:val="20"/>
        </w:rPr>
        <w:t>asking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system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administrator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password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posing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purported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user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who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has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forgotten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their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password.</w:t>
      </w:r>
    </w:p>
    <w:p w14:paraId="458A28C8" w14:textId="77777777" w:rsidR="00DD77F3" w:rsidRDefault="0054722B">
      <w:pPr>
        <w:pStyle w:val="ListParagraph"/>
        <w:numPr>
          <w:ilvl w:val="0"/>
          <w:numId w:val="29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z w:val="20"/>
        </w:rPr>
        <w:t>asking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user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change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their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password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purported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entry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form.</w:t>
      </w:r>
    </w:p>
    <w:p w14:paraId="458A28C9" w14:textId="77777777" w:rsidR="00DD77F3" w:rsidRDefault="00DD77F3">
      <w:pPr>
        <w:pStyle w:val="BodyText"/>
        <w:spacing w:before="8"/>
        <w:rPr>
          <w:sz w:val="24"/>
        </w:rPr>
      </w:pPr>
    </w:p>
    <w:p w14:paraId="458A28CA" w14:textId="77777777" w:rsidR="00DD77F3" w:rsidRDefault="0054722B"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Attacks on another person’s stored password principally exploits the following deﬁ-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ciency: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passwords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memorized,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tend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pattern.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exam-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ple, they can be built from (birth) dates and particular names. Common strategies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</w:t>
      </w:r>
      <w:r>
        <w:rPr>
          <w:color w:val="231F20"/>
        </w:rPr>
        <w:t>lude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reversing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spelling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changing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capitalization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</w:p>
    <w:p w14:paraId="458A28CB" w14:textId="77777777" w:rsidR="00DD77F3" w:rsidRDefault="0054722B">
      <w:pPr>
        <w:spacing w:before="100"/>
        <w:ind w:left="355"/>
        <w:rPr>
          <w:sz w:val="18"/>
        </w:rPr>
      </w:pPr>
      <w:r>
        <w:br w:type="column"/>
      </w:r>
      <w:r>
        <w:rPr>
          <w:color w:val="231F20"/>
          <w:w w:val="105"/>
          <w:sz w:val="18"/>
        </w:rPr>
        <w:t>Password</w:t>
      </w:r>
    </w:p>
    <w:p w14:paraId="458A28CC" w14:textId="77777777" w:rsidR="00DD77F3" w:rsidRDefault="0054722B">
      <w:pPr>
        <w:spacing w:before="54" w:line="297" w:lineRule="auto"/>
        <w:ind w:left="355" w:right="351"/>
        <w:rPr>
          <w:sz w:val="18"/>
        </w:rPr>
      </w:pPr>
      <w:r>
        <w:rPr>
          <w:color w:val="808285"/>
          <w:sz w:val="18"/>
        </w:rPr>
        <w:t>A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secret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sequence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of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pacing w:val="-1"/>
          <w:sz w:val="18"/>
        </w:rPr>
        <w:t xml:space="preserve">letters attached </w:t>
      </w:r>
      <w:r>
        <w:rPr>
          <w:color w:val="808285"/>
          <w:sz w:val="18"/>
        </w:rPr>
        <w:t>to a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user identity that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grants access to a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system (such as a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computer) is known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as</w:t>
      </w:r>
      <w:r>
        <w:rPr>
          <w:color w:val="808285"/>
          <w:spacing w:val="-5"/>
          <w:sz w:val="18"/>
        </w:rPr>
        <w:t xml:space="preserve"> </w:t>
      </w:r>
      <w:r>
        <w:rPr>
          <w:color w:val="808285"/>
          <w:sz w:val="18"/>
        </w:rPr>
        <w:t>a</w:t>
      </w:r>
      <w:r>
        <w:rPr>
          <w:color w:val="808285"/>
          <w:spacing w:val="-4"/>
          <w:sz w:val="18"/>
        </w:rPr>
        <w:t xml:space="preserve"> </w:t>
      </w:r>
      <w:r>
        <w:rPr>
          <w:color w:val="808285"/>
          <w:sz w:val="18"/>
        </w:rPr>
        <w:t>password.</w:t>
      </w:r>
    </w:p>
    <w:p w14:paraId="458A28CD" w14:textId="77777777" w:rsidR="00DD77F3" w:rsidRDefault="00DD77F3">
      <w:pPr>
        <w:spacing w:line="297" w:lineRule="auto"/>
        <w:rPr>
          <w:sz w:val="18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8783" w:space="40"/>
            <w:col w:w="2387"/>
          </w:cols>
        </w:sectPr>
      </w:pPr>
    </w:p>
    <w:p w14:paraId="458A28CE" w14:textId="77777777" w:rsidR="00DD77F3" w:rsidRDefault="00DD77F3">
      <w:pPr>
        <w:pStyle w:val="BodyText"/>
      </w:pPr>
    </w:p>
    <w:p w14:paraId="458A28CF" w14:textId="77777777" w:rsidR="00DD77F3" w:rsidRDefault="00DD77F3">
      <w:pPr>
        <w:pStyle w:val="BodyText"/>
      </w:pPr>
    </w:p>
    <w:p w14:paraId="458A28D0" w14:textId="77777777" w:rsidR="00DD77F3" w:rsidRDefault="00DD77F3">
      <w:pPr>
        <w:pStyle w:val="BodyText"/>
      </w:pPr>
    </w:p>
    <w:p w14:paraId="458A28D1" w14:textId="77777777" w:rsidR="00DD77F3" w:rsidRDefault="00DD77F3">
      <w:pPr>
        <w:pStyle w:val="BodyText"/>
      </w:pPr>
    </w:p>
    <w:p w14:paraId="458A28D2" w14:textId="77777777" w:rsidR="00DD77F3" w:rsidRDefault="00DD77F3">
      <w:pPr>
        <w:pStyle w:val="BodyText"/>
      </w:pPr>
    </w:p>
    <w:p w14:paraId="458A28D3" w14:textId="77777777" w:rsidR="00DD77F3" w:rsidRDefault="00DD77F3">
      <w:pPr>
        <w:pStyle w:val="BodyText"/>
      </w:pPr>
    </w:p>
    <w:p w14:paraId="458A28D4" w14:textId="77777777" w:rsidR="00DD77F3" w:rsidRDefault="00DD77F3">
      <w:pPr>
        <w:pStyle w:val="BodyText"/>
      </w:pPr>
    </w:p>
    <w:p w14:paraId="458A28D5" w14:textId="77777777" w:rsidR="00DD77F3" w:rsidRDefault="00DD77F3">
      <w:pPr>
        <w:pStyle w:val="BodyText"/>
        <w:spacing w:before="6"/>
      </w:pPr>
    </w:p>
    <w:p w14:paraId="458A28D6" w14:textId="77777777" w:rsidR="00DD77F3" w:rsidRDefault="0054722B">
      <w:pPr>
        <w:pStyle w:val="ListParagraph"/>
        <w:numPr>
          <w:ilvl w:val="1"/>
          <w:numId w:val="29"/>
        </w:numPr>
        <w:tabs>
          <w:tab w:val="left" w:pos="2484"/>
          <w:tab w:val="left" w:pos="2485"/>
        </w:tabs>
        <w:spacing w:before="99"/>
        <w:ind w:hanging="281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user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name,</w:t>
      </w:r>
    </w:p>
    <w:p w14:paraId="458A28D7" w14:textId="77777777" w:rsidR="00DD77F3" w:rsidRDefault="0054722B">
      <w:pPr>
        <w:pStyle w:val="ListParagraph"/>
        <w:numPr>
          <w:ilvl w:val="1"/>
          <w:numId w:val="29"/>
        </w:numPr>
        <w:tabs>
          <w:tab w:val="left" w:pos="2484"/>
          <w:tab w:val="left" w:pos="2485"/>
        </w:tabs>
        <w:spacing w:before="28"/>
        <w:ind w:hanging="281"/>
        <w:rPr>
          <w:sz w:val="20"/>
        </w:rPr>
      </w:pPr>
      <w:r>
        <w:rPr>
          <w:color w:val="231F20"/>
          <w:w w:val="95"/>
          <w:sz w:val="20"/>
        </w:rPr>
        <w:t>the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ﬁ</w:t>
      </w:r>
      <w:r>
        <w:rPr>
          <w:color w:val="231F20"/>
          <w:w w:val="95"/>
          <w:sz w:val="20"/>
        </w:rPr>
        <w:t>rst,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middle,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last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name,</w:t>
      </w:r>
    </w:p>
    <w:p w14:paraId="458A28D8" w14:textId="77777777" w:rsidR="00DD77F3" w:rsidRDefault="0054722B">
      <w:pPr>
        <w:pStyle w:val="ListParagraph"/>
        <w:numPr>
          <w:ilvl w:val="1"/>
          <w:numId w:val="29"/>
        </w:numPr>
        <w:tabs>
          <w:tab w:val="left" w:pos="2484"/>
          <w:tab w:val="left" w:pos="2485"/>
        </w:tabs>
        <w:spacing w:before="28"/>
        <w:ind w:hanging="281"/>
        <w:rPr>
          <w:sz w:val="20"/>
        </w:rPr>
      </w:pPr>
      <w:r>
        <w:rPr>
          <w:color w:val="231F20"/>
          <w:spacing w:val="-1"/>
          <w:sz w:val="20"/>
        </w:rPr>
        <w:t>spouse,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children,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friends,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pet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names,</w:t>
      </w:r>
    </w:p>
    <w:p w14:paraId="458A28D9" w14:textId="77777777" w:rsidR="00DD77F3" w:rsidRDefault="0054722B">
      <w:pPr>
        <w:pStyle w:val="ListParagraph"/>
        <w:numPr>
          <w:ilvl w:val="1"/>
          <w:numId w:val="29"/>
        </w:numPr>
        <w:tabs>
          <w:tab w:val="left" w:pos="2484"/>
          <w:tab w:val="left" w:pos="2485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telephone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numbers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house</w:t>
      </w:r>
      <w:r>
        <w:rPr>
          <w:color w:val="231F20"/>
          <w:spacing w:val="13"/>
          <w:sz w:val="20"/>
        </w:rPr>
        <w:t xml:space="preserve"> </w:t>
      </w:r>
      <w:r>
        <w:rPr>
          <w:color w:val="231F20"/>
          <w:sz w:val="20"/>
        </w:rPr>
        <w:t>addresses</w:t>
      </w:r>
    </w:p>
    <w:p w14:paraId="458A28DA" w14:textId="77777777" w:rsidR="00DD77F3" w:rsidRDefault="00DD77F3">
      <w:pPr>
        <w:pStyle w:val="BodyText"/>
        <w:spacing w:before="9"/>
        <w:rPr>
          <w:sz w:val="24"/>
        </w:rPr>
      </w:pPr>
    </w:p>
    <w:p w14:paraId="458A28DB" w14:textId="77777777" w:rsidR="00DD77F3" w:rsidRDefault="0054722B">
      <w:pPr>
        <w:pStyle w:val="BodyText"/>
        <w:spacing w:line="268" w:lineRule="auto"/>
        <w:ind w:left="2204" w:right="1169" w:hanging="1"/>
      </w:pPr>
      <w:r>
        <w:rPr>
          <w:color w:val="231F20"/>
        </w:rPr>
        <w:t>These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candidates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guessed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rst.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Alternatively,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attacker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leaked.</w:t>
      </w:r>
    </w:p>
    <w:p w14:paraId="458A28DC" w14:textId="77777777" w:rsidR="00DD77F3" w:rsidRDefault="00DD77F3">
      <w:pPr>
        <w:pStyle w:val="BodyText"/>
        <w:rPr>
          <w:sz w:val="24"/>
        </w:rPr>
      </w:pPr>
    </w:p>
    <w:p w14:paraId="458A28DD" w14:textId="77777777" w:rsidR="00DD77F3" w:rsidRDefault="00DD77F3">
      <w:pPr>
        <w:pStyle w:val="BodyText"/>
        <w:rPr>
          <w:sz w:val="35"/>
        </w:rPr>
      </w:pPr>
    </w:p>
    <w:p w14:paraId="458A28DE" w14:textId="77777777" w:rsidR="00DD77F3" w:rsidRDefault="0054722B">
      <w:pPr>
        <w:pStyle w:val="Heading3"/>
        <w:numPr>
          <w:ilvl w:val="1"/>
          <w:numId w:val="30"/>
        </w:numPr>
        <w:tabs>
          <w:tab w:val="left" w:pos="2772"/>
        </w:tabs>
        <w:spacing w:before="1"/>
        <w:ind w:hanging="568"/>
      </w:pPr>
      <w:r>
        <w:rPr>
          <w:color w:val="003946"/>
        </w:rPr>
        <w:t>Challenge-Response</w:t>
      </w:r>
      <w:r>
        <w:rPr>
          <w:color w:val="003946"/>
          <w:spacing w:val="31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32"/>
        </w:rPr>
        <w:t xml:space="preserve"> </w:t>
      </w:r>
      <w:r>
        <w:rPr>
          <w:color w:val="003946"/>
        </w:rPr>
        <w:t>Zero-Knowledge</w:t>
      </w:r>
      <w:r>
        <w:rPr>
          <w:color w:val="003946"/>
          <w:spacing w:val="32"/>
        </w:rPr>
        <w:t xml:space="preserve"> </w:t>
      </w:r>
      <w:r>
        <w:rPr>
          <w:color w:val="003946"/>
        </w:rPr>
        <w:t>Protocols</w:t>
      </w:r>
    </w:p>
    <w:p w14:paraId="458A28DF" w14:textId="77777777" w:rsidR="00DD77F3" w:rsidRDefault="00DD77F3">
      <w:pPr>
        <w:pStyle w:val="BodyText"/>
        <w:spacing w:before="3"/>
        <w:rPr>
          <w:sz w:val="14"/>
        </w:rPr>
      </w:pPr>
    </w:p>
    <w:p w14:paraId="458A28E0" w14:textId="77777777" w:rsidR="00DD77F3" w:rsidRDefault="00DD77F3">
      <w:pPr>
        <w:rPr>
          <w:sz w:val="14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8E1" w14:textId="77777777" w:rsidR="00DD77F3" w:rsidRDefault="0054722B">
      <w:pPr>
        <w:spacing w:before="119"/>
        <w:ind w:right="38"/>
        <w:jc w:val="right"/>
        <w:rPr>
          <w:sz w:val="18"/>
        </w:rPr>
      </w:pPr>
      <w:r>
        <w:rPr>
          <w:color w:val="231F20"/>
          <w:sz w:val="18"/>
        </w:rPr>
        <w:t>Challenge-response</w:t>
      </w:r>
    </w:p>
    <w:p w14:paraId="458A28E2" w14:textId="77777777" w:rsidR="00DD77F3" w:rsidRDefault="0054722B">
      <w:pPr>
        <w:spacing w:before="51" w:line="300" w:lineRule="auto"/>
        <w:ind w:left="107" w:right="38" w:firstLine="1033"/>
        <w:jc w:val="right"/>
        <w:rPr>
          <w:sz w:val="18"/>
        </w:rPr>
      </w:pPr>
      <w:r>
        <w:rPr>
          <w:color w:val="231F20"/>
          <w:spacing w:val="-1"/>
          <w:sz w:val="18"/>
        </w:rPr>
        <w:t>protocol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This</w:t>
      </w:r>
      <w:r>
        <w:rPr>
          <w:color w:val="808285"/>
          <w:spacing w:val="54"/>
          <w:sz w:val="18"/>
        </w:rPr>
        <w:t xml:space="preserve"> </w:t>
      </w:r>
      <w:r>
        <w:rPr>
          <w:color w:val="808285"/>
          <w:sz w:val="18"/>
        </w:rPr>
        <w:t>protocol</w:t>
      </w:r>
      <w:r>
        <w:rPr>
          <w:color w:val="808285"/>
          <w:spacing w:val="54"/>
          <w:sz w:val="18"/>
        </w:rPr>
        <w:t xml:space="preserve"> </w:t>
      </w:r>
      <w:r>
        <w:rPr>
          <w:color w:val="808285"/>
          <w:sz w:val="18"/>
        </w:rPr>
        <w:t>poses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a task that can be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solved only by a user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who</w:t>
      </w:r>
      <w:r>
        <w:rPr>
          <w:color w:val="808285"/>
          <w:spacing w:val="6"/>
          <w:sz w:val="18"/>
        </w:rPr>
        <w:t xml:space="preserve"> </w:t>
      </w:r>
      <w:r>
        <w:rPr>
          <w:color w:val="808285"/>
          <w:sz w:val="18"/>
        </w:rPr>
        <w:t>has</w:t>
      </w:r>
      <w:r>
        <w:rPr>
          <w:color w:val="808285"/>
          <w:spacing w:val="7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7"/>
          <w:sz w:val="18"/>
        </w:rPr>
        <w:t xml:space="preserve"> </w:t>
      </w:r>
      <w:r>
        <w:rPr>
          <w:color w:val="808285"/>
          <w:sz w:val="18"/>
        </w:rPr>
        <w:t>authen-</w:t>
      </w:r>
    </w:p>
    <w:p w14:paraId="458A28E3" w14:textId="77777777" w:rsidR="00DD77F3" w:rsidRDefault="0054722B">
      <w:pPr>
        <w:spacing w:line="206" w:lineRule="exact"/>
        <w:ind w:right="38"/>
        <w:jc w:val="right"/>
        <w:rPr>
          <w:sz w:val="18"/>
        </w:rPr>
      </w:pPr>
      <w:r>
        <w:rPr>
          <w:color w:val="808285"/>
          <w:w w:val="95"/>
          <w:sz w:val="18"/>
        </w:rPr>
        <w:t>tication</w:t>
      </w:r>
      <w:r>
        <w:rPr>
          <w:color w:val="808285"/>
          <w:spacing w:val="2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data.</w:t>
      </w:r>
    </w:p>
    <w:p w14:paraId="458A28E4" w14:textId="77777777" w:rsidR="00DD77F3" w:rsidRDefault="00DD77F3">
      <w:pPr>
        <w:pStyle w:val="BodyText"/>
        <w:spacing w:before="6"/>
        <w:rPr>
          <w:sz w:val="26"/>
        </w:rPr>
      </w:pPr>
    </w:p>
    <w:p w14:paraId="458A28E5" w14:textId="77777777" w:rsidR="00DD77F3" w:rsidRDefault="0054722B">
      <w:pPr>
        <w:ind w:right="38"/>
        <w:jc w:val="right"/>
        <w:rPr>
          <w:sz w:val="18"/>
        </w:rPr>
      </w:pPr>
      <w:r>
        <w:rPr>
          <w:color w:val="231F20"/>
          <w:sz w:val="18"/>
        </w:rPr>
        <w:t>Zero-knowledge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pro-</w:t>
      </w:r>
    </w:p>
    <w:p w14:paraId="458A28E6" w14:textId="77777777" w:rsidR="00DD77F3" w:rsidRDefault="0054722B">
      <w:pPr>
        <w:spacing w:before="51" w:line="300" w:lineRule="auto"/>
        <w:ind w:left="204" w:right="38" w:firstLine="1206"/>
        <w:jc w:val="right"/>
        <w:rPr>
          <w:sz w:val="18"/>
        </w:rPr>
      </w:pPr>
      <w:r>
        <w:rPr>
          <w:color w:val="231F20"/>
          <w:spacing w:val="-2"/>
          <w:sz w:val="18"/>
        </w:rPr>
        <w:t>tocol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This protocol (origi-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nally presented by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7"/>
          <w:sz w:val="18"/>
        </w:rPr>
        <w:t>Go</w:t>
      </w:r>
      <w:r>
        <w:rPr>
          <w:color w:val="808285"/>
          <w:spacing w:val="-1"/>
          <w:w w:val="97"/>
          <w:sz w:val="18"/>
        </w:rPr>
        <w:t>l</w:t>
      </w:r>
      <w:r>
        <w:rPr>
          <w:color w:val="808285"/>
          <w:w w:val="98"/>
          <w:sz w:val="18"/>
        </w:rPr>
        <w:t>d</w:t>
      </w:r>
      <w:r>
        <w:rPr>
          <w:color w:val="808285"/>
          <w:spacing w:val="-2"/>
          <w:w w:val="98"/>
          <w:sz w:val="18"/>
        </w:rPr>
        <w:t>w</w:t>
      </w:r>
      <w:r>
        <w:rPr>
          <w:color w:val="808285"/>
          <w:spacing w:val="-2"/>
          <w:w w:val="102"/>
          <w:sz w:val="18"/>
        </w:rPr>
        <w:t>a</w:t>
      </w:r>
      <w:r>
        <w:rPr>
          <w:color w:val="808285"/>
          <w:spacing w:val="-3"/>
          <w:w w:val="114"/>
          <w:sz w:val="18"/>
        </w:rPr>
        <w:t>s</w:t>
      </w:r>
      <w:r>
        <w:rPr>
          <w:color w:val="808285"/>
          <w:w w:val="102"/>
          <w:sz w:val="18"/>
        </w:rPr>
        <w:t>se</w:t>
      </w:r>
      <w:r>
        <w:rPr>
          <w:color w:val="808285"/>
          <w:spacing w:val="-15"/>
          <w:w w:val="102"/>
          <w:sz w:val="18"/>
        </w:rPr>
        <w:t>r</w:t>
      </w:r>
      <w:r>
        <w:rPr>
          <w:color w:val="808285"/>
          <w:w w:val="56"/>
          <w:sz w:val="18"/>
        </w:rPr>
        <w:t>,</w:t>
      </w:r>
      <w:r>
        <w:rPr>
          <w:color w:val="808285"/>
          <w:spacing w:val="-4"/>
          <w:sz w:val="18"/>
        </w:rPr>
        <w:t xml:space="preserve"> </w:t>
      </w:r>
      <w:r>
        <w:rPr>
          <w:color w:val="808285"/>
          <w:w w:val="101"/>
          <w:sz w:val="18"/>
        </w:rPr>
        <w:t>Mi</w:t>
      </w:r>
      <w:r>
        <w:rPr>
          <w:color w:val="808285"/>
          <w:spacing w:val="-2"/>
          <w:w w:val="101"/>
          <w:sz w:val="18"/>
        </w:rPr>
        <w:t>c</w:t>
      </w:r>
      <w:r>
        <w:rPr>
          <w:color w:val="808285"/>
          <w:spacing w:val="-2"/>
          <w:w w:val="102"/>
          <w:sz w:val="18"/>
        </w:rPr>
        <w:t>a</w:t>
      </w:r>
      <w:r>
        <w:rPr>
          <w:color w:val="808285"/>
          <w:w w:val="80"/>
          <w:sz w:val="18"/>
        </w:rPr>
        <w:t xml:space="preserve">li, </w:t>
      </w:r>
      <w:r>
        <w:rPr>
          <w:color w:val="808285"/>
          <w:sz w:val="18"/>
        </w:rPr>
        <w:t>and Rackoff) proves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knowledge of a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secret but disclose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no</w:t>
      </w:r>
      <w:r>
        <w:rPr>
          <w:color w:val="808285"/>
          <w:spacing w:val="-1"/>
          <w:sz w:val="18"/>
        </w:rPr>
        <w:t xml:space="preserve"> </w:t>
      </w:r>
      <w:r>
        <w:rPr>
          <w:color w:val="808285"/>
          <w:sz w:val="18"/>
        </w:rPr>
        <w:t>other</w:t>
      </w:r>
      <w:r>
        <w:rPr>
          <w:color w:val="808285"/>
          <w:spacing w:val="-1"/>
          <w:sz w:val="18"/>
        </w:rPr>
        <w:t xml:space="preserve"> </w:t>
      </w:r>
      <w:r>
        <w:rPr>
          <w:color w:val="808285"/>
          <w:sz w:val="18"/>
        </w:rPr>
        <w:t>informa-</w:t>
      </w:r>
    </w:p>
    <w:p w14:paraId="458A28E7" w14:textId="77777777" w:rsidR="00DD77F3" w:rsidRDefault="0054722B">
      <w:pPr>
        <w:spacing w:line="202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tion.</w:t>
      </w:r>
    </w:p>
    <w:p w14:paraId="458A28E8" w14:textId="77777777" w:rsidR="00DD77F3" w:rsidRDefault="00DD77F3">
      <w:pPr>
        <w:pStyle w:val="BodyText"/>
        <w:rPr>
          <w:sz w:val="22"/>
        </w:rPr>
      </w:pPr>
    </w:p>
    <w:p w14:paraId="458A28E9" w14:textId="77777777" w:rsidR="00DD77F3" w:rsidRDefault="00DD77F3">
      <w:pPr>
        <w:pStyle w:val="BodyText"/>
        <w:rPr>
          <w:sz w:val="22"/>
        </w:rPr>
      </w:pPr>
    </w:p>
    <w:p w14:paraId="458A28EA" w14:textId="77777777" w:rsidR="00DD77F3" w:rsidRDefault="00DD77F3">
      <w:pPr>
        <w:pStyle w:val="BodyText"/>
        <w:rPr>
          <w:sz w:val="22"/>
        </w:rPr>
      </w:pPr>
    </w:p>
    <w:p w14:paraId="458A28EB" w14:textId="77777777" w:rsidR="00DD77F3" w:rsidRDefault="00DD77F3">
      <w:pPr>
        <w:pStyle w:val="BodyText"/>
        <w:spacing w:before="8"/>
        <w:rPr>
          <w:sz w:val="27"/>
        </w:rPr>
      </w:pPr>
    </w:p>
    <w:p w14:paraId="458A28EC" w14:textId="77777777" w:rsidR="00DD77F3" w:rsidRDefault="0054722B">
      <w:pPr>
        <w:spacing w:line="300" w:lineRule="auto"/>
        <w:ind w:left="187" w:right="38" w:firstLine="1113"/>
        <w:jc w:val="right"/>
        <w:rPr>
          <w:sz w:val="18"/>
        </w:rPr>
      </w:pPr>
      <w:r>
        <w:rPr>
          <w:color w:val="231F20"/>
          <w:sz w:val="18"/>
        </w:rPr>
        <w:t>Nonce</w:t>
      </w:r>
      <w:r>
        <w:rPr>
          <w:color w:val="231F20"/>
          <w:spacing w:val="-52"/>
          <w:sz w:val="18"/>
        </w:rPr>
        <w:t xml:space="preserve"> </w:t>
      </w:r>
      <w:r>
        <w:rPr>
          <w:color w:val="231F20"/>
          <w:sz w:val="18"/>
        </w:rPr>
        <w:t xml:space="preserve">       </w:t>
      </w:r>
      <w:r>
        <w:rPr>
          <w:color w:val="808285"/>
          <w:sz w:val="18"/>
        </w:rPr>
        <w:t>Used in a crypto-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graphic protocol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(such as one for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authentication),</w:t>
      </w:r>
      <w:r>
        <w:rPr>
          <w:color w:val="808285"/>
          <w:spacing w:val="15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this</w:t>
      </w:r>
      <w:r>
        <w:rPr>
          <w:color w:val="808285"/>
          <w:spacing w:val="-48"/>
          <w:w w:val="95"/>
          <w:sz w:val="18"/>
        </w:rPr>
        <w:t xml:space="preserve"> </w:t>
      </w:r>
      <w:r>
        <w:rPr>
          <w:color w:val="808285"/>
          <w:sz w:val="18"/>
        </w:rPr>
        <w:t>stands for (a ran-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domly generated)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number</w:t>
      </w:r>
      <w:r>
        <w:rPr>
          <w:color w:val="808285"/>
          <w:spacing w:val="-2"/>
          <w:sz w:val="18"/>
        </w:rPr>
        <w:t xml:space="preserve"> </w:t>
      </w:r>
      <w:r>
        <w:rPr>
          <w:color w:val="808285"/>
          <w:sz w:val="18"/>
        </w:rPr>
        <w:t>used</w:t>
      </w:r>
      <w:r>
        <w:rPr>
          <w:color w:val="808285"/>
          <w:spacing w:val="-2"/>
          <w:sz w:val="18"/>
        </w:rPr>
        <w:t xml:space="preserve"> </w:t>
      </w:r>
      <w:r>
        <w:rPr>
          <w:color w:val="808285"/>
          <w:sz w:val="18"/>
        </w:rPr>
        <w:t>once.</w:t>
      </w:r>
    </w:p>
    <w:p w14:paraId="458A28ED" w14:textId="77777777" w:rsidR="00DD77F3" w:rsidRDefault="0054722B">
      <w:pPr>
        <w:pStyle w:val="BodyText"/>
        <w:spacing w:before="100" w:line="268" w:lineRule="auto"/>
        <w:ind w:left="107" w:right="1174" w:hanging="1"/>
        <w:jc w:val="both"/>
      </w:pPr>
      <w:r>
        <w:br w:type="column"/>
      </w:r>
      <w:r>
        <w:rPr>
          <w:color w:val="231F20"/>
        </w:rPr>
        <w:t>Challenge-response protocols are usually one of two tasks. First, they can be a crypto-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graphic hash function or an enciphering function of a symmetric cryptographic algo-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rithm whose secret key is sha</w:t>
      </w:r>
      <w:r>
        <w:rPr>
          <w:color w:val="231F20"/>
        </w:rPr>
        <w:t>red among the claimant and veriﬁer. The veriﬁer gener-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ates a random number, and the claimant responds with the result of applying the hash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number.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Alternatively,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signature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claimant signs with their private key a message generated by the veriﬁer, which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veriﬁer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checks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key.</w:t>
      </w:r>
    </w:p>
    <w:p w14:paraId="458A28EE" w14:textId="77777777" w:rsidR="00DD77F3" w:rsidRDefault="00DD77F3">
      <w:pPr>
        <w:pStyle w:val="BodyText"/>
        <w:spacing w:before="3"/>
        <w:rPr>
          <w:sz w:val="22"/>
        </w:rPr>
      </w:pPr>
    </w:p>
    <w:p w14:paraId="458A28EF" w14:textId="77777777" w:rsidR="00DD77F3" w:rsidRDefault="0054722B">
      <w:pPr>
        <w:pStyle w:val="BodyText"/>
        <w:spacing w:before="1" w:line="268" w:lineRule="auto"/>
        <w:ind w:left="107" w:right="1175"/>
        <w:jc w:val="both"/>
      </w:pPr>
      <w:r>
        <w:rPr>
          <w:color w:val="231F20"/>
        </w:rPr>
        <w:t>A zero-knowledge protocol goes, in theory, further, as it shows how a claimant 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prove knowledge of a secret to a veriﬁer such that n</w:t>
      </w:r>
      <w:r>
        <w:rPr>
          <w:color w:val="231F20"/>
        </w:rPr>
        <w:t>o other information (than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knowledge)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disclosed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(Goldwasser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1985).</w:t>
      </w:r>
    </w:p>
    <w:p w14:paraId="458A28F0" w14:textId="77777777" w:rsidR="00DD77F3" w:rsidRDefault="00DD77F3">
      <w:pPr>
        <w:pStyle w:val="BodyText"/>
        <w:rPr>
          <w:sz w:val="24"/>
        </w:rPr>
      </w:pPr>
    </w:p>
    <w:p w14:paraId="458A28F1" w14:textId="77777777" w:rsidR="00DD77F3" w:rsidRDefault="0054722B">
      <w:pPr>
        <w:pStyle w:val="Heading6"/>
        <w:spacing w:before="198"/>
        <w:ind w:left="107"/>
      </w:pPr>
      <w:r>
        <w:rPr>
          <w:color w:val="003946"/>
          <w:w w:val="105"/>
        </w:rPr>
        <w:t>Challenge-Response</w:t>
      </w:r>
    </w:p>
    <w:p w14:paraId="458A28F2" w14:textId="77777777" w:rsidR="00DD77F3" w:rsidRDefault="00DD77F3">
      <w:pPr>
        <w:pStyle w:val="BodyText"/>
        <w:spacing w:before="5"/>
        <w:rPr>
          <w:sz w:val="26"/>
        </w:rPr>
      </w:pPr>
    </w:p>
    <w:p w14:paraId="458A28F3" w14:textId="77777777" w:rsidR="00DD77F3" w:rsidRDefault="0054722B">
      <w:pPr>
        <w:pStyle w:val="BodyText"/>
        <w:spacing w:line="268" w:lineRule="auto"/>
        <w:ind w:left="107" w:right="1175"/>
        <w:jc w:val="both"/>
      </w:pPr>
      <w:r>
        <w:rPr>
          <w:color w:val="231F20"/>
        </w:rPr>
        <w:t>A challenge-response protocol poses a task that can be solved only by a user with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additional authentication data. An example of a challenge would be some (randomly)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generated value encrypted using the password for the encryption key. As an example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response, a similarly encrypted value that depends on the original value is given, thus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</w:t>
      </w:r>
      <w:r>
        <w:rPr>
          <w:color w:val="231F20"/>
        </w:rPr>
        <w:t>oving that the user could decrypt the original value. This exemplary protocol is 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familiar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smart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cards.</w:t>
      </w:r>
    </w:p>
    <w:p w14:paraId="458A28F4" w14:textId="77777777" w:rsidR="00DD77F3" w:rsidRDefault="00DD77F3">
      <w:pPr>
        <w:pStyle w:val="BodyText"/>
        <w:spacing w:before="4"/>
        <w:rPr>
          <w:sz w:val="22"/>
        </w:rPr>
      </w:pPr>
    </w:p>
    <w:p w14:paraId="458A28F5" w14:textId="77777777" w:rsidR="00DD77F3" w:rsidRDefault="0054722B">
      <w:pPr>
        <w:pStyle w:val="BodyText"/>
        <w:spacing w:line="268" w:lineRule="auto"/>
        <w:ind w:left="107" w:right="1175" w:hanging="1"/>
        <w:jc w:val="both"/>
      </w:pPr>
      <w:r>
        <w:rPr>
          <w:color w:val="231F20"/>
        </w:rPr>
        <w:t>This (randomly) generated value is a nonce and avoids a replay attack where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exchanged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again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later.</w:t>
      </w:r>
    </w:p>
    <w:p w14:paraId="458A28F6" w14:textId="77777777" w:rsidR="00DD77F3" w:rsidRDefault="00DD77F3">
      <w:pPr>
        <w:pStyle w:val="BodyText"/>
        <w:spacing w:before="4"/>
        <w:rPr>
          <w:sz w:val="22"/>
        </w:rPr>
      </w:pPr>
    </w:p>
    <w:p w14:paraId="458A28F7" w14:textId="77777777" w:rsidR="00DD77F3" w:rsidRDefault="0054722B">
      <w:pPr>
        <w:pStyle w:val="BodyText"/>
        <w:spacing w:before="1" w:line="268" w:lineRule="auto"/>
        <w:ind w:left="107" w:right="1174" w:hanging="1"/>
        <w:jc w:val="both"/>
      </w:pPr>
      <w:r>
        <w:rPr>
          <w:color w:val="231F20"/>
        </w:rPr>
        <w:t>For example, i</w:t>
      </w:r>
      <w:r>
        <w:rPr>
          <w:color w:val="231F20"/>
        </w:rPr>
        <w:t>n CRAM-MD5 or DIGEST-MD5, the challenge is the (iterated) hash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password. Randomly generated, the response is the hash of the password, and a value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depends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value.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scenario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</w:p>
    <w:p w14:paraId="458A28F8" w14:textId="77777777" w:rsidR="00DD77F3" w:rsidRDefault="00DD77F3">
      <w:pPr>
        <w:pStyle w:val="BodyText"/>
        <w:spacing w:before="4"/>
        <w:rPr>
          <w:sz w:val="22"/>
        </w:rPr>
      </w:pPr>
    </w:p>
    <w:p w14:paraId="458A28F9" w14:textId="77777777" w:rsidR="00DD77F3" w:rsidRDefault="0054722B">
      <w:pPr>
        <w:pStyle w:val="ListParagraph"/>
        <w:numPr>
          <w:ilvl w:val="0"/>
          <w:numId w:val="28"/>
        </w:numPr>
        <w:tabs>
          <w:tab w:val="left" w:pos="388"/>
        </w:tabs>
        <w:ind w:hanging="281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server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sends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unique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challenge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value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challenge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client.</w:t>
      </w:r>
    </w:p>
    <w:p w14:paraId="458A28FA" w14:textId="77777777" w:rsidR="00DD77F3" w:rsidRDefault="0054722B">
      <w:pPr>
        <w:pStyle w:val="ListParagraph"/>
        <w:numPr>
          <w:ilvl w:val="0"/>
          <w:numId w:val="28"/>
        </w:numPr>
        <w:tabs>
          <w:tab w:val="left" w:pos="388"/>
        </w:tabs>
        <w:spacing w:before="28" w:line="268" w:lineRule="auto"/>
        <w:ind w:right="1258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client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computes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response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hash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(challenge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+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secret)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sends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server.</w:t>
      </w:r>
    </w:p>
    <w:p w14:paraId="458A28FB" w14:textId="77777777" w:rsidR="00DD77F3" w:rsidRDefault="0054722B">
      <w:pPr>
        <w:pStyle w:val="ListParagraph"/>
        <w:numPr>
          <w:ilvl w:val="0"/>
          <w:numId w:val="28"/>
        </w:numPr>
        <w:tabs>
          <w:tab w:val="left" w:pos="388"/>
        </w:tabs>
        <w:spacing w:line="268" w:lineRule="auto"/>
        <w:ind w:right="1413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server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calculates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expected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value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response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veriﬁes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coincides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client’s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response.</w:t>
      </w:r>
    </w:p>
    <w:p w14:paraId="458A28FC" w14:textId="77777777" w:rsidR="00DD77F3" w:rsidRDefault="00DD77F3">
      <w:pPr>
        <w:spacing w:line="268" w:lineRule="auto"/>
        <w:rPr>
          <w:sz w:val="20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1848" w:space="249"/>
            <w:col w:w="9113"/>
          </w:cols>
        </w:sectPr>
      </w:pPr>
    </w:p>
    <w:p w14:paraId="458A28FD" w14:textId="77777777" w:rsidR="00DD77F3" w:rsidRDefault="00DD77F3">
      <w:pPr>
        <w:pStyle w:val="BodyText"/>
      </w:pPr>
    </w:p>
    <w:p w14:paraId="458A28FE" w14:textId="77777777" w:rsidR="00DD77F3" w:rsidRDefault="00DD77F3">
      <w:pPr>
        <w:pStyle w:val="BodyText"/>
      </w:pPr>
    </w:p>
    <w:p w14:paraId="458A28FF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Authentication</w:t>
      </w:r>
    </w:p>
    <w:p w14:paraId="458A2900" w14:textId="77777777" w:rsidR="00DD77F3" w:rsidRDefault="00DD77F3">
      <w:pPr>
        <w:pStyle w:val="BodyText"/>
      </w:pPr>
    </w:p>
    <w:p w14:paraId="458A2901" w14:textId="77777777" w:rsidR="00DD77F3" w:rsidRDefault="00DD77F3">
      <w:pPr>
        <w:pStyle w:val="BodyText"/>
      </w:pPr>
    </w:p>
    <w:p w14:paraId="458A2902" w14:textId="77777777" w:rsidR="00DD77F3" w:rsidRDefault="00DD77F3">
      <w:pPr>
        <w:pStyle w:val="BodyText"/>
      </w:pPr>
    </w:p>
    <w:p w14:paraId="458A2903" w14:textId="77777777" w:rsidR="00DD77F3" w:rsidRDefault="00DD77F3">
      <w:pPr>
        <w:pStyle w:val="BodyText"/>
      </w:pPr>
    </w:p>
    <w:p w14:paraId="458A2904" w14:textId="77777777" w:rsidR="00DD77F3" w:rsidRDefault="00DD77F3">
      <w:pPr>
        <w:pStyle w:val="BodyText"/>
        <w:spacing w:before="6"/>
        <w:rPr>
          <w:sz w:val="22"/>
        </w:rPr>
      </w:pPr>
    </w:p>
    <w:p w14:paraId="458A2905" w14:textId="77777777" w:rsidR="00DD77F3" w:rsidRDefault="00DD77F3">
      <w:p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906" w14:textId="77777777" w:rsidR="00DD77F3" w:rsidRDefault="0054722B">
      <w:pPr>
        <w:pStyle w:val="BodyText"/>
        <w:spacing w:before="99" w:line="268" w:lineRule="auto"/>
        <w:ind w:left="957" w:hanging="1"/>
        <w:jc w:val="both"/>
      </w:pPr>
      <w:r>
        <w:rPr>
          <w:color w:val="231F20"/>
        </w:rPr>
        <w:t>Such encrypted or hashed information does not reveal the password itself, but may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supply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enough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deduce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dictionary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rainbow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table)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attack,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</w:t>
      </w:r>
      <w:r>
        <w:rPr>
          <w:color w:val="231F20"/>
        </w:rPr>
        <w:t>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values.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randomly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generated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exchange,</w:t>
      </w:r>
      <w:r>
        <w:rPr>
          <w:color w:val="231F20"/>
          <w:spacing w:val="-5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17"/>
        </w:rPr>
        <w:t>s</w:t>
      </w:r>
      <w:r>
        <w:rPr>
          <w:color w:val="231F20"/>
          <w:spacing w:val="-2"/>
          <w:w w:val="103"/>
        </w:rPr>
        <w:t>a</w:t>
      </w:r>
      <w:r>
        <w:rPr>
          <w:color w:val="231F20"/>
          <w:w w:val="96"/>
        </w:rPr>
        <w:t>lt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</w:rPr>
        <w:t>ur</w:t>
      </w:r>
      <w:r>
        <w:rPr>
          <w:color w:val="231F20"/>
          <w:spacing w:val="-6"/>
        </w:rPr>
        <w:t>r</w:t>
      </w:r>
      <w:r>
        <w:rPr>
          <w:color w:val="231F20"/>
          <w:w w:val="98"/>
        </w:rPr>
        <w:t>ent</w:t>
      </w:r>
      <w:r>
        <w:rPr>
          <w:color w:val="231F20"/>
          <w:spacing w:val="-5"/>
        </w:rPr>
        <w:t xml:space="preserve"> </w:t>
      </w:r>
      <w:r>
        <w:rPr>
          <w:color w:val="231F20"/>
          <w:w w:val="97"/>
        </w:rPr>
        <w:t>tim</w:t>
      </w:r>
      <w:r>
        <w:rPr>
          <w:color w:val="231F20"/>
          <w:spacing w:val="-2"/>
          <w:w w:val="97"/>
        </w:rPr>
        <w:t>e</w:t>
      </w:r>
      <w:r>
        <w:rPr>
          <w:color w:val="231F20"/>
          <w:w w:val="56"/>
        </w:rPr>
        <w:t>.</w:t>
      </w:r>
    </w:p>
    <w:p w14:paraId="458A2907" w14:textId="77777777" w:rsidR="00DD77F3" w:rsidRDefault="00DD77F3">
      <w:pPr>
        <w:pStyle w:val="BodyText"/>
        <w:spacing w:before="4"/>
        <w:rPr>
          <w:sz w:val="22"/>
        </w:rPr>
      </w:pPr>
    </w:p>
    <w:p w14:paraId="458A2908" w14:textId="77777777" w:rsidR="00DD77F3" w:rsidRDefault="0054722B">
      <w:pPr>
        <w:pStyle w:val="BodyText"/>
        <w:spacing w:before="1" w:line="268" w:lineRule="auto"/>
        <w:ind w:left="957"/>
        <w:jc w:val="both"/>
      </w:pPr>
      <w:r>
        <w:rPr>
          <w:color w:val="231F20"/>
          <w:w w:val="103"/>
        </w:rPr>
        <w:t>Non</w:t>
      </w:r>
      <w:r>
        <w:rPr>
          <w:color w:val="231F20"/>
          <w:spacing w:val="-4"/>
          <w:w w:val="103"/>
        </w:rPr>
        <w:t>c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0"/>
        </w:rPr>
        <w:t>lt</w:t>
      </w:r>
      <w:r>
        <w:rPr>
          <w:color w:val="231F20"/>
          <w:w w:val="56"/>
        </w:rPr>
        <w:t>,</w:t>
      </w:r>
      <w:r>
        <w:rPr>
          <w:color w:val="231F20"/>
          <w:spacing w:val="24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  <w:w w:val="95"/>
        </w:rPr>
        <w:t>IV</w:t>
      </w:r>
      <w:r>
        <w:rPr>
          <w:color w:val="231F20"/>
          <w:spacing w:val="24"/>
        </w:rPr>
        <w:t xml:space="preserve"> </w:t>
      </w:r>
      <w:r>
        <w:rPr>
          <w:color w:val="231F20"/>
          <w:w w:val="97"/>
        </w:rPr>
        <w:t>(Initi</w:t>
      </w:r>
      <w:r>
        <w:rPr>
          <w:color w:val="231F20"/>
          <w:spacing w:val="-2"/>
          <w:w w:val="97"/>
        </w:rPr>
        <w:t>a</w:t>
      </w:r>
      <w:r>
        <w:rPr>
          <w:color w:val="231F20"/>
          <w:w w:val="92"/>
        </w:rPr>
        <w:t>li</w:t>
      </w:r>
      <w:r>
        <w:rPr>
          <w:color w:val="231F20"/>
          <w:spacing w:val="-3"/>
          <w:w w:val="92"/>
        </w:rPr>
        <w:t>z</w:t>
      </w:r>
      <w:r>
        <w:rPr>
          <w:color w:val="231F20"/>
        </w:rPr>
        <w:t>ation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5"/>
          <w:w w:val="92"/>
        </w:rPr>
        <w:t>V</w:t>
      </w:r>
      <w:r>
        <w:rPr>
          <w:color w:val="231F20"/>
          <w:w w:val="93"/>
        </w:rPr>
        <w:t>ec</w:t>
      </w:r>
      <w:r>
        <w:rPr>
          <w:color w:val="231F20"/>
          <w:spacing w:val="-3"/>
          <w:w w:val="93"/>
        </w:rPr>
        <w:t>t</w:t>
      </w:r>
      <w:r>
        <w:rPr>
          <w:color w:val="231F20"/>
          <w:w w:val="98"/>
        </w:rPr>
        <w:t>or)</w:t>
      </w:r>
      <w:r>
        <w:rPr>
          <w:color w:val="231F20"/>
          <w:spacing w:val="24"/>
        </w:rPr>
        <w:t xml:space="preserve"> 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ll</w:t>
      </w:r>
      <w:r>
        <w:rPr>
          <w:color w:val="231F20"/>
          <w:spacing w:val="24"/>
        </w:rPr>
        <w:t xml:space="preserve"> </w:t>
      </w:r>
      <w:r>
        <w:rPr>
          <w:color w:val="231F20"/>
          <w:w w:val="102"/>
        </w:rPr>
        <w:t>numbe</w:t>
      </w:r>
      <w:r>
        <w:rPr>
          <w:color w:val="231F20"/>
          <w:spacing w:val="-4"/>
          <w:w w:val="102"/>
        </w:rPr>
        <w:t>r</w:t>
      </w:r>
      <w:r>
        <w:rPr>
          <w:color w:val="231F20"/>
          <w:w w:val="114"/>
        </w:rPr>
        <w:t>s</w:t>
      </w:r>
      <w:r>
        <w:rPr>
          <w:color w:val="231F20"/>
          <w:spacing w:val="24"/>
        </w:rPr>
        <w:t xml:space="preserve"> </w:t>
      </w:r>
      <w:r>
        <w:rPr>
          <w:color w:val="231F20"/>
          <w:w w:val="96"/>
        </w:rPr>
        <w:t>that</w:t>
      </w:r>
      <w:r>
        <w:rPr>
          <w:color w:val="231F20"/>
          <w:spacing w:val="24"/>
        </w:rPr>
        <w:t xml:space="preserve"> 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  <w:w w:val="103"/>
        </w:rPr>
        <w:t>(usu</w:t>
      </w:r>
      <w:r>
        <w:rPr>
          <w:color w:val="231F20"/>
          <w:spacing w:val="-2"/>
          <w:w w:val="103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2"/>
          <w:w w:val="96"/>
        </w:rPr>
        <w:t>l</w:t>
      </w:r>
      <w:r>
        <w:rPr>
          <w:color w:val="231F20"/>
          <w:w w:val="92"/>
        </w:rPr>
        <w:t>y)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9"/>
          <w:w w:val="95"/>
        </w:rPr>
        <w:t>r</w:t>
      </w:r>
      <w:r>
        <w:rPr>
          <w:color w:val="231F20"/>
          <w:spacing w:val="-2"/>
          <w:w w:val="103"/>
        </w:rPr>
        <w:t>andom</w:t>
      </w:r>
      <w:r>
        <w:rPr>
          <w:color w:val="231F20"/>
          <w:spacing w:val="-4"/>
          <w:w w:val="103"/>
        </w:rPr>
        <w:t>l</w:t>
      </w:r>
      <w:r>
        <w:rPr>
          <w:color w:val="231F20"/>
          <w:spacing w:val="-2"/>
          <w:w w:val="94"/>
        </w:rPr>
        <w:t>y</w:t>
      </w:r>
      <w:r>
        <w:rPr>
          <w:color w:val="231F20"/>
          <w:w w:val="94"/>
        </w:rPr>
        <w:t xml:space="preserve"> </w:t>
      </w:r>
      <w:r>
        <w:rPr>
          <w:color w:val="231F20"/>
        </w:rPr>
        <w:t>generated, disclosed, and used once in a cryptographic process to improve its security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by making it unique. A nonce is a number used once in a cryptographic protocol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make the exchange unique. A salt is used as additional input to a hash function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hashed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gives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output).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 initialization vector is a number used as additional input to an enciphering (of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cipher)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enciphering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cipher’s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encrypted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gives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output.</w:t>
      </w:r>
    </w:p>
    <w:p w14:paraId="458A2909" w14:textId="77777777" w:rsidR="00DD77F3" w:rsidRDefault="00DD77F3">
      <w:pPr>
        <w:pStyle w:val="BodyText"/>
        <w:spacing w:before="3"/>
        <w:rPr>
          <w:sz w:val="22"/>
        </w:rPr>
      </w:pPr>
    </w:p>
    <w:p w14:paraId="458A290A" w14:textId="77777777" w:rsidR="00DD77F3" w:rsidRDefault="0054722B"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Challenge-response protocols such as those presented below are used, e.g., in object-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relational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databases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PostgreSQL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clients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Mozilla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Thunderbird.</w:t>
      </w:r>
    </w:p>
    <w:p w14:paraId="458A290B" w14:textId="77777777" w:rsidR="00DD77F3" w:rsidRDefault="00DD77F3">
      <w:pPr>
        <w:pStyle w:val="BodyText"/>
        <w:rPr>
          <w:sz w:val="24"/>
        </w:rPr>
      </w:pPr>
    </w:p>
    <w:p w14:paraId="458A290C" w14:textId="77777777" w:rsidR="00DD77F3" w:rsidRDefault="0054722B">
      <w:pPr>
        <w:pStyle w:val="Heading6"/>
      </w:pPr>
      <w:r>
        <w:rPr>
          <w:color w:val="003946"/>
          <w:w w:val="105"/>
        </w:rPr>
        <w:t>Digest-MD5</w:t>
      </w:r>
    </w:p>
    <w:p w14:paraId="458A290D" w14:textId="77777777" w:rsidR="00DD77F3" w:rsidRDefault="00DD77F3">
      <w:pPr>
        <w:pStyle w:val="BodyText"/>
        <w:spacing w:before="5"/>
        <w:rPr>
          <w:sz w:val="26"/>
        </w:rPr>
      </w:pPr>
    </w:p>
    <w:p w14:paraId="458A290E" w14:textId="77777777" w:rsidR="00DD77F3" w:rsidRDefault="0054722B">
      <w:pPr>
        <w:pStyle w:val="BodyText"/>
        <w:spacing w:line="268" w:lineRule="auto"/>
        <w:ind w:left="957" w:right="1" w:hanging="1"/>
        <w:jc w:val="both"/>
      </w:pPr>
      <w:r>
        <w:rPr>
          <w:color w:val="231F20"/>
        </w:rPr>
        <w:t>Digest-MD5 was a common challenge-response protocol that used the MD5 h</w:t>
      </w:r>
      <w:r>
        <w:rPr>
          <w:color w:val="231F20"/>
        </w:rPr>
        <w:t>ash func-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speciﬁed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RFC2831.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HTTP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Digest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Authentication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speciﬁed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RFC2617)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obsolete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Melnikov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(2011).</w:t>
      </w:r>
    </w:p>
    <w:p w14:paraId="458A290F" w14:textId="77777777" w:rsidR="00DD77F3" w:rsidRDefault="00DD77F3">
      <w:pPr>
        <w:pStyle w:val="BodyText"/>
        <w:rPr>
          <w:sz w:val="24"/>
        </w:rPr>
      </w:pPr>
    </w:p>
    <w:p w14:paraId="458A2910" w14:textId="77777777" w:rsidR="00DD77F3" w:rsidRDefault="0054722B">
      <w:pPr>
        <w:pStyle w:val="Heading6"/>
      </w:pPr>
      <w:r>
        <w:rPr>
          <w:color w:val="003946"/>
        </w:rPr>
        <w:t>Challenge-Response</w:t>
      </w:r>
      <w:r>
        <w:rPr>
          <w:color w:val="003946"/>
          <w:spacing w:val="20"/>
        </w:rPr>
        <w:t xml:space="preserve"> </w:t>
      </w:r>
      <w:r>
        <w:rPr>
          <w:color w:val="003946"/>
        </w:rPr>
        <w:t>Authentication</w:t>
      </w:r>
      <w:r>
        <w:rPr>
          <w:color w:val="003946"/>
          <w:spacing w:val="20"/>
        </w:rPr>
        <w:t xml:space="preserve"> </w:t>
      </w:r>
      <w:r>
        <w:rPr>
          <w:color w:val="003946"/>
        </w:rPr>
        <w:t>Mechanism</w:t>
      </w:r>
      <w:r>
        <w:rPr>
          <w:color w:val="003946"/>
          <w:spacing w:val="21"/>
        </w:rPr>
        <w:t xml:space="preserve"> </w:t>
      </w:r>
      <w:r>
        <w:rPr>
          <w:color w:val="003946"/>
        </w:rPr>
        <w:t>(CRAM)</w:t>
      </w:r>
    </w:p>
    <w:p w14:paraId="458A2911" w14:textId="77777777" w:rsidR="00DD77F3" w:rsidRDefault="00DD77F3">
      <w:pPr>
        <w:pStyle w:val="BodyText"/>
        <w:spacing w:before="5"/>
        <w:rPr>
          <w:sz w:val="26"/>
        </w:rPr>
      </w:pPr>
    </w:p>
    <w:p w14:paraId="458A2912" w14:textId="77777777" w:rsidR="00DD77F3" w:rsidRDefault="0054722B">
      <w:pPr>
        <w:pStyle w:val="BodyText"/>
        <w:spacing w:line="268" w:lineRule="auto"/>
        <w:ind w:left="957"/>
        <w:jc w:val="both"/>
      </w:pPr>
      <w:r>
        <w:rPr>
          <w:color w:val="231F20"/>
        </w:rPr>
        <w:t>CRAM-MD5 is a challenge-response protocol based on HMAC-MD5, that hashes for mes-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authentication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MD5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(Krawczyk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1997).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RFC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draft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by Zeilenga (2008) recommends obsoleting it by CRAM. The CRAM steps are (1)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server </w:t>
      </w:r>
      <w:r>
        <w:rPr>
          <w:color w:val="231F20"/>
        </w:rPr>
        <w:t>sends the client a nonce, (2) the client is supposed to respond with HMAC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(secret, nonce), and (3) the server again calculates HMAC (secret, nonce) and checks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coincides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client’s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response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convinced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knew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secret.</w:t>
      </w:r>
    </w:p>
    <w:p w14:paraId="458A2913" w14:textId="77777777" w:rsidR="00DD77F3" w:rsidRDefault="00DD77F3">
      <w:pPr>
        <w:pStyle w:val="BodyText"/>
        <w:spacing w:before="4"/>
        <w:rPr>
          <w:sz w:val="22"/>
        </w:rPr>
      </w:pPr>
    </w:p>
    <w:p w14:paraId="458A2914" w14:textId="77777777" w:rsidR="00DD77F3" w:rsidRDefault="0054722B"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weaknesses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mutual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authentication,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server’s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iden-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tity is not veriﬁed, and that the used hash function MD5 is quickly computed, and thus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facilitates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dictionary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attacks.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Instead,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stretching,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</w:t>
      </w:r>
      <w:r>
        <w:rPr>
          <w:color w:val="231F20"/>
        </w:rPr>
        <w:t>sh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deliberately computationally expensive is preferable. The ﬁnal weakness is the pass-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storage,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implementations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user’s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password,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oth-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(such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Dovecot)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intermediate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password.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vents storage of the plain password, for authenticating with CRAM-MD5, knowledge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equivalent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password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itself.</w:t>
      </w:r>
    </w:p>
    <w:p w14:paraId="458A2915" w14:textId="77777777" w:rsidR="00DD77F3" w:rsidRDefault="0054722B">
      <w:r>
        <w:br w:type="column"/>
      </w:r>
    </w:p>
    <w:p w14:paraId="458A2916" w14:textId="77777777" w:rsidR="00DD77F3" w:rsidRDefault="00DD77F3">
      <w:pPr>
        <w:pStyle w:val="BodyText"/>
        <w:rPr>
          <w:sz w:val="22"/>
        </w:rPr>
      </w:pPr>
    </w:p>
    <w:p w14:paraId="458A2917" w14:textId="77777777" w:rsidR="00DD77F3" w:rsidRDefault="00DD77F3">
      <w:pPr>
        <w:pStyle w:val="BodyText"/>
        <w:rPr>
          <w:sz w:val="22"/>
        </w:rPr>
      </w:pPr>
    </w:p>
    <w:p w14:paraId="458A2918" w14:textId="77777777" w:rsidR="00DD77F3" w:rsidRDefault="0054722B">
      <w:pPr>
        <w:spacing w:before="133"/>
        <w:ind w:left="355"/>
        <w:rPr>
          <w:sz w:val="18"/>
        </w:rPr>
      </w:pPr>
      <w:r>
        <w:rPr>
          <w:color w:val="231F20"/>
          <w:sz w:val="18"/>
        </w:rPr>
        <w:t>Salt</w:t>
      </w:r>
    </w:p>
    <w:p w14:paraId="458A2919" w14:textId="77777777" w:rsidR="00DD77F3" w:rsidRDefault="0054722B">
      <w:pPr>
        <w:spacing w:before="54" w:line="297" w:lineRule="auto"/>
        <w:ind w:left="355" w:right="353"/>
        <w:rPr>
          <w:sz w:val="18"/>
        </w:rPr>
      </w:pPr>
      <w:r>
        <w:rPr>
          <w:color w:val="808285"/>
          <w:sz w:val="18"/>
        </w:rPr>
        <w:t>A (randomly) gener-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ated number that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adds to the input of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 hash function to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make its output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unique especially if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the additional input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is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secret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information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such</w:t>
      </w:r>
      <w:r>
        <w:rPr>
          <w:color w:val="808285"/>
          <w:spacing w:val="-1"/>
          <w:sz w:val="18"/>
        </w:rPr>
        <w:t xml:space="preserve"> </w:t>
      </w:r>
      <w:r>
        <w:rPr>
          <w:color w:val="808285"/>
          <w:sz w:val="18"/>
        </w:rPr>
        <w:t>as</w:t>
      </w:r>
      <w:r>
        <w:rPr>
          <w:color w:val="808285"/>
          <w:spacing w:val="-1"/>
          <w:sz w:val="18"/>
        </w:rPr>
        <w:t xml:space="preserve"> </w:t>
      </w:r>
      <w:r>
        <w:rPr>
          <w:color w:val="808285"/>
          <w:sz w:val="18"/>
        </w:rPr>
        <w:t>a</w:t>
      </w:r>
      <w:r>
        <w:rPr>
          <w:color w:val="808285"/>
          <w:spacing w:val="-1"/>
          <w:sz w:val="18"/>
        </w:rPr>
        <w:t xml:space="preserve"> </w:t>
      </w:r>
      <w:r>
        <w:rPr>
          <w:color w:val="808285"/>
          <w:sz w:val="18"/>
        </w:rPr>
        <w:t>password.</w:t>
      </w:r>
    </w:p>
    <w:p w14:paraId="458A291A" w14:textId="77777777" w:rsidR="00DD77F3" w:rsidRDefault="00DD77F3">
      <w:pPr>
        <w:spacing w:line="297" w:lineRule="auto"/>
        <w:rPr>
          <w:sz w:val="18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8783" w:space="40"/>
            <w:col w:w="2387"/>
          </w:cols>
        </w:sectPr>
      </w:pPr>
    </w:p>
    <w:p w14:paraId="458A291B" w14:textId="77777777" w:rsidR="00DD77F3" w:rsidRDefault="00DD77F3">
      <w:pPr>
        <w:pStyle w:val="BodyText"/>
      </w:pPr>
    </w:p>
    <w:p w14:paraId="458A291C" w14:textId="77777777" w:rsidR="00DD77F3" w:rsidRDefault="00DD77F3">
      <w:pPr>
        <w:pStyle w:val="BodyText"/>
      </w:pPr>
    </w:p>
    <w:p w14:paraId="458A291D" w14:textId="77777777" w:rsidR="00DD77F3" w:rsidRDefault="00DD77F3">
      <w:pPr>
        <w:pStyle w:val="BodyText"/>
      </w:pPr>
    </w:p>
    <w:p w14:paraId="458A291E" w14:textId="77777777" w:rsidR="00DD77F3" w:rsidRDefault="00DD77F3">
      <w:pPr>
        <w:pStyle w:val="BodyText"/>
      </w:pPr>
    </w:p>
    <w:p w14:paraId="458A291F" w14:textId="77777777" w:rsidR="00DD77F3" w:rsidRDefault="00DD77F3">
      <w:pPr>
        <w:pStyle w:val="BodyText"/>
      </w:pPr>
    </w:p>
    <w:p w14:paraId="458A2920" w14:textId="77777777" w:rsidR="00DD77F3" w:rsidRDefault="00DD77F3">
      <w:pPr>
        <w:pStyle w:val="BodyText"/>
      </w:pPr>
    </w:p>
    <w:p w14:paraId="458A2921" w14:textId="77777777" w:rsidR="00DD77F3" w:rsidRDefault="00DD77F3">
      <w:pPr>
        <w:pStyle w:val="BodyText"/>
      </w:pPr>
    </w:p>
    <w:p w14:paraId="458A2922" w14:textId="77777777" w:rsidR="00DD77F3" w:rsidRDefault="00DD77F3">
      <w:pPr>
        <w:pStyle w:val="BodyText"/>
      </w:pPr>
    </w:p>
    <w:p w14:paraId="458A2923" w14:textId="77777777" w:rsidR="00DD77F3" w:rsidRDefault="00DD77F3">
      <w:pPr>
        <w:pStyle w:val="BodyText"/>
        <w:spacing w:before="3"/>
        <w:rPr>
          <w:sz w:val="19"/>
        </w:rPr>
      </w:pPr>
    </w:p>
    <w:p w14:paraId="458A2924" w14:textId="77777777" w:rsidR="00DD77F3" w:rsidRDefault="0054722B">
      <w:pPr>
        <w:pStyle w:val="Heading6"/>
        <w:spacing w:before="100"/>
        <w:ind w:left="2204"/>
      </w:pPr>
      <w:r>
        <w:rPr>
          <w:color w:val="003946"/>
        </w:rPr>
        <w:t>Salted</w:t>
      </w:r>
      <w:r>
        <w:rPr>
          <w:color w:val="003946"/>
          <w:spacing w:val="20"/>
        </w:rPr>
        <w:t xml:space="preserve"> </w:t>
      </w:r>
      <w:r>
        <w:rPr>
          <w:color w:val="003946"/>
        </w:rPr>
        <w:t>Challenge-Response</w:t>
      </w:r>
      <w:r>
        <w:rPr>
          <w:color w:val="003946"/>
          <w:spacing w:val="20"/>
        </w:rPr>
        <w:t xml:space="preserve"> </w:t>
      </w:r>
      <w:r>
        <w:rPr>
          <w:color w:val="003946"/>
        </w:rPr>
        <w:t>Authentication</w:t>
      </w:r>
      <w:r>
        <w:rPr>
          <w:color w:val="003946"/>
          <w:spacing w:val="20"/>
        </w:rPr>
        <w:t xml:space="preserve"> </w:t>
      </w:r>
      <w:r>
        <w:rPr>
          <w:color w:val="003946"/>
        </w:rPr>
        <w:t>Mechanism</w:t>
      </w:r>
      <w:r>
        <w:rPr>
          <w:color w:val="003946"/>
          <w:spacing w:val="19"/>
        </w:rPr>
        <w:t xml:space="preserve"> </w:t>
      </w:r>
      <w:r>
        <w:rPr>
          <w:color w:val="003946"/>
        </w:rPr>
        <w:t>(SCRAM)</w:t>
      </w:r>
    </w:p>
    <w:p w14:paraId="458A2925" w14:textId="77777777" w:rsidR="00DD77F3" w:rsidRDefault="00DD77F3">
      <w:pPr>
        <w:pStyle w:val="BodyText"/>
        <w:spacing w:before="4"/>
        <w:rPr>
          <w:sz w:val="26"/>
        </w:rPr>
      </w:pPr>
    </w:p>
    <w:p w14:paraId="458A2926" w14:textId="77777777" w:rsidR="00DD77F3" w:rsidRDefault="0054722B">
      <w:pPr>
        <w:pStyle w:val="BodyText"/>
        <w:spacing w:line="268" w:lineRule="auto"/>
        <w:ind w:left="2204" w:right="1175" w:hanging="1"/>
        <w:jc w:val="both"/>
      </w:pPr>
      <w:r>
        <w:rPr>
          <w:color w:val="231F20"/>
        </w:rPr>
        <w:t>Salted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Challenge-Response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Authentication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Mechanism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(SCRAM)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challenge-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response protocol for mutual authentication (Menon-Sen et al., 2010), that supersedes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CRAM-MD5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(Zeilenga,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2008).</w:t>
      </w:r>
    </w:p>
    <w:p w14:paraId="458A2927" w14:textId="77777777" w:rsidR="00DD77F3" w:rsidRDefault="00DD77F3">
      <w:pPr>
        <w:pStyle w:val="BodyText"/>
        <w:spacing w:before="4"/>
        <w:rPr>
          <w:sz w:val="22"/>
        </w:rPr>
      </w:pPr>
    </w:p>
    <w:p w14:paraId="458A2928" w14:textId="77777777" w:rsidR="00DD77F3" w:rsidRDefault="0054722B">
      <w:pPr>
        <w:pStyle w:val="BodyText"/>
        <w:spacing w:before="1" w:line="268" w:lineRule="auto"/>
        <w:ind w:left="2204" w:right="1175" w:hanging="1"/>
        <w:jc w:val="both"/>
      </w:pPr>
      <w:r>
        <w:rPr>
          <w:color w:val="231F20"/>
        </w:rPr>
        <w:t>While in CRAM the client password is stored as hash on the server, now kno</w:t>
      </w:r>
      <w:r>
        <w:rPr>
          <w:color w:val="231F20"/>
        </w:rPr>
        <w:t>wledge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hash (instead of the password) sufﬁces to impersonate the client on further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authentications. The burden has just been shifted from protecting the password to 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hash. SCRAM prevents this by demanding additional information on top of the auth</w:t>
      </w:r>
      <w:r>
        <w:rPr>
          <w:color w:val="231F20"/>
        </w:rPr>
        <w:t>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tication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(StoredKey)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stored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initially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derived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client’s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password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(ClientKey).</w:t>
      </w:r>
    </w:p>
    <w:p w14:paraId="458A2929" w14:textId="77777777" w:rsidR="00DD77F3" w:rsidRDefault="00DD77F3">
      <w:pPr>
        <w:pStyle w:val="BodyText"/>
        <w:spacing w:before="3"/>
        <w:rPr>
          <w:sz w:val="22"/>
        </w:rPr>
      </w:pPr>
    </w:p>
    <w:p w14:paraId="458A292A" w14:textId="77777777" w:rsidR="00DD77F3" w:rsidRDefault="0054722B">
      <w:pPr>
        <w:pStyle w:val="BodyText"/>
        <w:spacing w:before="1" w:line="268" w:lineRule="auto"/>
        <w:ind w:left="2204" w:right="1175"/>
        <w:jc w:val="both"/>
      </w:pPr>
      <w:r>
        <w:rPr>
          <w:color w:val="231F20"/>
        </w:rPr>
        <w:t>The advantages of SCRAM compared to older challenge-response protocols are that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authentication information stored on the serve</w:t>
      </w:r>
      <w:r>
        <w:rPr>
          <w:color w:val="231F20"/>
        </w:rPr>
        <w:t>r is insufﬁcient to impersonate the cli-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(Menon-Sen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2010).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particular,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(a)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dictionary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attack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(rainbow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tables)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 authentication-database leakage is prevented by salting the information, (b)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server cannot impersonate the client to other servers because it stores only partial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authentication information, and (c) password reuse after data breach is prevented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</w:t>
      </w:r>
      <w:r>
        <w:rPr>
          <w:color w:val="231F20"/>
        </w:rPr>
        <w:t>nding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server.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salted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hashed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version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password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login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salt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immutable.</w:t>
      </w:r>
    </w:p>
    <w:p w14:paraId="458A292B" w14:textId="77777777" w:rsidR="00DD77F3" w:rsidRDefault="00DD77F3">
      <w:pPr>
        <w:pStyle w:val="BodyText"/>
        <w:spacing w:before="3"/>
        <w:rPr>
          <w:sz w:val="22"/>
        </w:rPr>
      </w:pPr>
    </w:p>
    <w:p w14:paraId="458A292C" w14:textId="77777777" w:rsidR="00DD77F3" w:rsidRDefault="0054722B">
      <w:pPr>
        <w:pStyle w:val="BodyText"/>
        <w:ind w:left="2204"/>
      </w:pPr>
      <w:r>
        <w:rPr>
          <w:color w:val="231F20"/>
        </w:rPr>
        <w:t>SCRAM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supports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mutual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authentication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server).</w:t>
      </w:r>
    </w:p>
    <w:p w14:paraId="458A292D" w14:textId="77777777" w:rsidR="00DD77F3" w:rsidRDefault="00DD77F3">
      <w:pPr>
        <w:pStyle w:val="BodyText"/>
        <w:spacing w:before="9"/>
        <w:rPr>
          <w:sz w:val="24"/>
        </w:rPr>
      </w:pPr>
    </w:p>
    <w:p w14:paraId="458A292E" w14:textId="77777777" w:rsidR="00DD77F3" w:rsidRDefault="0054722B">
      <w:pPr>
        <w:pStyle w:val="BodyText"/>
        <w:spacing w:before="1"/>
        <w:ind w:left="2204"/>
      </w:pPr>
      <w:r>
        <w:rPr>
          <w:color w:val="231F20"/>
        </w:rPr>
        <w:t>Key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creation,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transmission,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 storage</w:t>
      </w:r>
    </w:p>
    <w:p w14:paraId="458A292F" w14:textId="77777777" w:rsidR="00DD77F3" w:rsidRDefault="0054722B">
      <w:pPr>
        <w:pStyle w:val="BodyText"/>
        <w:spacing w:before="27" w:line="268" w:lineRule="auto"/>
        <w:ind w:left="2204" w:right="1174" w:hanging="1"/>
        <w:jc w:val="both"/>
      </w:pPr>
      <w:r>
        <w:rPr>
          <w:color w:val="231F20"/>
        </w:rPr>
        <w:t>When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creates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password,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stores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derived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StoredKey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erKey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together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parameters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derivation,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follows.</w:t>
      </w:r>
    </w:p>
    <w:p w14:paraId="458A2930" w14:textId="77777777" w:rsidR="00DD77F3" w:rsidRDefault="00DD77F3">
      <w:pPr>
        <w:pStyle w:val="BodyText"/>
        <w:spacing w:before="4"/>
        <w:rPr>
          <w:sz w:val="22"/>
        </w:rPr>
      </w:pPr>
    </w:p>
    <w:p w14:paraId="458A2931" w14:textId="77777777" w:rsidR="00DD77F3" w:rsidRDefault="0054722B">
      <w:pPr>
        <w:pStyle w:val="ListParagraph"/>
        <w:numPr>
          <w:ilvl w:val="1"/>
          <w:numId w:val="28"/>
        </w:numPr>
        <w:tabs>
          <w:tab w:val="left" w:pos="2485"/>
        </w:tabs>
        <w:spacing w:before="1" w:line="268" w:lineRule="auto"/>
        <w:ind w:right="1241"/>
        <w:rPr>
          <w:sz w:val="20"/>
        </w:rPr>
      </w:pPr>
      <w:r>
        <w:rPr>
          <w:color w:val="231F20"/>
          <w:sz w:val="20"/>
        </w:rPr>
        <w:t>The client computes SaltedPassword by applying the password hashing function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PBKDF2 (by default it is PBKDF2, but nowadays bcrypt is recommended) with Itera-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w w:val="98"/>
          <w:sz w:val="20"/>
        </w:rPr>
        <w:t>tion</w:t>
      </w:r>
      <w:r>
        <w:rPr>
          <w:color w:val="231F20"/>
          <w:spacing w:val="-4"/>
          <w:w w:val="98"/>
          <w:sz w:val="20"/>
        </w:rPr>
        <w:t>C</w:t>
      </w:r>
      <w:r>
        <w:rPr>
          <w:color w:val="231F20"/>
          <w:w w:val="102"/>
          <w:sz w:val="20"/>
        </w:rPr>
        <w:t>ount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3"/>
          <w:sz w:val="20"/>
        </w:rPr>
        <w:t>ma</w:t>
      </w:r>
      <w:r>
        <w:rPr>
          <w:color w:val="231F20"/>
          <w:spacing w:val="-2"/>
          <w:w w:val="103"/>
          <w:sz w:val="20"/>
        </w:rPr>
        <w:t>n</w:t>
      </w:r>
      <w:r>
        <w:rPr>
          <w:color w:val="231F20"/>
          <w:w w:val="94"/>
          <w:sz w:val="20"/>
        </w:rPr>
        <w:t>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times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6"/>
          <w:sz w:val="20"/>
        </w:rPr>
        <w:t>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1"/>
          <w:sz w:val="20"/>
        </w:rPr>
        <w:t>input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6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1"/>
          <w:sz w:val="20"/>
        </w:rPr>
        <w:t>input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6"/>
          <w:sz w:val="20"/>
        </w:rPr>
        <w:t>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7"/>
          <w:sz w:val="20"/>
        </w:rPr>
        <w:t>gi</w:t>
      </w:r>
      <w:r>
        <w:rPr>
          <w:color w:val="231F20"/>
          <w:spacing w:val="-1"/>
          <w:w w:val="97"/>
          <w:sz w:val="20"/>
        </w:rPr>
        <w:t>v</w:t>
      </w:r>
      <w:r>
        <w:rPr>
          <w:color w:val="231F20"/>
          <w:w w:val="102"/>
          <w:sz w:val="20"/>
        </w:rPr>
        <w:t>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1"/>
          <w:w w:val="104"/>
          <w:sz w:val="20"/>
        </w:rPr>
        <w:t>b</w:t>
      </w:r>
      <w:r>
        <w:rPr>
          <w:color w:val="231F20"/>
          <w:w w:val="94"/>
          <w:sz w:val="20"/>
        </w:rPr>
        <w:t>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104"/>
          <w:sz w:val="20"/>
        </w:rPr>
        <w:t>p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spacing w:val="-3"/>
          <w:w w:val="114"/>
          <w:sz w:val="20"/>
        </w:rPr>
        <w:t>s</w:t>
      </w:r>
      <w:r>
        <w:rPr>
          <w:color w:val="231F20"/>
          <w:spacing w:val="-2"/>
          <w:w w:val="114"/>
          <w:sz w:val="20"/>
        </w:rPr>
        <w:t>s</w:t>
      </w:r>
      <w:r>
        <w:rPr>
          <w:color w:val="231F20"/>
          <w:w w:val="98"/>
          <w:sz w:val="20"/>
        </w:rPr>
        <w:t>wo</w:t>
      </w:r>
      <w:r>
        <w:rPr>
          <w:color w:val="231F20"/>
          <w:spacing w:val="-6"/>
          <w:w w:val="98"/>
          <w:sz w:val="20"/>
        </w:rPr>
        <w:t>r</w:t>
      </w:r>
      <w:r>
        <w:rPr>
          <w:color w:val="231F20"/>
          <w:w w:val="105"/>
          <w:sz w:val="20"/>
        </w:rPr>
        <w:t>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4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114"/>
          <w:sz w:val="20"/>
        </w:rPr>
        <w:t>s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w w:val="90"/>
          <w:sz w:val="20"/>
        </w:rPr>
        <w:t>lt</w:t>
      </w:r>
      <w:r>
        <w:rPr>
          <w:color w:val="231F20"/>
          <w:w w:val="56"/>
          <w:sz w:val="20"/>
        </w:rPr>
        <w:t xml:space="preserve">, </w:t>
      </w:r>
      <w:r>
        <w:rPr>
          <w:color w:val="231F20"/>
          <w:w w:val="73"/>
          <w:sz w:val="20"/>
        </w:rPr>
        <w:t>i</w:t>
      </w:r>
      <w:r>
        <w:rPr>
          <w:color w:val="231F20"/>
          <w:spacing w:val="-2"/>
          <w:w w:val="73"/>
          <w:sz w:val="20"/>
        </w:rPr>
        <w:t>.</w:t>
      </w:r>
      <w:r>
        <w:rPr>
          <w:color w:val="231F20"/>
          <w:spacing w:val="-2"/>
          <w:w w:val="98"/>
          <w:sz w:val="20"/>
        </w:rPr>
        <w:t>e</w:t>
      </w:r>
      <w:r>
        <w:rPr>
          <w:color w:val="231F20"/>
          <w:w w:val="56"/>
          <w:sz w:val="20"/>
        </w:rPr>
        <w:t>.,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6"/>
          <w:sz w:val="20"/>
        </w:rPr>
        <w:t>S</w:t>
      </w:r>
      <w:r>
        <w:rPr>
          <w:color w:val="231F20"/>
          <w:spacing w:val="-2"/>
          <w:w w:val="106"/>
          <w:sz w:val="20"/>
        </w:rPr>
        <w:t>a</w:t>
      </w:r>
      <w:r>
        <w:rPr>
          <w:color w:val="231F20"/>
          <w:w w:val="90"/>
          <w:sz w:val="20"/>
        </w:rPr>
        <w:t>l</w:t>
      </w:r>
      <w:r>
        <w:rPr>
          <w:color w:val="231F20"/>
          <w:spacing w:val="-3"/>
          <w:w w:val="90"/>
          <w:sz w:val="20"/>
        </w:rPr>
        <w:t>t</w:t>
      </w:r>
      <w:r>
        <w:rPr>
          <w:color w:val="231F20"/>
          <w:w w:val="101"/>
          <w:sz w:val="20"/>
        </w:rPr>
        <w:t>ed</w:t>
      </w:r>
      <w:r>
        <w:rPr>
          <w:color w:val="231F20"/>
          <w:spacing w:val="-12"/>
          <w:w w:val="101"/>
          <w:sz w:val="20"/>
        </w:rPr>
        <w:t>P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spacing w:val="-3"/>
          <w:w w:val="114"/>
          <w:sz w:val="20"/>
        </w:rPr>
        <w:t>s</w:t>
      </w:r>
      <w:r>
        <w:rPr>
          <w:color w:val="231F20"/>
          <w:spacing w:val="-2"/>
          <w:w w:val="114"/>
          <w:sz w:val="20"/>
        </w:rPr>
        <w:t>s</w:t>
      </w:r>
      <w:r>
        <w:rPr>
          <w:color w:val="231F20"/>
          <w:w w:val="98"/>
          <w:sz w:val="20"/>
        </w:rPr>
        <w:t>wo</w:t>
      </w:r>
      <w:r>
        <w:rPr>
          <w:color w:val="231F20"/>
          <w:spacing w:val="-6"/>
          <w:w w:val="98"/>
          <w:sz w:val="20"/>
        </w:rPr>
        <w:t>r</w:t>
      </w:r>
      <w:r>
        <w:rPr>
          <w:color w:val="231F20"/>
          <w:w w:val="105"/>
          <w:sz w:val="20"/>
        </w:rPr>
        <w:t>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78"/>
          <w:sz w:val="20"/>
        </w:rPr>
        <w:t>:=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9"/>
          <w:sz w:val="20"/>
        </w:rPr>
        <w:t>PBKD</w:t>
      </w:r>
      <w:r>
        <w:rPr>
          <w:color w:val="231F20"/>
          <w:spacing w:val="-2"/>
          <w:w w:val="99"/>
          <w:sz w:val="20"/>
        </w:rPr>
        <w:t>F</w:t>
      </w:r>
      <w:r>
        <w:rPr>
          <w:color w:val="231F20"/>
          <w:w w:val="95"/>
          <w:sz w:val="20"/>
        </w:rPr>
        <w:t>2(</w:t>
      </w:r>
      <w:r>
        <w:rPr>
          <w:color w:val="231F20"/>
          <w:spacing w:val="-2"/>
          <w:w w:val="95"/>
          <w:sz w:val="20"/>
        </w:rPr>
        <w:t>p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spacing w:val="-3"/>
          <w:w w:val="114"/>
          <w:sz w:val="20"/>
        </w:rPr>
        <w:t>s</w:t>
      </w:r>
      <w:r>
        <w:rPr>
          <w:color w:val="231F20"/>
          <w:spacing w:val="-2"/>
          <w:w w:val="114"/>
          <w:sz w:val="20"/>
        </w:rPr>
        <w:t>s</w:t>
      </w:r>
      <w:r>
        <w:rPr>
          <w:color w:val="231F20"/>
          <w:w w:val="98"/>
          <w:sz w:val="20"/>
        </w:rPr>
        <w:t>wo</w:t>
      </w:r>
      <w:r>
        <w:rPr>
          <w:color w:val="231F20"/>
          <w:spacing w:val="-6"/>
          <w:w w:val="98"/>
          <w:sz w:val="20"/>
        </w:rPr>
        <w:t>r</w:t>
      </w:r>
      <w:r>
        <w:rPr>
          <w:color w:val="231F20"/>
          <w:w w:val="85"/>
          <w:sz w:val="20"/>
        </w:rPr>
        <w:t>d,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114"/>
          <w:sz w:val="20"/>
        </w:rPr>
        <w:t>s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w w:val="90"/>
          <w:sz w:val="20"/>
        </w:rPr>
        <w:t>lt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2"/>
          <w:sz w:val="20"/>
        </w:rPr>
        <w:t>I</w:t>
      </w:r>
      <w:r>
        <w:rPr>
          <w:color w:val="231F20"/>
          <w:spacing w:val="-3"/>
          <w:w w:val="92"/>
          <w:sz w:val="20"/>
        </w:rPr>
        <w:t>t</w:t>
      </w:r>
      <w:r>
        <w:rPr>
          <w:color w:val="231F20"/>
          <w:w w:val="97"/>
          <w:sz w:val="20"/>
        </w:rPr>
        <w:t>e</w:t>
      </w:r>
      <w:r>
        <w:rPr>
          <w:color w:val="231F20"/>
          <w:spacing w:val="-7"/>
          <w:w w:val="97"/>
          <w:sz w:val="20"/>
        </w:rPr>
        <w:t>r</w:t>
      </w:r>
      <w:r>
        <w:rPr>
          <w:color w:val="231F20"/>
          <w:w w:val="98"/>
          <w:sz w:val="20"/>
        </w:rPr>
        <w:t>ation</w:t>
      </w:r>
      <w:r>
        <w:rPr>
          <w:color w:val="231F20"/>
          <w:spacing w:val="-4"/>
          <w:w w:val="98"/>
          <w:sz w:val="20"/>
        </w:rPr>
        <w:t>C</w:t>
      </w:r>
      <w:r>
        <w:rPr>
          <w:color w:val="231F20"/>
          <w:sz w:val="20"/>
        </w:rPr>
        <w:t>ount)</w:t>
      </w:r>
    </w:p>
    <w:p w14:paraId="458A2932" w14:textId="77777777" w:rsidR="00DD77F3" w:rsidRDefault="0054722B">
      <w:pPr>
        <w:pStyle w:val="ListParagraph"/>
        <w:numPr>
          <w:ilvl w:val="1"/>
          <w:numId w:val="28"/>
        </w:numPr>
        <w:tabs>
          <w:tab w:val="left" w:pos="2485"/>
        </w:tabs>
        <w:spacing w:line="268" w:lineRule="auto"/>
        <w:ind w:right="1204"/>
        <w:rPr>
          <w:sz w:val="20"/>
        </w:rPr>
      </w:pPr>
      <w:r>
        <w:rPr>
          <w:color w:val="231F20"/>
          <w:spacing w:val="-1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client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computes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ClientKey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respectively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ServerKey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applying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HMAC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function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pacing w:val="-1"/>
          <w:sz w:val="20"/>
        </w:rPr>
        <w:t>on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SaltedPassword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with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public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constant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strings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“Client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Key”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respectively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“Server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Key”, i.e., ServerKey := HMAC(SaltedPassword, "Server Key") and ClientKey :=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HMAC(SaltedPassword,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"Client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Key")</w:t>
      </w:r>
    </w:p>
    <w:p w14:paraId="458A2933" w14:textId="77777777" w:rsidR="00DD77F3" w:rsidRDefault="0054722B">
      <w:pPr>
        <w:pStyle w:val="ListParagraph"/>
        <w:numPr>
          <w:ilvl w:val="1"/>
          <w:numId w:val="28"/>
        </w:numPr>
        <w:tabs>
          <w:tab w:val="left" w:pos="2485"/>
        </w:tabs>
        <w:spacing w:line="268" w:lineRule="auto"/>
        <w:ind w:right="1424"/>
        <w:rPr>
          <w:sz w:val="20"/>
        </w:rPr>
      </w:pPr>
      <w:r>
        <w:rPr>
          <w:color w:val="231F20"/>
          <w:w w:val="95"/>
          <w:sz w:val="20"/>
        </w:rPr>
        <w:t>The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client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computes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StoredKey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by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hashing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ClientKey,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i.e.,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StoredKey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:=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H(ClientKey)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sends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ServerKey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StoredKey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server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(but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ClientKey).</w:t>
      </w:r>
    </w:p>
    <w:p w14:paraId="458A2934" w14:textId="77777777" w:rsidR="00DD77F3" w:rsidRDefault="00DD77F3">
      <w:pPr>
        <w:pStyle w:val="BodyText"/>
        <w:spacing w:before="3"/>
        <w:rPr>
          <w:sz w:val="22"/>
        </w:rPr>
      </w:pPr>
    </w:p>
    <w:p w14:paraId="458A2935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  <w:w w:val="96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"/>
        </w:rPr>
        <w:t>v</w:t>
      </w:r>
      <w:r>
        <w:rPr>
          <w:color w:val="231F20"/>
          <w:w w:val="97"/>
        </w:rPr>
        <w:t>er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6"/>
          <w:w w:val="102"/>
        </w:rPr>
        <w:t>r</w:t>
      </w:r>
      <w:r>
        <w:rPr>
          <w:color w:val="231F20"/>
          <w:w w:val="105"/>
        </w:rPr>
        <w:t>es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6"/>
          <w:w w:val="102"/>
        </w:rPr>
        <w:t>r</w:t>
      </w:r>
      <w:r>
        <w:rPr>
          <w:color w:val="231F20"/>
          <w:w w:val="99"/>
        </w:rPr>
        <w:t>ed</w:t>
      </w:r>
      <w:r>
        <w:rPr>
          <w:color w:val="231F20"/>
          <w:spacing w:val="-3"/>
          <w:w w:val="99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"/>
        </w:rPr>
        <w:t>v</w:t>
      </w:r>
      <w:r>
        <w:rPr>
          <w:color w:val="231F20"/>
          <w:w w:val="96"/>
        </w:rPr>
        <w:t>er</w:t>
      </w:r>
      <w:r>
        <w:rPr>
          <w:color w:val="231F20"/>
          <w:spacing w:val="-3"/>
          <w:w w:val="96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0"/>
        </w:rPr>
        <w:t>lt</w:t>
      </w:r>
      <w:r>
        <w:rPr>
          <w:color w:val="231F20"/>
          <w:w w:val="56"/>
        </w:rPr>
        <w:t>,</w:t>
      </w:r>
      <w:r>
        <w:rPr>
          <w:color w:val="231F20"/>
          <w:spacing w:val="24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  <w:w w:val="92"/>
        </w:rPr>
        <w:t>I</w:t>
      </w:r>
      <w:r>
        <w:rPr>
          <w:color w:val="231F20"/>
          <w:spacing w:val="-3"/>
          <w:w w:val="92"/>
        </w:rPr>
        <w:t>t</w:t>
      </w:r>
      <w:r>
        <w:rPr>
          <w:color w:val="231F20"/>
          <w:w w:val="97"/>
        </w:rPr>
        <w:t>e</w:t>
      </w:r>
      <w:r>
        <w:rPr>
          <w:color w:val="231F20"/>
          <w:spacing w:val="-7"/>
          <w:w w:val="97"/>
        </w:rPr>
        <w:t>r</w:t>
      </w:r>
      <w:r>
        <w:rPr>
          <w:color w:val="231F20"/>
          <w:w w:val="98"/>
        </w:rPr>
        <w:t>ation</w:t>
      </w:r>
      <w:r>
        <w:rPr>
          <w:color w:val="231F20"/>
          <w:spacing w:val="-4"/>
          <w:w w:val="98"/>
        </w:rPr>
        <w:t>C</w:t>
      </w:r>
      <w:r>
        <w:rPr>
          <w:color w:val="231F20"/>
          <w:w w:val="102"/>
        </w:rPr>
        <w:t>ount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7"/>
        </w:rPr>
        <w:t>er</w:t>
      </w:r>
      <w:r>
        <w:rPr>
          <w:color w:val="231F20"/>
          <w:spacing w:val="24"/>
        </w:rPr>
        <w:t xml:space="preserve"> </w:t>
      </w:r>
      <w:r>
        <w:rPr>
          <w:color w:val="231F20"/>
          <w:w w:val="98"/>
        </w:rPr>
        <w:t>check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w w:val="101"/>
        </w:rPr>
        <w:t>oo</w:t>
      </w:r>
      <w:r>
        <w:rPr>
          <w:color w:val="231F20"/>
          <w:spacing w:val="-1"/>
          <w:w w:val="101"/>
        </w:rPr>
        <w:t>f</w:t>
      </w:r>
      <w:r>
        <w:rPr>
          <w:color w:val="231F20"/>
          <w:w w:val="114"/>
        </w:rPr>
        <w:t xml:space="preserve">s </w:t>
      </w:r>
      <w:r>
        <w:rPr>
          <w:color w:val="231F20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clients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proofs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clients.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ClientKey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authenticate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ServerKey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authenticate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client.</w:t>
      </w:r>
    </w:p>
    <w:p w14:paraId="458A2936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937" w14:textId="77777777" w:rsidR="00DD77F3" w:rsidRDefault="00DD77F3">
      <w:pPr>
        <w:pStyle w:val="BodyText"/>
      </w:pPr>
    </w:p>
    <w:p w14:paraId="458A2938" w14:textId="77777777" w:rsidR="00DD77F3" w:rsidRDefault="00DD77F3">
      <w:pPr>
        <w:pStyle w:val="BodyText"/>
      </w:pPr>
    </w:p>
    <w:p w14:paraId="458A2939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Authentication</w:t>
      </w:r>
    </w:p>
    <w:p w14:paraId="458A293A" w14:textId="77777777" w:rsidR="00DD77F3" w:rsidRDefault="00DD77F3">
      <w:pPr>
        <w:pStyle w:val="BodyText"/>
      </w:pPr>
    </w:p>
    <w:p w14:paraId="458A293B" w14:textId="77777777" w:rsidR="00DD77F3" w:rsidRDefault="00DD77F3">
      <w:pPr>
        <w:pStyle w:val="BodyText"/>
      </w:pPr>
    </w:p>
    <w:p w14:paraId="458A293C" w14:textId="77777777" w:rsidR="00DD77F3" w:rsidRDefault="00DD77F3">
      <w:pPr>
        <w:pStyle w:val="BodyText"/>
      </w:pPr>
    </w:p>
    <w:p w14:paraId="458A293D" w14:textId="77777777" w:rsidR="00DD77F3" w:rsidRDefault="00DD77F3">
      <w:pPr>
        <w:pStyle w:val="BodyText"/>
      </w:pPr>
    </w:p>
    <w:p w14:paraId="458A293E" w14:textId="77777777" w:rsidR="00DD77F3" w:rsidRDefault="00DD77F3">
      <w:pPr>
        <w:pStyle w:val="BodyText"/>
      </w:pPr>
    </w:p>
    <w:p w14:paraId="458A293F" w14:textId="77777777" w:rsidR="00DD77F3" w:rsidRDefault="0054722B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149" behindDoc="0" locked="0" layoutInCell="1" allowOverlap="1" wp14:anchorId="458A34B9" wp14:editId="458A34BA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73304" cy="2993136"/>
            <wp:effectExtent l="0" t="0" r="0" b="0"/>
            <wp:wrapTopAndBottom/>
            <wp:docPr id="3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304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A2940" w14:textId="77777777" w:rsidR="00DD77F3" w:rsidRDefault="00DD77F3">
      <w:pPr>
        <w:pStyle w:val="BodyText"/>
        <w:spacing w:before="1"/>
        <w:rPr>
          <w:sz w:val="9"/>
        </w:rPr>
      </w:pPr>
    </w:p>
    <w:p w14:paraId="458A2941" w14:textId="77777777" w:rsidR="00DD77F3" w:rsidRDefault="0054722B">
      <w:pPr>
        <w:pStyle w:val="BodyText"/>
        <w:spacing w:before="100" w:line="268" w:lineRule="auto"/>
        <w:ind w:left="957" w:right="2421" w:hanging="1"/>
        <w:jc w:val="both"/>
      </w:pPr>
      <w:r>
        <w:rPr>
          <w:color w:val="231F20"/>
        </w:rPr>
        <w:t>The server only stores the public part of the root (salt and IterationCount)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leaves (StoredKey and ServerKey) of this tree., i.e., the password is never sent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"/>
        </w:rPr>
        <w:t>v</w:t>
      </w:r>
      <w:r>
        <w:rPr>
          <w:color w:val="231F20"/>
          <w:w w:val="97"/>
        </w:rPr>
        <w:t>e</w:t>
      </w:r>
      <w:r>
        <w:rPr>
          <w:color w:val="231F20"/>
          <w:spacing w:val="-16"/>
          <w:w w:val="97"/>
        </w:rPr>
        <w:t>r</w:t>
      </w:r>
      <w:r>
        <w:rPr>
          <w:color w:val="231F20"/>
          <w:w w:val="56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w w:val="102"/>
        </w:rPr>
        <w:t>On</w:t>
      </w:r>
      <w:r>
        <w:rPr>
          <w:color w:val="231F20"/>
          <w:spacing w:val="-2"/>
          <w:w w:val="102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1"/>
        </w:rPr>
        <w:t>ol</w:t>
      </w:r>
      <w:r>
        <w:rPr>
          <w:color w:val="231F20"/>
          <w:spacing w:val="-1"/>
          <w:w w:val="101"/>
        </w:rPr>
        <w:t>l</w:t>
      </w:r>
      <w:r>
        <w:rPr>
          <w:color w:val="231F20"/>
        </w:rPr>
        <w:t>owing</w:t>
      </w:r>
      <w:r>
        <w:rPr>
          <w:color w:val="231F20"/>
          <w:spacing w:val="14"/>
        </w:rPr>
        <w:t xml:space="preserve"> 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14"/>
        </w:rPr>
        <w:t xml:space="preserve"> </w:t>
      </w:r>
      <w:r>
        <w:rPr>
          <w:color w:val="231F20"/>
          <w:w w:val="101"/>
        </w:rPr>
        <w:t>sent</w:t>
      </w:r>
      <w:r>
        <w:rPr>
          <w:color w:val="231F20"/>
          <w:w w:val="56"/>
        </w:rPr>
        <w:t>:</w:t>
      </w:r>
      <w:r>
        <w:rPr>
          <w:color w:val="231F20"/>
          <w:spacing w:val="14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0"/>
        </w:rPr>
        <w:t>lt</w:t>
      </w:r>
      <w:r>
        <w:rPr>
          <w:color w:val="231F20"/>
          <w:w w:val="56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w w:val="89"/>
        </w:rPr>
        <w:t>i</w:t>
      </w:r>
      <w:r>
        <w:rPr>
          <w:color w:val="231F20"/>
          <w:spacing w:val="-3"/>
          <w:w w:val="89"/>
        </w:rPr>
        <w:t>t</w:t>
      </w:r>
      <w:r>
        <w:rPr>
          <w:color w:val="231F20"/>
          <w:w w:val="97"/>
        </w:rPr>
        <w:t>e</w:t>
      </w:r>
      <w:r>
        <w:rPr>
          <w:color w:val="231F20"/>
          <w:spacing w:val="-7"/>
          <w:w w:val="97"/>
        </w:rPr>
        <w:t>r</w:t>
      </w:r>
      <w:r>
        <w:rPr>
          <w:color w:val="231F20"/>
        </w:rPr>
        <w:t>ation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2"/>
        </w:rPr>
        <w:t>ount</w:t>
      </w:r>
      <w:r>
        <w:rPr>
          <w:color w:val="231F20"/>
          <w:w w:val="56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"/>
        </w:rPr>
        <w:t>v</w:t>
      </w:r>
      <w:r>
        <w:rPr>
          <w:color w:val="231F20"/>
          <w:w w:val="96"/>
        </w:rPr>
        <w:t>er</w:t>
      </w:r>
      <w:r>
        <w:rPr>
          <w:color w:val="231F20"/>
          <w:spacing w:val="-3"/>
          <w:w w:val="96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6"/>
          <w:w w:val="102"/>
        </w:rPr>
        <w:t>r</w:t>
      </w:r>
      <w:r>
        <w:rPr>
          <w:color w:val="231F20"/>
          <w:w w:val="99"/>
        </w:rPr>
        <w:t>ed</w:t>
      </w:r>
      <w:r>
        <w:rPr>
          <w:color w:val="231F20"/>
          <w:spacing w:val="-3"/>
          <w:w w:val="99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 xml:space="preserve">, </w:t>
      </w:r>
      <w:r>
        <w:rPr>
          <w:color w:val="231F20"/>
          <w:w w:val="95"/>
        </w:rPr>
        <w:t>i.e.,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HMAC(SaltedPassword,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"Server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Key")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H(HMAC(SaltedPassword,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"Client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Key")).</w:t>
      </w:r>
    </w:p>
    <w:p w14:paraId="458A2942" w14:textId="77777777" w:rsidR="00DD77F3" w:rsidRDefault="00DD77F3">
      <w:pPr>
        <w:pStyle w:val="BodyText"/>
        <w:spacing w:before="4"/>
        <w:rPr>
          <w:sz w:val="22"/>
        </w:rPr>
      </w:pPr>
    </w:p>
    <w:p w14:paraId="458A2943" w14:textId="77777777" w:rsidR="00DD77F3" w:rsidRDefault="0054722B">
      <w:pPr>
        <w:pStyle w:val="BodyText"/>
        <w:spacing w:line="268" w:lineRule="auto"/>
        <w:ind w:left="957" w:right="2422"/>
        <w:jc w:val="both"/>
      </w:pPr>
      <w:r>
        <w:rPr>
          <w:color w:val="231F20"/>
        </w:rPr>
        <w:t>Thus,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database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breach,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attacker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stolen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ServerKey,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client’s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password does not need to be replaced, only the salt and iteration count need to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changed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ClientKey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ServerKey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replaced.</w:t>
      </w:r>
    </w:p>
    <w:p w14:paraId="458A2944" w14:textId="77777777" w:rsidR="00DD77F3" w:rsidRDefault="00DD77F3">
      <w:pPr>
        <w:pStyle w:val="BodyText"/>
        <w:spacing w:before="4"/>
        <w:rPr>
          <w:sz w:val="22"/>
        </w:rPr>
      </w:pPr>
    </w:p>
    <w:p w14:paraId="458A2945" w14:textId="77777777" w:rsidR="00DD77F3" w:rsidRDefault="0054722B">
      <w:pPr>
        <w:pStyle w:val="BodyText"/>
        <w:ind w:left="957"/>
        <w:jc w:val="both"/>
      </w:pPr>
      <w:r>
        <w:rPr>
          <w:color w:val="231F20"/>
        </w:rPr>
        <w:t>Client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authentication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server</w:t>
      </w:r>
    </w:p>
    <w:p w14:paraId="458A2946" w14:textId="77777777" w:rsidR="00DD77F3" w:rsidRDefault="0054722B">
      <w:pPr>
        <w:pStyle w:val="BodyText"/>
        <w:spacing w:before="28" w:line="268" w:lineRule="auto"/>
        <w:ind w:left="957" w:right="2422" w:hanging="1"/>
        <w:jc w:val="both"/>
      </w:pP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authenticate,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sends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authenticator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(contain-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 their client-name and a client-nonce). The server sends to the client a salt (salt),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iteration count (ic) and a server nonce (server-nonce). Therefore, both, the client 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"/>
        </w:rPr>
        <w:t>v</w:t>
      </w:r>
      <w:r>
        <w:rPr>
          <w:color w:val="231F20"/>
          <w:w w:val="97"/>
        </w:rPr>
        <w:t>er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5"/>
        </w:rPr>
        <w:t xml:space="preserve"> </w:t>
      </w:r>
      <w:r>
        <w:rPr>
          <w:color w:val="231F20"/>
          <w:w w:val="102"/>
        </w:rPr>
        <w:t>AuthMe</w:t>
      </w:r>
      <w:r>
        <w:rPr>
          <w:color w:val="231F20"/>
          <w:spacing w:val="-3"/>
          <w:w w:val="102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w w:val="98"/>
        </w:rPr>
        <w:t>e</w:t>
      </w:r>
      <w:r>
        <w:rPr>
          <w:color w:val="231F20"/>
          <w:spacing w:val="5"/>
        </w:rPr>
        <w:t xml:space="preserve"> </w:t>
      </w:r>
      <w:r>
        <w:rPr>
          <w:color w:val="231F20"/>
          <w:w w:val="78"/>
        </w:rPr>
        <w:t>:=</w:t>
      </w:r>
      <w:r>
        <w:rPr>
          <w:color w:val="231F20"/>
          <w:spacing w:val="5"/>
        </w:rPr>
        <w:t xml:space="preserve"> </w:t>
      </w:r>
      <w:r>
        <w:rPr>
          <w:color w:val="231F20"/>
          <w:w w:val="96"/>
        </w:rPr>
        <w:t>clien</w:t>
      </w:r>
      <w:r>
        <w:rPr>
          <w:color w:val="231F20"/>
          <w:spacing w:val="-8"/>
          <w:w w:val="96"/>
        </w:rPr>
        <w:t>t</w:t>
      </w:r>
      <w:r>
        <w:rPr>
          <w:color w:val="231F20"/>
          <w:w w:val="103"/>
        </w:rPr>
        <w:t>-nam</w:t>
      </w:r>
      <w:r>
        <w:rPr>
          <w:color w:val="231F20"/>
          <w:spacing w:val="-2"/>
          <w:w w:val="103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w w:val="96"/>
        </w:rPr>
        <w:t>clien</w:t>
      </w:r>
      <w:r>
        <w:rPr>
          <w:color w:val="231F20"/>
          <w:spacing w:val="-8"/>
          <w:w w:val="96"/>
        </w:rPr>
        <w:t>t</w:t>
      </w:r>
      <w:r>
        <w:rPr>
          <w:color w:val="231F20"/>
          <w:w w:val="104"/>
        </w:rPr>
        <w:t>-non</w:t>
      </w:r>
      <w:r>
        <w:rPr>
          <w:color w:val="231F20"/>
          <w:spacing w:val="-4"/>
          <w:w w:val="104"/>
        </w:rPr>
        <w:t>c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0"/>
        </w:rPr>
        <w:t>lt</w:t>
      </w:r>
      <w:r>
        <w:rPr>
          <w:color w:val="231F20"/>
          <w:w w:val="56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  <w:w w:val="94"/>
        </w:rPr>
        <w:t>i</w:t>
      </w:r>
      <w:r>
        <w:rPr>
          <w:color w:val="231F20"/>
          <w:spacing w:val="2"/>
          <w:w w:val="94"/>
        </w:rPr>
        <w:t>c</w:t>
      </w:r>
      <w:r>
        <w:rPr>
          <w:color w:val="231F20"/>
          <w:w w:val="56"/>
        </w:rPr>
        <w:t>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ser</w:t>
      </w:r>
      <w:r>
        <w:rPr>
          <w:color w:val="231F20"/>
          <w:spacing w:val="-1"/>
        </w:rPr>
        <w:t>v</w:t>
      </w:r>
      <w:r>
        <w:rPr>
          <w:color w:val="231F20"/>
          <w:w w:val="97"/>
        </w:rPr>
        <w:t>e</w:t>
      </w:r>
      <w:r>
        <w:rPr>
          <w:color w:val="231F20"/>
          <w:spacing w:val="-8"/>
          <w:w w:val="97"/>
        </w:rPr>
        <w:t>r</w:t>
      </w:r>
      <w:r>
        <w:rPr>
          <w:color w:val="231F20"/>
          <w:w w:val="104"/>
        </w:rPr>
        <w:t>-non</w:t>
      </w:r>
      <w:r>
        <w:rPr>
          <w:color w:val="231F20"/>
          <w:spacing w:val="-4"/>
          <w:w w:val="104"/>
        </w:rPr>
        <w:t>c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</w:t>
      </w:r>
      <w:r>
        <w:rPr>
          <w:color w:val="231F20"/>
          <w:spacing w:val="5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  <w:spacing w:val="-2"/>
          <w:w w:val="96"/>
        </w:rPr>
        <w:t>client</w:t>
      </w:r>
      <w:r>
        <w:rPr>
          <w:color w:val="231F20"/>
          <w:w w:val="96"/>
        </w:rPr>
        <w:t xml:space="preserve"> </w:t>
      </w:r>
      <w:r>
        <w:rPr>
          <w:color w:val="231F20"/>
        </w:rPr>
        <w:t>creates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StoredKey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computing</w:t>
      </w:r>
    </w:p>
    <w:p w14:paraId="458A2947" w14:textId="77777777" w:rsidR="00DD77F3" w:rsidRDefault="00DD77F3">
      <w:pPr>
        <w:pStyle w:val="BodyText"/>
        <w:spacing w:before="6"/>
        <w:rPr>
          <w:sz w:val="22"/>
        </w:rPr>
      </w:pPr>
    </w:p>
    <w:p w14:paraId="458A2948" w14:textId="77777777" w:rsidR="00DD77F3" w:rsidRDefault="0054722B">
      <w:pPr>
        <w:pStyle w:val="BodyText"/>
        <w:spacing w:line="237" w:lineRule="auto"/>
        <w:ind w:left="1237" w:right="4723" w:hanging="280"/>
      </w:pPr>
      <w:r>
        <w:rPr>
          <w:color w:val="231F20"/>
          <w:w w:val="95"/>
        </w:rPr>
        <w:t>1.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ClientSignature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:=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HMAC(StoredKey,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AuthMessage)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</w:rPr>
        <w:t>ClientProof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:=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ClientKey</w:t>
      </w:r>
      <w:r>
        <w:rPr>
          <w:color w:val="231F20"/>
          <w:spacing w:val="-13"/>
        </w:rPr>
        <w:t xml:space="preserve"> </w:t>
      </w:r>
      <w:r>
        <w:rPr>
          <w:rFonts w:ascii="Lucida Sans Unicode" w:hAnsi="Lucida Sans Unicode"/>
          <w:color w:val="231F20"/>
        </w:rPr>
        <w:t>⊕</w:t>
      </w:r>
      <w:r>
        <w:rPr>
          <w:rFonts w:ascii="Lucida Sans Unicode" w:hAnsi="Lucida Sans Unicode"/>
          <w:color w:val="231F20"/>
          <w:spacing w:val="-15"/>
        </w:rPr>
        <w:t xml:space="preserve"> </w:t>
      </w:r>
      <w:r>
        <w:rPr>
          <w:color w:val="231F20"/>
        </w:rPr>
        <w:t>ClientSignature</w:t>
      </w:r>
    </w:p>
    <w:p w14:paraId="458A2949" w14:textId="77777777" w:rsidR="00DD77F3" w:rsidRDefault="0054722B">
      <w:pPr>
        <w:pStyle w:val="BodyText"/>
        <w:spacing w:before="224" w:line="260" w:lineRule="exact"/>
        <w:ind w:left="957" w:right="2422" w:hanging="1"/>
        <w:jc w:val="both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recovers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ClientKey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computing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ClientSignature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knowing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Store-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storage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AuthMessage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exchange),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“deciphering”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Client-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Key'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one-time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ClientProof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computing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ClientKey'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ClientProof</w:t>
      </w:r>
      <w:r>
        <w:rPr>
          <w:color w:val="231F20"/>
          <w:spacing w:val="-5"/>
        </w:rPr>
        <w:t xml:space="preserve"> </w:t>
      </w:r>
      <w:r>
        <w:rPr>
          <w:rFonts w:ascii="Lucida Sans Unicode" w:hAnsi="Lucida Sans Unicode"/>
          <w:color w:val="231F20"/>
        </w:rPr>
        <w:t>⊕</w:t>
      </w:r>
      <w:r>
        <w:rPr>
          <w:rFonts w:ascii="Lucida Sans Unicode" w:hAnsi="Lucida Sans Unicode"/>
          <w:color w:val="231F20"/>
          <w:spacing w:val="-7"/>
        </w:rPr>
        <w:t xml:space="preserve"> </w:t>
      </w:r>
      <w:r>
        <w:rPr>
          <w:color w:val="231F20"/>
        </w:rPr>
        <w:t>Client-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Signature.</w:t>
      </w:r>
    </w:p>
    <w:p w14:paraId="458A294A" w14:textId="77777777" w:rsidR="00DD77F3" w:rsidRDefault="00DD77F3">
      <w:pPr>
        <w:pStyle w:val="BodyText"/>
        <w:spacing w:before="1"/>
        <w:rPr>
          <w:sz w:val="24"/>
        </w:rPr>
      </w:pPr>
    </w:p>
    <w:p w14:paraId="458A294B" w14:textId="77777777" w:rsidR="00DD77F3" w:rsidRDefault="0054722B">
      <w:pPr>
        <w:pStyle w:val="BodyText"/>
        <w:spacing w:line="268" w:lineRule="auto"/>
        <w:ind w:left="957" w:right="2422"/>
        <w:jc w:val="both"/>
      </w:pPr>
      <w:r>
        <w:rPr>
          <w:color w:val="231F20"/>
        </w:rPr>
        <w:t>It computes StoredKey' by H(ClientKey), and checks whether the computed StoredKey'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coincides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stored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StoredKey.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successfully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authenticated.</w:t>
      </w:r>
    </w:p>
    <w:p w14:paraId="458A294C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94D" w14:textId="77777777" w:rsidR="00DD77F3" w:rsidRDefault="00DD77F3">
      <w:pPr>
        <w:pStyle w:val="BodyText"/>
      </w:pPr>
    </w:p>
    <w:p w14:paraId="458A294E" w14:textId="77777777" w:rsidR="00DD77F3" w:rsidRDefault="00DD77F3">
      <w:pPr>
        <w:pStyle w:val="BodyText"/>
      </w:pPr>
    </w:p>
    <w:p w14:paraId="458A294F" w14:textId="77777777" w:rsidR="00DD77F3" w:rsidRDefault="00DD77F3">
      <w:pPr>
        <w:pStyle w:val="BodyText"/>
      </w:pPr>
    </w:p>
    <w:p w14:paraId="458A2950" w14:textId="77777777" w:rsidR="00DD77F3" w:rsidRDefault="00DD77F3">
      <w:pPr>
        <w:pStyle w:val="BodyText"/>
      </w:pPr>
    </w:p>
    <w:p w14:paraId="458A2951" w14:textId="77777777" w:rsidR="00DD77F3" w:rsidRDefault="00DD77F3">
      <w:pPr>
        <w:pStyle w:val="BodyText"/>
      </w:pPr>
    </w:p>
    <w:p w14:paraId="458A2952" w14:textId="77777777" w:rsidR="00DD77F3" w:rsidRDefault="00DD77F3">
      <w:pPr>
        <w:pStyle w:val="BodyText"/>
      </w:pPr>
    </w:p>
    <w:p w14:paraId="458A2953" w14:textId="77777777" w:rsidR="00DD77F3" w:rsidRDefault="00DD77F3">
      <w:pPr>
        <w:pStyle w:val="BodyText"/>
      </w:pPr>
    </w:p>
    <w:p w14:paraId="458A2954" w14:textId="77777777" w:rsidR="00DD77F3" w:rsidRDefault="00DD77F3">
      <w:pPr>
        <w:pStyle w:val="BodyText"/>
        <w:spacing w:before="6"/>
      </w:pPr>
    </w:p>
    <w:p w14:paraId="458A2955" w14:textId="77777777" w:rsidR="00DD77F3" w:rsidRDefault="0054722B">
      <w:pPr>
        <w:pStyle w:val="BodyText"/>
        <w:spacing w:before="99" w:line="268" w:lineRule="auto"/>
        <w:ind w:left="2204" w:right="1174" w:hanging="1"/>
        <w:jc w:val="both"/>
      </w:pPr>
      <w:r>
        <w:rPr>
          <w:color w:val="231F20"/>
        </w:rPr>
        <w:t>If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ClientSignature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sent,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attacker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knows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StoredKey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impersonate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client.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Instead,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ClientProof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additionally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ClientKey.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ClientKey'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calculated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immediately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irreversibly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deleted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veriﬁcation.</w:t>
      </w:r>
    </w:p>
    <w:p w14:paraId="458A2956" w14:textId="77777777" w:rsidR="00DD77F3" w:rsidRDefault="00DD77F3">
      <w:pPr>
        <w:pStyle w:val="BodyText"/>
        <w:spacing w:before="4"/>
        <w:rPr>
          <w:sz w:val="22"/>
        </w:rPr>
      </w:pPr>
    </w:p>
    <w:p w14:paraId="458A2957" w14:textId="77777777" w:rsidR="00DD77F3" w:rsidRDefault="0054722B">
      <w:pPr>
        <w:pStyle w:val="BodyText"/>
        <w:spacing w:before="1"/>
        <w:ind w:left="2204"/>
      </w:pPr>
      <w:r>
        <w:rPr>
          <w:color w:val="231F20"/>
        </w:rPr>
        <w:t>Caveat</w:t>
      </w:r>
    </w:p>
    <w:p w14:paraId="458A2958" w14:textId="77777777" w:rsidR="00DD77F3" w:rsidRDefault="0054722B">
      <w:pPr>
        <w:pStyle w:val="BodyText"/>
        <w:spacing w:before="27" w:line="268" w:lineRule="auto"/>
        <w:ind w:left="2204" w:right="1174"/>
        <w:jc w:val="both"/>
      </w:pPr>
      <w:r>
        <w:rPr>
          <w:color w:val="231F20"/>
        </w:rPr>
        <w:t>If an attacker knows the StoredKey from the server, and the AuthMessage and Client-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Proof from an authentication exchange, then they can calculate the ClientSignature,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ClientKey,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impersonate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server.</w:t>
      </w:r>
    </w:p>
    <w:p w14:paraId="458A2959" w14:textId="77777777" w:rsidR="00DD77F3" w:rsidRDefault="00DD77F3">
      <w:pPr>
        <w:pStyle w:val="BodyText"/>
        <w:rPr>
          <w:sz w:val="24"/>
        </w:rPr>
      </w:pPr>
    </w:p>
    <w:p w14:paraId="458A295A" w14:textId="77777777" w:rsidR="00DD77F3" w:rsidRDefault="0054722B">
      <w:pPr>
        <w:pStyle w:val="Heading6"/>
        <w:ind w:left="2204"/>
      </w:pPr>
      <w:r>
        <w:rPr>
          <w:color w:val="003946"/>
        </w:rPr>
        <w:t>Zero-Knowledge</w:t>
      </w:r>
      <w:r>
        <w:rPr>
          <w:color w:val="003946"/>
          <w:spacing w:val="9"/>
        </w:rPr>
        <w:t xml:space="preserve"> </w:t>
      </w:r>
      <w:r>
        <w:rPr>
          <w:color w:val="003946"/>
        </w:rPr>
        <w:t>Proofs</w:t>
      </w:r>
    </w:p>
    <w:p w14:paraId="458A295B" w14:textId="77777777" w:rsidR="00DD77F3" w:rsidRDefault="00DD77F3">
      <w:pPr>
        <w:pStyle w:val="BodyText"/>
        <w:spacing w:before="5"/>
        <w:rPr>
          <w:sz w:val="26"/>
        </w:rPr>
      </w:pPr>
    </w:p>
    <w:p w14:paraId="458A295C" w14:textId="77777777" w:rsidR="00DD77F3" w:rsidRDefault="0054722B">
      <w:pPr>
        <w:pStyle w:val="BodyText"/>
        <w:spacing w:line="268" w:lineRule="auto"/>
        <w:ind w:left="2204" w:right="1175"/>
        <w:jc w:val="both"/>
      </w:pPr>
      <w:r>
        <w:rPr>
          <w:color w:val="231F20"/>
        </w:rPr>
        <w:t>A zero-knowledge protocol shows how a claimant can prove knowledge of a secret to 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veriﬁer such that no other information is disclosed other than the validity of the claim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(to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anyone,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veriﬁer</w:t>
      </w:r>
      <w:r>
        <w:rPr>
          <w:color w:val="231F20"/>
        </w:rPr>
        <w:t>).</w:t>
      </w:r>
    </w:p>
    <w:p w14:paraId="458A295D" w14:textId="77777777" w:rsidR="00DD77F3" w:rsidRDefault="00DD77F3">
      <w:pPr>
        <w:pStyle w:val="BodyText"/>
        <w:spacing w:before="4"/>
        <w:rPr>
          <w:sz w:val="22"/>
        </w:rPr>
      </w:pPr>
    </w:p>
    <w:p w14:paraId="458A295E" w14:textId="77777777" w:rsidR="00DD77F3" w:rsidRDefault="0054722B">
      <w:pPr>
        <w:pStyle w:val="BodyText"/>
        <w:spacing w:line="268" w:lineRule="auto"/>
        <w:ind w:left="2204" w:right="1174" w:hanging="1"/>
        <w:jc w:val="both"/>
      </w:pPr>
      <w:r>
        <w:rPr>
          <w:color w:val="231F20"/>
        </w:rPr>
        <w:t>Proof is meant probabilistically, i.e., the probability of the claim being true is beyond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reasonable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doubt.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proofs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independent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other,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probabil-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ity can be increased as much as desired by increasing their number. The impossibility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gathering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linked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computa-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difﬁculty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solving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mathematical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problem.</w:t>
      </w:r>
    </w:p>
    <w:p w14:paraId="458A295F" w14:textId="77777777" w:rsidR="00DD77F3" w:rsidRDefault="00DD77F3">
      <w:pPr>
        <w:pStyle w:val="BodyText"/>
        <w:spacing w:before="4"/>
        <w:rPr>
          <w:sz w:val="22"/>
        </w:rPr>
      </w:pPr>
    </w:p>
    <w:p w14:paraId="458A2960" w14:textId="77777777" w:rsidR="00DD77F3" w:rsidRDefault="0054722B">
      <w:pPr>
        <w:pStyle w:val="BodyText"/>
        <w:spacing w:line="268" w:lineRule="auto"/>
        <w:ind w:left="2204" w:right="1175" w:hanging="1"/>
        <w:jc w:val="both"/>
      </w:pPr>
      <w:r>
        <w:rPr>
          <w:color w:val="231F20"/>
        </w:rPr>
        <w:t>This characteristic has two be</w:t>
      </w:r>
      <w:r>
        <w:rPr>
          <w:color w:val="231F20"/>
        </w:rPr>
        <w:t>neﬁts. First, the veriﬁer cannot obtain any information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even if they do not adhere to the protocol. Every proof is independent of each other.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Second,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veriﬁer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impersonate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claimant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party.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recording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proof does not help in convincing a third party because the sequence could have been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mutually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xed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advance.</w:t>
      </w:r>
    </w:p>
    <w:p w14:paraId="458A2961" w14:textId="77777777" w:rsidR="00DD77F3" w:rsidRDefault="00DD77F3">
      <w:pPr>
        <w:pStyle w:val="BodyText"/>
        <w:spacing w:before="4"/>
        <w:rPr>
          <w:sz w:val="22"/>
        </w:rPr>
      </w:pPr>
    </w:p>
    <w:p w14:paraId="458A2962" w14:textId="77777777" w:rsidR="00DD77F3" w:rsidRDefault="0054722B">
      <w:pPr>
        <w:pStyle w:val="BodyText"/>
        <w:ind w:left="2204"/>
        <w:jc w:val="both"/>
      </w:pPr>
      <w:r>
        <w:rPr>
          <w:color w:val="231F20"/>
          <w:spacing w:val="-2"/>
          <w:w w:val="105"/>
        </w:rPr>
        <w:t>Comparison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to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classic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protocols</w:t>
      </w:r>
    </w:p>
    <w:p w14:paraId="458A2963" w14:textId="77777777" w:rsidR="00DD77F3" w:rsidRDefault="0054722B">
      <w:pPr>
        <w:pStyle w:val="BodyText"/>
        <w:spacing w:before="28" w:line="268" w:lineRule="auto"/>
        <w:ind w:left="2204" w:right="1174"/>
        <w:jc w:val="both"/>
      </w:pPr>
      <w:r>
        <w:rPr>
          <w:color w:val="231F20"/>
        </w:rPr>
        <w:t>While claiming to know the secret alone is unconvincing, the leakage of information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during classical protocols i</w:t>
      </w:r>
      <w:r>
        <w:rPr>
          <w:color w:val="231F20"/>
        </w:rPr>
        <w:t>n which a claimant (C) proves knowledge of a secret to veri-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er (V) still compromises the secret. If C transmits their password to V, then V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everyone who eavesdropped on this transmission obtains all data to impersonate 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 this moment. In a challe</w:t>
      </w:r>
      <w:r>
        <w:rPr>
          <w:color w:val="231F20"/>
        </w:rPr>
        <w:t>nge-response protocol, a new challenge is used in every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occurrence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protocol.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occurrence,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eavesdropper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accumulate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new information on the secret, eventually breaking it. For example, if the challenge 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encryption of a plaintext, and the attacker can choose this plaintext, then this is 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chosen-plaintext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attack.</w:t>
      </w:r>
    </w:p>
    <w:p w14:paraId="458A2964" w14:textId="77777777" w:rsidR="00DD77F3" w:rsidRDefault="00DD77F3">
      <w:pPr>
        <w:pStyle w:val="BodyText"/>
        <w:spacing w:before="4"/>
        <w:rPr>
          <w:sz w:val="22"/>
        </w:rPr>
      </w:pPr>
    </w:p>
    <w:p w14:paraId="458A2965" w14:textId="77777777" w:rsidR="00DD77F3" w:rsidRDefault="0054722B">
      <w:pPr>
        <w:pStyle w:val="BodyText"/>
        <w:ind w:left="2204"/>
        <w:jc w:val="both"/>
      </w:pPr>
      <w:r>
        <w:rPr>
          <w:color w:val="231F20"/>
        </w:rPr>
        <w:t>Public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key</w:t>
      </w:r>
    </w:p>
    <w:p w14:paraId="458A2966" w14:textId="77777777" w:rsidR="00DD77F3" w:rsidRDefault="0054722B">
      <w:pPr>
        <w:pStyle w:val="BodyText"/>
        <w:spacing w:before="28" w:line="268" w:lineRule="auto"/>
        <w:ind w:left="2204" w:right="1174"/>
        <w:jc w:val="both"/>
      </w:pPr>
      <w:r>
        <w:rPr>
          <w:color w:val="231F20"/>
        </w:rPr>
        <w:t>To weigh the advantages and inconvenience</w:t>
      </w:r>
      <w:r>
        <w:rPr>
          <w:color w:val="231F20"/>
        </w:rPr>
        <w:t>s between a zero-knowledge proof and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digital signature with a private key (veriﬁed by its corresponding public key) like 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challenge-response protocol, every signature, i.e., encryption of a document by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user’s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leaks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information.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extreme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attacker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choose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plaintext,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chosen-plaintext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attack.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zero-knowledge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protocols</w:t>
      </w:r>
    </w:p>
    <w:p w14:paraId="458A2967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968" w14:textId="77777777" w:rsidR="00DD77F3" w:rsidRDefault="00DD77F3">
      <w:pPr>
        <w:pStyle w:val="BodyText"/>
      </w:pPr>
    </w:p>
    <w:p w14:paraId="458A2969" w14:textId="77777777" w:rsidR="00DD77F3" w:rsidRDefault="00DD77F3">
      <w:pPr>
        <w:pStyle w:val="BodyText"/>
      </w:pPr>
    </w:p>
    <w:p w14:paraId="458A296A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Authentication</w:t>
      </w:r>
    </w:p>
    <w:p w14:paraId="458A296B" w14:textId="77777777" w:rsidR="00DD77F3" w:rsidRDefault="00DD77F3">
      <w:pPr>
        <w:pStyle w:val="BodyText"/>
      </w:pPr>
    </w:p>
    <w:p w14:paraId="458A296C" w14:textId="77777777" w:rsidR="00DD77F3" w:rsidRDefault="00DD77F3">
      <w:pPr>
        <w:pStyle w:val="BodyText"/>
      </w:pPr>
    </w:p>
    <w:p w14:paraId="458A296D" w14:textId="77777777" w:rsidR="00DD77F3" w:rsidRDefault="00DD77F3">
      <w:pPr>
        <w:pStyle w:val="BodyText"/>
      </w:pPr>
    </w:p>
    <w:p w14:paraId="458A296E" w14:textId="77777777" w:rsidR="00DD77F3" w:rsidRDefault="00DD77F3">
      <w:pPr>
        <w:pStyle w:val="BodyText"/>
      </w:pPr>
    </w:p>
    <w:p w14:paraId="458A296F" w14:textId="77777777" w:rsidR="00DD77F3" w:rsidRDefault="00DD77F3">
      <w:pPr>
        <w:pStyle w:val="BodyText"/>
        <w:spacing w:before="6"/>
        <w:rPr>
          <w:sz w:val="22"/>
        </w:rPr>
      </w:pPr>
    </w:p>
    <w:p w14:paraId="458A2970" w14:textId="77777777" w:rsidR="00DD77F3" w:rsidRDefault="0054722B">
      <w:pPr>
        <w:pStyle w:val="BodyText"/>
        <w:spacing w:before="99" w:line="268" w:lineRule="auto"/>
        <w:ind w:left="957" w:right="2422" w:hanging="1"/>
        <w:jc w:val="both"/>
      </w:pPr>
      <w:r>
        <w:rPr>
          <w:color w:val="231F20"/>
        </w:rPr>
        <w:t>require less computation than public-key protocols. Since digital signatures are practi-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cally secure and many devices (e.g., smart cards) have little computing power, digital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signatures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common.</w:t>
      </w:r>
    </w:p>
    <w:p w14:paraId="458A2971" w14:textId="77777777" w:rsidR="00DD77F3" w:rsidRDefault="00DD77F3">
      <w:pPr>
        <w:pStyle w:val="BodyText"/>
        <w:spacing w:before="4"/>
        <w:rPr>
          <w:sz w:val="22"/>
        </w:rPr>
      </w:pPr>
    </w:p>
    <w:p w14:paraId="458A2972" w14:textId="77777777" w:rsidR="00DD77F3" w:rsidRDefault="0054722B">
      <w:pPr>
        <w:pStyle w:val="BodyText"/>
        <w:spacing w:before="1" w:line="268" w:lineRule="auto"/>
        <w:ind w:left="957" w:right="2422"/>
        <w:jc w:val="both"/>
      </w:pP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both,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zero-knowledge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protocols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public-key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protocols,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depends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 the unproved assumption that cryptanalysis is computationally as difﬁcult as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mathematical problem (such as the computation of quadratic residuosity, the decom-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position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integer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factors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discrete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logarithm).</w:t>
      </w:r>
    </w:p>
    <w:p w14:paraId="458A2973" w14:textId="77777777" w:rsidR="00DD77F3" w:rsidRDefault="00DD77F3">
      <w:pPr>
        <w:pStyle w:val="BodyText"/>
        <w:spacing w:before="4"/>
        <w:rPr>
          <w:sz w:val="22"/>
        </w:rPr>
      </w:pPr>
    </w:p>
    <w:p w14:paraId="458A2974" w14:textId="77777777" w:rsidR="00DD77F3" w:rsidRDefault="0054722B">
      <w:pPr>
        <w:pStyle w:val="BodyText"/>
        <w:ind w:left="957"/>
        <w:jc w:val="both"/>
      </w:pPr>
      <w:r>
        <w:rPr>
          <w:color w:val="231F20"/>
        </w:rPr>
        <w:t>Ali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Baba’s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cave</w:t>
      </w:r>
    </w:p>
    <w:p w14:paraId="458A2975" w14:textId="77777777" w:rsidR="00DD77F3" w:rsidRDefault="0054722B">
      <w:pPr>
        <w:pStyle w:val="BodyText"/>
        <w:spacing w:before="28" w:line="268" w:lineRule="auto"/>
        <w:ind w:left="957" w:right="2421" w:hanging="1"/>
        <w:jc w:val="both"/>
      </w:pPr>
      <w:r>
        <w:rPr>
          <w:color w:val="231F20"/>
        </w:rPr>
        <w:t>Ali Baba’s cave illustrates the principles behind a zero-knowledge proof. In a circular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cave,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invisible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entrance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passage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opened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 password (such as “Sesame”). For C to p</w:t>
      </w:r>
      <w:r>
        <w:rPr>
          <w:color w:val="231F20"/>
        </w:rPr>
        <w:t>rove to V that they know the password with-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out disclosing it, C enters the cave unobserved from V until standing in front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door’s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right.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demands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entrance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right.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Because the probability that C entered the cave on the same side as V asked for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leave on is one half and all proofs are independent, for example, after </w:t>
      </w:r>
      <w:r>
        <w:rPr>
          <w:rFonts w:ascii="Cambria" w:hAnsi="Cambria"/>
          <w:color w:val="231F20"/>
        </w:rPr>
        <w:t xml:space="preserve">10 </w:t>
      </w:r>
      <w:r>
        <w:rPr>
          <w:color w:val="231F20"/>
        </w:rPr>
        <w:t>proofs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chance C does not know the password is </w:t>
      </w:r>
      <w:r>
        <w:rPr>
          <w:rFonts w:ascii="Cambria" w:hAnsi="Cambria"/>
          <w:color w:val="231F20"/>
        </w:rPr>
        <w:t>2</w:t>
      </w:r>
      <w:r>
        <w:rPr>
          <w:rFonts w:ascii="Cambria" w:hAnsi="Cambria"/>
          <w:color w:val="231F20"/>
          <w:vertAlign w:val="superscript"/>
        </w:rPr>
        <w:t>–10</w:t>
      </w:r>
      <w:r>
        <w:rPr>
          <w:color w:val="231F20"/>
        </w:rPr>
        <w:t>, less than a thousandth. While V is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</w:t>
      </w:r>
      <w:r>
        <w:rPr>
          <w:color w:val="231F20"/>
        </w:rPr>
        <w:t>nced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knows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password,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convince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anybody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else.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recorded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sequence,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mutually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xed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advance.</w:t>
      </w:r>
    </w:p>
    <w:p w14:paraId="458A2976" w14:textId="77777777" w:rsidR="00DD77F3" w:rsidRDefault="00DD77F3">
      <w:pPr>
        <w:pStyle w:val="BodyText"/>
        <w:spacing w:before="10"/>
        <w:rPr>
          <w:sz w:val="21"/>
        </w:rPr>
      </w:pPr>
    </w:p>
    <w:p w14:paraId="458A2977" w14:textId="77777777" w:rsidR="00DD77F3" w:rsidRDefault="0054722B">
      <w:pPr>
        <w:pStyle w:val="BodyText"/>
        <w:ind w:left="957"/>
        <w:jc w:val="both"/>
      </w:pPr>
      <w:r>
        <w:rPr>
          <w:color w:val="231F20"/>
        </w:rPr>
        <w:t>Schnorr’s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sigma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protocol</w:t>
      </w:r>
    </w:p>
    <w:p w14:paraId="458A2978" w14:textId="77777777" w:rsidR="00DD77F3" w:rsidRDefault="0054722B">
      <w:pPr>
        <w:pStyle w:val="BodyText"/>
        <w:spacing w:before="28" w:line="268" w:lineRule="auto"/>
        <w:ind w:left="957" w:right="2422"/>
        <w:jc w:val="both"/>
      </w:pPr>
      <w:r>
        <w:rPr>
          <w:color w:val="231F20"/>
        </w:rPr>
        <w:t>Schnorr presented a zero-knowledge protocol simple enough to run on smart cards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(Schnorr,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1991).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discrete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logarithms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proved,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prover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knows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integer </w:t>
      </w:r>
      <w:r>
        <w:rPr>
          <w:rFonts w:ascii="Cambria" w:hAnsi="Cambria"/>
          <w:color w:val="231F20"/>
        </w:rPr>
        <w:t>x</w:t>
      </w:r>
      <w:r>
        <w:rPr>
          <w:color w:val="231F20"/>
        </w:rPr>
        <w:t xml:space="preserve">, and the veriﬁer V knows </w:t>
      </w:r>
      <w:r>
        <w:rPr>
          <w:rFonts w:ascii="Cambria" w:hAnsi="Cambria"/>
          <w:color w:val="231F20"/>
        </w:rPr>
        <w:t>g</w:t>
      </w:r>
      <w:r>
        <w:rPr>
          <w:rFonts w:ascii="Cambria" w:hAnsi="Cambria"/>
          <w:color w:val="231F20"/>
          <w:vertAlign w:val="superscript"/>
        </w:rPr>
        <w:t>x</w:t>
      </w:r>
      <w:r>
        <w:rPr>
          <w:rFonts w:ascii="Cambria" w:hAnsi="Cambria"/>
          <w:color w:val="231F20"/>
        </w:rPr>
        <w:t xml:space="preserve"> </w:t>
      </w:r>
      <w:r>
        <w:rPr>
          <w:color w:val="231F20"/>
        </w:rPr>
        <w:t xml:space="preserve">mod </w:t>
      </w:r>
      <w:r>
        <w:rPr>
          <w:rFonts w:ascii="Cambria" w:hAnsi="Cambria"/>
          <w:color w:val="231F20"/>
        </w:rPr>
        <w:t xml:space="preserve">p, </w:t>
      </w:r>
      <w:r>
        <w:rPr>
          <w:color w:val="231F20"/>
        </w:rPr>
        <w:t xml:space="preserve">where </w:t>
      </w:r>
      <w:r>
        <w:rPr>
          <w:rFonts w:ascii="Cambria" w:hAnsi="Cambria"/>
          <w:color w:val="231F20"/>
        </w:rPr>
        <w:t xml:space="preserve">p </w:t>
      </w:r>
      <w:r>
        <w:rPr>
          <w:color w:val="231F20"/>
        </w:rPr>
        <w:t>is a prime number. For P to prove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i/>
          <w:color w:val="231F20"/>
        </w:rPr>
        <w:t>x</w:t>
      </w:r>
      <w:r>
        <w:rPr>
          <w:i/>
          <w:color w:val="231F20"/>
          <w:spacing w:val="-6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revealing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it.</w:t>
      </w:r>
    </w:p>
    <w:p w14:paraId="458A2979" w14:textId="77777777" w:rsidR="00DD77F3" w:rsidRDefault="00DD77F3">
      <w:pPr>
        <w:pStyle w:val="BodyText"/>
        <w:spacing w:before="10"/>
        <w:rPr>
          <w:sz w:val="21"/>
        </w:rPr>
      </w:pPr>
    </w:p>
    <w:p w14:paraId="458A297A" w14:textId="77777777" w:rsidR="00DD77F3" w:rsidRDefault="0054722B">
      <w:pPr>
        <w:pStyle w:val="ListParagraph"/>
        <w:numPr>
          <w:ilvl w:val="0"/>
          <w:numId w:val="27"/>
        </w:numPr>
        <w:tabs>
          <w:tab w:val="left" w:pos="1238"/>
        </w:tabs>
        <w:spacing w:before="1"/>
        <w:ind w:hanging="281"/>
        <w:rPr>
          <w:sz w:val="20"/>
        </w:rPr>
      </w:pPr>
      <w:r>
        <w:rPr>
          <w:color w:val="231F20"/>
          <w:sz w:val="20"/>
        </w:rPr>
        <w:t>P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chooses some integer </w:t>
      </w:r>
      <w:r>
        <w:rPr>
          <w:rFonts w:ascii="Cambria"/>
          <w:color w:val="231F20"/>
          <w:sz w:val="20"/>
        </w:rPr>
        <w:t>a</w:t>
      </w:r>
      <w:r>
        <w:rPr>
          <w:rFonts w:ascii="Cambria"/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 xml:space="preserve">and sends </w:t>
      </w:r>
      <w:r>
        <w:rPr>
          <w:rFonts w:ascii="Cambria"/>
          <w:color w:val="231F20"/>
          <w:sz w:val="20"/>
        </w:rPr>
        <w:t>g</w:t>
      </w:r>
      <w:r>
        <w:rPr>
          <w:rFonts w:ascii="Cambria"/>
          <w:color w:val="231F20"/>
          <w:sz w:val="20"/>
          <w:vertAlign w:val="superscript"/>
        </w:rPr>
        <w:t>a</w:t>
      </w:r>
      <w:r>
        <w:rPr>
          <w:rFonts w:ascii="Cambria"/>
          <w:color w:val="231F20"/>
          <w:spacing w:val="16"/>
          <w:sz w:val="20"/>
        </w:rPr>
        <w:t xml:space="preserve"> </w:t>
      </w:r>
      <w:r>
        <w:rPr>
          <w:color w:val="231F20"/>
          <w:sz w:val="20"/>
        </w:rPr>
        <w:t>to V.</w:t>
      </w:r>
    </w:p>
    <w:p w14:paraId="458A297B" w14:textId="77777777" w:rsidR="00DD77F3" w:rsidRDefault="0054722B">
      <w:pPr>
        <w:pStyle w:val="ListParagraph"/>
        <w:numPr>
          <w:ilvl w:val="0"/>
          <w:numId w:val="27"/>
        </w:numPr>
        <w:tabs>
          <w:tab w:val="left" w:pos="1238"/>
        </w:tabs>
        <w:spacing w:before="25"/>
        <w:ind w:hanging="281"/>
        <w:rPr>
          <w:sz w:val="20"/>
        </w:rPr>
      </w:pPr>
      <w:r>
        <w:rPr>
          <w:color w:val="231F20"/>
          <w:sz w:val="20"/>
        </w:rPr>
        <w:t>V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tosses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coin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sends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result</w:t>
      </w:r>
      <w:r>
        <w:rPr>
          <w:color w:val="231F20"/>
          <w:spacing w:val="-2"/>
          <w:sz w:val="20"/>
        </w:rPr>
        <w:t xml:space="preserve"> </w:t>
      </w:r>
      <w:r>
        <w:rPr>
          <w:rFonts w:ascii="Cambria"/>
          <w:color w:val="231F20"/>
          <w:sz w:val="20"/>
        </w:rPr>
        <w:t>c</w:t>
      </w:r>
      <w:r>
        <w:rPr>
          <w:rFonts w:ascii="Cambria"/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2"/>
          <w:sz w:val="20"/>
        </w:rPr>
        <w:t xml:space="preserve"> </w:t>
      </w:r>
      <w:r>
        <w:rPr>
          <w:rFonts w:ascii="Cambria"/>
          <w:color w:val="231F20"/>
          <w:sz w:val="20"/>
        </w:rPr>
        <w:t>{0,</w:t>
      </w:r>
      <w:r>
        <w:rPr>
          <w:rFonts w:ascii="Cambria"/>
          <w:color w:val="231F20"/>
          <w:spacing w:val="25"/>
          <w:sz w:val="20"/>
        </w:rPr>
        <w:t xml:space="preserve"> </w:t>
      </w:r>
      <w:r>
        <w:rPr>
          <w:rFonts w:ascii="Cambria"/>
          <w:color w:val="231F20"/>
          <w:sz w:val="20"/>
        </w:rPr>
        <w:t>1}</w:t>
      </w:r>
      <w:r>
        <w:rPr>
          <w:rFonts w:ascii="Cambria"/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P.</w:t>
      </w:r>
    </w:p>
    <w:p w14:paraId="458A297C" w14:textId="77777777" w:rsidR="00DD77F3" w:rsidRDefault="0054722B">
      <w:pPr>
        <w:pStyle w:val="ListParagraph"/>
        <w:numPr>
          <w:ilvl w:val="0"/>
          <w:numId w:val="27"/>
        </w:numPr>
        <w:tabs>
          <w:tab w:val="left" w:pos="1238"/>
        </w:tabs>
        <w:spacing w:before="26"/>
        <w:ind w:hanging="281"/>
        <w:rPr>
          <w:sz w:val="20"/>
        </w:rPr>
      </w:pPr>
      <w:r>
        <w:rPr>
          <w:color w:val="231F20"/>
          <w:sz w:val="20"/>
        </w:rPr>
        <w:t>P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sends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V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either</w:t>
      </w:r>
      <w:r>
        <w:rPr>
          <w:color w:val="231F20"/>
          <w:spacing w:val="-7"/>
          <w:sz w:val="20"/>
        </w:rPr>
        <w:t xml:space="preserve"> </w:t>
      </w:r>
      <w:r>
        <w:rPr>
          <w:rFonts w:ascii="Cambria"/>
          <w:color w:val="231F20"/>
          <w:sz w:val="20"/>
        </w:rPr>
        <w:t>a</w:t>
      </w:r>
      <w:r>
        <w:rPr>
          <w:color w:val="231F20"/>
          <w:sz w:val="20"/>
        </w:rPr>
        <w:t>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whenever</w:t>
      </w:r>
      <w:r>
        <w:rPr>
          <w:color w:val="231F20"/>
          <w:spacing w:val="-7"/>
          <w:sz w:val="20"/>
        </w:rPr>
        <w:t xml:space="preserve"> </w:t>
      </w:r>
      <w:r>
        <w:rPr>
          <w:rFonts w:ascii="Cambria"/>
          <w:color w:val="231F20"/>
          <w:sz w:val="20"/>
        </w:rPr>
        <w:t>c</w:t>
      </w:r>
      <w:r>
        <w:rPr>
          <w:rFonts w:ascii="Cambria"/>
          <w:color w:val="231F20"/>
          <w:spacing w:val="20"/>
          <w:sz w:val="20"/>
        </w:rPr>
        <w:t xml:space="preserve"> </w:t>
      </w:r>
      <w:r>
        <w:rPr>
          <w:rFonts w:ascii="Cambria"/>
          <w:color w:val="231F20"/>
          <w:w w:val="110"/>
          <w:sz w:val="20"/>
        </w:rPr>
        <w:t>=</w:t>
      </w:r>
      <w:r>
        <w:rPr>
          <w:rFonts w:ascii="Cambria"/>
          <w:color w:val="231F20"/>
          <w:spacing w:val="15"/>
          <w:w w:val="110"/>
          <w:sz w:val="20"/>
        </w:rPr>
        <w:t xml:space="preserve"> </w:t>
      </w:r>
      <w:r>
        <w:rPr>
          <w:rFonts w:ascii="Cambria"/>
          <w:color w:val="231F20"/>
          <w:sz w:val="20"/>
        </w:rPr>
        <w:t>0</w:t>
      </w:r>
      <w:r>
        <w:rPr>
          <w:color w:val="231F20"/>
          <w:sz w:val="20"/>
        </w:rPr>
        <w:t>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7"/>
          <w:sz w:val="20"/>
        </w:rPr>
        <w:t xml:space="preserve"> </w:t>
      </w:r>
      <w:r>
        <w:rPr>
          <w:rFonts w:ascii="Cambria"/>
          <w:color w:val="231F20"/>
          <w:sz w:val="20"/>
        </w:rPr>
        <w:t>a</w:t>
      </w:r>
      <w:r>
        <w:rPr>
          <w:rFonts w:ascii="Cambria"/>
          <w:color w:val="231F20"/>
          <w:spacing w:val="20"/>
          <w:sz w:val="20"/>
        </w:rPr>
        <w:t xml:space="preserve"> </w:t>
      </w:r>
      <w:r>
        <w:rPr>
          <w:rFonts w:ascii="Cambria"/>
          <w:color w:val="231F20"/>
          <w:w w:val="110"/>
          <w:sz w:val="20"/>
        </w:rPr>
        <w:t>+</w:t>
      </w:r>
      <w:r>
        <w:rPr>
          <w:rFonts w:ascii="Cambria"/>
          <w:color w:val="231F20"/>
          <w:spacing w:val="15"/>
          <w:w w:val="110"/>
          <w:sz w:val="20"/>
        </w:rPr>
        <w:t xml:space="preserve"> </w:t>
      </w:r>
      <w:r>
        <w:rPr>
          <w:rFonts w:ascii="Cambria"/>
          <w:color w:val="231F20"/>
          <w:sz w:val="20"/>
        </w:rPr>
        <w:t>x</w:t>
      </w:r>
      <w:r>
        <w:rPr>
          <w:color w:val="231F20"/>
          <w:sz w:val="20"/>
        </w:rPr>
        <w:t>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whenever</w:t>
      </w:r>
      <w:r>
        <w:rPr>
          <w:color w:val="231F20"/>
          <w:spacing w:val="-7"/>
          <w:sz w:val="20"/>
        </w:rPr>
        <w:t xml:space="preserve"> </w:t>
      </w:r>
      <w:r>
        <w:rPr>
          <w:rFonts w:ascii="Cambria"/>
          <w:color w:val="231F20"/>
          <w:sz w:val="20"/>
        </w:rPr>
        <w:t>c</w:t>
      </w:r>
      <w:r>
        <w:rPr>
          <w:rFonts w:ascii="Cambria"/>
          <w:color w:val="231F20"/>
          <w:spacing w:val="20"/>
          <w:sz w:val="20"/>
        </w:rPr>
        <w:t xml:space="preserve"> </w:t>
      </w:r>
      <w:r>
        <w:rPr>
          <w:rFonts w:ascii="Cambria"/>
          <w:color w:val="231F20"/>
          <w:w w:val="110"/>
          <w:sz w:val="20"/>
        </w:rPr>
        <w:t>=</w:t>
      </w:r>
      <w:r>
        <w:rPr>
          <w:rFonts w:ascii="Cambria"/>
          <w:color w:val="231F20"/>
          <w:spacing w:val="15"/>
          <w:w w:val="110"/>
          <w:sz w:val="20"/>
        </w:rPr>
        <w:t xml:space="preserve"> </w:t>
      </w:r>
      <w:r>
        <w:rPr>
          <w:rFonts w:ascii="Cambria"/>
          <w:color w:val="231F20"/>
          <w:sz w:val="20"/>
        </w:rPr>
        <w:t>1</w:t>
      </w:r>
      <w:r>
        <w:rPr>
          <w:color w:val="231F20"/>
          <w:sz w:val="20"/>
        </w:rPr>
        <w:t>.</w:t>
      </w:r>
    </w:p>
    <w:p w14:paraId="458A297D" w14:textId="77777777" w:rsidR="00DD77F3" w:rsidRDefault="00DD77F3">
      <w:pPr>
        <w:pStyle w:val="BodyText"/>
        <w:spacing w:before="9"/>
        <w:rPr>
          <w:sz w:val="24"/>
        </w:rPr>
      </w:pPr>
    </w:p>
    <w:p w14:paraId="458A297E" w14:textId="77777777" w:rsidR="00DD77F3" w:rsidRDefault="0054722B">
      <w:pPr>
        <w:pStyle w:val="BodyText"/>
        <w:ind w:left="957"/>
        <w:jc w:val="both"/>
      </w:pP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zero-knowledge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because</w:t>
      </w:r>
    </w:p>
    <w:p w14:paraId="458A297F" w14:textId="77777777" w:rsidR="00DD77F3" w:rsidRDefault="00DD77F3">
      <w:pPr>
        <w:pStyle w:val="BodyText"/>
        <w:spacing w:before="6"/>
        <w:rPr>
          <w:sz w:val="24"/>
        </w:rPr>
      </w:pPr>
    </w:p>
    <w:p w14:paraId="458A2980" w14:textId="77777777" w:rsidR="00DD77F3" w:rsidRDefault="0054722B">
      <w:pPr>
        <w:pStyle w:val="ListParagraph"/>
        <w:numPr>
          <w:ilvl w:val="0"/>
          <w:numId w:val="26"/>
        </w:numPr>
        <w:tabs>
          <w:tab w:val="left" w:pos="1238"/>
        </w:tabs>
        <w:spacing w:before="1"/>
        <w:ind w:hanging="281"/>
        <w:jc w:val="both"/>
        <w:rPr>
          <w:sz w:val="20"/>
        </w:rPr>
      </w:pPr>
      <w:r>
        <w:rPr>
          <w:color w:val="231F20"/>
          <w:sz w:val="20"/>
        </w:rPr>
        <w:t>if</w:t>
      </w:r>
      <w:r>
        <w:rPr>
          <w:color w:val="231F20"/>
          <w:spacing w:val="-8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c</w:t>
      </w:r>
      <w:r>
        <w:rPr>
          <w:rFonts w:ascii="Cambria" w:hAnsi="Cambria"/>
          <w:color w:val="231F20"/>
          <w:spacing w:val="18"/>
          <w:sz w:val="20"/>
        </w:rPr>
        <w:t xml:space="preserve"> </w:t>
      </w:r>
      <w:r>
        <w:rPr>
          <w:rFonts w:ascii="Cambria" w:hAnsi="Cambria"/>
          <w:color w:val="231F20"/>
          <w:w w:val="110"/>
          <w:sz w:val="20"/>
        </w:rPr>
        <w:t>=</w:t>
      </w:r>
      <w:r>
        <w:rPr>
          <w:rFonts w:ascii="Cambria" w:hAnsi="Cambria"/>
          <w:color w:val="231F20"/>
          <w:spacing w:val="15"/>
          <w:w w:val="1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0</w:t>
      </w:r>
      <w:r>
        <w:rPr>
          <w:color w:val="231F20"/>
          <w:sz w:val="20"/>
        </w:rPr>
        <w:t>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nothing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about</w:t>
      </w:r>
      <w:r>
        <w:rPr>
          <w:color w:val="231F20"/>
          <w:spacing w:val="-8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x</w:t>
      </w:r>
      <w:r>
        <w:rPr>
          <w:rFonts w:ascii="Cambria" w:hAnsi="Cambria"/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revealed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(but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only</w:t>
      </w:r>
      <w:r>
        <w:rPr>
          <w:color w:val="231F20"/>
          <w:spacing w:val="-8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a</w:t>
      </w:r>
      <w:r>
        <w:rPr>
          <w:color w:val="231F20"/>
          <w:sz w:val="20"/>
        </w:rPr>
        <w:t>),</w:t>
      </w:r>
    </w:p>
    <w:p w14:paraId="458A2981" w14:textId="77777777" w:rsidR="00DD77F3" w:rsidRDefault="0054722B">
      <w:pPr>
        <w:pStyle w:val="ListParagraph"/>
        <w:numPr>
          <w:ilvl w:val="0"/>
          <w:numId w:val="26"/>
        </w:numPr>
        <w:tabs>
          <w:tab w:val="left" w:pos="1238"/>
        </w:tabs>
        <w:spacing w:before="25" w:line="266" w:lineRule="auto"/>
        <w:ind w:right="2573"/>
        <w:jc w:val="both"/>
        <w:rPr>
          <w:sz w:val="20"/>
        </w:rPr>
      </w:pPr>
      <w:r>
        <w:rPr>
          <w:color w:val="231F20"/>
          <w:sz w:val="20"/>
        </w:rPr>
        <w:t xml:space="preserve">if </w:t>
      </w:r>
      <w:r>
        <w:rPr>
          <w:rFonts w:ascii="Cambria" w:hAnsi="Cambria"/>
          <w:color w:val="231F20"/>
          <w:sz w:val="20"/>
        </w:rPr>
        <w:t xml:space="preserve">c </w:t>
      </w:r>
      <w:r>
        <w:rPr>
          <w:rFonts w:ascii="Cambria" w:hAnsi="Cambria"/>
          <w:color w:val="231F20"/>
          <w:w w:val="110"/>
          <w:sz w:val="20"/>
        </w:rPr>
        <w:t xml:space="preserve">= </w:t>
      </w:r>
      <w:r>
        <w:rPr>
          <w:rFonts w:ascii="Cambria" w:hAnsi="Cambria"/>
          <w:color w:val="231F20"/>
          <w:sz w:val="20"/>
        </w:rPr>
        <w:t>1</w:t>
      </w:r>
      <w:r>
        <w:rPr>
          <w:color w:val="231F20"/>
          <w:sz w:val="20"/>
        </w:rPr>
        <w:t xml:space="preserve">, then the veriﬁer learns </w:t>
      </w:r>
      <w:r>
        <w:rPr>
          <w:rFonts w:ascii="Cambria" w:hAnsi="Cambria"/>
          <w:color w:val="231F20"/>
          <w:sz w:val="20"/>
        </w:rPr>
        <w:t xml:space="preserve">a </w:t>
      </w:r>
      <w:r>
        <w:rPr>
          <w:rFonts w:ascii="Cambria" w:hAnsi="Cambria"/>
          <w:color w:val="231F20"/>
          <w:w w:val="110"/>
          <w:sz w:val="20"/>
        </w:rPr>
        <w:t xml:space="preserve">+ </w:t>
      </w:r>
      <w:r>
        <w:rPr>
          <w:rFonts w:ascii="Cambria" w:hAnsi="Cambria"/>
          <w:color w:val="231F20"/>
          <w:sz w:val="20"/>
        </w:rPr>
        <w:t xml:space="preserve">x </w:t>
      </w:r>
      <w:r>
        <w:rPr>
          <w:color w:val="231F20"/>
          <w:sz w:val="20"/>
        </w:rPr>
        <w:t xml:space="preserve">mod </w:t>
      </w:r>
      <w:r>
        <w:rPr>
          <w:rFonts w:ascii="Cambria" w:hAnsi="Cambria"/>
          <w:color w:val="231F20"/>
          <w:sz w:val="20"/>
        </w:rPr>
        <w:t>p</w:t>
      </w:r>
      <w:r>
        <w:rPr>
          <w:color w:val="231F20"/>
          <w:sz w:val="20"/>
        </w:rPr>
        <w:t xml:space="preserve">, but again, as long as nothing about </w:t>
      </w:r>
      <w:r>
        <w:rPr>
          <w:rFonts w:ascii="Cambria" w:hAnsi="Cambria"/>
          <w:color w:val="231F20"/>
          <w:sz w:val="20"/>
        </w:rPr>
        <w:t>a</w:t>
      </w:r>
      <w:r>
        <w:rPr>
          <w:rFonts w:ascii="Cambria" w:hAnsi="Cambria"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revealed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(where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count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difﬁculty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computing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log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mod</w:t>
      </w:r>
      <w:r>
        <w:rPr>
          <w:color w:val="231F20"/>
          <w:spacing w:val="-1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p</w:t>
      </w:r>
      <w:r>
        <w:rPr>
          <w:color w:val="231F20"/>
          <w:sz w:val="20"/>
        </w:rPr>
        <w:t>),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neither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any-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thing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about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x</w:t>
      </w:r>
      <w:r>
        <w:rPr>
          <w:rFonts w:ascii="Cambria" w:hAnsi="Cambria"/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revealed.</w:t>
      </w:r>
    </w:p>
    <w:p w14:paraId="458A2982" w14:textId="77777777" w:rsidR="00DD77F3" w:rsidRDefault="00DD77F3">
      <w:pPr>
        <w:pStyle w:val="BodyText"/>
        <w:spacing w:before="4"/>
        <w:rPr>
          <w:sz w:val="22"/>
        </w:rPr>
      </w:pPr>
    </w:p>
    <w:p w14:paraId="458A2983" w14:textId="77777777" w:rsidR="00DD77F3" w:rsidRDefault="0054722B">
      <w:pPr>
        <w:pStyle w:val="BodyText"/>
        <w:spacing w:line="266" w:lineRule="auto"/>
        <w:ind w:left="957" w:right="2422"/>
        <w:jc w:val="both"/>
      </w:pPr>
      <w:r>
        <w:rPr>
          <w:color w:val="231F20"/>
        </w:rPr>
        <w:t xml:space="preserve">If </w:t>
      </w:r>
      <w:r>
        <w:rPr>
          <w:rFonts w:ascii="Cambria" w:hAnsi="Cambria"/>
          <w:color w:val="231F20"/>
        </w:rPr>
        <w:t xml:space="preserve">c </w:t>
      </w:r>
      <w:r>
        <w:rPr>
          <w:rFonts w:ascii="Cambria" w:hAnsi="Cambria"/>
          <w:color w:val="231F20"/>
          <w:w w:val="115"/>
        </w:rPr>
        <w:t xml:space="preserve">= </w:t>
      </w:r>
      <w:r>
        <w:rPr>
          <w:rFonts w:ascii="Cambria" w:hAnsi="Cambria"/>
          <w:color w:val="231F20"/>
        </w:rPr>
        <w:t>0</w:t>
      </w:r>
      <w:r>
        <w:rPr>
          <w:color w:val="231F20"/>
        </w:rPr>
        <w:t xml:space="preserve">, then no knowledge of </w:t>
      </w:r>
      <w:r>
        <w:rPr>
          <w:rFonts w:ascii="Cambria" w:hAnsi="Cambria"/>
          <w:color w:val="231F20"/>
        </w:rPr>
        <w:t xml:space="preserve">x </w:t>
      </w:r>
      <w:r>
        <w:rPr>
          <w:color w:val="231F20"/>
        </w:rPr>
        <w:t xml:space="preserve">is needed. If </w:t>
      </w:r>
      <w:r>
        <w:rPr>
          <w:rFonts w:ascii="Cambria" w:hAnsi="Cambria"/>
          <w:color w:val="231F20"/>
        </w:rPr>
        <w:t xml:space="preserve">c </w:t>
      </w:r>
      <w:r>
        <w:rPr>
          <w:rFonts w:ascii="Cambria" w:hAnsi="Cambria"/>
          <w:color w:val="231F20"/>
          <w:w w:val="115"/>
        </w:rPr>
        <w:t xml:space="preserve">= </w:t>
      </w:r>
      <w:r>
        <w:rPr>
          <w:rFonts w:ascii="Cambria" w:hAnsi="Cambria"/>
          <w:color w:val="231F20"/>
        </w:rPr>
        <w:t xml:space="preserve">1 </w:t>
      </w:r>
      <w:r>
        <w:rPr>
          <w:color w:val="231F20"/>
        </w:rPr>
        <w:t>however, then V can verify whether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 knows </w:t>
      </w:r>
      <w:r>
        <w:rPr>
          <w:rFonts w:ascii="Cambria" w:hAnsi="Cambria"/>
          <w:color w:val="231F20"/>
        </w:rPr>
        <w:t>a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Cambria" w:hAnsi="Cambria"/>
          <w:color w:val="231F20"/>
          <w:w w:val="115"/>
        </w:rPr>
        <w:t>+</w:t>
      </w:r>
      <w:r>
        <w:rPr>
          <w:rFonts w:ascii="Cambria" w:hAnsi="Cambria"/>
          <w:color w:val="231F20"/>
          <w:spacing w:val="1"/>
          <w:w w:val="115"/>
        </w:rPr>
        <w:t xml:space="preserve"> </w:t>
      </w:r>
      <w:r>
        <w:rPr>
          <w:rFonts w:ascii="Cambria" w:hAnsi="Cambria"/>
          <w:color w:val="231F20"/>
        </w:rPr>
        <w:t>x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color w:val="231F20"/>
        </w:rPr>
        <w:t xml:space="preserve">by </w:t>
      </w:r>
      <w:r>
        <w:rPr>
          <w:rFonts w:ascii="Cambria" w:hAnsi="Cambria"/>
          <w:color w:val="231F20"/>
          <w:w w:val="115"/>
        </w:rPr>
        <w:t>g</w:t>
      </w:r>
      <w:r>
        <w:rPr>
          <w:rFonts w:ascii="Cambria" w:hAnsi="Cambria"/>
          <w:color w:val="231F20"/>
          <w:w w:val="115"/>
          <w:vertAlign w:val="superscript"/>
        </w:rPr>
        <w:t>a+x</w:t>
      </w:r>
      <w:r>
        <w:rPr>
          <w:rFonts w:ascii="Cambria" w:hAnsi="Cambria"/>
          <w:color w:val="231F20"/>
          <w:spacing w:val="1"/>
          <w:w w:val="115"/>
        </w:rPr>
        <w:t xml:space="preserve"> </w:t>
      </w:r>
      <w:r>
        <w:rPr>
          <w:rFonts w:ascii="Cambria" w:hAnsi="Cambria"/>
          <w:color w:val="231F20"/>
          <w:w w:val="115"/>
        </w:rPr>
        <w:t xml:space="preserve">=  </w:t>
      </w:r>
      <w:r>
        <w:rPr>
          <w:rFonts w:ascii="Cambria" w:hAnsi="Cambria"/>
          <w:color w:val="231F20"/>
        </w:rPr>
        <w:t>g</w:t>
      </w:r>
      <w:r>
        <w:rPr>
          <w:rFonts w:ascii="Cambria" w:hAnsi="Cambria"/>
          <w:color w:val="231F20"/>
          <w:vertAlign w:val="superscript"/>
        </w:rPr>
        <w:t>a</w:t>
      </w:r>
      <w:r>
        <w:rPr>
          <w:rFonts w:ascii="Cambria" w:hAnsi="Cambria"/>
          <w:color w:val="231F20"/>
          <w:spacing w:val="44"/>
        </w:rPr>
        <w:t xml:space="preserve"> </w:t>
      </w:r>
      <w:r>
        <w:rPr>
          <w:rFonts w:ascii="Cambria" w:hAnsi="Cambria"/>
          <w:color w:val="231F20"/>
        </w:rPr>
        <w:t>g</w:t>
      </w:r>
      <w:r>
        <w:rPr>
          <w:rFonts w:ascii="Cambria" w:hAnsi="Cambria"/>
          <w:color w:val="231F20"/>
          <w:vertAlign w:val="superscript"/>
        </w:rPr>
        <w:t>x</w:t>
      </w:r>
      <w:r>
        <w:rPr>
          <w:rFonts w:ascii="Cambria" w:hAnsi="Cambria"/>
          <w:color w:val="231F20"/>
          <w:spacing w:val="44"/>
        </w:rPr>
        <w:t xml:space="preserve"> </w:t>
      </w:r>
      <w:r>
        <w:rPr>
          <w:color w:val="231F20"/>
        </w:rPr>
        <w:t>where both values on the right-hand side are known.</w:t>
      </w:r>
      <w:r>
        <w:rPr>
          <w:color w:val="231F20"/>
          <w:spacing w:val="1"/>
        </w:rPr>
        <w:t xml:space="preserve"> </w:t>
      </w:r>
      <w:r>
        <w:rPr>
          <w:color w:val="231F20"/>
          <w:w w:val="103"/>
        </w:rPr>
        <w:t>Sin</w:t>
      </w:r>
      <w:r>
        <w:rPr>
          <w:color w:val="231F20"/>
          <w:spacing w:val="-4"/>
          <w:w w:val="103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b</w:t>
      </w:r>
      <w:r>
        <w:rPr>
          <w:color w:val="231F20"/>
          <w:w w:val="97"/>
        </w:rPr>
        <w:t>abili</w:t>
      </w:r>
      <w:r>
        <w:rPr>
          <w:color w:val="231F20"/>
          <w:spacing w:val="-1"/>
          <w:w w:val="97"/>
        </w:rPr>
        <w:t>t</w:t>
      </w:r>
      <w:r>
        <w:rPr>
          <w:color w:val="231F20"/>
          <w:w w:val="94"/>
        </w:rPr>
        <w:t>y</w:t>
      </w:r>
      <w:r>
        <w:rPr>
          <w:color w:val="231F20"/>
          <w:spacing w:val="24"/>
        </w:rPr>
        <w:t xml:space="preserve"> </w:t>
      </w:r>
      <w:r>
        <w:rPr>
          <w:color w:val="231F20"/>
          <w:w w:val="96"/>
        </w:rPr>
        <w:t>that</w:t>
      </w:r>
      <w:r>
        <w:rPr>
          <w:color w:val="231F20"/>
          <w:spacing w:val="24"/>
        </w:rPr>
        <w:t xml:space="preserve"> </w:t>
      </w:r>
      <w:r>
        <w:rPr>
          <w:rFonts w:ascii="Cambria" w:hAnsi="Cambria"/>
          <w:color w:val="231F20"/>
        </w:rPr>
        <w:t>c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7"/>
        </w:rPr>
        <w:t xml:space="preserve"> </w:t>
      </w:r>
      <w:r>
        <w:rPr>
          <w:rFonts w:ascii="Cambria" w:hAnsi="Cambria"/>
          <w:color w:val="231F20"/>
          <w:w w:val="140"/>
        </w:rPr>
        <w:t>=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7"/>
        </w:rPr>
        <w:t xml:space="preserve"> </w:t>
      </w:r>
      <w:r>
        <w:rPr>
          <w:rFonts w:ascii="Cambria" w:hAnsi="Cambria"/>
          <w:color w:val="231F20"/>
          <w:w w:val="90"/>
        </w:rPr>
        <w:t>1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4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24"/>
        </w:rPr>
        <w:t xml:space="preserve"> </w:t>
      </w:r>
      <w:r>
        <w:rPr>
          <w:rFonts w:ascii="Cambria" w:hAnsi="Cambria"/>
          <w:color w:val="231F20"/>
          <w:w w:val="93"/>
        </w:rPr>
        <w:t>1/2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4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ll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w w:val="101"/>
        </w:rPr>
        <w:t>oo</w:t>
      </w:r>
      <w:r>
        <w:rPr>
          <w:color w:val="231F20"/>
          <w:spacing w:val="-1"/>
          <w:w w:val="101"/>
        </w:rPr>
        <w:t>f</w:t>
      </w:r>
      <w:r>
        <w:rPr>
          <w:color w:val="231F20"/>
          <w:w w:val="114"/>
        </w:rPr>
        <w:t>s</w:t>
      </w:r>
      <w:r>
        <w:rPr>
          <w:color w:val="231F20"/>
          <w:spacing w:val="24"/>
        </w:rPr>
        <w:t xml:space="preserve"> 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24"/>
        </w:rPr>
        <w:t xml:space="preserve"> </w:t>
      </w:r>
      <w:r>
        <w:rPr>
          <w:color w:val="231F20"/>
          <w:w w:val="101"/>
        </w:rPr>
        <w:t>independent</w:t>
      </w:r>
      <w:r>
        <w:rPr>
          <w:color w:val="231F20"/>
          <w:w w:val="56"/>
        </w:rPr>
        <w:t>,</w:t>
      </w:r>
      <w:r>
        <w:rPr>
          <w:color w:val="231F20"/>
          <w:spacing w:val="24"/>
        </w:rPr>
        <w:t xml:space="preserve"> </w:t>
      </w:r>
      <w:r>
        <w:rPr>
          <w:color w:val="231F20"/>
          <w:w w:val="92"/>
        </w:rPr>
        <w:t>af</w:t>
      </w:r>
      <w:r>
        <w:rPr>
          <w:color w:val="231F20"/>
          <w:spacing w:val="-3"/>
          <w:w w:val="92"/>
        </w:rPr>
        <w:t>t</w:t>
      </w:r>
      <w:r>
        <w:rPr>
          <w:color w:val="231F20"/>
          <w:w w:val="97"/>
        </w:rPr>
        <w:t>e</w:t>
      </w:r>
      <w:r>
        <w:rPr>
          <w:color w:val="231F20"/>
          <w:spacing w:val="-16"/>
          <w:w w:val="97"/>
        </w:rPr>
        <w:t>r</w:t>
      </w:r>
      <w:r>
        <w:rPr>
          <w:color w:val="231F20"/>
          <w:w w:val="56"/>
        </w:rPr>
        <w:t>,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3"/>
          <w:w w:val="102"/>
        </w:rPr>
        <w:t>a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23"/>
        </w:rPr>
        <w:t xml:space="preserve"> </w:t>
      </w:r>
      <w:r>
        <w:rPr>
          <w:rFonts w:ascii="Cambria" w:hAnsi="Cambria"/>
          <w:color w:val="231F20"/>
          <w:w w:val="90"/>
        </w:rPr>
        <w:t xml:space="preserve">10 </w:t>
      </w:r>
      <w:r>
        <w:rPr>
          <w:color w:val="231F20"/>
        </w:rPr>
        <w:t>proofs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chance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</w:rPr>
        <w:t>x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</w:rPr>
        <w:t>2</w:t>
      </w:r>
      <w:r>
        <w:rPr>
          <w:rFonts w:ascii="Cambria" w:hAnsi="Cambria"/>
          <w:color w:val="231F20"/>
          <w:vertAlign w:val="superscript"/>
        </w:rPr>
        <w:t>–10</w:t>
      </w:r>
      <w:r>
        <w:rPr>
          <w:rFonts w:ascii="Cambria" w:hAnsi="Cambria"/>
          <w:color w:val="231F20"/>
          <w:spacing w:val="21"/>
        </w:rPr>
        <w:t xml:space="preserve"> </w:t>
      </w:r>
      <w:r>
        <w:rPr>
          <w:rFonts w:ascii="Cambria" w:hAnsi="Cambria"/>
          <w:color w:val="231F20"/>
          <w:w w:val="115"/>
        </w:rPr>
        <w:t>&lt;</w:t>
      </w:r>
      <w:r>
        <w:rPr>
          <w:rFonts w:ascii="Cambria" w:hAnsi="Cambria"/>
          <w:color w:val="231F20"/>
          <w:spacing w:val="16"/>
          <w:w w:val="115"/>
        </w:rPr>
        <w:t xml:space="preserve"> </w:t>
      </w:r>
      <w:r>
        <w:rPr>
          <w:rFonts w:ascii="Cambria" w:hAnsi="Cambria"/>
          <w:color w:val="231F20"/>
        </w:rPr>
        <w:t>1/1000</w:t>
      </w:r>
      <w:r>
        <w:rPr>
          <w:color w:val="231F20"/>
        </w:rPr>
        <w:t>.</w:t>
      </w:r>
    </w:p>
    <w:p w14:paraId="458A2984" w14:textId="77777777" w:rsidR="00DD77F3" w:rsidRDefault="00DD77F3">
      <w:pPr>
        <w:spacing w:line="266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985" w14:textId="77777777" w:rsidR="00DD77F3" w:rsidRDefault="00DD77F3">
      <w:pPr>
        <w:pStyle w:val="BodyText"/>
      </w:pPr>
    </w:p>
    <w:p w14:paraId="458A2986" w14:textId="77777777" w:rsidR="00DD77F3" w:rsidRDefault="00DD77F3">
      <w:pPr>
        <w:pStyle w:val="BodyText"/>
      </w:pPr>
    </w:p>
    <w:p w14:paraId="458A2987" w14:textId="77777777" w:rsidR="00DD77F3" w:rsidRDefault="00DD77F3">
      <w:pPr>
        <w:pStyle w:val="BodyText"/>
      </w:pPr>
    </w:p>
    <w:p w14:paraId="458A2988" w14:textId="77777777" w:rsidR="00DD77F3" w:rsidRDefault="00DD77F3">
      <w:pPr>
        <w:pStyle w:val="BodyText"/>
      </w:pPr>
    </w:p>
    <w:p w14:paraId="458A2989" w14:textId="77777777" w:rsidR="00DD77F3" w:rsidRDefault="00DD77F3">
      <w:pPr>
        <w:pStyle w:val="BodyText"/>
      </w:pPr>
    </w:p>
    <w:p w14:paraId="458A298A" w14:textId="77777777" w:rsidR="00DD77F3" w:rsidRDefault="00DD77F3">
      <w:pPr>
        <w:pStyle w:val="BodyText"/>
      </w:pPr>
    </w:p>
    <w:p w14:paraId="458A298B" w14:textId="77777777" w:rsidR="00DD77F3" w:rsidRDefault="00DD77F3">
      <w:pPr>
        <w:pStyle w:val="BodyText"/>
      </w:pPr>
    </w:p>
    <w:p w14:paraId="458A298C" w14:textId="77777777" w:rsidR="00DD77F3" w:rsidRDefault="00DD77F3">
      <w:pPr>
        <w:pStyle w:val="BodyText"/>
      </w:pPr>
    </w:p>
    <w:p w14:paraId="458A298D" w14:textId="77777777" w:rsidR="00DD77F3" w:rsidRDefault="0054722B">
      <w:pPr>
        <w:pStyle w:val="Heading3"/>
        <w:numPr>
          <w:ilvl w:val="1"/>
          <w:numId w:val="30"/>
        </w:numPr>
        <w:tabs>
          <w:tab w:val="left" w:pos="2772"/>
        </w:tabs>
        <w:spacing w:before="271"/>
        <w:ind w:hanging="568"/>
      </w:pPr>
      <w:r>
        <w:rPr>
          <w:color w:val="003946"/>
        </w:rPr>
        <w:t>Biometric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Authentication</w:t>
      </w:r>
    </w:p>
    <w:p w14:paraId="458A298E" w14:textId="77777777" w:rsidR="00DD77F3" w:rsidRDefault="0054722B">
      <w:pPr>
        <w:pStyle w:val="BodyText"/>
        <w:spacing w:before="266" w:line="268" w:lineRule="auto"/>
        <w:ind w:left="2204" w:right="1174"/>
        <w:jc w:val="both"/>
      </w:pPr>
      <w:r>
        <w:rPr>
          <w:color w:val="231F20"/>
        </w:rPr>
        <w:t>Biometric authentication identiﬁes the user of a computer by either physical or behav-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ioral human characteristics. Physical characteristics include ﬁngerprints (which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time),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facial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characteristics,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relative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positions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eyes,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nose,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lips,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jaw,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eye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characteristics,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pattern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blood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vessels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iris. Behavioral characteristics include areas such as typing manner, e.g., the speed 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keystrokes or the occurrence of typos (particularly useful to supplement a log-in dia-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logue); handwriting style, either static where an image is </w:t>
      </w:r>
      <w:r>
        <w:rPr>
          <w:color w:val="231F20"/>
        </w:rPr>
        <w:t>used or dynamic where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traces on a tablet are evaluated by the functions (of time) like </w:t>
      </w:r>
      <w:r>
        <w:rPr>
          <w:i/>
          <w:color w:val="231F20"/>
        </w:rPr>
        <w:t xml:space="preserve">x </w:t>
      </w:r>
      <w:r>
        <w:rPr>
          <w:color w:val="231F20"/>
        </w:rPr>
        <w:t xml:space="preserve">and </w:t>
      </w:r>
      <w:r>
        <w:rPr>
          <w:i/>
          <w:color w:val="231F20"/>
        </w:rPr>
        <w:t>y</w:t>
      </w:r>
      <w:r>
        <w:rPr>
          <w:color w:val="231F20"/>
        </w:rPr>
        <w:t>-coordinates,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pressure, and inclination; and voice properties (speaker recognition is particularly use-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ful to verify the identity of telephone customers). Ea</w:t>
      </w:r>
      <w:r>
        <w:rPr>
          <w:color w:val="231F20"/>
        </w:rPr>
        <w:t>ch spoken word is decomposed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into its formants, the dominant frequencies, and then physiological and behavioral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characteristics identify the physiological characteristics (describing the shape of the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person’s vocal tract, i.e., of their nose, mouth, jaw, t</w:t>
      </w:r>
      <w:r>
        <w:rPr>
          <w:color w:val="231F20"/>
          <w:w w:val="95"/>
        </w:rPr>
        <w:t>ongue) or the behavioral character-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istics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(describing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movement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nose,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mouth,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jaw,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tongue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changing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accent,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tone,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pitch,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pace).</w:t>
      </w:r>
    </w:p>
    <w:p w14:paraId="458A298F" w14:textId="77777777" w:rsidR="00DD77F3" w:rsidRDefault="00DD77F3">
      <w:pPr>
        <w:pStyle w:val="BodyText"/>
        <w:spacing w:before="3"/>
        <w:rPr>
          <w:sz w:val="22"/>
        </w:rPr>
      </w:pPr>
    </w:p>
    <w:p w14:paraId="458A2990" w14:textId="77777777" w:rsidR="00DD77F3" w:rsidRDefault="0054722B">
      <w:pPr>
        <w:pStyle w:val="BodyText"/>
        <w:spacing w:line="268" w:lineRule="auto"/>
        <w:ind w:left="2204" w:right="1174" w:hanging="1"/>
        <w:jc w:val="both"/>
      </w:pPr>
      <w:r>
        <w:rPr>
          <w:color w:val="231F20"/>
          <w:spacing w:val="-1"/>
        </w:rPr>
        <w:t>Authentication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one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(e.g.,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ﬁ</w:t>
      </w:r>
      <w:r>
        <w:rPr>
          <w:color w:val="231F20"/>
          <w:spacing w:val="-1"/>
        </w:rPr>
        <w:t>ngerprint)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what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knows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password)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advantages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effort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replicate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forgotten.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Comparing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authentication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token)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advan-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tages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nothing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anything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stolen.</w:t>
      </w:r>
    </w:p>
    <w:p w14:paraId="458A2991" w14:textId="77777777" w:rsidR="00DD77F3" w:rsidRDefault="00DD77F3">
      <w:pPr>
        <w:pStyle w:val="BodyText"/>
        <w:spacing w:before="4"/>
        <w:rPr>
          <w:sz w:val="22"/>
        </w:rPr>
      </w:pPr>
    </w:p>
    <w:p w14:paraId="458A2992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</w:rPr>
        <w:t>This type of authentication requires sophisticated hardware that is exposed and thus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imitable. For example, the German Chaos Computer Club (CCC) and its collaborators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demonstrated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repeatedly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ease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forging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ngerprints,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wood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glu</w:t>
      </w:r>
      <w:r>
        <w:rPr>
          <w:color w:val="231F20"/>
        </w:rPr>
        <w:t>e and sprayable graphene. The many successful forgery attacks on biometric identi-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cation, such as ﬁngerprints and photo ID, leads to the conclusion to treat them as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complement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instead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replacement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password,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smart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factor,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</w:t>
      </w:r>
      <w:r>
        <w:rPr>
          <w:color w:val="231F20"/>
        </w:rPr>
        <w:t>erely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replacement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user.</w:t>
      </w:r>
    </w:p>
    <w:p w14:paraId="458A2993" w14:textId="77777777" w:rsidR="00DD77F3" w:rsidRDefault="00DD77F3">
      <w:pPr>
        <w:pStyle w:val="BodyText"/>
        <w:rPr>
          <w:sz w:val="24"/>
        </w:rPr>
      </w:pPr>
    </w:p>
    <w:p w14:paraId="458A2994" w14:textId="77777777" w:rsidR="00DD77F3" w:rsidRDefault="00DD77F3">
      <w:pPr>
        <w:pStyle w:val="BodyText"/>
        <w:spacing w:before="1"/>
        <w:rPr>
          <w:sz w:val="35"/>
        </w:rPr>
      </w:pPr>
    </w:p>
    <w:p w14:paraId="458A2995" w14:textId="77777777" w:rsidR="00DD77F3" w:rsidRDefault="0054722B">
      <w:pPr>
        <w:pStyle w:val="Heading3"/>
        <w:numPr>
          <w:ilvl w:val="1"/>
          <w:numId w:val="30"/>
        </w:numPr>
        <w:tabs>
          <w:tab w:val="left" w:pos="2772"/>
        </w:tabs>
        <w:ind w:hanging="568"/>
      </w:pPr>
      <w:r>
        <w:rPr>
          <w:color w:val="003946"/>
        </w:rPr>
        <w:t>Authentication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in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a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Distributed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System</w:t>
      </w:r>
    </w:p>
    <w:p w14:paraId="458A2996" w14:textId="77777777" w:rsidR="00DD77F3" w:rsidRDefault="0054722B">
      <w:pPr>
        <w:pStyle w:val="BodyText"/>
        <w:spacing w:before="265" w:line="268" w:lineRule="auto"/>
        <w:ind w:left="2204" w:right="1174"/>
        <w:jc w:val="both"/>
      </w:pPr>
      <w:r>
        <w:rPr>
          <w:color w:val="231F20"/>
        </w:rPr>
        <w:t>In a distributed system, if the identity of the system against which authenticating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guaranteed, and nobody is possibly eavesdropping, then the secret itself for authenti-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cation could be securely sent. Otherwise, to ensure that none other than the intended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recipient sees the secret for authentication, the secret itself must never be sent.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Instead,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convince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(usually a password). Thus, the identiﬁcation data itself is never sent, but only proof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 the user has access to it. In practice, for systems that are password-based,</w:t>
      </w:r>
      <w:r>
        <w:rPr>
          <w:color w:val="231F20"/>
        </w:rPr>
        <w:t xml:space="preserve">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popular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approach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challenge-response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system.</w:t>
      </w:r>
    </w:p>
    <w:p w14:paraId="458A2997" w14:textId="77777777" w:rsidR="00DD77F3" w:rsidRDefault="00DD77F3">
      <w:pPr>
        <w:pStyle w:val="BodyText"/>
        <w:spacing w:before="4"/>
        <w:rPr>
          <w:sz w:val="22"/>
        </w:rPr>
      </w:pPr>
    </w:p>
    <w:p w14:paraId="458A2998" w14:textId="77777777" w:rsidR="00DD77F3" w:rsidRDefault="0054722B">
      <w:pPr>
        <w:pStyle w:val="BodyText"/>
        <w:spacing w:line="268" w:lineRule="auto"/>
        <w:ind w:left="2204" w:right="1174" w:hanging="1"/>
        <w:jc w:val="both"/>
      </w:pPr>
      <w:r>
        <w:rPr>
          <w:color w:val="231F20"/>
        </w:rPr>
        <w:t>As best practice, even though the secret itself is never sent, it is still advisable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encrypt all communication to establish authentication, e.g., by public-key encryption.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approaches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revealing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partial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secret,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single-use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</w:p>
    <w:p w14:paraId="458A2999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99A" w14:textId="77777777" w:rsidR="00DD77F3" w:rsidRDefault="00DD77F3">
      <w:pPr>
        <w:pStyle w:val="BodyText"/>
      </w:pPr>
    </w:p>
    <w:p w14:paraId="458A299B" w14:textId="77777777" w:rsidR="00DD77F3" w:rsidRDefault="00DD77F3">
      <w:pPr>
        <w:pStyle w:val="BodyText"/>
      </w:pPr>
    </w:p>
    <w:p w14:paraId="458A299C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Authentication</w:t>
      </w:r>
    </w:p>
    <w:p w14:paraId="458A299D" w14:textId="77777777" w:rsidR="00DD77F3" w:rsidRDefault="00DD77F3">
      <w:pPr>
        <w:pStyle w:val="BodyText"/>
      </w:pPr>
    </w:p>
    <w:p w14:paraId="458A299E" w14:textId="77777777" w:rsidR="00DD77F3" w:rsidRDefault="00DD77F3">
      <w:pPr>
        <w:pStyle w:val="BodyText"/>
      </w:pPr>
    </w:p>
    <w:p w14:paraId="458A299F" w14:textId="77777777" w:rsidR="00DD77F3" w:rsidRDefault="00DD77F3">
      <w:pPr>
        <w:pStyle w:val="BodyText"/>
      </w:pPr>
    </w:p>
    <w:p w14:paraId="458A29A0" w14:textId="77777777" w:rsidR="00DD77F3" w:rsidRDefault="00DD77F3">
      <w:pPr>
        <w:pStyle w:val="BodyText"/>
      </w:pPr>
    </w:p>
    <w:p w14:paraId="458A29A1" w14:textId="77777777" w:rsidR="00DD77F3" w:rsidRDefault="00DD77F3">
      <w:pPr>
        <w:pStyle w:val="BodyText"/>
        <w:spacing w:before="6"/>
        <w:rPr>
          <w:sz w:val="22"/>
        </w:rPr>
      </w:pPr>
    </w:p>
    <w:p w14:paraId="458A29A2" w14:textId="77777777" w:rsidR="00DD77F3" w:rsidRDefault="0054722B">
      <w:pPr>
        <w:pStyle w:val="BodyText"/>
        <w:spacing w:before="99" w:line="268" w:lineRule="auto"/>
        <w:ind w:left="957" w:right="2422" w:hanging="1"/>
        <w:jc w:val="both"/>
      </w:pPr>
      <w:r>
        <w:rPr>
          <w:color w:val="231F20"/>
        </w:rPr>
        <w:t>identiﬁcation data is only used once (TANs in banking). However, if the identiﬁcation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eavesdropped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authentication,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invalidation,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vented (e.g., by logging into a forged copy of the bank’s website), then it can be</w:t>
      </w:r>
      <w:r>
        <w:rPr>
          <w:color w:val="231F20"/>
        </w:rPr>
        <w:t xml:space="preserve"> used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later. Another approach is to send additional secret information through a second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channel,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sending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SMS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(mTAN)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system.</w:t>
      </w:r>
    </w:p>
    <w:p w14:paraId="458A29A3" w14:textId="77777777" w:rsidR="00DD77F3" w:rsidRDefault="00DD77F3">
      <w:pPr>
        <w:pStyle w:val="BodyText"/>
        <w:rPr>
          <w:sz w:val="24"/>
        </w:rPr>
      </w:pPr>
    </w:p>
    <w:p w14:paraId="458A29A4" w14:textId="77777777" w:rsidR="00DD77F3" w:rsidRDefault="0054722B">
      <w:pPr>
        <w:pStyle w:val="Heading6"/>
        <w:jc w:val="both"/>
      </w:pPr>
      <w:r>
        <w:rPr>
          <w:color w:val="003946"/>
        </w:rPr>
        <w:t>FIDO</w:t>
      </w:r>
      <w:r>
        <w:rPr>
          <w:color w:val="003946"/>
          <w:spacing w:val="-8"/>
        </w:rPr>
        <w:t xml:space="preserve"> </w:t>
      </w:r>
      <w:r>
        <w:rPr>
          <w:color w:val="003946"/>
        </w:rPr>
        <w:t>2</w:t>
      </w:r>
    </w:p>
    <w:p w14:paraId="458A29A5" w14:textId="77777777" w:rsidR="00DD77F3" w:rsidRDefault="00DD77F3">
      <w:pPr>
        <w:pStyle w:val="BodyText"/>
        <w:spacing w:before="5"/>
        <w:rPr>
          <w:sz w:val="26"/>
        </w:rPr>
      </w:pPr>
    </w:p>
    <w:p w14:paraId="458A29A6" w14:textId="77777777" w:rsidR="00DD77F3" w:rsidRDefault="0054722B">
      <w:pPr>
        <w:pStyle w:val="BodyText"/>
        <w:spacing w:line="268" w:lineRule="auto"/>
        <w:ind w:left="957" w:right="2421"/>
        <w:jc w:val="both"/>
      </w:pPr>
      <w:r>
        <w:rPr>
          <w:color w:val="231F20"/>
        </w:rPr>
        <w:t>The FIDO (Fast IDentity Online) Alliance was ofﬁcially founded in February 2013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 open and license-free industry standards for authentication on the internet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arrangement with many companies such as Google or Microsoft. On December 9, 2014,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the </w:t>
      </w:r>
      <w:r>
        <w:rPr>
          <w:color w:val="231F20"/>
        </w:rPr>
        <w:t>ﬁ</w:t>
      </w:r>
      <w:r>
        <w:rPr>
          <w:color w:val="231F20"/>
        </w:rPr>
        <w:t>rst FIDO standard was released that speciﬁes the standard U2F (Universal Second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Factor) for hardware and software for two-factor authentication and the standard UAF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(Universal Authentication Framework) for the associated network protocol for pass-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word-le</w:t>
      </w:r>
      <w:r>
        <w:rPr>
          <w:color w:val="231F20"/>
        </w:rPr>
        <w:t>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authentication.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facilitate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authentication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accepting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user’s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belongings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(what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tokens,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prop-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erties (what they are), such as a ﬁngerprint, instead of knowledge (what they know),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 as passwords or personal identiﬁcation numbers. Thus, a user no longer needs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memorize numerous secure passwords, at the cost of some drawbacks. In comparison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with </w:t>
      </w:r>
      <w:r>
        <w:rPr>
          <w:color w:val="231F20"/>
        </w:rPr>
        <w:t>previous methods of two-factor authentication, such as SMS veriﬁcation codes,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FIDO2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key,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smartphone,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physically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near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computer.</w:t>
      </w:r>
    </w:p>
    <w:p w14:paraId="458A29A7" w14:textId="77777777" w:rsidR="00DD77F3" w:rsidRDefault="0054722B">
      <w:pPr>
        <w:pStyle w:val="BodyText"/>
        <w:spacing w:line="231" w:lineRule="exact"/>
        <w:ind w:left="957"/>
        <w:jc w:val="both"/>
      </w:pPr>
      <w:r>
        <w:rPr>
          <w:color w:val="231F20"/>
        </w:rPr>
        <w:t>FIDO2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(2020)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consists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</w:p>
    <w:p w14:paraId="458A29A8" w14:textId="77777777" w:rsidR="00DD77F3" w:rsidRDefault="00DD77F3">
      <w:pPr>
        <w:pStyle w:val="BodyText"/>
        <w:spacing w:before="9"/>
        <w:rPr>
          <w:sz w:val="24"/>
        </w:rPr>
      </w:pPr>
    </w:p>
    <w:p w14:paraId="458A29A9" w14:textId="77777777" w:rsidR="00DD77F3" w:rsidRDefault="0054722B">
      <w:pPr>
        <w:pStyle w:val="ListParagraph"/>
        <w:numPr>
          <w:ilvl w:val="0"/>
          <w:numId w:val="25"/>
        </w:numPr>
        <w:tabs>
          <w:tab w:val="left" w:pos="1238"/>
        </w:tabs>
        <w:spacing w:line="268" w:lineRule="auto"/>
        <w:ind w:right="2606"/>
        <w:rPr>
          <w:sz w:val="20"/>
        </w:rPr>
      </w:pPr>
      <w:r>
        <w:rPr>
          <w:color w:val="231F20"/>
          <w:sz w:val="20"/>
        </w:rPr>
        <w:t>W3C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Web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Authentication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Standard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(WebAuthn)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allows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accesing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internet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biometric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information,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mobile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devices,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FIDO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security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key.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WebAuthn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sup-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ported by various operating systems, such as Windows 10 and Android, but also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browsers,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such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as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Google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Chrome,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Mozilla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Firefox,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Microsoft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Edge,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Appl</w:t>
      </w:r>
      <w:r>
        <w:rPr>
          <w:color w:val="231F20"/>
          <w:sz w:val="20"/>
        </w:rPr>
        <w:t>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Safari.</w:t>
      </w:r>
    </w:p>
    <w:p w14:paraId="458A29AA" w14:textId="77777777" w:rsidR="00DD77F3" w:rsidRDefault="0054722B">
      <w:pPr>
        <w:pStyle w:val="ListParagraph"/>
        <w:numPr>
          <w:ilvl w:val="0"/>
          <w:numId w:val="25"/>
        </w:numPr>
        <w:tabs>
          <w:tab w:val="left" w:pos="1238"/>
        </w:tabs>
        <w:spacing w:line="268" w:lineRule="auto"/>
        <w:ind w:right="2457"/>
        <w:rPr>
          <w:sz w:val="20"/>
        </w:rPr>
      </w:pPr>
      <w:r>
        <w:rPr>
          <w:color w:val="231F20"/>
          <w:w w:val="95"/>
          <w:sz w:val="20"/>
        </w:rPr>
        <w:t>Client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Authenticator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Protocol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(CTAP)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FIDO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Alliance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that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based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on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U2F.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release of FIDO2, U2F was renamed CTAP1. CTAP is, among other use cases, for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authentication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desktop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applications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web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services.</w:t>
      </w:r>
    </w:p>
    <w:p w14:paraId="458A29AB" w14:textId="77777777" w:rsidR="00DD77F3" w:rsidRDefault="00DD77F3">
      <w:pPr>
        <w:pStyle w:val="BodyText"/>
        <w:spacing w:before="4"/>
        <w:rPr>
          <w:sz w:val="22"/>
        </w:rPr>
      </w:pPr>
    </w:p>
    <w:p w14:paraId="458A29AC" w14:textId="77777777" w:rsidR="00DD77F3" w:rsidRDefault="0054722B">
      <w:pPr>
        <w:pStyle w:val="BodyText"/>
        <w:spacing w:line="268" w:lineRule="auto"/>
        <w:ind w:left="957" w:right="2421" w:hanging="1"/>
        <w:jc w:val="both"/>
      </w:pPr>
      <w:r>
        <w:rPr>
          <w:color w:val="231F20"/>
        </w:rPr>
        <w:t>Personal data and private keys are always and exclusively in the hands of the user 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are not stored on public servers. To register an account via FIDO2, the servers sends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request,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FIDO2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generates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address.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transmitted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stores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uniquely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FIDO2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future.</w:t>
      </w:r>
    </w:p>
    <w:p w14:paraId="458A29AD" w14:textId="77777777" w:rsidR="00DD77F3" w:rsidRDefault="00DD77F3">
      <w:pPr>
        <w:pStyle w:val="BodyText"/>
        <w:spacing w:before="4"/>
        <w:rPr>
          <w:sz w:val="22"/>
        </w:rPr>
      </w:pPr>
    </w:p>
    <w:p w14:paraId="458A29AE" w14:textId="77777777" w:rsidR="00DD77F3" w:rsidRDefault="0054722B">
      <w:pPr>
        <w:pStyle w:val="BodyText"/>
        <w:spacing w:line="268" w:lineRule="auto"/>
        <w:ind w:left="957" w:right="2422"/>
        <w:jc w:val="both"/>
      </w:pP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FIDO2key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itself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obtaining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pairs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FIDO2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ers.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FIDO2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generates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separate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service.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domain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 the other party, e.g., Ebay and Google, they cannot determine which of their users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have the same FIDO2 key. In practice, this is an advantage (on the server side!)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authentication by a password where a user often uses similar passwords on different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</w:t>
      </w:r>
      <w:r>
        <w:rPr>
          <w:color w:val="231F20"/>
        </w:rPr>
        <w:t>rvers.</w:t>
      </w:r>
    </w:p>
    <w:p w14:paraId="458A29AF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9B0" w14:textId="77777777" w:rsidR="00DD77F3" w:rsidRDefault="00DD77F3">
      <w:pPr>
        <w:pStyle w:val="BodyText"/>
      </w:pPr>
    </w:p>
    <w:p w14:paraId="458A29B1" w14:textId="77777777" w:rsidR="00DD77F3" w:rsidRDefault="00DD77F3">
      <w:pPr>
        <w:pStyle w:val="BodyText"/>
      </w:pPr>
    </w:p>
    <w:p w14:paraId="458A29B2" w14:textId="77777777" w:rsidR="00DD77F3" w:rsidRDefault="00DD77F3">
      <w:pPr>
        <w:pStyle w:val="BodyText"/>
      </w:pPr>
    </w:p>
    <w:p w14:paraId="458A29B3" w14:textId="77777777" w:rsidR="00DD77F3" w:rsidRDefault="00DD77F3">
      <w:pPr>
        <w:pStyle w:val="BodyText"/>
      </w:pPr>
    </w:p>
    <w:p w14:paraId="458A29B4" w14:textId="77777777" w:rsidR="00DD77F3" w:rsidRDefault="00DD77F3">
      <w:pPr>
        <w:pStyle w:val="BodyText"/>
      </w:pPr>
    </w:p>
    <w:p w14:paraId="458A29B5" w14:textId="77777777" w:rsidR="00DD77F3" w:rsidRDefault="00DD77F3">
      <w:pPr>
        <w:pStyle w:val="BodyText"/>
      </w:pPr>
    </w:p>
    <w:p w14:paraId="458A29B6" w14:textId="77777777" w:rsidR="00DD77F3" w:rsidRDefault="00DD77F3">
      <w:pPr>
        <w:pStyle w:val="BodyText"/>
      </w:pPr>
    </w:p>
    <w:p w14:paraId="458A29B7" w14:textId="77777777" w:rsidR="00DD77F3" w:rsidRDefault="00DD77F3">
      <w:pPr>
        <w:pStyle w:val="BodyText"/>
        <w:spacing w:before="6"/>
      </w:pPr>
    </w:p>
    <w:p w14:paraId="458A29B8" w14:textId="77777777" w:rsidR="00DD77F3" w:rsidRDefault="0054722B">
      <w:pPr>
        <w:pStyle w:val="BodyText"/>
        <w:spacing w:before="99"/>
        <w:ind w:left="2204"/>
      </w:pPr>
      <w:r>
        <w:rPr>
          <w:color w:val="231F20"/>
          <w:w w:val="105"/>
        </w:rPr>
        <w:t>Key</w:t>
      </w:r>
    </w:p>
    <w:p w14:paraId="458A29B9" w14:textId="77777777" w:rsidR="00DD77F3" w:rsidRDefault="0054722B">
      <w:pPr>
        <w:pStyle w:val="BodyText"/>
        <w:spacing w:before="28" w:line="268" w:lineRule="auto"/>
        <w:ind w:left="2204" w:right="1174"/>
        <w:jc w:val="both"/>
      </w:pPr>
      <w:r>
        <w:rPr>
          <w:color w:val="231F20"/>
        </w:rPr>
        <w:t>A FIDO2 key (or authenticator or token) is the device by which to authenticate oneself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 a service. It can be either an external device to connect to the user’s PC or smart-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phone via USB, NFC, or Bluetooth, such as a </w:t>
      </w:r>
      <w:r>
        <w:rPr>
          <w:color w:val="231F20"/>
        </w:rPr>
        <w:t>security token to be inserted into a USB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port, a smart card to be inserted into a card reader, an NFC token, smartphones with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Bluetooth-Interface IEEE 802.15.1, and Bluetooth Tokens (Bluetooth V4.0 Low Energy 2,45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GHz). But it can also be an internal authe</w:t>
      </w:r>
      <w:r>
        <w:rPr>
          <w:color w:val="231F20"/>
          <w:w w:val="95"/>
        </w:rPr>
        <w:t>nticator, i.e., software that uses the crypto chip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of the PC, smartphone, or tablet for FIDO2, supported by Windows 10, Android 7,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above. To protect against misuse of the FIDO2 key, it can be additionally secured bio-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metrically or with a password/PIN.</w:t>
      </w:r>
      <w:r>
        <w:rPr>
          <w:color w:val="231F20"/>
        </w:rPr>
        <w:t xml:space="preserve"> If the stick is lost, then either a registered backup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key is available or one has to identify oneself again by the mobile phone number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combination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alike.</w:t>
      </w:r>
    </w:p>
    <w:p w14:paraId="458A29BA" w14:textId="77777777" w:rsidR="00DD77F3" w:rsidRDefault="00DD77F3">
      <w:pPr>
        <w:pStyle w:val="BodyText"/>
        <w:spacing w:before="3"/>
        <w:rPr>
          <w:sz w:val="22"/>
        </w:rPr>
      </w:pPr>
    </w:p>
    <w:p w14:paraId="458A29BB" w14:textId="77777777" w:rsidR="00DD77F3" w:rsidRDefault="0054722B">
      <w:pPr>
        <w:pStyle w:val="BodyText"/>
        <w:spacing w:before="1"/>
        <w:ind w:left="2204"/>
      </w:pPr>
      <w:r>
        <w:rPr>
          <w:color w:val="231F20"/>
          <w:w w:val="105"/>
        </w:rPr>
        <w:t>Adaption</w:t>
      </w:r>
    </w:p>
    <w:p w14:paraId="458A29BC" w14:textId="77777777" w:rsidR="00DD77F3" w:rsidRDefault="0054722B">
      <w:pPr>
        <w:pStyle w:val="BodyText"/>
        <w:spacing w:before="27" w:line="268" w:lineRule="auto"/>
        <w:ind w:left="2204" w:right="1174"/>
        <w:jc w:val="both"/>
      </w:pPr>
      <w:r>
        <w:rPr>
          <w:color w:val="231F20"/>
        </w:rPr>
        <w:t>A FIDO2 key can either be used instead of a password or in addi</w:t>
      </w:r>
      <w:r>
        <w:rPr>
          <w:color w:val="231F20"/>
        </w:rPr>
        <w:t>tion to it, as a second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factor.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implemented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FIDO2,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sufﬁces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logging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(one-factor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authentication)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entering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password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(two-factor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authenti-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98"/>
        </w:rPr>
        <w:t>ation)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4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7"/>
        </w:rPr>
        <w:t>ar</w:t>
      </w:r>
      <w:r>
        <w:rPr>
          <w:color w:val="231F20"/>
          <w:spacing w:val="-8"/>
          <w:w w:val="97"/>
        </w:rPr>
        <w:t>y</w:t>
      </w:r>
      <w:r>
        <w:rPr>
          <w:color w:val="231F20"/>
          <w:w w:val="56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w w:val="99"/>
        </w:rPr>
        <w:t>FID</w:t>
      </w:r>
      <w:r>
        <w:rPr>
          <w:color w:val="231F20"/>
          <w:spacing w:val="-5"/>
          <w:w w:val="99"/>
        </w:rPr>
        <w:t>O</w:t>
      </w:r>
      <w:r>
        <w:rPr>
          <w:color w:val="231F20"/>
          <w:w w:val="91"/>
        </w:rPr>
        <w:t>2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w w:val="104"/>
        </w:rPr>
        <w:t>one</w:t>
      </w:r>
      <w:r>
        <w:rPr>
          <w:color w:val="231F20"/>
          <w:spacing w:val="-3"/>
          <w:w w:val="104"/>
        </w:rPr>
        <w:t>-</w:t>
      </w:r>
      <w:r>
        <w:rPr>
          <w:color w:val="231F20"/>
          <w:spacing w:val="-5"/>
          <w:w w:val="86"/>
        </w:rPr>
        <w:t>f</w:t>
      </w:r>
      <w:r>
        <w:rPr>
          <w:color w:val="231F20"/>
          <w:w w:val="94"/>
        </w:rPr>
        <w:t>ac</w:t>
      </w:r>
      <w:r>
        <w:rPr>
          <w:color w:val="231F20"/>
          <w:spacing w:val="-3"/>
          <w:w w:val="94"/>
        </w:rPr>
        <w:t>t</w:t>
      </w:r>
      <w:r>
        <w:rPr>
          <w:color w:val="231F20"/>
          <w:w w:val="102"/>
        </w:rPr>
        <w:t>or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w w:val="98"/>
        </w:rPr>
        <w:t>authenti</w:t>
      </w:r>
      <w:r>
        <w:rPr>
          <w:color w:val="231F20"/>
          <w:spacing w:val="-2"/>
          <w:w w:val="98"/>
        </w:rPr>
        <w:t>c</w:t>
      </w:r>
      <w:r>
        <w:rPr>
          <w:color w:val="231F20"/>
        </w:rPr>
        <w:t>ation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6"/>
          <w:w w:val="96"/>
        </w:rPr>
        <w:t>r</w:t>
      </w:r>
      <w:r>
        <w:rPr>
          <w:color w:val="231F20"/>
          <w:spacing w:val="-2"/>
          <w:w w:val="98"/>
        </w:rPr>
        <w:t>e</w:t>
      </w:r>
      <w:r>
        <w:rPr>
          <w:color w:val="231F20"/>
        </w:rPr>
        <w:t>ady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3"/>
          <w:w w:val="102"/>
        </w:rPr>
        <w:t>a</w:t>
      </w:r>
      <w:r>
        <w:rPr>
          <w:color w:val="231F20"/>
          <w:spacing w:val="-3"/>
          <w:w w:val="95"/>
        </w:rPr>
        <w:t>v</w:t>
      </w:r>
      <w:r>
        <w:rPr>
          <w:color w:val="231F20"/>
          <w:w w:val="98"/>
        </w:rPr>
        <w:t>ai</w:t>
      </w:r>
      <w:r>
        <w:rPr>
          <w:color w:val="231F20"/>
          <w:spacing w:val="-1"/>
          <w:w w:val="98"/>
        </w:rPr>
        <w:t>l</w:t>
      </w:r>
      <w:r>
        <w:rPr>
          <w:color w:val="231F20"/>
          <w:w w:val="101"/>
        </w:rPr>
        <w:t>ab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98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or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>Mic</w:t>
      </w:r>
      <w:r>
        <w:rPr>
          <w:color w:val="231F20"/>
          <w:spacing w:val="-8"/>
        </w:rPr>
        <w:t>r</w:t>
      </w:r>
      <w:r>
        <w:rPr>
          <w:color w:val="231F20"/>
          <w:spacing w:val="-2"/>
          <w:w w:val="107"/>
        </w:rPr>
        <w:t>o-</w:t>
      </w:r>
      <w:r>
        <w:rPr>
          <w:color w:val="231F20"/>
          <w:w w:val="107"/>
        </w:rPr>
        <w:t xml:space="preserve"> </w:t>
      </w:r>
      <w:r>
        <w:rPr>
          <w:color w:val="231F20"/>
        </w:rPr>
        <w:t>soft.com,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Outlook.com,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Ofﬁce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365,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OneDrive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Edge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browser.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FIDO2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two-factor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authentication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works,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example,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Google,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GitHub,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Dropbox,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Twitter.</w:t>
      </w:r>
    </w:p>
    <w:p w14:paraId="458A29BD" w14:textId="77777777" w:rsidR="00DD77F3" w:rsidRDefault="00DD77F3">
      <w:pPr>
        <w:pStyle w:val="BodyText"/>
        <w:rPr>
          <w:sz w:val="24"/>
        </w:rPr>
      </w:pPr>
    </w:p>
    <w:p w14:paraId="458A29BE" w14:textId="77777777" w:rsidR="00DD77F3" w:rsidRDefault="0054722B">
      <w:pPr>
        <w:pStyle w:val="Heading6"/>
        <w:ind w:left="2204"/>
      </w:pPr>
      <w:r>
        <w:rPr>
          <w:color w:val="003946"/>
          <w:w w:val="105"/>
        </w:rPr>
        <w:t>Kerberos</w:t>
      </w:r>
    </w:p>
    <w:p w14:paraId="458A29BF" w14:textId="77777777" w:rsidR="00DD77F3" w:rsidRDefault="00DD77F3">
      <w:pPr>
        <w:pStyle w:val="BodyText"/>
        <w:spacing w:before="5"/>
        <w:rPr>
          <w:sz w:val="26"/>
        </w:rPr>
      </w:pPr>
    </w:p>
    <w:p w14:paraId="458A29C0" w14:textId="77777777" w:rsidR="00DD77F3" w:rsidRDefault="0054722B">
      <w:pPr>
        <w:pStyle w:val="BodyText"/>
        <w:spacing w:line="268" w:lineRule="auto"/>
        <w:ind w:left="2204" w:right="1173"/>
        <w:jc w:val="both"/>
      </w:pPr>
      <w:r>
        <w:rPr>
          <w:color w:val="231F20"/>
        </w:rPr>
        <w:t>Kerberos is named after Cerberus, the three-headed beast who guards the Adamantine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entrance Gate to Hades. Cerberus authenticates dead souls, and Kerberos mutually</w:t>
      </w:r>
      <w:r>
        <w:rPr>
          <w:color w:val="231F20"/>
          <w:spacing w:val="1"/>
        </w:rPr>
        <w:t xml:space="preserve"> </w:t>
      </w:r>
      <w:r>
        <w:rPr>
          <w:color w:val="231F20"/>
          <w:w w:val="98"/>
        </w:rPr>
        <w:t>authenti</w:t>
      </w:r>
      <w:r>
        <w:rPr>
          <w:color w:val="231F20"/>
          <w:spacing w:val="-2"/>
          <w:w w:val="98"/>
        </w:rPr>
        <w:t>c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105"/>
        </w:rPr>
        <w:t>es</w:t>
      </w:r>
      <w:r>
        <w:rPr>
          <w:color w:val="231F20"/>
          <w:spacing w:val="3"/>
        </w:rPr>
        <w:t xml:space="preserve"> </w:t>
      </w:r>
      <w:r>
        <w:rPr>
          <w:color w:val="231F20"/>
          <w:w w:val="103"/>
        </w:rPr>
        <w:t>use</w:t>
      </w:r>
      <w:r>
        <w:rPr>
          <w:color w:val="231F20"/>
          <w:spacing w:val="-4"/>
          <w:w w:val="103"/>
        </w:rPr>
        <w:t>r</w:t>
      </w:r>
      <w:r>
        <w:rPr>
          <w:color w:val="231F20"/>
          <w:w w:val="114"/>
        </w:rPr>
        <w:t>s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  <w:w w:val="106"/>
        </w:rPr>
        <w:t>o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7"/>
        </w:rPr>
        <w:t>er</w:t>
      </w:r>
      <w:r>
        <w:rPr>
          <w:color w:val="231F20"/>
          <w:spacing w:val="3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3"/>
        </w:rPr>
        <w:t xml:space="preserve"> </w:t>
      </w:r>
      <w:r>
        <w:rPr>
          <w:color w:val="231F20"/>
          <w:w w:val="98"/>
        </w:rPr>
        <w:t>network</w:t>
      </w:r>
      <w:r>
        <w:rPr>
          <w:color w:val="231F20"/>
          <w:spacing w:val="3"/>
        </w:rPr>
        <w:t xml:space="preserve"> </w:t>
      </w:r>
      <w:r>
        <w:rPr>
          <w:color w:val="231F20"/>
          <w:w w:val="102"/>
        </w:rPr>
        <w:t>(Neuman</w:t>
      </w:r>
      <w:r>
        <w:rPr>
          <w:color w:val="231F20"/>
          <w:spacing w:val="3"/>
        </w:rPr>
        <w:t xml:space="preserve"> </w:t>
      </w:r>
      <w:r>
        <w:rPr>
          <w:color w:val="231F20"/>
          <w:w w:val="102"/>
        </w:rPr>
        <w:t>&amp;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0"/>
          <w:w w:val="85"/>
        </w:rPr>
        <w:t>T</w:t>
      </w:r>
      <w:r>
        <w:rPr>
          <w:color w:val="231F20"/>
          <w:spacing w:val="-3"/>
          <w:w w:val="114"/>
        </w:rPr>
        <w:t>s</w:t>
      </w:r>
      <w:r>
        <w:rPr>
          <w:color w:val="231F20"/>
          <w:spacing w:val="-2"/>
          <w:w w:val="59"/>
        </w:rPr>
        <w:t>’</w:t>
      </w:r>
      <w:r>
        <w:rPr>
          <w:color w:val="231F20"/>
          <w:spacing w:val="-2"/>
          <w:w w:val="106"/>
        </w:rPr>
        <w:t>o</w:t>
      </w:r>
      <w:r>
        <w:rPr>
          <w:color w:val="231F20"/>
          <w:w w:val="56"/>
        </w:rPr>
        <w:t>,</w:t>
      </w:r>
      <w:r>
        <w:rPr>
          <w:color w:val="231F20"/>
          <w:spacing w:val="3"/>
        </w:rPr>
        <w:t xml:space="preserve"> </w:t>
      </w:r>
      <w:r>
        <w:rPr>
          <w:color w:val="231F20"/>
          <w:w w:val="92"/>
        </w:rPr>
        <w:t>19</w:t>
      </w:r>
      <w:r>
        <w:rPr>
          <w:color w:val="231F20"/>
          <w:spacing w:val="-2"/>
          <w:w w:val="92"/>
        </w:rPr>
        <w:t>9</w:t>
      </w:r>
      <w:r>
        <w:rPr>
          <w:color w:val="231F20"/>
          <w:w w:val="83"/>
        </w:rPr>
        <w:t>4).</w:t>
      </w:r>
      <w:r>
        <w:rPr>
          <w:color w:val="231F20"/>
          <w:spacing w:val="3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-6"/>
          <w:w w:val="96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3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  <w:w w:val="103"/>
        </w:rPr>
        <w:t>one</w:t>
      </w:r>
      <w:r>
        <w:rPr>
          <w:color w:val="231F20"/>
          <w:spacing w:val="3"/>
        </w:rPr>
        <w:t xml:space="preserve"> </w:t>
      </w:r>
      <w:r>
        <w:rPr>
          <w:color w:val="231F20"/>
          <w:w w:val="103"/>
        </w:rPr>
        <w:t>solution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3"/>
        </w:rPr>
        <w:t xml:space="preserve"> </w:t>
      </w:r>
      <w:r>
        <w:rPr>
          <w:color w:val="231F20"/>
          <w:w w:val="98"/>
        </w:rPr>
        <w:t xml:space="preserve">the </w:t>
      </w:r>
      <w:r>
        <w:rPr>
          <w:color w:val="231F20"/>
        </w:rPr>
        <w:t>problem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distribution,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secretly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passing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correspondents,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and the many keys needed for a group of correspondents to communicate securely to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each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other.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correspondents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authority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unconditionally.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Moreover,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each user must be able to securely obtain a session key for each correspondence 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correspondent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responsibility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correspondents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shifted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authority.</w:t>
      </w:r>
    </w:p>
    <w:p w14:paraId="458A29C1" w14:textId="77777777" w:rsidR="00DD77F3" w:rsidRDefault="00DD77F3">
      <w:pPr>
        <w:pStyle w:val="BodyText"/>
        <w:spacing w:before="3"/>
        <w:rPr>
          <w:sz w:val="22"/>
        </w:rPr>
      </w:pPr>
    </w:p>
    <w:p w14:paraId="458A29C2" w14:textId="77777777" w:rsidR="00DD77F3" w:rsidRDefault="0054722B">
      <w:pPr>
        <w:pStyle w:val="BodyText"/>
        <w:spacing w:before="1"/>
        <w:ind w:left="2204"/>
        <w:jc w:val="both"/>
      </w:pPr>
      <w:r>
        <w:rPr>
          <w:color w:val="231F20"/>
        </w:rPr>
        <w:t>Authentication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ticket-emission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components</w:t>
      </w:r>
    </w:p>
    <w:p w14:paraId="458A29C3" w14:textId="77777777" w:rsidR="00DD77F3" w:rsidRDefault="0054722B">
      <w:pPr>
        <w:pStyle w:val="BodyText"/>
        <w:spacing w:before="27" w:line="268" w:lineRule="auto"/>
        <w:ind w:left="2204" w:right="1174" w:hanging="1"/>
        <w:jc w:val="both"/>
      </w:pPr>
      <w:r>
        <w:rPr>
          <w:color w:val="231F20"/>
        </w:rPr>
        <w:t>Kerberos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speciﬁed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RFC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1510—The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Kerberos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Authen-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tication Service V5) which permits users to securely authenticate each other over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insecure network</w:t>
      </w:r>
      <w:r>
        <w:rPr>
          <w:color w:val="231F20"/>
        </w:rPr>
        <w:t xml:space="preserve"> by a trusted third party, the Key Distribution Center (KDC). Once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user is authenticated (Kerberos), they are authorized by access protocols such as LDAP</w:t>
      </w:r>
      <w:r>
        <w:rPr>
          <w:color w:val="231F20"/>
          <w:spacing w:val="-58"/>
        </w:rPr>
        <w:t xml:space="preserve"> </w:t>
      </w:r>
      <w:r>
        <w:rPr>
          <w:color w:val="231F20"/>
          <w:w w:val="96"/>
        </w:rPr>
        <w:t>(Lightweight</w:t>
      </w:r>
      <w:r>
        <w:rPr>
          <w:color w:val="231F20"/>
          <w:spacing w:val="-5"/>
        </w:rPr>
        <w:t xml:space="preserve"> </w:t>
      </w:r>
      <w:r>
        <w:rPr>
          <w:color w:val="231F20"/>
          <w:w w:val="99"/>
        </w:rPr>
        <w:t>Di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3"/>
        </w:rPr>
        <w:t>ec</w:t>
      </w:r>
      <w:r>
        <w:rPr>
          <w:color w:val="231F20"/>
          <w:spacing w:val="-3"/>
          <w:w w:val="93"/>
        </w:rPr>
        <w:t>t</w:t>
      </w:r>
      <w:r>
        <w:rPr>
          <w:color w:val="231F20"/>
          <w:w w:val="99"/>
        </w:rPr>
        <w:t>ory</w:t>
      </w:r>
      <w:r>
        <w:rPr>
          <w:color w:val="231F20"/>
          <w:spacing w:val="-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4"/>
          <w:w w:val="95"/>
        </w:rPr>
        <w:t>c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w w:val="114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  <w:w w:val="102"/>
        </w:rPr>
        <w:t>P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7"/>
        </w:rPr>
        <w:t>o</w:t>
      </w:r>
      <w:r>
        <w:rPr>
          <w:color w:val="231F20"/>
          <w:spacing w:val="-3"/>
          <w:w w:val="97"/>
        </w:rPr>
        <w:t>t</w:t>
      </w:r>
      <w:r>
        <w:rPr>
          <w:color w:val="231F20"/>
        </w:rPr>
        <w:t>o</w:t>
      </w:r>
      <w:r>
        <w:rPr>
          <w:color w:val="231F20"/>
          <w:spacing w:val="-4"/>
        </w:rPr>
        <w:t>c</w:t>
      </w:r>
      <w:r>
        <w:rPr>
          <w:color w:val="231F20"/>
          <w:w w:val="98"/>
        </w:rPr>
        <w:t>ol)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(Neuman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&amp;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  <w:w w:val="85"/>
        </w:rPr>
        <w:t>T</w:t>
      </w:r>
      <w:r>
        <w:rPr>
          <w:color w:val="231F20"/>
          <w:spacing w:val="-3"/>
          <w:w w:val="114"/>
        </w:rPr>
        <w:t>s</w:t>
      </w:r>
      <w:r>
        <w:rPr>
          <w:color w:val="231F20"/>
          <w:spacing w:val="-2"/>
          <w:w w:val="59"/>
        </w:rPr>
        <w:t>’</w:t>
      </w:r>
      <w:r>
        <w:rPr>
          <w:color w:val="231F20"/>
          <w:spacing w:val="-2"/>
          <w:w w:val="106"/>
        </w:rPr>
        <w:t>o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92"/>
        </w:rPr>
        <w:t>19</w:t>
      </w:r>
      <w:r>
        <w:rPr>
          <w:color w:val="231F20"/>
          <w:spacing w:val="-2"/>
          <w:w w:val="92"/>
        </w:rPr>
        <w:t>9</w:t>
      </w:r>
      <w:r>
        <w:rPr>
          <w:color w:val="231F20"/>
          <w:w w:val="83"/>
        </w:rPr>
        <w:t>4).</w:t>
      </w:r>
    </w:p>
    <w:p w14:paraId="458A29C4" w14:textId="77777777" w:rsidR="00DD77F3" w:rsidRDefault="00DD77F3">
      <w:pPr>
        <w:pStyle w:val="BodyText"/>
        <w:spacing w:before="4"/>
        <w:rPr>
          <w:sz w:val="22"/>
        </w:rPr>
      </w:pPr>
    </w:p>
    <w:p w14:paraId="458A29C5" w14:textId="77777777" w:rsidR="00DD77F3" w:rsidRDefault="0054722B">
      <w:pPr>
        <w:pStyle w:val="BodyText"/>
        <w:spacing w:line="268" w:lineRule="auto"/>
        <w:ind w:left="2204" w:right="1174" w:hanging="1"/>
        <w:jc w:val="both"/>
      </w:pP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KDC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stores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symmetrical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registered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(client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server)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authen-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ticate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intermediary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third-party.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role,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secondary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KDC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fallback.</w:t>
      </w:r>
    </w:p>
    <w:p w14:paraId="458A29C6" w14:textId="77777777" w:rsidR="00DD77F3" w:rsidRDefault="00DD77F3">
      <w:pPr>
        <w:pStyle w:val="BodyText"/>
        <w:spacing w:before="4"/>
        <w:rPr>
          <w:sz w:val="22"/>
        </w:rPr>
      </w:pPr>
    </w:p>
    <w:p w14:paraId="458A29C7" w14:textId="77777777" w:rsidR="00DD77F3" w:rsidRDefault="0054722B">
      <w:pPr>
        <w:pStyle w:val="BodyText"/>
        <w:spacing w:before="1" w:line="268" w:lineRule="auto"/>
        <w:ind w:left="2204" w:right="1174"/>
        <w:jc w:val="both"/>
      </w:pPr>
      <w:r>
        <w:rPr>
          <w:color w:val="231F20"/>
        </w:rPr>
        <w:t>Kerberos groups users into clients and (service) servers (SSs) that host services for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clients.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authenticates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trusted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SSs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session.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achieved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factors:</w:t>
      </w:r>
    </w:p>
    <w:p w14:paraId="458A29C8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9C9" w14:textId="77777777" w:rsidR="00DD77F3" w:rsidRDefault="00DD77F3">
      <w:pPr>
        <w:pStyle w:val="BodyText"/>
      </w:pPr>
    </w:p>
    <w:p w14:paraId="458A29CA" w14:textId="77777777" w:rsidR="00DD77F3" w:rsidRDefault="00DD77F3">
      <w:pPr>
        <w:pStyle w:val="BodyText"/>
      </w:pPr>
    </w:p>
    <w:p w14:paraId="458A29CB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Authentication</w:t>
      </w:r>
    </w:p>
    <w:p w14:paraId="458A29CC" w14:textId="77777777" w:rsidR="00DD77F3" w:rsidRDefault="00DD77F3">
      <w:pPr>
        <w:pStyle w:val="BodyText"/>
      </w:pPr>
    </w:p>
    <w:p w14:paraId="458A29CD" w14:textId="77777777" w:rsidR="00DD77F3" w:rsidRDefault="00DD77F3">
      <w:pPr>
        <w:pStyle w:val="BodyText"/>
      </w:pPr>
    </w:p>
    <w:p w14:paraId="458A29CE" w14:textId="77777777" w:rsidR="00DD77F3" w:rsidRDefault="00DD77F3">
      <w:pPr>
        <w:pStyle w:val="BodyText"/>
      </w:pPr>
    </w:p>
    <w:p w14:paraId="458A29CF" w14:textId="77777777" w:rsidR="00DD77F3" w:rsidRDefault="00DD77F3">
      <w:pPr>
        <w:pStyle w:val="BodyText"/>
      </w:pPr>
    </w:p>
    <w:p w14:paraId="458A29D0" w14:textId="77777777" w:rsidR="00DD77F3" w:rsidRDefault="00DD77F3">
      <w:pPr>
        <w:pStyle w:val="BodyText"/>
        <w:spacing w:before="6"/>
        <w:rPr>
          <w:sz w:val="22"/>
        </w:rPr>
      </w:pPr>
    </w:p>
    <w:p w14:paraId="458A29D1" w14:textId="77777777" w:rsidR="00DD77F3" w:rsidRDefault="0054722B">
      <w:pPr>
        <w:pStyle w:val="ListParagraph"/>
        <w:numPr>
          <w:ilvl w:val="0"/>
          <w:numId w:val="24"/>
        </w:numPr>
        <w:tabs>
          <w:tab w:val="left" w:pos="1238"/>
        </w:tabs>
        <w:spacing w:before="99" w:line="268" w:lineRule="auto"/>
        <w:ind w:right="2471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ticket,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one-use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credential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emitted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KDC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authenticate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client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server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from which they are requesting a service, encrypted using the server’s key. It con-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tains the server’s and the client’s ID, the client’s network address, a timestamp, a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lifetime,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session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key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encrypted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using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client’s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key.</w:t>
      </w:r>
    </w:p>
    <w:p w14:paraId="458A29D2" w14:textId="77777777" w:rsidR="00DD77F3" w:rsidRDefault="0054722B">
      <w:pPr>
        <w:pStyle w:val="ListParagraph"/>
        <w:numPr>
          <w:ilvl w:val="0"/>
          <w:numId w:val="24"/>
        </w:numPr>
        <w:tabs>
          <w:tab w:val="left" w:pos="1238"/>
        </w:tabs>
        <w:spacing w:line="268" w:lineRule="auto"/>
        <w:ind w:right="2558"/>
        <w:jc w:val="both"/>
        <w:rPr>
          <w:sz w:val="20"/>
        </w:rPr>
      </w:pPr>
      <w:r>
        <w:rPr>
          <w:color w:val="231F20"/>
          <w:sz w:val="20"/>
        </w:rPr>
        <w:t>an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authenticator,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credential,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encrypted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using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session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key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shared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between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w w:val="95"/>
          <w:sz w:val="20"/>
        </w:rPr>
        <w:t>client and the server, that accompanies the ticket to authenticate the client. It con-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tains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client’s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ID,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client’s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network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address,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timestamp.</w:t>
      </w:r>
    </w:p>
    <w:p w14:paraId="458A29D3" w14:textId="77777777" w:rsidR="00DD77F3" w:rsidRDefault="00DD77F3">
      <w:pPr>
        <w:pStyle w:val="BodyText"/>
        <w:spacing w:before="4"/>
        <w:rPr>
          <w:sz w:val="22"/>
        </w:rPr>
      </w:pPr>
    </w:p>
    <w:p w14:paraId="458A29D4" w14:textId="77777777" w:rsidR="00DD77F3" w:rsidRDefault="0054722B">
      <w:pPr>
        <w:pStyle w:val="BodyText"/>
        <w:spacing w:line="268" w:lineRule="auto"/>
        <w:ind w:left="957" w:right="2421"/>
        <w:jc w:val="both"/>
      </w:pPr>
      <w:r>
        <w:rPr>
          <w:color w:val="231F20"/>
        </w:rPr>
        <w:t>The KDC is split up into an Authent</w:t>
      </w:r>
      <w:r>
        <w:rPr>
          <w:color w:val="231F20"/>
        </w:rPr>
        <w:t>ication Server (AS) and a Ticket-Granting Server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(TGS).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authenticates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network,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stores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symmetric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each user, be it client or SS, and which is only known to itself, the AS, and the user.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authenticated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client’s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sends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Ticket-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Granting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Ticket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(TGT)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session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encrypted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client’s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key.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TGS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gener-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ates a session key as part of a ticket between two users of the network after authenti-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cation.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TGT,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authenticated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TGS,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requests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TGS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emits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ticket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copies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ses</w:t>
      </w:r>
      <w:r>
        <w:rPr>
          <w:color w:val="231F20"/>
        </w:rPr>
        <w:t>sion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key.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encryp-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user’s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TGT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session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key;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encrypted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authen-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ticate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communication.</w:t>
      </w:r>
    </w:p>
    <w:p w14:paraId="458A29D5" w14:textId="77777777" w:rsidR="00DD77F3" w:rsidRDefault="00DD77F3">
      <w:pPr>
        <w:pStyle w:val="BodyText"/>
        <w:spacing w:before="4"/>
        <w:rPr>
          <w:sz w:val="22"/>
        </w:rPr>
      </w:pPr>
    </w:p>
    <w:p w14:paraId="458A29D6" w14:textId="77777777" w:rsidR="00DD77F3" w:rsidRDefault="0054722B">
      <w:pPr>
        <w:pStyle w:val="BodyText"/>
        <w:ind w:left="957"/>
        <w:jc w:val="both"/>
      </w:pPr>
      <w:r>
        <w:rPr>
          <w:color w:val="231F20"/>
        </w:rPr>
        <w:t>Authentication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protocol</w:t>
      </w:r>
    </w:p>
    <w:p w14:paraId="458A29D7" w14:textId="77777777" w:rsidR="00DD77F3" w:rsidRDefault="0054722B">
      <w:pPr>
        <w:pStyle w:val="BodyText"/>
        <w:spacing w:before="28" w:line="268" w:lineRule="auto"/>
        <w:ind w:left="957" w:right="2422" w:hanging="1"/>
        <w:jc w:val="both"/>
      </w:pP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client)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securely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communicate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(Service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(SS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AP)),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KDC,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Kerberos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deﬁnes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messages,</w:t>
      </w:r>
      <w:r>
        <w:rPr>
          <w:color w:val="231F20"/>
          <w:spacing w:val="-58"/>
        </w:rPr>
        <w:t xml:space="preserve"> </w:t>
      </w:r>
      <w:r>
        <w:rPr>
          <w:color w:val="231F20"/>
          <w:w w:val="103"/>
        </w:rPr>
        <w:t>among</w:t>
      </w:r>
      <w:r>
        <w:rPr>
          <w:color w:val="231F20"/>
          <w:spacing w:val="-5"/>
        </w:rPr>
        <w:t xml:space="preserve"> </w:t>
      </w:r>
      <w:r>
        <w:rPr>
          <w:color w:val="231F20"/>
          <w:w w:val="99"/>
        </w:rPr>
        <w:t>them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(Neuman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&amp;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0"/>
          <w:w w:val="85"/>
        </w:rPr>
        <w:t>T</w:t>
      </w:r>
      <w:r>
        <w:rPr>
          <w:color w:val="231F20"/>
          <w:spacing w:val="-3"/>
          <w:w w:val="114"/>
        </w:rPr>
        <w:t>s</w:t>
      </w:r>
      <w:r>
        <w:rPr>
          <w:color w:val="231F20"/>
          <w:spacing w:val="-2"/>
          <w:w w:val="59"/>
        </w:rPr>
        <w:t>’</w:t>
      </w:r>
      <w:r>
        <w:rPr>
          <w:color w:val="231F20"/>
          <w:spacing w:val="-2"/>
          <w:w w:val="106"/>
        </w:rPr>
        <w:t>o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92"/>
        </w:rPr>
        <w:t>19</w:t>
      </w:r>
      <w:r>
        <w:rPr>
          <w:color w:val="231F20"/>
          <w:spacing w:val="-2"/>
          <w:w w:val="92"/>
        </w:rPr>
        <w:t>9</w:t>
      </w:r>
      <w:r>
        <w:rPr>
          <w:color w:val="231F20"/>
          <w:w w:val="94"/>
        </w:rPr>
        <w:t>4)</w:t>
      </w:r>
    </w:p>
    <w:p w14:paraId="458A29D8" w14:textId="77777777" w:rsidR="00DD77F3" w:rsidRDefault="00DD77F3">
      <w:pPr>
        <w:pStyle w:val="BodyText"/>
        <w:spacing w:before="1"/>
        <w:rPr>
          <w:sz w:val="24"/>
        </w:rPr>
      </w:pPr>
    </w:p>
    <w:tbl>
      <w:tblPr>
        <w:tblW w:w="0" w:type="auto"/>
        <w:tblInd w:w="96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20"/>
        <w:gridCol w:w="6405"/>
      </w:tblGrid>
      <w:tr w:rsidR="00DD77F3" w14:paraId="458A29DB" w14:textId="77777777">
        <w:trPr>
          <w:trHeight w:val="600"/>
        </w:trPr>
        <w:tc>
          <w:tcPr>
            <w:tcW w:w="1420" w:type="dxa"/>
            <w:tcBorders>
              <w:top w:val="nil"/>
              <w:left w:val="nil"/>
            </w:tcBorders>
            <w:shd w:val="clear" w:color="auto" w:fill="E4EBEC"/>
          </w:tcPr>
          <w:p w14:paraId="458A29D9" w14:textId="77777777" w:rsidR="00DD77F3" w:rsidRDefault="0054722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Code</w:t>
            </w:r>
          </w:p>
        </w:tc>
        <w:tc>
          <w:tcPr>
            <w:tcW w:w="6405" w:type="dxa"/>
            <w:tcBorders>
              <w:top w:val="nil"/>
              <w:right w:val="nil"/>
            </w:tcBorders>
            <w:shd w:val="clear" w:color="auto" w:fill="E4EBEC"/>
          </w:tcPr>
          <w:p w14:paraId="458A29DA" w14:textId="77777777" w:rsidR="00DD77F3" w:rsidRDefault="0054722B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Meaning</w:t>
            </w:r>
          </w:p>
        </w:tc>
      </w:tr>
      <w:tr w:rsidR="00DD77F3" w14:paraId="458A29DE" w14:textId="77777777">
        <w:trPr>
          <w:trHeight w:val="600"/>
        </w:trPr>
        <w:tc>
          <w:tcPr>
            <w:tcW w:w="1420" w:type="dxa"/>
            <w:tcBorders>
              <w:left w:val="nil"/>
            </w:tcBorders>
            <w:shd w:val="clear" w:color="auto" w:fill="E4EBEC"/>
          </w:tcPr>
          <w:p w14:paraId="458A29DC" w14:textId="77777777" w:rsidR="00DD77F3" w:rsidRDefault="0054722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KRB_AS_REQ</w:t>
            </w:r>
          </w:p>
        </w:tc>
        <w:tc>
          <w:tcPr>
            <w:tcW w:w="6405" w:type="dxa"/>
            <w:tcBorders>
              <w:right w:val="nil"/>
            </w:tcBorders>
            <w:shd w:val="clear" w:color="auto" w:fill="E4EBEC"/>
          </w:tcPr>
          <w:p w14:paraId="458A29DD" w14:textId="77777777" w:rsidR="00DD77F3" w:rsidRDefault="0054722B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Kerberos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Authentication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Service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Request</w:t>
            </w:r>
          </w:p>
        </w:tc>
      </w:tr>
      <w:tr w:rsidR="00DD77F3" w14:paraId="458A29E1" w14:textId="77777777">
        <w:trPr>
          <w:trHeight w:val="600"/>
        </w:trPr>
        <w:tc>
          <w:tcPr>
            <w:tcW w:w="1420" w:type="dxa"/>
            <w:tcBorders>
              <w:left w:val="nil"/>
            </w:tcBorders>
            <w:shd w:val="clear" w:color="auto" w:fill="E4EBEC"/>
          </w:tcPr>
          <w:p w14:paraId="458A29DF" w14:textId="77777777" w:rsidR="00DD77F3" w:rsidRDefault="0054722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KRB_AS_REP</w:t>
            </w:r>
          </w:p>
        </w:tc>
        <w:tc>
          <w:tcPr>
            <w:tcW w:w="6405" w:type="dxa"/>
            <w:tcBorders>
              <w:right w:val="nil"/>
            </w:tcBorders>
            <w:shd w:val="clear" w:color="auto" w:fill="E4EBEC"/>
          </w:tcPr>
          <w:p w14:paraId="458A29E0" w14:textId="77777777" w:rsidR="00DD77F3" w:rsidRDefault="0054722B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Kerberos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Authentication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Service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Reply</w:t>
            </w:r>
          </w:p>
        </w:tc>
      </w:tr>
      <w:tr w:rsidR="00DD77F3" w14:paraId="458A29E4" w14:textId="77777777">
        <w:trPr>
          <w:trHeight w:val="600"/>
        </w:trPr>
        <w:tc>
          <w:tcPr>
            <w:tcW w:w="1420" w:type="dxa"/>
            <w:tcBorders>
              <w:left w:val="nil"/>
            </w:tcBorders>
            <w:shd w:val="clear" w:color="auto" w:fill="E4EBEC"/>
          </w:tcPr>
          <w:p w14:paraId="458A29E2" w14:textId="77777777" w:rsidR="00DD77F3" w:rsidRDefault="0054722B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3"/>
                <w:sz w:val="20"/>
              </w:rPr>
              <w:t>KRB_TGS_REQ</w:t>
            </w:r>
          </w:p>
        </w:tc>
        <w:tc>
          <w:tcPr>
            <w:tcW w:w="6405" w:type="dxa"/>
            <w:tcBorders>
              <w:right w:val="nil"/>
            </w:tcBorders>
            <w:shd w:val="clear" w:color="auto" w:fill="E4EBEC"/>
          </w:tcPr>
          <w:p w14:paraId="458A29E3" w14:textId="77777777" w:rsidR="00DD77F3" w:rsidRDefault="0054722B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Kerberos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Ticket-Granting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Service</w:t>
            </w:r>
            <w:r>
              <w:rPr>
                <w:color w:val="231F20"/>
                <w:spacing w:val="-13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Request</w:t>
            </w:r>
          </w:p>
        </w:tc>
      </w:tr>
      <w:tr w:rsidR="00DD77F3" w14:paraId="458A29E7" w14:textId="77777777">
        <w:trPr>
          <w:trHeight w:val="600"/>
        </w:trPr>
        <w:tc>
          <w:tcPr>
            <w:tcW w:w="1420" w:type="dxa"/>
            <w:tcBorders>
              <w:left w:val="nil"/>
            </w:tcBorders>
            <w:shd w:val="clear" w:color="auto" w:fill="E4EBEC"/>
          </w:tcPr>
          <w:p w14:paraId="458A29E5" w14:textId="77777777" w:rsidR="00DD77F3" w:rsidRDefault="0054722B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KRB_TGS_REP</w:t>
            </w:r>
          </w:p>
        </w:tc>
        <w:tc>
          <w:tcPr>
            <w:tcW w:w="6405" w:type="dxa"/>
            <w:tcBorders>
              <w:right w:val="nil"/>
            </w:tcBorders>
            <w:shd w:val="clear" w:color="auto" w:fill="E4EBEC"/>
          </w:tcPr>
          <w:p w14:paraId="458A29E6" w14:textId="77777777" w:rsidR="00DD77F3" w:rsidRDefault="0054722B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pacing w:val="-2"/>
                <w:sz w:val="20"/>
              </w:rPr>
              <w:t>Kerberos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Ticket-Granting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Service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Reply</w:t>
            </w:r>
          </w:p>
        </w:tc>
      </w:tr>
      <w:tr w:rsidR="00DD77F3" w14:paraId="458A29EA" w14:textId="77777777">
        <w:trPr>
          <w:trHeight w:val="600"/>
        </w:trPr>
        <w:tc>
          <w:tcPr>
            <w:tcW w:w="1420" w:type="dxa"/>
            <w:tcBorders>
              <w:left w:val="nil"/>
            </w:tcBorders>
            <w:shd w:val="clear" w:color="auto" w:fill="E4EBEC"/>
          </w:tcPr>
          <w:p w14:paraId="458A29E8" w14:textId="77777777" w:rsidR="00DD77F3" w:rsidRDefault="0054722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KRB_AP_REQ</w:t>
            </w:r>
          </w:p>
        </w:tc>
        <w:tc>
          <w:tcPr>
            <w:tcW w:w="6405" w:type="dxa"/>
            <w:tcBorders>
              <w:right w:val="nil"/>
            </w:tcBorders>
            <w:shd w:val="clear" w:color="auto" w:fill="E4EBEC"/>
          </w:tcPr>
          <w:p w14:paraId="458A29E9" w14:textId="77777777" w:rsidR="00DD77F3" w:rsidRDefault="0054722B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Kerberos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Application</w:t>
            </w:r>
            <w:r>
              <w:rPr>
                <w:color w:val="231F20"/>
                <w:spacing w:val="-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Request</w:t>
            </w:r>
          </w:p>
        </w:tc>
      </w:tr>
      <w:tr w:rsidR="00DD77F3" w14:paraId="458A29ED" w14:textId="77777777">
        <w:trPr>
          <w:trHeight w:val="600"/>
        </w:trPr>
        <w:tc>
          <w:tcPr>
            <w:tcW w:w="1420" w:type="dxa"/>
            <w:tcBorders>
              <w:left w:val="nil"/>
            </w:tcBorders>
            <w:shd w:val="clear" w:color="auto" w:fill="E4EBEC"/>
          </w:tcPr>
          <w:p w14:paraId="458A29EB" w14:textId="77777777" w:rsidR="00DD77F3" w:rsidRDefault="0054722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KRB_AP_REP</w:t>
            </w:r>
          </w:p>
        </w:tc>
        <w:tc>
          <w:tcPr>
            <w:tcW w:w="6405" w:type="dxa"/>
            <w:tcBorders>
              <w:right w:val="nil"/>
            </w:tcBorders>
            <w:shd w:val="clear" w:color="auto" w:fill="E4EBEC"/>
          </w:tcPr>
          <w:p w14:paraId="458A29EC" w14:textId="77777777" w:rsidR="00DD77F3" w:rsidRDefault="0054722B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Kerberos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Application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Reply</w:t>
            </w:r>
          </w:p>
        </w:tc>
      </w:tr>
    </w:tbl>
    <w:p w14:paraId="458A29EE" w14:textId="77777777" w:rsidR="00DD77F3" w:rsidRDefault="0054722B">
      <w:pPr>
        <w:pStyle w:val="BodyText"/>
        <w:spacing w:before="129" w:line="268" w:lineRule="auto"/>
        <w:ind w:left="957" w:right="2423" w:hanging="1"/>
        <w:jc w:val="both"/>
      </w:pPr>
      <w:r>
        <w:rPr>
          <w:color w:val="231F20"/>
        </w:rPr>
        <w:t>The authentication and subsequent ticket granting between a user and a server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mediated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Kerberos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(Pixis,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2019):</w:t>
      </w:r>
    </w:p>
    <w:p w14:paraId="458A29EF" w14:textId="77777777" w:rsidR="00DD77F3" w:rsidRDefault="00DD77F3">
      <w:pPr>
        <w:pStyle w:val="BodyText"/>
        <w:spacing w:before="4"/>
        <w:rPr>
          <w:sz w:val="22"/>
        </w:rPr>
      </w:pPr>
    </w:p>
    <w:p w14:paraId="458A29F0" w14:textId="77777777" w:rsidR="00DD77F3" w:rsidRDefault="0054722B">
      <w:pPr>
        <w:pStyle w:val="ListParagraph"/>
        <w:numPr>
          <w:ilvl w:val="0"/>
          <w:numId w:val="23"/>
        </w:numPr>
        <w:tabs>
          <w:tab w:val="left" w:pos="1238"/>
        </w:tabs>
        <w:ind w:hanging="281"/>
        <w:jc w:val="left"/>
        <w:rPr>
          <w:sz w:val="20"/>
        </w:rPr>
      </w:pPr>
      <w:r>
        <w:rPr>
          <w:color w:val="231F20"/>
          <w:w w:val="95"/>
          <w:sz w:val="20"/>
        </w:rPr>
        <w:t>The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client,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authenticate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AS,</w:t>
      </w:r>
    </w:p>
    <w:p w14:paraId="458A29F1" w14:textId="77777777" w:rsidR="00DD77F3" w:rsidRDefault="00DD77F3">
      <w:pPr>
        <w:rPr>
          <w:sz w:val="20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9F2" w14:textId="77777777" w:rsidR="00DD77F3" w:rsidRDefault="00DD77F3">
      <w:pPr>
        <w:pStyle w:val="BodyText"/>
      </w:pPr>
    </w:p>
    <w:p w14:paraId="458A29F3" w14:textId="77777777" w:rsidR="00DD77F3" w:rsidRDefault="00DD77F3">
      <w:pPr>
        <w:pStyle w:val="BodyText"/>
      </w:pPr>
    </w:p>
    <w:p w14:paraId="458A29F4" w14:textId="77777777" w:rsidR="00DD77F3" w:rsidRDefault="00DD77F3">
      <w:pPr>
        <w:pStyle w:val="BodyText"/>
      </w:pPr>
    </w:p>
    <w:p w14:paraId="458A29F5" w14:textId="77777777" w:rsidR="00DD77F3" w:rsidRDefault="00DD77F3">
      <w:pPr>
        <w:pStyle w:val="BodyText"/>
      </w:pPr>
    </w:p>
    <w:p w14:paraId="458A29F6" w14:textId="77777777" w:rsidR="00DD77F3" w:rsidRDefault="00DD77F3">
      <w:pPr>
        <w:pStyle w:val="BodyText"/>
      </w:pPr>
    </w:p>
    <w:p w14:paraId="458A29F7" w14:textId="77777777" w:rsidR="00DD77F3" w:rsidRDefault="00DD77F3">
      <w:pPr>
        <w:pStyle w:val="BodyText"/>
      </w:pPr>
    </w:p>
    <w:p w14:paraId="458A29F8" w14:textId="77777777" w:rsidR="00DD77F3" w:rsidRDefault="00DD77F3">
      <w:pPr>
        <w:pStyle w:val="BodyText"/>
      </w:pPr>
    </w:p>
    <w:p w14:paraId="458A29F9" w14:textId="77777777" w:rsidR="00DD77F3" w:rsidRDefault="00DD77F3">
      <w:pPr>
        <w:pStyle w:val="BodyText"/>
        <w:spacing w:before="6"/>
      </w:pPr>
    </w:p>
    <w:p w14:paraId="458A29FA" w14:textId="77777777" w:rsidR="00DD77F3" w:rsidRDefault="0054722B">
      <w:pPr>
        <w:pStyle w:val="ListParagraph"/>
        <w:numPr>
          <w:ilvl w:val="1"/>
          <w:numId w:val="23"/>
        </w:numPr>
        <w:tabs>
          <w:tab w:val="left" w:pos="2765"/>
        </w:tabs>
        <w:spacing w:before="99" w:line="268" w:lineRule="auto"/>
        <w:ind w:right="1552"/>
        <w:rPr>
          <w:sz w:val="20"/>
        </w:rPr>
      </w:pPr>
      <w:r>
        <w:rPr>
          <w:color w:val="231F20"/>
          <w:sz w:val="20"/>
        </w:rPr>
        <w:t>authenticates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authentication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server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(AS)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(KRB_AS_REQ)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using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long-term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shared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secret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(client’s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key),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</w:p>
    <w:p w14:paraId="458A29FB" w14:textId="77777777" w:rsidR="00DD77F3" w:rsidRDefault="0054722B">
      <w:pPr>
        <w:pStyle w:val="ListParagraph"/>
        <w:numPr>
          <w:ilvl w:val="1"/>
          <w:numId w:val="23"/>
        </w:numPr>
        <w:tabs>
          <w:tab w:val="left" w:pos="2765"/>
        </w:tabs>
        <w:spacing w:line="268" w:lineRule="auto"/>
        <w:ind w:right="1498"/>
        <w:rPr>
          <w:sz w:val="20"/>
        </w:rPr>
      </w:pPr>
      <w:r>
        <w:rPr>
          <w:color w:val="231F20"/>
          <w:sz w:val="20"/>
        </w:rPr>
        <w:t>receives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short-term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shared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secret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(session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key)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(ticket-granting)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ticket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authentication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server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(KRB_AS_REP).</w:t>
      </w:r>
    </w:p>
    <w:p w14:paraId="458A29FC" w14:textId="77777777" w:rsidR="00DD77F3" w:rsidRDefault="0054722B">
      <w:pPr>
        <w:pStyle w:val="ListParagraph"/>
        <w:numPr>
          <w:ilvl w:val="0"/>
          <w:numId w:val="23"/>
        </w:numPr>
        <w:tabs>
          <w:tab w:val="left" w:pos="280"/>
        </w:tabs>
        <w:ind w:left="2484" w:right="4790" w:hanging="2485"/>
        <w:rPr>
          <w:sz w:val="20"/>
        </w:rPr>
      </w:pPr>
      <w:r>
        <w:rPr>
          <w:color w:val="231F20"/>
          <w:w w:val="95"/>
          <w:sz w:val="20"/>
        </w:rPr>
        <w:t>The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client,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authenticate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SS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via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AS,</w:t>
      </w:r>
    </w:p>
    <w:p w14:paraId="458A29FD" w14:textId="77777777" w:rsidR="00DD77F3" w:rsidRDefault="0054722B">
      <w:pPr>
        <w:pStyle w:val="ListParagraph"/>
        <w:numPr>
          <w:ilvl w:val="1"/>
          <w:numId w:val="23"/>
        </w:numPr>
        <w:tabs>
          <w:tab w:val="left" w:pos="280"/>
        </w:tabs>
        <w:spacing w:before="28"/>
        <w:ind w:right="4789" w:hanging="2765"/>
        <w:jc w:val="right"/>
        <w:rPr>
          <w:sz w:val="20"/>
        </w:rPr>
      </w:pPr>
      <w:r>
        <w:rPr>
          <w:color w:val="231F20"/>
          <w:w w:val="95"/>
          <w:sz w:val="20"/>
        </w:rPr>
        <w:t>authenticates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using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their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TGT,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</w:p>
    <w:p w14:paraId="458A29FE" w14:textId="77777777" w:rsidR="00DD77F3" w:rsidRDefault="0054722B">
      <w:pPr>
        <w:pStyle w:val="ListParagraph"/>
        <w:numPr>
          <w:ilvl w:val="1"/>
          <w:numId w:val="23"/>
        </w:numPr>
        <w:tabs>
          <w:tab w:val="left" w:pos="2765"/>
        </w:tabs>
        <w:spacing w:before="28" w:line="268" w:lineRule="auto"/>
        <w:ind w:right="1589"/>
        <w:rPr>
          <w:sz w:val="20"/>
        </w:rPr>
      </w:pPr>
      <w:r>
        <w:rPr>
          <w:color w:val="231F20"/>
          <w:spacing w:val="-2"/>
          <w:sz w:val="20"/>
        </w:rPr>
        <w:t>requests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(KRB_TGS_REQ)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ticket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from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TGS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2"/>
          <w:sz w:val="20"/>
        </w:rPr>
        <w:t>(KRB_TGS_REP)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that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contains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session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key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between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client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SS.</w:t>
      </w:r>
    </w:p>
    <w:p w14:paraId="458A29FF" w14:textId="77777777" w:rsidR="00DD77F3" w:rsidRDefault="0054722B">
      <w:pPr>
        <w:pStyle w:val="ListParagraph"/>
        <w:numPr>
          <w:ilvl w:val="0"/>
          <w:numId w:val="23"/>
        </w:numPr>
        <w:tabs>
          <w:tab w:val="left" w:pos="2485"/>
        </w:tabs>
        <w:ind w:left="2484" w:hanging="281"/>
        <w:jc w:val="left"/>
        <w:rPr>
          <w:sz w:val="20"/>
        </w:rPr>
      </w:pPr>
      <w:r>
        <w:rPr>
          <w:color w:val="231F20"/>
          <w:w w:val="95"/>
          <w:sz w:val="20"/>
        </w:rPr>
        <w:t>The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TGS,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create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ticket,</w:t>
      </w:r>
    </w:p>
    <w:p w14:paraId="458A2A00" w14:textId="77777777" w:rsidR="00DD77F3" w:rsidRDefault="0054722B">
      <w:pPr>
        <w:pStyle w:val="ListParagraph"/>
        <w:numPr>
          <w:ilvl w:val="1"/>
          <w:numId w:val="23"/>
        </w:numPr>
        <w:tabs>
          <w:tab w:val="left" w:pos="2765"/>
        </w:tabs>
        <w:spacing w:before="27"/>
        <w:ind w:hanging="281"/>
        <w:rPr>
          <w:sz w:val="20"/>
        </w:rPr>
      </w:pPr>
      <w:r>
        <w:rPr>
          <w:color w:val="231F20"/>
          <w:sz w:val="20"/>
        </w:rPr>
        <w:t>generates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client-to-server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session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key;</w:t>
      </w:r>
    </w:p>
    <w:p w14:paraId="458A2A01" w14:textId="77777777" w:rsidR="00DD77F3" w:rsidRDefault="0054722B">
      <w:pPr>
        <w:pStyle w:val="ListParagraph"/>
        <w:numPr>
          <w:ilvl w:val="1"/>
          <w:numId w:val="23"/>
        </w:numPr>
        <w:tabs>
          <w:tab w:val="left" w:pos="2765"/>
        </w:tabs>
        <w:spacing w:before="28"/>
        <w:ind w:hanging="281"/>
        <w:rPr>
          <w:sz w:val="20"/>
        </w:rPr>
      </w:pPr>
      <w:r>
        <w:rPr>
          <w:color w:val="231F20"/>
          <w:w w:val="95"/>
          <w:sz w:val="20"/>
        </w:rPr>
        <w:t>encrypts,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using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client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key,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session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key;</w:t>
      </w:r>
    </w:p>
    <w:p w14:paraId="458A2A02" w14:textId="77777777" w:rsidR="00DD77F3" w:rsidRDefault="0054722B">
      <w:pPr>
        <w:pStyle w:val="ListParagraph"/>
        <w:numPr>
          <w:ilvl w:val="1"/>
          <w:numId w:val="23"/>
        </w:numPr>
        <w:tabs>
          <w:tab w:val="left" w:pos="2765"/>
        </w:tabs>
        <w:spacing w:before="28" w:line="268" w:lineRule="auto"/>
        <w:ind w:right="1231"/>
        <w:rPr>
          <w:sz w:val="20"/>
        </w:rPr>
      </w:pPr>
      <w:r>
        <w:rPr>
          <w:color w:val="231F20"/>
          <w:w w:val="95"/>
          <w:sz w:val="20"/>
        </w:rPr>
        <w:t>encrypts,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using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SS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key,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client-to-server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ticket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that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contains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client’s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ID,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client’s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network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address,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timestamp,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lifetime,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session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key;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and</w:t>
      </w:r>
    </w:p>
    <w:p w14:paraId="458A2A03" w14:textId="77777777" w:rsidR="00DD77F3" w:rsidRDefault="0054722B">
      <w:pPr>
        <w:pStyle w:val="ListParagraph"/>
        <w:numPr>
          <w:ilvl w:val="1"/>
          <w:numId w:val="23"/>
        </w:numPr>
        <w:tabs>
          <w:tab w:val="left" w:pos="2765"/>
        </w:tabs>
        <w:ind w:hanging="281"/>
        <w:rPr>
          <w:sz w:val="20"/>
        </w:rPr>
      </w:pPr>
      <w:r>
        <w:rPr>
          <w:color w:val="231F20"/>
          <w:sz w:val="20"/>
        </w:rPr>
        <w:t>sends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results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both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encryptions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client.</w:t>
      </w:r>
    </w:p>
    <w:p w14:paraId="458A2A04" w14:textId="77777777" w:rsidR="00DD77F3" w:rsidRDefault="0054722B">
      <w:pPr>
        <w:pStyle w:val="ListParagraph"/>
        <w:numPr>
          <w:ilvl w:val="0"/>
          <w:numId w:val="23"/>
        </w:numPr>
        <w:tabs>
          <w:tab w:val="left" w:pos="2485"/>
        </w:tabs>
        <w:spacing w:before="27"/>
        <w:ind w:left="2484" w:hanging="281"/>
        <w:jc w:val="left"/>
        <w:rPr>
          <w:sz w:val="20"/>
        </w:rPr>
      </w:pPr>
      <w:r>
        <w:rPr>
          <w:color w:val="231F20"/>
          <w:w w:val="95"/>
          <w:sz w:val="20"/>
        </w:rPr>
        <w:t>The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client,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authenticate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directly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SS,</w:t>
      </w:r>
    </w:p>
    <w:p w14:paraId="458A2A05" w14:textId="77777777" w:rsidR="00DD77F3" w:rsidRDefault="0054722B">
      <w:pPr>
        <w:pStyle w:val="ListParagraph"/>
        <w:numPr>
          <w:ilvl w:val="1"/>
          <w:numId w:val="23"/>
        </w:numPr>
        <w:tabs>
          <w:tab w:val="left" w:pos="2765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decrypts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client-to-server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session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key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using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their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own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key,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and</w:t>
      </w:r>
    </w:p>
    <w:p w14:paraId="458A2A06" w14:textId="77777777" w:rsidR="00DD77F3" w:rsidRDefault="0054722B">
      <w:pPr>
        <w:pStyle w:val="ListParagraph"/>
        <w:numPr>
          <w:ilvl w:val="1"/>
          <w:numId w:val="23"/>
        </w:numPr>
        <w:tabs>
          <w:tab w:val="left" w:pos="2765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sends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(KRB_AP_REQ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KRB_AP_REP)</w:t>
      </w:r>
    </w:p>
    <w:p w14:paraId="458A2A07" w14:textId="77777777" w:rsidR="00DD77F3" w:rsidRDefault="0054722B">
      <w:pPr>
        <w:pStyle w:val="ListParagraph"/>
        <w:numPr>
          <w:ilvl w:val="2"/>
          <w:numId w:val="23"/>
        </w:numPr>
        <w:tabs>
          <w:tab w:val="left" w:pos="3044"/>
          <w:tab w:val="left" w:pos="3045"/>
        </w:tabs>
        <w:spacing w:before="28"/>
        <w:ind w:hanging="281"/>
        <w:rPr>
          <w:sz w:val="20"/>
        </w:rPr>
      </w:pPr>
      <w:r>
        <w:rPr>
          <w:color w:val="231F20"/>
          <w:w w:val="95"/>
          <w:sz w:val="20"/>
        </w:rPr>
        <w:t>the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client-to-server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ticket,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encrypted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using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SS’s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key,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</w:p>
    <w:p w14:paraId="458A2A08" w14:textId="77777777" w:rsidR="00DD77F3" w:rsidRDefault="0054722B">
      <w:pPr>
        <w:pStyle w:val="ListParagraph"/>
        <w:numPr>
          <w:ilvl w:val="2"/>
          <w:numId w:val="23"/>
        </w:numPr>
        <w:tabs>
          <w:tab w:val="left" w:pos="3044"/>
          <w:tab w:val="left" w:pos="3045"/>
        </w:tabs>
        <w:spacing w:before="27" w:line="268" w:lineRule="auto"/>
        <w:ind w:right="1420"/>
        <w:rPr>
          <w:sz w:val="20"/>
        </w:rPr>
      </w:pPr>
      <w:r>
        <w:rPr>
          <w:color w:val="231F20"/>
          <w:sz w:val="20"/>
        </w:rPr>
        <w:t>an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authenticator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contains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client’s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timestamp</w:t>
      </w:r>
      <w:r>
        <w:rPr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N</w:t>
      </w:r>
      <w:r>
        <w:rPr>
          <w:color w:val="231F20"/>
          <w:sz w:val="20"/>
        </w:rPr>
        <w:t>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encrypted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using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client-to-server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session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key.</w:t>
      </w:r>
    </w:p>
    <w:p w14:paraId="458A2A09" w14:textId="77777777" w:rsidR="00DD77F3" w:rsidRDefault="0054722B">
      <w:pPr>
        <w:pStyle w:val="ListParagraph"/>
        <w:numPr>
          <w:ilvl w:val="0"/>
          <w:numId w:val="23"/>
        </w:numPr>
        <w:tabs>
          <w:tab w:val="left" w:pos="2485"/>
        </w:tabs>
        <w:ind w:left="2484" w:hanging="281"/>
        <w:jc w:val="left"/>
        <w:rPr>
          <w:sz w:val="20"/>
        </w:rPr>
      </w:pPr>
      <w:r>
        <w:rPr>
          <w:color w:val="231F20"/>
          <w:spacing w:val="-1"/>
          <w:w w:val="105"/>
          <w:sz w:val="20"/>
        </w:rPr>
        <w:t>The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SS</w:t>
      </w:r>
    </w:p>
    <w:p w14:paraId="458A2A0A" w14:textId="77777777" w:rsidR="00DD77F3" w:rsidRDefault="0054722B">
      <w:pPr>
        <w:pStyle w:val="ListParagraph"/>
        <w:numPr>
          <w:ilvl w:val="1"/>
          <w:numId w:val="23"/>
        </w:numPr>
        <w:tabs>
          <w:tab w:val="left" w:pos="2765"/>
        </w:tabs>
        <w:spacing w:before="28" w:line="268" w:lineRule="auto"/>
        <w:ind w:right="1219"/>
        <w:rPr>
          <w:sz w:val="20"/>
        </w:rPr>
      </w:pPr>
      <w:r>
        <w:rPr>
          <w:color w:val="231F20"/>
          <w:spacing w:val="-1"/>
          <w:sz w:val="20"/>
        </w:rPr>
        <w:t>retrieves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client-to-server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session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key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decrypting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client-to-server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ticket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using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their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own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key,</w:t>
      </w:r>
    </w:p>
    <w:p w14:paraId="458A2A0B" w14:textId="77777777" w:rsidR="00DD77F3" w:rsidRDefault="0054722B">
      <w:pPr>
        <w:pStyle w:val="ListParagraph"/>
        <w:numPr>
          <w:ilvl w:val="1"/>
          <w:numId w:val="23"/>
        </w:numPr>
        <w:tabs>
          <w:tab w:val="left" w:pos="2765"/>
        </w:tabs>
        <w:spacing w:line="268" w:lineRule="auto"/>
        <w:ind w:right="1237"/>
        <w:rPr>
          <w:sz w:val="20"/>
        </w:rPr>
      </w:pPr>
      <w:r>
        <w:rPr>
          <w:color w:val="231F20"/>
          <w:sz w:val="20"/>
        </w:rPr>
        <w:t>decrypts,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using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session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key,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authenticator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checks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it.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check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suc-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ceeds,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server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trust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client.</w:t>
      </w:r>
    </w:p>
    <w:p w14:paraId="458A2A0C" w14:textId="77777777" w:rsidR="00DD77F3" w:rsidRDefault="0054722B">
      <w:pPr>
        <w:pStyle w:val="ListParagraph"/>
        <w:numPr>
          <w:ilvl w:val="1"/>
          <w:numId w:val="23"/>
        </w:numPr>
        <w:tabs>
          <w:tab w:val="left" w:pos="2765"/>
        </w:tabs>
        <w:spacing w:line="268" w:lineRule="auto"/>
        <w:ind w:right="1362"/>
        <w:rPr>
          <w:sz w:val="20"/>
        </w:rPr>
      </w:pPr>
      <w:r>
        <w:rPr>
          <w:color w:val="231F20"/>
          <w:sz w:val="20"/>
        </w:rPr>
        <w:t>sends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timestamp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incremented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1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encrypted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via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session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key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cli-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ent.</w:t>
      </w:r>
    </w:p>
    <w:p w14:paraId="458A2A0D" w14:textId="77777777" w:rsidR="00DD77F3" w:rsidRDefault="00DD77F3">
      <w:pPr>
        <w:pStyle w:val="BodyText"/>
        <w:spacing w:before="4"/>
        <w:rPr>
          <w:sz w:val="22"/>
        </w:rPr>
      </w:pPr>
    </w:p>
    <w:p w14:paraId="458A2A0E" w14:textId="77777777" w:rsidR="00DD77F3" w:rsidRDefault="0054722B">
      <w:pPr>
        <w:pStyle w:val="BodyText"/>
        <w:spacing w:line="268" w:lineRule="auto"/>
        <w:ind w:left="2204" w:right="1175" w:hanging="1"/>
        <w:jc w:val="both"/>
      </w:pPr>
      <w:r>
        <w:rPr>
          <w:color w:val="231F20"/>
        </w:rPr>
        <w:t>With the session key, the client can decrypt the timestamp to check it. If succeeding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trust is established and service requests to the server can begin. The server of course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requested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(Pixis,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2019).</w:t>
      </w:r>
    </w:p>
    <w:p w14:paraId="458A2A0F" w14:textId="77777777" w:rsidR="00DD77F3" w:rsidRDefault="00DD77F3">
      <w:pPr>
        <w:pStyle w:val="BodyText"/>
        <w:rPr>
          <w:sz w:val="24"/>
        </w:rPr>
      </w:pPr>
    </w:p>
    <w:p w14:paraId="458A2A10" w14:textId="77777777" w:rsidR="00DD77F3" w:rsidRDefault="00DD77F3">
      <w:pPr>
        <w:pStyle w:val="BodyText"/>
        <w:rPr>
          <w:sz w:val="35"/>
        </w:rPr>
      </w:pPr>
    </w:p>
    <w:p w14:paraId="458A2A11" w14:textId="77777777" w:rsidR="00DD77F3" w:rsidRDefault="0054722B">
      <w:pPr>
        <w:pStyle w:val="Heading3"/>
        <w:numPr>
          <w:ilvl w:val="1"/>
          <w:numId w:val="30"/>
        </w:numPr>
        <w:tabs>
          <w:tab w:val="left" w:pos="2772"/>
        </w:tabs>
        <w:spacing w:before="1"/>
        <w:ind w:hanging="568"/>
      </w:pPr>
      <w:r>
        <w:rPr>
          <w:color w:val="003946"/>
        </w:rPr>
        <w:t>Smart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Cards</w:t>
      </w:r>
    </w:p>
    <w:p w14:paraId="458A2A12" w14:textId="77777777" w:rsidR="00DD77F3" w:rsidRDefault="0054722B">
      <w:pPr>
        <w:pStyle w:val="BodyText"/>
        <w:spacing w:before="265" w:line="268" w:lineRule="auto"/>
        <w:ind w:left="2204" w:right="1175"/>
        <w:jc w:val="both"/>
      </w:pPr>
      <w:r>
        <w:rPr>
          <w:color w:val="231F20"/>
        </w:rPr>
        <w:t>A smart</w:t>
      </w:r>
      <w:r>
        <w:rPr>
          <w:color w:val="231F20"/>
        </w:rPr>
        <w:t xml:space="preserve"> card is shaped like a credit card but contains a microprocessor to securely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store and process information. In contrast, a magnetic-stripe card only stores little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 (around &lt;100 bytes) and cannot process it. Information processing on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smart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card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secured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algorithms;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successful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authorization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mandatory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(Borst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2001).</w:t>
      </w:r>
    </w:p>
    <w:p w14:paraId="458A2A13" w14:textId="77777777" w:rsidR="00DD77F3" w:rsidRDefault="00DD77F3">
      <w:pPr>
        <w:pStyle w:val="BodyText"/>
        <w:rPr>
          <w:sz w:val="24"/>
        </w:rPr>
      </w:pPr>
    </w:p>
    <w:p w14:paraId="458A2A14" w14:textId="77777777" w:rsidR="00DD77F3" w:rsidRDefault="0054722B">
      <w:pPr>
        <w:pStyle w:val="Heading6"/>
        <w:ind w:left="2204"/>
      </w:pPr>
      <w:r>
        <w:rPr>
          <w:color w:val="003946"/>
          <w:w w:val="105"/>
        </w:rPr>
        <w:t>Components</w:t>
      </w:r>
    </w:p>
    <w:p w14:paraId="458A2A15" w14:textId="77777777" w:rsidR="00DD77F3" w:rsidRDefault="00DD77F3">
      <w:pPr>
        <w:pStyle w:val="BodyText"/>
        <w:spacing w:before="5"/>
        <w:rPr>
          <w:sz w:val="26"/>
        </w:rPr>
      </w:pPr>
    </w:p>
    <w:p w14:paraId="458A2A16" w14:textId="77777777" w:rsidR="00DD77F3" w:rsidRDefault="0054722B">
      <w:pPr>
        <w:pStyle w:val="BodyText"/>
        <w:spacing w:line="268" w:lineRule="auto"/>
        <w:ind w:left="2204" w:right="1174" w:hanging="1"/>
        <w:jc w:val="both"/>
      </w:pPr>
      <w:r>
        <w:rPr>
          <w:color w:val="231F20"/>
        </w:rPr>
        <w:t>Most of the processing in smart cards is dedicated to cryptographic operations, in par-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ticular, encryption between on-chip components. For use, a smart card needs external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avvclock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signal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smart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card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reader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(that</w:t>
      </w:r>
    </w:p>
    <w:p w14:paraId="458A2A17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A18" w14:textId="77777777" w:rsidR="00DD77F3" w:rsidRDefault="00DD77F3">
      <w:pPr>
        <w:pStyle w:val="BodyText"/>
      </w:pPr>
    </w:p>
    <w:p w14:paraId="458A2A19" w14:textId="77777777" w:rsidR="00DD77F3" w:rsidRDefault="00DD77F3">
      <w:pPr>
        <w:pStyle w:val="BodyText"/>
      </w:pPr>
    </w:p>
    <w:p w14:paraId="458A2A1A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Authentication</w:t>
      </w:r>
    </w:p>
    <w:p w14:paraId="458A2A1B" w14:textId="77777777" w:rsidR="00DD77F3" w:rsidRDefault="00DD77F3">
      <w:pPr>
        <w:pStyle w:val="BodyText"/>
      </w:pPr>
    </w:p>
    <w:p w14:paraId="458A2A1C" w14:textId="77777777" w:rsidR="00DD77F3" w:rsidRDefault="00DD77F3">
      <w:pPr>
        <w:pStyle w:val="BodyText"/>
      </w:pPr>
    </w:p>
    <w:p w14:paraId="458A2A1D" w14:textId="77777777" w:rsidR="00DD77F3" w:rsidRDefault="00DD77F3">
      <w:pPr>
        <w:pStyle w:val="BodyText"/>
      </w:pPr>
    </w:p>
    <w:p w14:paraId="458A2A1E" w14:textId="77777777" w:rsidR="00DD77F3" w:rsidRDefault="00DD77F3">
      <w:pPr>
        <w:pStyle w:val="BodyText"/>
      </w:pPr>
    </w:p>
    <w:p w14:paraId="458A2A1F" w14:textId="77777777" w:rsidR="00DD77F3" w:rsidRDefault="00DD77F3">
      <w:pPr>
        <w:pStyle w:val="BodyText"/>
        <w:spacing w:before="6"/>
        <w:rPr>
          <w:sz w:val="22"/>
        </w:rPr>
      </w:pPr>
    </w:p>
    <w:p w14:paraId="458A2A20" w14:textId="77777777" w:rsidR="00DD77F3" w:rsidRDefault="0054722B">
      <w:pPr>
        <w:pStyle w:val="BodyText"/>
        <w:spacing w:before="99" w:line="268" w:lineRule="auto"/>
        <w:ind w:left="957" w:right="2421" w:hanging="1"/>
        <w:jc w:val="both"/>
      </w:pPr>
      <w:r>
        <w:rPr>
          <w:color w:val="231F20"/>
        </w:rPr>
        <w:t>usually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write).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operating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smart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implements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stand-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ard set of control commands such as those standardized in ISO 7816 or CEN 726.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components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smart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</w:p>
    <w:p w14:paraId="458A2A21" w14:textId="77777777" w:rsidR="00DD77F3" w:rsidRDefault="00DD77F3">
      <w:pPr>
        <w:pStyle w:val="BodyText"/>
        <w:spacing w:before="4"/>
        <w:rPr>
          <w:sz w:val="22"/>
        </w:rPr>
      </w:pPr>
    </w:p>
    <w:p w14:paraId="458A2A22" w14:textId="77777777" w:rsidR="00DD77F3" w:rsidRDefault="0054722B">
      <w:pPr>
        <w:pStyle w:val="ListParagraph"/>
        <w:numPr>
          <w:ilvl w:val="0"/>
          <w:numId w:val="22"/>
        </w:numPr>
        <w:tabs>
          <w:tab w:val="left" w:pos="1238"/>
        </w:tabs>
        <w:spacing w:before="1" w:line="268" w:lineRule="auto"/>
        <w:ind w:right="2520"/>
        <w:jc w:val="left"/>
        <w:rPr>
          <w:color w:val="231F20"/>
          <w:sz w:val="20"/>
        </w:rPr>
      </w:pPr>
      <w:r>
        <w:rPr>
          <w:color w:val="231F20"/>
          <w:sz w:val="20"/>
        </w:rPr>
        <w:t>Random-Access Memory (RAM) reads and writes data, but only stores information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temporarily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long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there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electricity.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Typically,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smart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card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has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kByte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RAM.</w:t>
      </w:r>
    </w:p>
    <w:p w14:paraId="458A2A23" w14:textId="77777777" w:rsidR="00DD77F3" w:rsidRDefault="0054722B">
      <w:pPr>
        <w:pStyle w:val="ListParagraph"/>
        <w:numPr>
          <w:ilvl w:val="0"/>
          <w:numId w:val="22"/>
        </w:numPr>
        <w:tabs>
          <w:tab w:val="left" w:pos="1238"/>
        </w:tabs>
        <w:spacing w:line="268" w:lineRule="auto"/>
        <w:ind w:right="2690"/>
        <w:jc w:val="left"/>
        <w:rPr>
          <w:color w:val="231F20"/>
          <w:sz w:val="20"/>
        </w:rPr>
      </w:pPr>
      <w:r>
        <w:rPr>
          <w:color w:val="231F20"/>
          <w:sz w:val="20"/>
        </w:rPr>
        <w:t>Read-Only Memory (ROM) stores information permanently. The operating system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pacing w:val="-1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encryption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algorithms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are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stored.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Typically,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smart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card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has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32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kByte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ROM.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improved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security,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ROM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buried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lower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layers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silicon.</w:t>
      </w:r>
    </w:p>
    <w:p w14:paraId="458A2A24" w14:textId="77777777" w:rsidR="00DD77F3" w:rsidRDefault="0054722B">
      <w:pPr>
        <w:pStyle w:val="ListParagraph"/>
        <w:numPr>
          <w:ilvl w:val="0"/>
          <w:numId w:val="22"/>
        </w:numPr>
        <w:tabs>
          <w:tab w:val="left" w:pos="1238"/>
        </w:tabs>
        <w:spacing w:line="268" w:lineRule="auto"/>
        <w:ind w:right="2427"/>
        <w:jc w:val="left"/>
        <w:rPr>
          <w:color w:val="231F20"/>
          <w:sz w:val="20"/>
        </w:rPr>
      </w:pPr>
      <w:r>
        <w:rPr>
          <w:color w:val="231F20"/>
          <w:sz w:val="20"/>
        </w:rPr>
        <w:t>Electrically Erasable Programmable Read Only Memory (EEPROM) stores information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permanently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but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slow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only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read/write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limited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times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(around 100 000 times). Typically, a smart card has 8K—128 kByte of EEPROM. For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improved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security,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EEPROM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shielded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metal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coating.</w:t>
      </w:r>
    </w:p>
    <w:p w14:paraId="458A2A25" w14:textId="77777777" w:rsidR="00DD77F3" w:rsidRDefault="0054722B">
      <w:pPr>
        <w:pStyle w:val="ListParagraph"/>
        <w:numPr>
          <w:ilvl w:val="0"/>
          <w:numId w:val="22"/>
        </w:numPr>
        <w:tabs>
          <w:tab w:val="left" w:pos="1238"/>
        </w:tabs>
        <w:spacing w:line="268" w:lineRule="auto"/>
        <w:ind w:right="2432"/>
        <w:jc w:val="left"/>
        <w:rPr>
          <w:color w:val="231F20"/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processor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used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8-bit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microcontroller,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but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increasingly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more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powerful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16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and 32-bit chips are being used. A coprocessor is often included to improve 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speed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encryption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computations.</w:t>
      </w:r>
    </w:p>
    <w:p w14:paraId="458A2A26" w14:textId="77777777" w:rsidR="00DD77F3" w:rsidRDefault="00DD77F3">
      <w:pPr>
        <w:pStyle w:val="BodyText"/>
        <w:spacing w:before="3"/>
        <w:rPr>
          <w:sz w:val="22"/>
        </w:rPr>
      </w:pPr>
    </w:p>
    <w:p w14:paraId="458A2A27" w14:textId="77777777" w:rsidR="00DD77F3" w:rsidRDefault="0054722B">
      <w:pPr>
        <w:pStyle w:val="BodyText"/>
        <w:spacing w:line="268" w:lineRule="auto"/>
        <w:ind w:left="957" w:right="2421"/>
        <w:jc w:val="both"/>
      </w:pPr>
      <w:r>
        <w:rPr>
          <w:color w:val="231F20"/>
        </w:rPr>
        <w:t>There is a single input/output port controlled by small data packets called APDUs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(Application Protocol Data Units). Because data ﬂows only a</w:t>
      </w:r>
      <w:r>
        <w:rPr>
          <w:color w:val="231F20"/>
        </w:rPr>
        <w:t>t around 9600 bits per sec-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ond and half-duplex, i.e., the data can either ﬂow from the reader to the card or from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card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reader,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bidirectional.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smart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card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slowly,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both reader and smart card authenticate each other </w:t>
      </w:r>
      <w:r>
        <w:rPr>
          <w:color w:val="231F20"/>
        </w:rPr>
        <w:t>by a challenge-response protocol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using a symmetric key encryption. For encryption purposes, the card generates a ran-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dom number, shares it with the reader, which in return encrypts the number with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mutual key and returns this to the smart card. Finally, </w:t>
      </w:r>
      <w:r>
        <w:rPr>
          <w:color w:val="231F20"/>
        </w:rPr>
        <w:t>the card compares the encryp-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result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encryption.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mutually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authenticated,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exchanged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sage is veriﬁed by a message authentication code (HMAC) which is calculated using as</w:t>
      </w:r>
      <w:r>
        <w:rPr>
          <w:color w:val="231F20"/>
          <w:spacing w:val="1"/>
        </w:rPr>
        <w:t xml:space="preserve"> </w:t>
      </w:r>
      <w:r>
        <w:rPr>
          <w:color w:val="231F20"/>
          <w:w w:val="101"/>
        </w:rPr>
        <w:t>input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99"/>
        </w:rPr>
        <w:t>encryption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6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7"/>
          <w:w w:val="95"/>
        </w:rPr>
        <w:t>r</w:t>
      </w:r>
      <w:r>
        <w:rPr>
          <w:color w:val="231F20"/>
          <w:w w:val="104"/>
        </w:rPr>
        <w:t>andom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number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(Bo</w:t>
      </w:r>
      <w:r>
        <w:rPr>
          <w:color w:val="231F20"/>
          <w:spacing w:val="-4"/>
        </w:rPr>
        <w:t>r</w:t>
      </w:r>
      <w:r>
        <w:rPr>
          <w:color w:val="231F20"/>
        </w:rPr>
        <w:t>st</w:t>
      </w:r>
      <w:r>
        <w:rPr>
          <w:color w:val="231F20"/>
          <w:spacing w:val="-5"/>
        </w:rPr>
        <w:t xml:space="preserve"> </w:t>
      </w:r>
      <w:r>
        <w:rPr>
          <w:color w:val="231F20"/>
          <w:w w:val="93"/>
        </w:rPr>
        <w:t>et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w w:val="56"/>
        </w:rPr>
        <w:t>.,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6"/>
        </w:rPr>
        <w:t>0</w:t>
      </w:r>
      <w:r>
        <w:rPr>
          <w:color w:val="231F20"/>
          <w:w w:val="74"/>
        </w:rPr>
        <w:t>1).</w:t>
      </w:r>
    </w:p>
    <w:p w14:paraId="458A2A28" w14:textId="77777777" w:rsidR="00DD77F3" w:rsidRDefault="00DD77F3">
      <w:pPr>
        <w:pStyle w:val="BodyText"/>
        <w:rPr>
          <w:sz w:val="24"/>
        </w:rPr>
      </w:pPr>
    </w:p>
    <w:p w14:paraId="458A2A29" w14:textId="77777777" w:rsidR="00DD77F3" w:rsidRDefault="0054722B">
      <w:pPr>
        <w:pStyle w:val="Heading6"/>
        <w:spacing w:before="198"/>
        <w:jc w:val="both"/>
      </w:pPr>
      <w:r>
        <w:rPr>
          <w:color w:val="003946"/>
          <w:w w:val="105"/>
        </w:rPr>
        <w:t>SIM</w:t>
      </w:r>
      <w:r>
        <w:rPr>
          <w:color w:val="003946"/>
          <w:spacing w:val="-13"/>
          <w:w w:val="105"/>
        </w:rPr>
        <w:t xml:space="preserve"> </w:t>
      </w:r>
      <w:r>
        <w:rPr>
          <w:color w:val="003946"/>
          <w:w w:val="105"/>
        </w:rPr>
        <w:t>Cards</w:t>
      </w:r>
    </w:p>
    <w:p w14:paraId="458A2A2A" w14:textId="77777777" w:rsidR="00DD77F3" w:rsidRDefault="00DD77F3">
      <w:pPr>
        <w:pStyle w:val="BodyText"/>
        <w:spacing w:before="5"/>
        <w:rPr>
          <w:sz w:val="26"/>
        </w:rPr>
      </w:pPr>
    </w:p>
    <w:p w14:paraId="458A2A2B" w14:textId="77777777" w:rsidR="00DD77F3" w:rsidRDefault="0054722B">
      <w:pPr>
        <w:pStyle w:val="BodyText"/>
        <w:spacing w:line="268" w:lineRule="auto"/>
        <w:ind w:left="957" w:right="2421"/>
        <w:jc w:val="both"/>
      </w:pPr>
      <w:r>
        <w:rPr>
          <w:color w:val="231F20"/>
        </w:rPr>
        <w:t>The Universal Integrated Circuit Card (UICC) or Universal Subscriber-Identity Module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(USIM) is quite popular for mobile devices in GSM and UMTS networks. It’s a smart card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 a few hundred kB and ensures security and integrity of personal data. UICCs Sub-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scriber Identiﬁcation Module (SIM) is an application which stores the authentication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information. UICC store not only the mobile phone service subscriber’s identifying key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the subscription information, but also their preferences, text messages, contacts,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dialed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numbers.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credit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cards,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larger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EEPROM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available.</w:t>
      </w:r>
    </w:p>
    <w:p w14:paraId="458A2A2C" w14:textId="77777777" w:rsidR="00DD77F3" w:rsidRDefault="00DD77F3">
      <w:pPr>
        <w:pStyle w:val="BodyText"/>
        <w:rPr>
          <w:sz w:val="24"/>
        </w:rPr>
      </w:pPr>
    </w:p>
    <w:p w14:paraId="458A2A2D" w14:textId="77777777" w:rsidR="00DD77F3" w:rsidRDefault="0054722B">
      <w:pPr>
        <w:pStyle w:val="Heading6"/>
      </w:pPr>
      <w:r>
        <w:rPr>
          <w:color w:val="003946"/>
          <w:w w:val="105"/>
        </w:rPr>
        <w:t>Advantages</w:t>
      </w:r>
    </w:p>
    <w:p w14:paraId="458A2A2E" w14:textId="77777777" w:rsidR="00DD77F3" w:rsidRDefault="00DD77F3">
      <w:pPr>
        <w:pStyle w:val="BodyText"/>
        <w:spacing w:before="4"/>
        <w:rPr>
          <w:sz w:val="26"/>
        </w:rPr>
      </w:pPr>
    </w:p>
    <w:p w14:paraId="458A2A2F" w14:textId="77777777" w:rsidR="00DD77F3" w:rsidRDefault="0054722B">
      <w:pPr>
        <w:pStyle w:val="BodyText"/>
        <w:spacing w:line="268" w:lineRule="auto"/>
        <w:ind w:left="957" w:right="2422" w:hanging="1"/>
        <w:jc w:val="both"/>
      </w:pPr>
      <w:r>
        <w:rPr>
          <w:color w:val="231F20"/>
        </w:rPr>
        <w:t>Cryptographic keys do not need to be remembered and can be arbitrarily comp</w:t>
      </w:r>
      <w:r>
        <w:rPr>
          <w:color w:val="231F20"/>
        </w:rPr>
        <w:t>lex, but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cryptographic keys cannot be acquired over distance. The procedure is less sophistica-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ted, uses less expensive hardware, and cryptographic keys are stored securely on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device.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forgeries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ngerprints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vein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scanners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avoided.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Keys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st</w:t>
      </w:r>
      <w:r>
        <w:rPr>
          <w:color w:val="231F20"/>
        </w:rPr>
        <w:t>ored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a</w:t>
      </w:r>
    </w:p>
    <w:p w14:paraId="458A2A30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A31" w14:textId="77777777" w:rsidR="00DD77F3" w:rsidRDefault="00DD77F3">
      <w:pPr>
        <w:pStyle w:val="BodyText"/>
      </w:pPr>
    </w:p>
    <w:p w14:paraId="458A2A32" w14:textId="77777777" w:rsidR="00DD77F3" w:rsidRDefault="00DD77F3">
      <w:pPr>
        <w:pStyle w:val="BodyText"/>
      </w:pPr>
    </w:p>
    <w:p w14:paraId="458A2A33" w14:textId="77777777" w:rsidR="00DD77F3" w:rsidRDefault="00DD77F3">
      <w:pPr>
        <w:pStyle w:val="BodyText"/>
      </w:pPr>
    </w:p>
    <w:p w14:paraId="458A2A34" w14:textId="77777777" w:rsidR="00DD77F3" w:rsidRDefault="00DD77F3">
      <w:pPr>
        <w:pStyle w:val="BodyText"/>
      </w:pPr>
    </w:p>
    <w:p w14:paraId="458A2A35" w14:textId="77777777" w:rsidR="00DD77F3" w:rsidRDefault="00DD77F3">
      <w:pPr>
        <w:pStyle w:val="BodyText"/>
      </w:pPr>
    </w:p>
    <w:p w14:paraId="458A2A36" w14:textId="77777777" w:rsidR="00DD77F3" w:rsidRDefault="00DD77F3">
      <w:pPr>
        <w:pStyle w:val="BodyText"/>
      </w:pPr>
    </w:p>
    <w:p w14:paraId="458A2A37" w14:textId="77777777" w:rsidR="00DD77F3" w:rsidRDefault="00DD77F3">
      <w:pPr>
        <w:pStyle w:val="BodyText"/>
      </w:pPr>
    </w:p>
    <w:p w14:paraId="458A2A38" w14:textId="77777777" w:rsidR="00DD77F3" w:rsidRDefault="00DD77F3">
      <w:pPr>
        <w:pStyle w:val="BodyText"/>
        <w:spacing w:before="6"/>
      </w:pPr>
    </w:p>
    <w:p w14:paraId="458A2A39" w14:textId="77777777" w:rsidR="00DD77F3" w:rsidRDefault="0054722B">
      <w:pPr>
        <w:pStyle w:val="BodyText"/>
        <w:spacing w:before="99" w:line="268" w:lineRule="auto"/>
        <w:ind w:left="2204" w:right="1174" w:hanging="1"/>
        <w:jc w:val="both"/>
      </w:pPr>
      <w:r>
        <w:rPr>
          <w:color w:val="231F20"/>
        </w:rPr>
        <w:t>smart card are much harder to read and leave fewer traces. For example, they never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reveal the key, but provide only the information that was asked for and are immune to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keyloggers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keystrokes.</w:t>
      </w:r>
    </w:p>
    <w:p w14:paraId="458A2A3A" w14:textId="77777777" w:rsidR="00DD77F3" w:rsidRDefault="00DD77F3">
      <w:pPr>
        <w:pStyle w:val="BodyText"/>
        <w:rPr>
          <w:sz w:val="24"/>
        </w:rPr>
      </w:pPr>
    </w:p>
    <w:p w14:paraId="458A2A3B" w14:textId="77777777" w:rsidR="00DD77F3" w:rsidRDefault="00DD77F3">
      <w:pPr>
        <w:pStyle w:val="BodyText"/>
        <w:spacing w:before="1"/>
        <w:rPr>
          <w:sz w:val="35"/>
        </w:rPr>
      </w:pPr>
    </w:p>
    <w:p w14:paraId="458A2A3C" w14:textId="77777777" w:rsidR="00DD77F3" w:rsidRDefault="0054722B">
      <w:pPr>
        <w:pStyle w:val="Heading3"/>
        <w:numPr>
          <w:ilvl w:val="1"/>
          <w:numId w:val="30"/>
        </w:numPr>
        <w:tabs>
          <w:tab w:val="left" w:pos="2772"/>
        </w:tabs>
        <w:ind w:hanging="568"/>
      </w:pPr>
      <w:r>
        <w:rPr>
          <w:color w:val="003946"/>
        </w:rPr>
        <w:t>Identity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Anonymity</w:t>
      </w:r>
    </w:p>
    <w:p w14:paraId="458A2A3D" w14:textId="77777777" w:rsidR="00DD77F3" w:rsidRDefault="0054722B">
      <w:pPr>
        <w:pStyle w:val="BodyText"/>
        <w:spacing w:before="266" w:line="268" w:lineRule="auto"/>
        <w:ind w:left="2204" w:right="1174" w:hanging="1"/>
        <w:jc w:val="both"/>
      </w:pPr>
      <w:r>
        <w:rPr>
          <w:color w:val="231F20"/>
        </w:rPr>
        <w:t>Anonymity comes from the Greek word for “name-less” (OPTED, n.d.). Colloquially, 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means that a person’s identity is unknown. Here, that an element (e.g., a person or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computer)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group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network)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unidentiﬁable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(within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set).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tecting one’s identity from being disclosed is not only necessary for someone w</w:t>
      </w:r>
      <w:r>
        <w:rPr>
          <w:color w:val="231F20"/>
        </w:rPr>
        <w:t>ho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breaks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law,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attempting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exploit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network,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precaution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abuse.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countermeasures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available:</w:t>
      </w:r>
    </w:p>
    <w:p w14:paraId="458A2A3E" w14:textId="77777777" w:rsidR="00DD77F3" w:rsidRDefault="00DD77F3">
      <w:pPr>
        <w:pStyle w:val="BodyText"/>
        <w:spacing w:before="3"/>
        <w:rPr>
          <w:sz w:val="22"/>
        </w:rPr>
      </w:pPr>
    </w:p>
    <w:p w14:paraId="458A2A3F" w14:textId="77777777" w:rsidR="00DD77F3" w:rsidRDefault="0054722B">
      <w:pPr>
        <w:pStyle w:val="ListParagraph"/>
        <w:numPr>
          <w:ilvl w:val="1"/>
          <w:numId w:val="22"/>
        </w:numPr>
        <w:tabs>
          <w:tab w:val="left" w:pos="2484"/>
          <w:tab w:val="left" w:pos="2485"/>
        </w:tabs>
        <w:spacing w:before="1" w:line="268" w:lineRule="auto"/>
        <w:ind w:right="1444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proxy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server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between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user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internet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that,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among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tasks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such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caching frequently used data and restricting access to some users, can hide IP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addresses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(which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identify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computer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network),</w:t>
      </w:r>
    </w:p>
    <w:p w14:paraId="458A2A40" w14:textId="77777777" w:rsidR="00DD77F3" w:rsidRDefault="0054722B">
      <w:pPr>
        <w:pStyle w:val="ListParagraph"/>
        <w:numPr>
          <w:ilvl w:val="1"/>
          <w:numId w:val="22"/>
        </w:numPr>
        <w:tabs>
          <w:tab w:val="left" w:pos="2484"/>
          <w:tab w:val="left" w:pos="2485"/>
        </w:tabs>
        <w:spacing w:line="268" w:lineRule="auto"/>
        <w:ind w:right="1753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project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encrypts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user’s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trafﬁc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routes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through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many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relays,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do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know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other,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</w:p>
    <w:p w14:paraId="458A2A41" w14:textId="77777777" w:rsidR="00DD77F3" w:rsidRDefault="0054722B">
      <w:pPr>
        <w:pStyle w:val="ListParagraph"/>
        <w:numPr>
          <w:ilvl w:val="1"/>
          <w:numId w:val="22"/>
        </w:numPr>
        <w:tabs>
          <w:tab w:val="left" w:pos="2484"/>
          <w:tab w:val="left" w:pos="2485"/>
        </w:tabs>
        <w:spacing w:line="268" w:lineRule="auto"/>
        <w:ind w:right="1176"/>
        <w:rPr>
          <w:sz w:val="20"/>
        </w:rPr>
      </w:pPr>
      <w:r>
        <w:rPr>
          <w:color w:val="231F20"/>
          <w:sz w:val="20"/>
        </w:rPr>
        <w:t>Virtual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Private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Networks,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such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OpenVPN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IPsec,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encrypt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user’s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traf-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c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routes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towards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central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server.</w:t>
      </w:r>
    </w:p>
    <w:p w14:paraId="458A2A42" w14:textId="77777777" w:rsidR="00DD77F3" w:rsidRDefault="00DD77F3">
      <w:pPr>
        <w:pStyle w:val="BodyText"/>
        <w:spacing w:before="3"/>
        <w:rPr>
          <w:sz w:val="22"/>
        </w:rPr>
      </w:pPr>
    </w:p>
    <w:p w14:paraId="458A2A43" w14:textId="77777777" w:rsidR="00DD77F3" w:rsidRDefault="0054722B">
      <w:pPr>
        <w:pStyle w:val="BodyText"/>
        <w:spacing w:before="1" w:line="268" w:lineRule="auto"/>
        <w:ind w:left="2204" w:right="1174"/>
        <w:jc w:val="both"/>
      </w:pPr>
      <w:r>
        <w:rPr>
          <w:color w:val="231F20"/>
        </w:rPr>
        <w:t>However, these countermeasures have inconveniences, such as involved setup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slower data transfer. A less compromising practical measure is to adapt best practices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protecting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one’s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privacy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Web.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browser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add-ons that ﬁlter out trackers, e.g., from cookies, referrers (the URL of the previous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webpage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followed),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requests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centralized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delivery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networks (CDNs), such as uBlock Origin, Privacy Badger, Don't track me Goo</w:t>
      </w:r>
      <w:r>
        <w:rPr>
          <w:color w:val="231F20"/>
        </w:rPr>
        <w:t>gle,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Decentraleyes.</w:t>
      </w:r>
    </w:p>
    <w:p w14:paraId="458A2A44" w14:textId="77777777" w:rsidR="00DD77F3" w:rsidRDefault="00DD77F3">
      <w:pPr>
        <w:pStyle w:val="BodyText"/>
        <w:rPr>
          <w:sz w:val="24"/>
        </w:rPr>
      </w:pPr>
    </w:p>
    <w:p w14:paraId="458A2A45" w14:textId="77777777" w:rsidR="00DD77F3" w:rsidRDefault="0054722B">
      <w:pPr>
        <w:pStyle w:val="Heading6"/>
        <w:spacing w:before="198"/>
        <w:ind w:left="2204"/>
        <w:jc w:val="both"/>
      </w:pPr>
      <w:r>
        <w:rPr>
          <w:color w:val="003946"/>
        </w:rPr>
        <w:t>Identity</w:t>
      </w:r>
      <w:r>
        <w:rPr>
          <w:color w:val="003946"/>
          <w:spacing w:val="-16"/>
        </w:rPr>
        <w:t xml:space="preserve"> </w:t>
      </w:r>
      <w:r>
        <w:rPr>
          <w:color w:val="003946"/>
        </w:rPr>
        <w:t>Theft</w:t>
      </w:r>
    </w:p>
    <w:p w14:paraId="458A2A46" w14:textId="77777777" w:rsidR="00DD77F3" w:rsidRDefault="00DD77F3">
      <w:pPr>
        <w:pStyle w:val="BodyText"/>
        <w:spacing w:before="5"/>
        <w:rPr>
          <w:sz w:val="26"/>
        </w:rPr>
      </w:pPr>
    </w:p>
    <w:p w14:paraId="458A2A47" w14:textId="77777777" w:rsidR="00DD77F3" w:rsidRDefault="0054722B">
      <w:pPr>
        <w:pStyle w:val="BodyText"/>
        <w:spacing w:line="268" w:lineRule="auto"/>
        <w:ind w:left="2204" w:right="1174" w:hanging="1"/>
        <w:jc w:val="both"/>
      </w:pPr>
      <w:r>
        <w:rPr>
          <w:color w:val="231F20"/>
        </w:rPr>
        <w:t>Identity,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Latin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</w:rPr>
        <w:t>identitas</w:t>
      </w:r>
      <w:r>
        <w:rPr>
          <w:color w:val="231F20"/>
        </w:rPr>
        <w:t>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</w:t>
      </w:r>
      <w:r>
        <w:rPr>
          <w:i/>
          <w:color w:val="231F20"/>
        </w:rPr>
        <w:t>idem</w:t>
      </w:r>
      <w:r>
        <w:rPr>
          <w:color w:val="231F20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</w:rPr>
        <w:t>entitas</w:t>
      </w:r>
      <w:r>
        <w:rPr>
          <w:color w:val="231F20"/>
        </w:rPr>
        <w:t>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entity),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characteris-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tics by which someone or something is uniquely recognizable, i.e., held by no 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person or thing (OPTED, n. d.). Identity theft is the assumption of another person’s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identity, usually another person’s name or other personal information such as PINs,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soc</w:t>
      </w:r>
      <w:r>
        <w:rPr>
          <w:color w:val="231F20"/>
        </w:rPr>
        <w:t>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numbers,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driver’s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license,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banking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details,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commit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fraud,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open a fraudulent bank or credit card account. With the advent of digitalized records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anonymity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internet,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identity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theft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increasingly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common.</w:t>
      </w:r>
    </w:p>
    <w:p w14:paraId="458A2A48" w14:textId="77777777" w:rsidR="00DD77F3" w:rsidRDefault="00DD77F3">
      <w:pPr>
        <w:pStyle w:val="BodyText"/>
        <w:spacing w:before="4"/>
        <w:rPr>
          <w:sz w:val="22"/>
        </w:rPr>
      </w:pPr>
    </w:p>
    <w:p w14:paraId="458A2A49" w14:textId="77777777" w:rsidR="00DD77F3" w:rsidRDefault="0054722B">
      <w:pPr>
        <w:pStyle w:val="BodyText"/>
        <w:spacing w:line="268" w:lineRule="auto"/>
        <w:ind w:left="2204" w:right="1175"/>
        <w:jc w:val="both"/>
      </w:pPr>
      <w:r>
        <w:rPr>
          <w:color w:val="231F20"/>
        </w:rPr>
        <w:t>For example, in SIM-card swapping, the attacker obtains a victim’s mobile phone num-</w:t>
      </w:r>
      <w:r>
        <w:rPr>
          <w:color w:val="231F20"/>
          <w:spacing w:val="-58"/>
        </w:rPr>
        <w:t xml:space="preserve"> </w:t>
      </w:r>
      <w:r>
        <w:rPr>
          <w:color w:val="231F20"/>
          <w:w w:val="99"/>
        </w:rPr>
        <w:t>ber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4"/>
        </w:rPr>
        <w:t>sum</w:t>
      </w:r>
      <w:r>
        <w:rPr>
          <w:color w:val="231F20"/>
          <w:spacing w:val="-2"/>
          <w:w w:val="104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1"/>
        </w:rPr>
        <w:t>empo</w:t>
      </w:r>
      <w:r>
        <w:rPr>
          <w:color w:val="231F20"/>
          <w:spacing w:val="-7"/>
          <w:w w:val="101"/>
        </w:rPr>
        <w:t>r</w:t>
      </w:r>
      <w:r>
        <w:rPr>
          <w:color w:val="231F20"/>
          <w:w w:val="97"/>
        </w:rPr>
        <w:t>ari</w:t>
      </w:r>
      <w:r>
        <w:rPr>
          <w:color w:val="231F20"/>
          <w:spacing w:val="-2"/>
          <w:w w:val="97"/>
        </w:rPr>
        <w:t>l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w w:val="97"/>
        </w:rPr>
        <w:t>their</w:t>
      </w:r>
      <w:r>
        <w:rPr>
          <w:color w:val="231F20"/>
          <w:spacing w:val="4"/>
        </w:rPr>
        <w:t xml:space="preserve"> </w:t>
      </w:r>
      <w:r>
        <w:rPr>
          <w:color w:val="231F20"/>
          <w:w w:val="102"/>
        </w:rPr>
        <w:t>online</w:t>
      </w:r>
      <w:r>
        <w:rPr>
          <w:color w:val="231F20"/>
          <w:spacing w:val="4"/>
        </w:rPr>
        <w:t xml:space="preserve"> </w:t>
      </w:r>
      <w:r>
        <w:rPr>
          <w:color w:val="231F20"/>
          <w:w w:val="97"/>
        </w:rPr>
        <w:t>identi</w:t>
      </w:r>
      <w:r>
        <w:rPr>
          <w:color w:val="231F20"/>
          <w:spacing w:val="-1"/>
          <w:w w:val="97"/>
        </w:rPr>
        <w:t>t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4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w w:val="92"/>
        </w:rPr>
        <w:t>at</w:t>
      </w:r>
      <w:r>
        <w:rPr>
          <w:color w:val="231F20"/>
          <w:spacing w:val="-2"/>
          <w:w w:val="92"/>
        </w:rPr>
        <w:t>t</w:t>
      </w:r>
      <w:r>
        <w:rPr>
          <w:color w:val="231F20"/>
          <w:w w:val="97"/>
        </w:rPr>
        <w:t>ac</w:t>
      </w:r>
      <w:r>
        <w:rPr>
          <w:color w:val="231F20"/>
          <w:spacing w:val="-2"/>
          <w:w w:val="97"/>
        </w:rPr>
        <w:t>k</w:t>
      </w:r>
      <w:r>
        <w:rPr>
          <w:color w:val="231F20"/>
          <w:w w:val="97"/>
        </w:rPr>
        <w:t>er</w:t>
      </w:r>
      <w:r>
        <w:rPr>
          <w:color w:val="231F20"/>
          <w:spacing w:val="4"/>
        </w:rPr>
        <w:t xml:space="preserve"> </w:t>
      </w:r>
      <w:r>
        <w:rPr>
          <w:color w:val="231F20"/>
          <w:w w:val="97"/>
        </w:rPr>
        <w:t>initi</w:t>
      </w:r>
      <w:r>
        <w:rPr>
          <w:color w:val="231F20"/>
          <w:spacing w:val="-2"/>
          <w:w w:val="97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2"/>
          <w:w w:val="96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ob</w:t>
      </w:r>
      <w:r>
        <w:rPr>
          <w:color w:val="231F20"/>
          <w:spacing w:val="-2"/>
        </w:rPr>
        <w:t>t</w:t>
      </w:r>
      <w:r>
        <w:rPr>
          <w:color w:val="231F20"/>
          <w:w w:val="105"/>
        </w:rPr>
        <w:t>ains</w:t>
      </w:r>
      <w:r>
        <w:rPr>
          <w:color w:val="231F20"/>
          <w:spacing w:val="4"/>
        </w:rPr>
        <w:t xml:space="preserve"> </w:t>
      </w:r>
      <w:r>
        <w:rPr>
          <w:color w:val="231F20"/>
          <w:w w:val="99"/>
        </w:rPr>
        <w:t>pe</w:t>
      </w:r>
      <w:r>
        <w:rPr>
          <w:color w:val="231F20"/>
          <w:spacing w:val="-4"/>
          <w:w w:val="99"/>
        </w:rPr>
        <w:t>r</w:t>
      </w:r>
      <w:r>
        <w:rPr>
          <w:color w:val="231F20"/>
          <w:w w:val="107"/>
        </w:rPr>
        <w:t>son</w:t>
      </w:r>
      <w:r>
        <w:rPr>
          <w:color w:val="231F20"/>
          <w:spacing w:val="-2"/>
          <w:w w:val="107"/>
        </w:rPr>
        <w:t>a</w:t>
      </w:r>
      <w:r>
        <w:rPr>
          <w:color w:val="231F20"/>
          <w:w w:val="96"/>
        </w:rPr>
        <w:t xml:space="preserve">l </w:t>
      </w:r>
      <w:r>
        <w:rPr>
          <w:color w:val="231F20"/>
        </w:rPr>
        <w:t>data about the victim, usually their name, mobile phone number, and mailing address.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They then exploit the fact that mobile operators usually offer their customers a new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phone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lost,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phone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number.</w:t>
      </w:r>
    </w:p>
    <w:p w14:paraId="458A2A4A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A4B" w14:textId="77777777" w:rsidR="00DD77F3" w:rsidRDefault="00DD77F3">
      <w:pPr>
        <w:pStyle w:val="BodyText"/>
      </w:pPr>
    </w:p>
    <w:p w14:paraId="458A2A4C" w14:textId="77777777" w:rsidR="00DD77F3" w:rsidRDefault="00DD77F3">
      <w:pPr>
        <w:pStyle w:val="BodyText"/>
      </w:pPr>
    </w:p>
    <w:p w14:paraId="458A2A4D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Authentication</w:t>
      </w:r>
    </w:p>
    <w:p w14:paraId="458A2A4E" w14:textId="77777777" w:rsidR="00DD77F3" w:rsidRDefault="00DD77F3">
      <w:pPr>
        <w:pStyle w:val="BodyText"/>
      </w:pPr>
    </w:p>
    <w:p w14:paraId="458A2A4F" w14:textId="77777777" w:rsidR="00DD77F3" w:rsidRDefault="00DD77F3">
      <w:pPr>
        <w:pStyle w:val="BodyText"/>
      </w:pPr>
    </w:p>
    <w:p w14:paraId="458A2A50" w14:textId="77777777" w:rsidR="00DD77F3" w:rsidRDefault="00DD77F3">
      <w:pPr>
        <w:pStyle w:val="BodyText"/>
      </w:pPr>
    </w:p>
    <w:p w14:paraId="458A2A51" w14:textId="77777777" w:rsidR="00DD77F3" w:rsidRDefault="00DD77F3">
      <w:pPr>
        <w:pStyle w:val="BodyText"/>
      </w:pPr>
    </w:p>
    <w:p w14:paraId="458A2A52" w14:textId="77777777" w:rsidR="00DD77F3" w:rsidRDefault="00DD77F3">
      <w:pPr>
        <w:pStyle w:val="BodyText"/>
        <w:spacing w:before="6"/>
        <w:rPr>
          <w:sz w:val="22"/>
        </w:rPr>
      </w:pPr>
    </w:p>
    <w:p w14:paraId="458A2A53" w14:textId="77777777" w:rsidR="00DD77F3" w:rsidRDefault="0054722B">
      <w:pPr>
        <w:pStyle w:val="BodyText"/>
        <w:spacing w:before="99" w:line="268" w:lineRule="auto"/>
        <w:ind w:left="957" w:right="2424" w:hanging="1"/>
        <w:jc w:val="both"/>
      </w:pPr>
      <w:r>
        <w:rPr>
          <w:color w:val="231F20"/>
        </w:rPr>
        <w:t>The attacker now pretends to be the real customer on the phone with the customer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service center. Indeed, it sufﬁces to know the mobile phone number to reset the pass-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word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Instagram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account.</w:t>
      </w:r>
    </w:p>
    <w:p w14:paraId="458A2A54" w14:textId="77777777" w:rsidR="00DD77F3" w:rsidRDefault="00DD77F3">
      <w:pPr>
        <w:pStyle w:val="BodyText"/>
        <w:rPr>
          <w:sz w:val="24"/>
        </w:rPr>
      </w:pPr>
    </w:p>
    <w:p w14:paraId="458A2A55" w14:textId="77777777" w:rsidR="00DD77F3" w:rsidRDefault="00DD77F3">
      <w:pPr>
        <w:pStyle w:val="BodyText"/>
        <w:spacing w:before="5"/>
        <w:rPr>
          <w:sz w:val="35"/>
        </w:rPr>
      </w:pPr>
    </w:p>
    <w:p w14:paraId="458A2A56" w14:textId="77777777" w:rsidR="00DD77F3" w:rsidRDefault="0054722B">
      <w:pPr>
        <w:pStyle w:val="BodyText"/>
        <w:ind w:left="1127"/>
      </w:pPr>
      <w:r>
        <w:rPr>
          <w:color w:val="003946"/>
          <w:w w:val="105"/>
        </w:rPr>
        <w:t>Summary</w:t>
      </w:r>
    </w:p>
    <w:p w14:paraId="458A2A57" w14:textId="77777777" w:rsidR="00DD77F3" w:rsidRDefault="0069109C">
      <w:pPr>
        <w:pStyle w:val="BodyText"/>
        <w:spacing w:before="7"/>
        <w:rPr>
          <w:sz w:val="11"/>
        </w:rPr>
      </w:pPr>
      <w:r>
        <w:rPr>
          <w:noProof/>
        </w:rPr>
      </w:r>
      <w:r w:rsidR="0069109C">
        <w:rPr>
          <w:noProof/>
        </w:rPr>
        <w:pict w14:anchorId="458A34BB">
          <v:group id="docshapegroup196" o:spid="_x0000_s1172" alt="" style="position:absolute;margin-left:70.85pt;margin-top:7.95pt;width:391.2pt;height:329.55pt;z-index:-15651840;mso-wrap-distance-left:0;mso-wrap-distance-right:0;mso-position-horizontal-relative:page" coordorigin="1417,159" coordsize="7824,6591">
            <v:rect id="docshape197" o:spid="_x0000_s1175" alt="" style="position:absolute;left:1417;top:169;width:7824;height:6581" fillcolor="#f1f1f1" stroked="f"/>
            <v:line id="_x0000_s1174" alt="" style="position:absolute" from="9241,164" to="1417,164" strokecolor="#003946" strokeweight=".5pt"/>
            <v:shape id="docshape198" o:spid="_x0000_s1173" type="#_x0000_t202" alt="" style="position:absolute;left:1417;top:169;width:7824;height:6581;mso-wrap-style:square;v-text-anchor:top" filled="f" stroked="f">
              <v:textbox inset="0,0,0,0">
                <w:txbxContent>
                  <w:p w14:paraId="458A35F1" w14:textId="77777777" w:rsidR="00DD77F3" w:rsidRDefault="0054722B">
                    <w:pPr>
                      <w:spacing w:before="179" w:line="268" w:lineRule="auto"/>
                      <w:ind w:left="170" w:right="597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Identiﬁcation is telling a computer who the user is, usually by their user (or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account)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name.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This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followed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by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authentication,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veriﬁcation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user’s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identity,</w:t>
                    </w:r>
                    <w:r>
                      <w:rPr>
                        <w:color w:val="231F20"/>
                        <w:spacing w:val="2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i.e.,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convincing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computer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person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who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they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claim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be.</w:t>
                    </w:r>
                    <w:r>
                      <w:rPr>
                        <w:color w:val="231F20"/>
                        <w:spacing w:val="3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w w:val="95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1"/>
                        <w:w w:val="9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authenticate,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user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proves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their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identity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by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information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only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know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(such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password),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only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they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have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(hardware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such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smart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card),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only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describes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them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(such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biometric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identiﬁers).</w:t>
                    </w:r>
                  </w:p>
                  <w:p w14:paraId="458A35F2" w14:textId="77777777" w:rsidR="00DD77F3" w:rsidRDefault="00DD77F3">
                    <w:pPr>
                      <w:spacing w:before="4"/>
                    </w:pPr>
                  </w:p>
                  <w:p w14:paraId="458A35F3" w14:textId="77777777" w:rsidR="00DD77F3" w:rsidRDefault="0054722B">
                    <w:pPr>
                      <w:spacing w:line="268" w:lineRule="auto"/>
                      <w:ind w:left="170" w:right="350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Each method has its proper advantages and disadvantages. In particular, pass-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words,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most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common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method,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have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easy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remember,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which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practice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weakens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them.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FIDO2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standard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aims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at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replacing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(or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at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least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complementing)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them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by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hardware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biometric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authentication.</w:t>
                    </w:r>
                  </w:p>
                  <w:p w14:paraId="458A35F4" w14:textId="77777777" w:rsidR="00DD77F3" w:rsidRDefault="00DD77F3">
                    <w:pPr>
                      <w:spacing w:before="4"/>
                    </w:pPr>
                  </w:p>
                  <w:p w14:paraId="458A35F5" w14:textId="77777777" w:rsidR="00DD77F3" w:rsidRDefault="0054722B">
                    <w:pPr>
                      <w:spacing w:line="268" w:lineRule="auto"/>
                      <w:ind w:left="170" w:right="259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Instead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revealing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secret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itself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when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authenticating,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safer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prove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only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its knowledge. In a challenge-response authentication protocol, the successful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response to the challenge requires its knowledge, such as encryption and decryp-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tion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random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data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secret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key.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zero-knowledge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protocol,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contrast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 a challeng</w:t>
                    </w:r>
                    <w:r>
                      <w:rPr>
                        <w:color w:val="231F20"/>
                        <w:sz w:val="20"/>
                      </w:rPr>
                      <w:t>e-response protocol, no information whatsoever can be won on the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secret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key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provided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computation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mathematical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function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assumed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infea-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sible.</w:t>
                    </w:r>
                  </w:p>
                  <w:p w14:paraId="458A35F6" w14:textId="77777777" w:rsidR="00DD77F3" w:rsidRDefault="00DD77F3">
                    <w:pPr>
                      <w:spacing w:before="4"/>
                    </w:pPr>
                  </w:p>
                  <w:p w14:paraId="458A35F7" w14:textId="77777777" w:rsidR="00DD77F3" w:rsidRDefault="0054722B">
                    <w:pPr>
                      <w:spacing w:line="268" w:lineRule="auto"/>
                      <w:ind w:left="170" w:right="163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Kerberos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protocol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mediates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between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users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servers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through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central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server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stores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symmetric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keys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all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parties.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Instead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parties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mutually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proving</w:t>
                    </w:r>
                    <w:r>
                      <w:rPr>
                        <w:color w:val="231F20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knowledge of their symmetric keys, it creates a session key for each correspond-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ence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limited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validity.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58A2A58" w14:textId="77777777" w:rsidR="00DD77F3" w:rsidRDefault="00DD77F3">
      <w:pPr>
        <w:pStyle w:val="BodyText"/>
      </w:pPr>
    </w:p>
    <w:p w14:paraId="458A2A59" w14:textId="77777777" w:rsidR="00DD77F3" w:rsidRDefault="00DD77F3">
      <w:pPr>
        <w:pStyle w:val="BodyText"/>
        <w:spacing w:before="6"/>
        <w:rPr>
          <w:sz w:val="19"/>
        </w:rPr>
      </w:pPr>
    </w:p>
    <w:p w14:paraId="458A2A5B" w14:textId="673680D6" w:rsidR="00DD77F3" w:rsidRDefault="00DD77F3">
      <w:pPr>
        <w:pStyle w:val="BodyText"/>
        <w:spacing w:before="7"/>
        <w:rPr>
          <w:sz w:val="11"/>
        </w:rPr>
      </w:pPr>
    </w:p>
    <w:p w14:paraId="458A2A5C" w14:textId="77777777" w:rsidR="00DD77F3" w:rsidRDefault="00DD77F3">
      <w:pPr>
        <w:rPr>
          <w:sz w:val="11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A5D" w14:textId="77777777" w:rsidR="00DD77F3" w:rsidRDefault="0069109C">
      <w:pPr>
        <w:pStyle w:val="BodyText"/>
      </w:pPr>
      <w:r>
        <w:rPr>
          <w:noProof/>
        </w:rPr>
        <w:lastRenderedPageBreak/>
      </w:r>
      <w:r w:rsidR="0069109C">
        <w:rPr>
          <w:noProof/>
        </w:rPr>
        <w:pict w14:anchorId="458A34BD">
          <v:group id="docshapegroup202" o:spid="_x0000_s1165" alt="" style="position:absolute;margin-left:-14.15pt;margin-top:198.45pt;width:581.15pt;height:170.1pt;z-index:-18893312;mso-position-horizontal-relative:page;mso-position-vertical-relative:page" coordorigin="-283,3969" coordsize="11623,3402">
            <v:rect id="docshape203" o:spid="_x0000_s1167" alt="" style="position:absolute;left:-284;top:3968;width:6520;height:3402" fillcolor="#f1f1f1" stroked="f"/>
            <v:shape id="docshape204" o:spid="_x0000_s1166" type="#_x0000_t75" alt="" style="position:absolute;left:6236;top:3968;width:5103;height:3402">
              <v:imagedata r:id="rId58" o:title=""/>
            </v:shape>
            <w10:wrap anchorx="page" anchory="page"/>
          </v:group>
        </w:pict>
      </w:r>
    </w:p>
    <w:p w14:paraId="458A2A5E" w14:textId="77777777" w:rsidR="00DD77F3" w:rsidRDefault="00DD77F3">
      <w:pPr>
        <w:pStyle w:val="BodyText"/>
      </w:pPr>
    </w:p>
    <w:p w14:paraId="458A2A5F" w14:textId="77777777" w:rsidR="00DD77F3" w:rsidRDefault="00DD77F3">
      <w:pPr>
        <w:pStyle w:val="BodyText"/>
      </w:pPr>
    </w:p>
    <w:p w14:paraId="458A2A60" w14:textId="77777777" w:rsidR="00DD77F3" w:rsidRDefault="00DD77F3">
      <w:pPr>
        <w:pStyle w:val="BodyText"/>
      </w:pPr>
    </w:p>
    <w:p w14:paraId="458A2A61" w14:textId="77777777" w:rsidR="00DD77F3" w:rsidRDefault="00DD77F3">
      <w:pPr>
        <w:pStyle w:val="BodyText"/>
      </w:pPr>
    </w:p>
    <w:p w14:paraId="458A2A62" w14:textId="77777777" w:rsidR="00DD77F3" w:rsidRDefault="00DD77F3">
      <w:pPr>
        <w:pStyle w:val="BodyText"/>
      </w:pPr>
    </w:p>
    <w:p w14:paraId="458A2A63" w14:textId="77777777" w:rsidR="00DD77F3" w:rsidRDefault="00DD77F3">
      <w:pPr>
        <w:pStyle w:val="BodyText"/>
      </w:pPr>
    </w:p>
    <w:p w14:paraId="458A2A64" w14:textId="77777777" w:rsidR="00DD77F3" w:rsidRDefault="00DD77F3">
      <w:pPr>
        <w:pStyle w:val="BodyText"/>
      </w:pPr>
    </w:p>
    <w:p w14:paraId="458A2A65" w14:textId="77777777" w:rsidR="00DD77F3" w:rsidRDefault="00DD77F3">
      <w:pPr>
        <w:pStyle w:val="BodyText"/>
      </w:pPr>
    </w:p>
    <w:p w14:paraId="458A2A66" w14:textId="77777777" w:rsidR="00DD77F3" w:rsidRDefault="00DD77F3">
      <w:pPr>
        <w:pStyle w:val="BodyText"/>
      </w:pPr>
    </w:p>
    <w:p w14:paraId="458A2A67" w14:textId="77777777" w:rsidR="00DD77F3" w:rsidRDefault="00DD77F3">
      <w:pPr>
        <w:pStyle w:val="BodyText"/>
      </w:pPr>
    </w:p>
    <w:p w14:paraId="458A2A68" w14:textId="77777777" w:rsidR="00DD77F3" w:rsidRDefault="00DD77F3">
      <w:pPr>
        <w:pStyle w:val="BodyText"/>
      </w:pPr>
    </w:p>
    <w:p w14:paraId="458A2A69" w14:textId="77777777" w:rsidR="00DD77F3" w:rsidRDefault="00DD77F3">
      <w:pPr>
        <w:pStyle w:val="BodyText"/>
      </w:pPr>
    </w:p>
    <w:p w14:paraId="458A2A6A" w14:textId="77777777" w:rsidR="00DD77F3" w:rsidRDefault="00DD77F3">
      <w:pPr>
        <w:pStyle w:val="BodyText"/>
      </w:pPr>
    </w:p>
    <w:p w14:paraId="458A2A6B" w14:textId="77777777" w:rsidR="00DD77F3" w:rsidRDefault="00DD77F3">
      <w:pPr>
        <w:pStyle w:val="BodyText"/>
      </w:pPr>
    </w:p>
    <w:p w14:paraId="458A2A6C" w14:textId="77777777" w:rsidR="00DD77F3" w:rsidRDefault="00DD77F3">
      <w:pPr>
        <w:pStyle w:val="BodyText"/>
      </w:pPr>
    </w:p>
    <w:p w14:paraId="458A2A6D" w14:textId="77777777" w:rsidR="00DD77F3" w:rsidRDefault="00DD77F3">
      <w:pPr>
        <w:pStyle w:val="BodyText"/>
      </w:pPr>
    </w:p>
    <w:p w14:paraId="458A2A6E" w14:textId="77777777" w:rsidR="00DD77F3" w:rsidRDefault="00DD77F3">
      <w:pPr>
        <w:pStyle w:val="BodyText"/>
      </w:pPr>
    </w:p>
    <w:p w14:paraId="458A2A6F" w14:textId="77777777" w:rsidR="00DD77F3" w:rsidRDefault="00DD77F3">
      <w:pPr>
        <w:pStyle w:val="BodyText"/>
      </w:pPr>
    </w:p>
    <w:p w14:paraId="458A2A70" w14:textId="77777777" w:rsidR="00DD77F3" w:rsidRDefault="00DD77F3">
      <w:pPr>
        <w:pStyle w:val="BodyText"/>
      </w:pPr>
    </w:p>
    <w:p w14:paraId="458A2A71" w14:textId="77777777" w:rsidR="00DD77F3" w:rsidRDefault="00DD77F3">
      <w:pPr>
        <w:pStyle w:val="BodyText"/>
      </w:pPr>
    </w:p>
    <w:p w14:paraId="458A2A72" w14:textId="77777777" w:rsidR="00DD77F3" w:rsidRDefault="0054722B">
      <w:pPr>
        <w:pStyle w:val="Heading1"/>
      </w:pPr>
      <w:r>
        <w:rPr>
          <w:color w:val="ADB4BC"/>
        </w:rPr>
        <w:t>Unit</w:t>
      </w:r>
      <w:r>
        <w:rPr>
          <w:color w:val="ADB4BC"/>
          <w:spacing w:val="-33"/>
        </w:rPr>
        <w:t xml:space="preserve"> </w:t>
      </w:r>
      <w:r>
        <w:rPr>
          <w:color w:val="ADB4BC"/>
        </w:rPr>
        <w:t>5</w:t>
      </w:r>
    </w:p>
    <w:p w14:paraId="458A2A73" w14:textId="77777777" w:rsidR="00DD77F3" w:rsidRDefault="0054722B">
      <w:pPr>
        <w:pStyle w:val="Heading2"/>
      </w:pPr>
      <w:r>
        <w:rPr>
          <w:color w:val="003946"/>
        </w:rPr>
        <w:t>Cryptanalysis</w:t>
      </w:r>
      <w:r>
        <w:rPr>
          <w:color w:val="003946"/>
          <w:spacing w:val="-24"/>
        </w:rPr>
        <w:t xml:space="preserve"> </w:t>
      </w:r>
      <w:r>
        <w:rPr>
          <w:color w:val="003946"/>
        </w:rPr>
        <w:t>—</w:t>
      </w:r>
      <w:r>
        <w:rPr>
          <w:color w:val="003946"/>
          <w:spacing w:val="-24"/>
        </w:rPr>
        <w:t xml:space="preserve"> </w:t>
      </w:r>
      <w:r>
        <w:rPr>
          <w:color w:val="003946"/>
        </w:rPr>
        <w:t>How</w:t>
      </w:r>
      <w:r>
        <w:rPr>
          <w:color w:val="003946"/>
          <w:spacing w:val="-24"/>
        </w:rPr>
        <w:t xml:space="preserve"> </w:t>
      </w:r>
      <w:r>
        <w:rPr>
          <w:color w:val="003946"/>
        </w:rPr>
        <w:t>to</w:t>
      </w:r>
      <w:r>
        <w:rPr>
          <w:color w:val="003946"/>
          <w:spacing w:val="-23"/>
        </w:rPr>
        <w:t xml:space="preserve"> </w:t>
      </w:r>
      <w:r>
        <w:rPr>
          <w:color w:val="003946"/>
        </w:rPr>
        <w:t>Break</w:t>
      </w:r>
      <w:r>
        <w:rPr>
          <w:color w:val="003946"/>
          <w:spacing w:val="-24"/>
        </w:rPr>
        <w:t xml:space="preserve"> </w:t>
      </w:r>
      <w:r>
        <w:rPr>
          <w:color w:val="003946"/>
        </w:rPr>
        <w:t>Encryption</w:t>
      </w:r>
    </w:p>
    <w:p w14:paraId="458A2A74" w14:textId="77777777" w:rsidR="00DD77F3" w:rsidRDefault="00DD77F3">
      <w:pPr>
        <w:pStyle w:val="BodyText"/>
      </w:pPr>
    </w:p>
    <w:p w14:paraId="458A2A75" w14:textId="77777777" w:rsidR="00DD77F3" w:rsidRDefault="00DD77F3">
      <w:pPr>
        <w:pStyle w:val="BodyText"/>
      </w:pPr>
    </w:p>
    <w:p w14:paraId="458A2A76" w14:textId="77777777" w:rsidR="00DD77F3" w:rsidRDefault="00DD77F3">
      <w:pPr>
        <w:pStyle w:val="BodyText"/>
      </w:pPr>
    </w:p>
    <w:p w14:paraId="458A2A77" w14:textId="77777777" w:rsidR="00DD77F3" w:rsidRDefault="00DD77F3">
      <w:pPr>
        <w:pStyle w:val="BodyText"/>
      </w:pPr>
    </w:p>
    <w:p w14:paraId="458A2A78" w14:textId="77777777" w:rsidR="00DD77F3" w:rsidRDefault="00DD77F3">
      <w:pPr>
        <w:pStyle w:val="BodyText"/>
      </w:pPr>
    </w:p>
    <w:p w14:paraId="458A2A79" w14:textId="77777777" w:rsidR="00DD77F3" w:rsidRDefault="00DD77F3">
      <w:pPr>
        <w:pStyle w:val="BodyText"/>
      </w:pPr>
    </w:p>
    <w:p w14:paraId="458A2A7A" w14:textId="77777777" w:rsidR="00DD77F3" w:rsidRDefault="00DD77F3">
      <w:pPr>
        <w:pStyle w:val="BodyText"/>
      </w:pPr>
    </w:p>
    <w:p w14:paraId="458A2A7B" w14:textId="77777777" w:rsidR="00DD77F3" w:rsidRDefault="00DD77F3">
      <w:pPr>
        <w:pStyle w:val="BodyText"/>
      </w:pPr>
    </w:p>
    <w:p w14:paraId="458A2A7C" w14:textId="77777777" w:rsidR="00DD77F3" w:rsidRDefault="0054722B">
      <w:pPr>
        <w:pStyle w:val="Heading4"/>
      </w:pPr>
      <w:r>
        <w:rPr>
          <w:color w:val="003946"/>
        </w:rPr>
        <w:t>STUDY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GOALS</w:t>
      </w:r>
    </w:p>
    <w:p w14:paraId="458A2A7D" w14:textId="77777777" w:rsidR="00DD77F3" w:rsidRDefault="00DD77F3">
      <w:pPr>
        <w:pStyle w:val="BodyText"/>
        <w:spacing w:before="3"/>
        <w:rPr>
          <w:sz w:val="29"/>
        </w:rPr>
      </w:pPr>
    </w:p>
    <w:p w14:paraId="458A2A7E" w14:textId="77777777" w:rsidR="00DD77F3" w:rsidRDefault="0054722B">
      <w:pPr>
        <w:pStyle w:val="BodyText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learned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…</w:t>
      </w:r>
    </w:p>
    <w:p w14:paraId="458A2A7F" w14:textId="77777777" w:rsidR="00DD77F3" w:rsidRDefault="00DD77F3">
      <w:pPr>
        <w:pStyle w:val="BodyText"/>
        <w:spacing w:before="9"/>
        <w:rPr>
          <w:sz w:val="24"/>
        </w:rPr>
      </w:pPr>
    </w:p>
    <w:p w14:paraId="458A2A80" w14:textId="77777777" w:rsidR="00DD77F3" w:rsidRDefault="0054722B">
      <w:pPr>
        <w:pStyle w:val="BodyText"/>
        <w:ind w:left="1665"/>
      </w:pPr>
      <w:r>
        <w:rPr>
          <w:color w:val="231F20"/>
        </w:rPr>
        <w:t>…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scenarios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cryptanalysis.</w:t>
      </w:r>
    </w:p>
    <w:p w14:paraId="458A2A81" w14:textId="77777777" w:rsidR="00DD77F3" w:rsidRDefault="0054722B">
      <w:pPr>
        <w:pStyle w:val="BodyText"/>
        <w:spacing w:before="169"/>
        <w:ind w:left="1666"/>
      </w:pPr>
      <w:r>
        <w:rPr>
          <w:color w:val="231F20"/>
          <w:spacing w:val="-1"/>
        </w:rPr>
        <w:t>…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estimate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duration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brute-force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attack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accelerate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it.</w:t>
      </w:r>
    </w:p>
    <w:p w14:paraId="458A2A82" w14:textId="77777777" w:rsidR="00DD77F3" w:rsidRDefault="0054722B">
      <w:pPr>
        <w:pStyle w:val="BodyText"/>
        <w:spacing w:before="170"/>
        <w:ind w:left="1666"/>
      </w:pPr>
      <w:r>
        <w:rPr>
          <w:color w:val="231F20"/>
        </w:rPr>
        <w:t>…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role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differential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cryptanalysis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breaking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ciphers.</w:t>
      </w:r>
    </w:p>
    <w:p w14:paraId="458A2A83" w14:textId="77777777" w:rsidR="00DD77F3" w:rsidRDefault="00DD77F3">
      <w:pPr>
        <w:pStyle w:val="BodyText"/>
      </w:pPr>
    </w:p>
    <w:p w14:paraId="458A2A84" w14:textId="77777777" w:rsidR="00DD77F3" w:rsidRDefault="00DD77F3">
      <w:pPr>
        <w:pStyle w:val="BodyText"/>
      </w:pPr>
    </w:p>
    <w:p w14:paraId="458A2A85" w14:textId="77777777" w:rsidR="00DD77F3" w:rsidRDefault="00DD77F3">
      <w:pPr>
        <w:pStyle w:val="BodyText"/>
      </w:pPr>
    </w:p>
    <w:p w14:paraId="458A2A86" w14:textId="77777777" w:rsidR="00DD77F3" w:rsidRDefault="00DD77F3">
      <w:pPr>
        <w:pStyle w:val="BodyText"/>
      </w:pPr>
    </w:p>
    <w:p w14:paraId="458A2A87" w14:textId="77777777" w:rsidR="00DD77F3" w:rsidRDefault="00DD77F3">
      <w:pPr>
        <w:pStyle w:val="BodyText"/>
      </w:pPr>
    </w:p>
    <w:p w14:paraId="458A2A88" w14:textId="77777777" w:rsidR="00DD77F3" w:rsidRDefault="00DD77F3">
      <w:pPr>
        <w:pStyle w:val="BodyText"/>
      </w:pPr>
    </w:p>
    <w:p w14:paraId="458A2A89" w14:textId="77777777" w:rsidR="00DD77F3" w:rsidRDefault="00DD77F3">
      <w:pPr>
        <w:pStyle w:val="BodyText"/>
      </w:pPr>
    </w:p>
    <w:p w14:paraId="458A2A8A" w14:textId="77777777" w:rsidR="00DD77F3" w:rsidRDefault="00DD77F3">
      <w:pPr>
        <w:pStyle w:val="BodyText"/>
      </w:pPr>
    </w:p>
    <w:p w14:paraId="458A2A8B" w14:textId="77777777" w:rsidR="00DD77F3" w:rsidRDefault="00DD77F3">
      <w:pPr>
        <w:pStyle w:val="BodyText"/>
      </w:pPr>
    </w:p>
    <w:p w14:paraId="458A2A8C" w14:textId="77777777" w:rsidR="00DD77F3" w:rsidRDefault="00DD77F3">
      <w:pPr>
        <w:pStyle w:val="BodyText"/>
      </w:pPr>
    </w:p>
    <w:p w14:paraId="458A2A8D" w14:textId="77777777" w:rsidR="00DD77F3" w:rsidRDefault="00DD77F3">
      <w:pPr>
        <w:pStyle w:val="BodyText"/>
      </w:pPr>
    </w:p>
    <w:p w14:paraId="458A2A8E" w14:textId="77777777" w:rsidR="00DD77F3" w:rsidRDefault="00DD77F3">
      <w:pPr>
        <w:pStyle w:val="BodyText"/>
      </w:pPr>
    </w:p>
    <w:p w14:paraId="458A2A8F" w14:textId="77777777" w:rsidR="00DD77F3" w:rsidRDefault="00DD77F3">
      <w:pPr>
        <w:pStyle w:val="BodyText"/>
      </w:pPr>
    </w:p>
    <w:p w14:paraId="458A2A90" w14:textId="77777777" w:rsidR="00DD77F3" w:rsidRDefault="00DD77F3">
      <w:pPr>
        <w:pStyle w:val="BodyText"/>
        <w:spacing w:before="8"/>
        <w:rPr>
          <w:sz w:val="21"/>
        </w:rPr>
      </w:pPr>
    </w:p>
    <w:p w14:paraId="458A2A91" w14:textId="77777777" w:rsidR="00DD77F3" w:rsidRDefault="0054722B">
      <w:pPr>
        <w:ind w:right="324"/>
        <w:jc w:val="right"/>
        <w:rPr>
          <w:sz w:val="14"/>
        </w:rPr>
      </w:pPr>
      <w:r>
        <w:rPr>
          <w:color w:val="231F20"/>
          <w:sz w:val="14"/>
        </w:rPr>
        <w:t>DL-E-DLMCSEAITSC02-U05</w:t>
      </w:r>
    </w:p>
    <w:p w14:paraId="458A2A92" w14:textId="77777777" w:rsidR="00DD77F3" w:rsidRDefault="00DD77F3">
      <w:pPr>
        <w:jc w:val="right"/>
        <w:rPr>
          <w:sz w:val="14"/>
        </w:rPr>
        <w:sectPr w:rsidR="00DD77F3">
          <w:headerReference w:type="even" r:id="rId59"/>
          <w:footerReference w:type="even" r:id="rId60"/>
          <w:pgSz w:w="11910" w:h="16840"/>
          <w:pgMar w:top="1600" w:right="240" w:bottom="280" w:left="460" w:header="0" w:footer="0" w:gutter="0"/>
          <w:cols w:space="720"/>
        </w:sectPr>
      </w:pPr>
    </w:p>
    <w:p w14:paraId="458A2A93" w14:textId="77777777" w:rsidR="00DD77F3" w:rsidRDefault="00DD77F3">
      <w:pPr>
        <w:pStyle w:val="BodyText"/>
      </w:pPr>
    </w:p>
    <w:p w14:paraId="458A2A94" w14:textId="77777777" w:rsidR="00DD77F3" w:rsidRDefault="0054722B">
      <w:pPr>
        <w:pStyle w:val="ListParagraph"/>
        <w:numPr>
          <w:ilvl w:val="0"/>
          <w:numId w:val="22"/>
        </w:numPr>
        <w:tabs>
          <w:tab w:val="left" w:pos="788"/>
        </w:tabs>
        <w:spacing w:before="231"/>
        <w:ind w:left="787" w:hanging="682"/>
        <w:jc w:val="left"/>
        <w:rPr>
          <w:color w:val="003946"/>
          <w:sz w:val="48"/>
        </w:rPr>
      </w:pPr>
      <w:r>
        <w:rPr>
          <w:color w:val="003946"/>
          <w:sz w:val="48"/>
        </w:rPr>
        <w:t>Cryptanalysis</w:t>
      </w:r>
      <w:r>
        <w:rPr>
          <w:color w:val="003946"/>
          <w:spacing w:val="-20"/>
          <w:sz w:val="48"/>
        </w:rPr>
        <w:t xml:space="preserve"> </w:t>
      </w:r>
      <w:r>
        <w:rPr>
          <w:color w:val="003946"/>
          <w:sz w:val="48"/>
        </w:rPr>
        <w:t>—</w:t>
      </w:r>
      <w:r>
        <w:rPr>
          <w:color w:val="003946"/>
          <w:spacing w:val="-19"/>
          <w:sz w:val="48"/>
        </w:rPr>
        <w:t xml:space="preserve"> </w:t>
      </w:r>
      <w:r>
        <w:rPr>
          <w:color w:val="003946"/>
          <w:sz w:val="48"/>
        </w:rPr>
        <w:t>How</w:t>
      </w:r>
      <w:r>
        <w:rPr>
          <w:color w:val="003946"/>
          <w:spacing w:val="-19"/>
          <w:sz w:val="48"/>
        </w:rPr>
        <w:t xml:space="preserve"> </w:t>
      </w:r>
      <w:r>
        <w:rPr>
          <w:color w:val="003946"/>
          <w:sz w:val="48"/>
        </w:rPr>
        <w:t>to</w:t>
      </w:r>
      <w:r>
        <w:rPr>
          <w:color w:val="003946"/>
          <w:spacing w:val="-19"/>
          <w:sz w:val="48"/>
        </w:rPr>
        <w:t xml:space="preserve"> </w:t>
      </w:r>
      <w:r>
        <w:rPr>
          <w:color w:val="003946"/>
          <w:sz w:val="48"/>
        </w:rPr>
        <w:t>Break</w:t>
      </w:r>
      <w:r>
        <w:rPr>
          <w:color w:val="003946"/>
          <w:spacing w:val="-20"/>
          <w:sz w:val="48"/>
        </w:rPr>
        <w:t xml:space="preserve"> </w:t>
      </w:r>
      <w:r>
        <w:rPr>
          <w:color w:val="003946"/>
          <w:sz w:val="48"/>
        </w:rPr>
        <w:t>Encryption</w:t>
      </w:r>
    </w:p>
    <w:p w14:paraId="458A2A95" w14:textId="77777777" w:rsidR="00DD77F3" w:rsidRDefault="00DD77F3">
      <w:pPr>
        <w:pStyle w:val="BodyText"/>
        <w:rPr>
          <w:sz w:val="58"/>
        </w:rPr>
      </w:pPr>
    </w:p>
    <w:p w14:paraId="458A2A96" w14:textId="77777777" w:rsidR="00DD77F3" w:rsidRDefault="00DD77F3">
      <w:pPr>
        <w:pStyle w:val="BodyText"/>
        <w:spacing w:before="10"/>
        <w:rPr>
          <w:sz w:val="59"/>
        </w:rPr>
      </w:pPr>
    </w:p>
    <w:p w14:paraId="458A2A97" w14:textId="77777777" w:rsidR="00DD77F3" w:rsidRDefault="0054722B">
      <w:pPr>
        <w:pStyle w:val="Heading3"/>
        <w:ind w:left="2204" w:firstLine="0"/>
      </w:pPr>
      <w:r>
        <w:rPr>
          <w:color w:val="003946"/>
          <w:w w:val="105"/>
        </w:rPr>
        <w:t>Introduction</w:t>
      </w:r>
    </w:p>
    <w:p w14:paraId="458A2A98" w14:textId="77777777" w:rsidR="00DD77F3" w:rsidRDefault="00DD77F3">
      <w:pPr>
        <w:pStyle w:val="BodyText"/>
        <w:spacing w:before="4"/>
        <w:rPr>
          <w:sz w:val="14"/>
        </w:rPr>
      </w:pPr>
    </w:p>
    <w:p w14:paraId="458A2A99" w14:textId="77777777" w:rsidR="00DD77F3" w:rsidRDefault="00DD77F3">
      <w:pPr>
        <w:rPr>
          <w:sz w:val="14"/>
        </w:rPr>
        <w:sectPr w:rsidR="00DD77F3">
          <w:headerReference w:type="even" r:id="rId61"/>
          <w:headerReference w:type="default" r:id="rId62"/>
          <w:footerReference w:type="even" r:id="rId63"/>
          <w:footerReference w:type="default" r:id="rId64"/>
          <w:pgSz w:w="11910" w:h="16840"/>
          <w:pgMar w:top="960" w:right="240" w:bottom="680" w:left="460" w:header="0" w:footer="486" w:gutter="0"/>
          <w:pgNumType w:start="86"/>
          <w:cols w:space="720"/>
        </w:sectPr>
      </w:pPr>
    </w:p>
    <w:p w14:paraId="458A2A9A" w14:textId="77777777" w:rsidR="00DD77F3" w:rsidRDefault="0054722B">
      <w:pPr>
        <w:spacing w:before="119" w:line="300" w:lineRule="auto"/>
        <w:ind w:left="108" w:right="38" w:firstLine="642"/>
        <w:jc w:val="right"/>
        <w:rPr>
          <w:sz w:val="18"/>
        </w:rPr>
      </w:pPr>
      <w:r>
        <w:rPr>
          <w:color w:val="231F20"/>
          <w:spacing w:val="-1"/>
          <w:sz w:val="18"/>
        </w:rPr>
        <w:t>Cryptanalysis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Recovering or forg-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ing enciphered infor-</w:t>
      </w:r>
      <w:r>
        <w:rPr>
          <w:color w:val="808285"/>
          <w:spacing w:val="-53"/>
          <w:sz w:val="18"/>
        </w:rPr>
        <w:t xml:space="preserve"> </w:t>
      </w:r>
      <w:r>
        <w:rPr>
          <w:color w:val="808285"/>
          <w:sz w:val="18"/>
        </w:rPr>
        <w:t>mation without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knowledge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of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key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is</w:t>
      </w:r>
      <w:r>
        <w:rPr>
          <w:color w:val="808285"/>
          <w:spacing w:val="-4"/>
          <w:sz w:val="18"/>
        </w:rPr>
        <w:t xml:space="preserve"> </w:t>
      </w:r>
      <w:r>
        <w:rPr>
          <w:color w:val="808285"/>
          <w:sz w:val="18"/>
        </w:rPr>
        <w:t>known</w:t>
      </w:r>
      <w:r>
        <w:rPr>
          <w:color w:val="808285"/>
          <w:spacing w:val="-3"/>
          <w:sz w:val="18"/>
        </w:rPr>
        <w:t xml:space="preserve"> </w:t>
      </w:r>
      <w:r>
        <w:rPr>
          <w:color w:val="808285"/>
          <w:sz w:val="18"/>
        </w:rPr>
        <w:t>as</w:t>
      </w:r>
      <w:r>
        <w:rPr>
          <w:color w:val="808285"/>
          <w:spacing w:val="-3"/>
          <w:sz w:val="18"/>
        </w:rPr>
        <w:t xml:space="preserve"> </w:t>
      </w:r>
      <w:r>
        <w:rPr>
          <w:color w:val="808285"/>
          <w:sz w:val="18"/>
        </w:rPr>
        <w:t>crypt-</w:t>
      </w:r>
    </w:p>
    <w:p w14:paraId="458A2A9B" w14:textId="77777777" w:rsidR="00DD77F3" w:rsidRDefault="0054722B">
      <w:pPr>
        <w:spacing w:line="205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analysis.</w:t>
      </w:r>
    </w:p>
    <w:p w14:paraId="458A2A9C" w14:textId="77777777" w:rsidR="00DD77F3" w:rsidRDefault="0054722B">
      <w:pPr>
        <w:pStyle w:val="BodyText"/>
        <w:spacing w:before="99" w:line="268" w:lineRule="auto"/>
        <w:ind w:left="108" w:right="1173"/>
        <w:jc w:val="both"/>
      </w:pPr>
      <w:r>
        <w:br w:type="column"/>
      </w:r>
      <w:r>
        <w:rPr>
          <w:color w:val="231F20"/>
        </w:rPr>
        <w:t>Cryptanalysis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untying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hidden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writing,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breaking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ciphers.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ﬁ</w:t>
      </w:r>
      <w:r>
        <w:rPr>
          <w:color w:val="231F20"/>
          <w:spacing w:val="-1"/>
        </w:rPr>
        <w:t>x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“crypto”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comes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Greek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“hidden”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“analysis”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from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Greek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“to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untie”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(OPTED,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d.).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History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delivers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plenty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cryptanalytic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success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stories,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oth-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ers, the decryption of the German Enigma rotor machine by Polish and British forces 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World War II. We will present some established principles of cryptanalysis. In practice,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cryptanalyst’s intuition and ability to recognize subtle patterns in the cip</w:t>
      </w:r>
      <w:r>
        <w:rPr>
          <w:color w:val="231F20"/>
        </w:rPr>
        <w:t>hertext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 paramount, but difﬁcult to convey. Today, however, cryptanalysis is based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mathematics and applied through the efﬁcient use of extensive computing power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(Dooley,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Chapter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5).</w:t>
      </w:r>
    </w:p>
    <w:p w14:paraId="458A2A9D" w14:textId="77777777" w:rsidR="00DD77F3" w:rsidRDefault="00DD77F3">
      <w:pPr>
        <w:pStyle w:val="BodyText"/>
        <w:rPr>
          <w:sz w:val="24"/>
        </w:rPr>
      </w:pPr>
    </w:p>
    <w:p w14:paraId="458A2A9E" w14:textId="77777777" w:rsidR="00DD77F3" w:rsidRDefault="00DD77F3">
      <w:pPr>
        <w:pStyle w:val="BodyText"/>
        <w:rPr>
          <w:sz w:val="35"/>
        </w:rPr>
      </w:pPr>
    </w:p>
    <w:p w14:paraId="458A2A9F" w14:textId="77777777" w:rsidR="00DD77F3" w:rsidRDefault="0054722B">
      <w:pPr>
        <w:pStyle w:val="Heading3"/>
        <w:numPr>
          <w:ilvl w:val="1"/>
          <w:numId w:val="21"/>
        </w:numPr>
        <w:tabs>
          <w:tab w:val="left" w:pos="676"/>
        </w:tabs>
        <w:ind w:hanging="568"/>
        <w:jc w:val="left"/>
      </w:pPr>
      <w:r>
        <w:rPr>
          <w:color w:val="003946"/>
        </w:rPr>
        <w:t>Frequency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Analysis</w:t>
      </w:r>
    </w:p>
    <w:p w14:paraId="458A2AA0" w14:textId="77777777" w:rsidR="00DD77F3" w:rsidRDefault="0054722B">
      <w:pPr>
        <w:pStyle w:val="BodyText"/>
        <w:spacing w:before="266" w:line="268" w:lineRule="auto"/>
        <w:ind w:left="108" w:right="1174"/>
        <w:jc w:val="both"/>
      </w:pPr>
      <w:r>
        <w:rPr>
          <w:color w:val="231F20"/>
        </w:rPr>
        <w:t>Cryptanalysis of single-key cryptosystems relies on patterns in the plaintext carrying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 to the ciphertext. For example, in a monoalphabetic substitution cipher the fre-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quencies of the occurrences of the letters in the plaintext alphabet are the same a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ciphertext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alphabet.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cryptanalytic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recogniz-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 that the cipher is a monoalphabetic substitution cipher and giving the likeliest can-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didates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plaintext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letters.</w:t>
      </w:r>
    </w:p>
    <w:p w14:paraId="458A2AA1" w14:textId="77777777" w:rsidR="00DD77F3" w:rsidRDefault="00DD77F3">
      <w:pPr>
        <w:pStyle w:val="BodyText"/>
        <w:rPr>
          <w:sz w:val="24"/>
        </w:rPr>
      </w:pPr>
    </w:p>
    <w:p w14:paraId="458A2AA2" w14:textId="77777777" w:rsidR="00DD77F3" w:rsidRDefault="0054722B">
      <w:pPr>
        <w:pStyle w:val="Heading6"/>
        <w:ind w:left="108"/>
      </w:pPr>
      <w:r>
        <w:rPr>
          <w:color w:val="003946"/>
        </w:rPr>
        <w:t>Latin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Alphabet</w:t>
      </w:r>
    </w:p>
    <w:p w14:paraId="458A2AA3" w14:textId="77777777" w:rsidR="00DD77F3" w:rsidRDefault="00DD77F3">
      <w:pPr>
        <w:pStyle w:val="BodyText"/>
        <w:spacing w:before="4"/>
        <w:rPr>
          <w:sz w:val="26"/>
        </w:rPr>
      </w:pPr>
    </w:p>
    <w:p w14:paraId="458A2AA4" w14:textId="77777777" w:rsidR="00DD77F3" w:rsidRDefault="0054722B">
      <w:pPr>
        <w:pStyle w:val="BodyText"/>
        <w:ind w:left="108"/>
      </w:pP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substitution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permutation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letters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alphabet,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as,</w:t>
      </w:r>
    </w:p>
    <w:p w14:paraId="458A2AA5" w14:textId="77777777" w:rsidR="00DD77F3" w:rsidRDefault="00DD77F3">
      <w:pPr>
        <w:pStyle w:val="BodyText"/>
        <w:spacing w:before="4"/>
        <w:rPr>
          <w:sz w:val="22"/>
        </w:rPr>
      </w:pPr>
    </w:p>
    <w:p w14:paraId="458A2AA6" w14:textId="77777777" w:rsidR="00DD77F3" w:rsidRDefault="0054722B">
      <w:pPr>
        <w:pStyle w:val="BodyText"/>
        <w:ind w:left="78" w:right="7895"/>
        <w:jc w:val="center"/>
        <w:rPr>
          <w:rFonts w:ascii="Cambria" w:hAnsi="Cambria"/>
        </w:rPr>
      </w:pPr>
      <w:r>
        <w:rPr>
          <w:rFonts w:ascii="Cambria" w:hAnsi="Cambria"/>
          <w:color w:val="231F20"/>
          <w:spacing w:val="35"/>
          <w:w w:val="120"/>
        </w:rPr>
        <w:t>A</w:t>
      </w:r>
      <w:r>
        <w:rPr>
          <w:rFonts w:ascii="Cambria" w:hAnsi="Cambria"/>
          <w:color w:val="231F20"/>
          <w:spacing w:val="-11"/>
          <w:w w:val="120"/>
        </w:rPr>
        <w:t xml:space="preserve"> </w:t>
      </w:r>
      <w:r>
        <w:rPr>
          <w:rFonts w:ascii="Cambria" w:hAnsi="Cambria"/>
          <w:color w:val="231F20"/>
          <w:w w:val="120"/>
        </w:rPr>
        <w:t>B</w:t>
      </w:r>
      <w:r>
        <w:rPr>
          <w:rFonts w:ascii="Cambria" w:hAnsi="Cambria"/>
          <w:color w:val="231F20"/>
          <w:spacing w:val="24"/>
          <w:w w:val="120"/>
        </w:rPr>
        <w:t xml:space="preserve"> </w:t>
      </w:r>
      <w:r>
        <w:rPr>
          <w:rFonts w:ascii="Cambria" w:hAnsi="Cambria"/>
          <w:color w:val="231F20"/>
          <w:w w:val="120"/>
        </w:rPr>
        <w:t>…</w:t>
      </w:r>
      <w:r>
        <w:rPr>
          <w:rFonts w:ascii="Cambria" w:hAnsi="Cambria"/>
          <w:color w:val="231F20"/>
          <w:spacing w:val="28"/>
          <w:w w:val="120"/>
        </w:rPr>
        <w:t xml:space="preserve"> </w:t>
      </w:r>
      <w:r>
        <w:rPr>
          <w:rFonts w:ascii="Cambria" w:hAnsi="Cambria"/>
          <w:color w:val="231F20"/>
          <w:w w:val="120"/>
        </w:rPr>
        <w:t>Y</w:t>
      </w:r>
      <w:r>
        <w:rPr>
          <w:rFonts w:ascii="Cambria" w:hAnsi="Cambria"/>
          <w:color w:val="231F20"/>
          <w:spacing w:val="41"/>
          <w:w w:val="120"/>
        </w:rPr>
        <w:t xml:space="preserve"> </w:t>
      </w:r>
      <w:r>
        <w:rPr>
          <w:rFonts w:ascii="Cambria" w:hAnsi="Cambria"/>
          <w:color w:val="231F20"/>
          <w:w w:val="120"/>
        </w:rPr>
        <w:t>Z</w:t>
      </w:r>
    </w:p>
    <w:p w14:paraId="458A2AA7" w14:textId="77777777" w:rsidR="00DD77F3" w:rsidRDefault="0069109C">
      <w:pPr>
        <w:spacing w:before="52"/>
        <w:ind w:right="7819"/>
        <w:jc w:val="center"/>
        <w:rPr>
          <w:rFonts w:ascii="Cambria" w:hAnsi="Cambria"/>
          <w:sz w:val="20"/>
        </w:rPr>
      </w:pPr>
      <w:r>
        <w:rPr>
          <w:noProof/>
        </w:rPr>
      </w:r>
      <w:r w:rsidR="0069109C">
        <w:rPr>
          <w:noProof/>
        </w:rPr>
        <w:pict w14:anchorId="458A34BE">
          <v:shape id="docshape212" o:spid="_x0000_s1164" alt="" style="position:absolute;left:0;text-align:left;margin-left:134.65pt;margin-top:4.05pt;width:4.6pt;height:10pt;z-index:15806976;mso-wrap-edited:f;mso-width-percent:0;mso-height-percent:0;mso-position-horizontal-relative:page;mso-width-percent:0;mso-height-percent:0" coordsize="92,200" path="m49,l44,,42,2r,175l39,172r-3,-4l25,157r-9,-6l4,148r-2,l,150r,4l2,155r10,4l20,163r14,14l41,187r3,12l45,200r3,l49,199r3,-12l58,177,73,163r8,-4l91,155r1,-1l92,152r,-2l91,148,50,177,50,2,49,xe" fillcolor="#231f20" stroked="f">
            <v:path arrowok="t" o:connecttype="custom" o:connectlocs="31115,51435;27940,51435;26670,52705;26670,163830;24765,160655;22860,158115;15875,151130;10160,147320;2540,145415;1270,145415;0,146685;0,149225;1270,149860;7620,152400;12700,154940;21590,163830;26035,170180;27940,177800;28575,178435;30480,178435;31115,177800;33020,170180;36830,163830;46355,154940;51435,152400;57785,149860;58420,149225;58420,147955;58420,146685;57785,145415;31750,163830;31750,52705;31115,51435" o:connectangles="0,0,0,0,0,0,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BF">
          <v:shape id="docshape213" o:spid="_x0000_s1163" alt="" style="position:absolute;left:0;text-align:left;margin-left:145.95pt;margin-top:4.05pt;width:4.6pt;height:10pt;z-index:15807488;mso-wrap-edited:f;mso-width-percent:0;mso-height-percent:0;mso-position-horizontal-relative:page;mso-width-percent:0;mso-height-percent:0" coordsize="92,200" path="m48,l44,,42,2r,175l39,172r-3,-4l24,157r-9,-6l4,148r-2,l,150r,4l1,155r11,4l20,163r14,14l41,187r3,12l45,200r2,l49,199r2,-12l58,177,73,163r8,-4l91,155r1,-1l92,152r,-2l90,148,50,177,50,2,48,xe" fillcolor="#231f20" stroked="f">
            <v:path arrowok="t" o:connecttype="custom" o:connectlocs="30480,51435;27940,51435;26670,52705;26670,163830;24765,160655;22860,158115;15240,151130;9525,147320;2540,145415;1270,145415;0,146685;0,149225;635,149860;7620,152400;12700,154940;21590,163830;26035,170180;27940,177800;28575,178435;29845,178435;31115,177800;32385,170180;36830,163830;46355,154940;51435,152400;57785,149860;58420,149225;58420,147955;58420,146685;57150,145415;31750,163830;31750,52705;30480,51435" o:connectangles="0,0,0,0,0,0,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C0">
          <v:shape id="docshape214" o:spid="_x0000_s1162" alt="" style="position:absolute;left:0;text-align:left;margin-left:169.85pt;margin-top:4.05pt;width:4.6pt;height:10pt;z-index:15808000;mso-wrap-edited:f;mso-width-percent:0;mso-height-percent:0;mso-position-horizontal-relative:page;mso-width-percent:0;mso-height-percent:0" coordsize="92,200" path="m48,l43,,42,2r,175l39,172r-4,-4l24,157r-9,-6l4,148r-3,l,150r,4l1,155r10,4l19,163r15,14l40,187r3,12l44,200r3,l48,199r3,-12l58,177,72,163r8,-4l90,155r2,-1l92,152r,-2l90,148,50,177,50,2,48,xe" fillcolor="#231f20" stroked="f">
            <v:path arrowok="t" o:connecttype="custom" o:connectlocs="30480,51435;27305,51435;26670,52705;26670,163830;24765,160655;22225,158115;15240,151130;9525,147320;2540,145415;635,145415;0,146685;0,149225;635,149860;6985,152400;12065,154940;21590,163830;25400,170180;27305,177800;27940,178435;29845,178435;30480,177800;32385,170180;36830,163830;45720,154940;50800,152400;57150,149860;58420,149225;58420,147955;58420,146685;57150,145415;31750,163830;31750,52705;30480,51435" o:connectangles="0,0,0,0,0,0,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C1">
          <v:shape id="docshape215" o:spid="_x0000_s1161" alt="" style="position:absolute;left:0;text-align:left;margin-left:181.5pt;margin-top:4.05pt;width:4.6pt;height:10pt;z-index:15808512;mso-wrap-edited:f;mso-width-percent:0;mso-height-percent:0;mso-position-horizontal-relative:page;mso-width-percent:0;mso-height-percent:0" coordsize="92,200" path="m48,l44,,42,2r,175l39,172r-3,-4l24,157r-9,-6l4,148r-2,l,150r,4l1,155r11,4l20,163r14,14l41,187r3,12l45,200r2,l48,199r3,-12l58,177,72,163r8,-4l91,155r1,-1l92,152r,-2l90,148,50,177,50,2,48,xe" fillcolor="#231f20" stroked="f">
            <v:path arrowok="t" o:connecttype="custom" o:connectlocs="30480,51435;27940,51435;26670,52705;26670,163830;24765,160655;22860,158115;15240,151130;9525,147320;2540,145415;1270,145415;0,146685;0,149225;635,149860;7620,152400;12700,154940;21590,163830;26035,170180;27940,177800;28575,178435;29845,178435;30480,177800;32385,170180;36830,163830;45720,154940;50800,152400;57785,149860;58420,149225;58420,147955;58420,146685;57150,145415;31750,163830;31750,52705;30480,51435" o:connectangles="0,0,0,0,0,0,0,0,0,0,0,0,0,0,0,0,0,0,0,0,0,0,0,0,0,0,0,0,0,0,0,0,0"/>
            <w10:wrap anchorx="page"/>
          </v:shape>
        </w:pict>
      </w:r>
      <w:r w:rsidR="0054722B">
        <w:rPr>
          <w:rFonts w:ascii="Cambria" w:hAnsi="Cambria"/>
          <w:color w:val="231F20"/>
          <w:w w:val="111"/>
          <w:sz w:val="20"/>
        </w:rPr>
        <w:t>…</w:t>
      </w:r>
    </w:p>
    <w:p w14:paraId="458A2AA8" w14:textId="77777777" w:rsidR="00DD77F3" w:rsidRDefault="0054722B">
      <w:pPr>
        <w:pStyle w:val="BodyText"/>
        <w:spacing w:before="52"/>
        <w:ind w:left="92" w:right="7888"/>
        <w:jc w:val="center"/>
        <w:rPr>
          <w:rFonts w:ascii="Cambria" w:hAnsi="Cambria"/>
        </w:rPr>
      </w:pPr>
      <w:r>
        <w:rPr>
          <w:rFonts w:ascii="Cambria" w:hAnsi="Cambria"/>
          <w:color w:val="231F20"/>
          <w:w w:val="120"/>
        </w:rPr>
        <w:t>E</w:t>
      </w:r>
      <w:r>
        <w:rPr>
          <w:rFonts w:ascii="Cambria" w:hAnsi="Cambria"/>
          <w:color w:val="231F20"/>
          <w:spacing w:val="34"/>
          <w:w w:val="120"/>
        </w:rPr>
        <w:t xml:space="preserve"> </w:t>
      </w:r>
      <w:r>
        <w:rPr>
          <w:rFonts w:ascii="Cambria" w:hAnsi="Cambria"/>
          <w:color w:val="231F20"/>
          <w:w w:val="120"/>
        </w:rPr>
        <w:t>Z</w:t>
      </w:r>
      <w:r>
        <w:rPr>
          <w:rFonts w:ascii="Cambria" w:hAnsi="Cambria"/>
          <w:color w:val="231F20"/>
          <w:spacing w:val="35"/>
          <w:w w:val="120"/>
        </w:rPr>
        <w:t xml:space="preserve"> </w:t>
      </w:r>
      <w:r>
        <w:rPr>
          <w:rFonts w:ascii="Cambria" w:hAnsi="Cambria"/>
          <w:color w:val="231F20"/>
          <w:w w:val="120"/>
        </w:rPr>
        <w:t>…</w:t>
      </w:r>
      <w:r>
        <w:rPr>
          <w:rFonts w:ascii="Cambria" w:hAnsi="Cambria"/>
          <w:color w:val="231F20"/>
          <w:spacing w:val="27"/>
          <w:w w:val="120"/>
        </w:rPr>
        <w:t xml:space="preserve"> </w:t>
      </w:r>
      <w:r>
        <w:rPr>
          <w:rFonts w:ascii="Cambria" w:hAnsi="Cambria"/>
          <w:color w:val="231F20"/>
          <w:w w:val="120"/>
        </w:rPr>
        <w:t>G</w:t>
      </w:r>
      <w:r>
        <w:rPr>
          <w:rFonts w:ascii="Cambria" w:hAnsi="Cambria"/>
          <w:color w:val="231F20"/>
          <w:spacing w:val="27"/>
          <w:w w:val="120"/>
        </w:rPr>
        <w:t xml:space="preserve"> </w:t>
      </w:r>
      <w:r>
        <w:rPr>
          <w:rFonts w:ascii="Cambria" w:hAnsi="Cambria"/>
          <w:color w:val="231F20"/>
          <w:w w:val="120"/>
        </w:rPr>
        <w:t>A</w:t>
      </w:r>
    </w:p>
    <w:p w14:paraId="458A2AA9" w14:textId="77777777" w:rsidR="00DD77F3" w:rsidRDefault="00DD77F3">
      <w:pPr>
        <w:pStyle w:val="BodyText"/>
        <w:spacing w:before="3"/>
        <w:rPr>
          <w:rFonts w:ascii="Cambria"/>
          <w:sz w:val="22"/>
        </w:rPr>
      </w:pPr>
    </w:p>
    <w:p w14:paraId="458A2AAA" w14:textId="77777777" w:rsidR="00DD77F3" w:rsidRDefault="0054722B">
      <w:pPr>
        <w:pStyle w:val="BodyText"/>
        <w:ind w:left="108"/>
      </w:pPr>
      <w:r>
        <w:rPr>
          <w:color w:val="231F20"/>
          <w:w w:val="110"/>
        </w:rPr>
        <w:t>has</w:t>
      </w:r>
    </w:p>
    <w:p w14:paraId="458A2AAB" w14:textId="77777777" w:rsidR="00DD77F3" w:rsidRDefault="00DD77F3">
      <w:pPr>
        <w:pStyle w:val="BodyText"/>
        <w:spacing w:before="2"/>
        <w:rPr>
          <w:sz w:val="27"/>
        </w:rPr>
      </w:pPr>
    </w:p>
    <w:p w14:paraId="458A2AAC" w14:textId="77777777" w:rsidR="00DD77F3" w:rsidRDefault="0054722B">
      <w:pPr>
        <w:pStyle w:val="BodyText"/>
        <w:ind w:left="92" w:right="1158"/>
        <w:jc w:val="center"/>
        <w:rPr>
          <w:rFonts w:ascii="Cambria" w:hAnsi="Cambria"/>
        </w:rPr>
      </w:pPr>
      <w:r>
        <w:rPr>
          <w:rFonts w:ascii="Cambria" w:hAnsi="Cambria"/>
          <w:color w:val="231F20"/>
          <w:w w:val="90"/>
        </w:rPr>
        <w:t>26</w:t>
      </w:r>
      <w:r>
        <w:rPr>
          <w:rFonts w:ascii="Cambria" w:hAnsi="Cambria"/>
          <w:color w:val="231F20"/>
        </w:rPr>
        <w:t xml:space="preserve"> </w:t>
      </w:r>
      <w:r>
        <w:rPr>
          <w:rFonts w:ascii="Lucida Sans Unicode" w:hAnsi="Lucida Sans Unicode"/>
          <w:color w:val="231F20"/>
          <w:w w:val="43"/>
        </w:rPr>
        <w:t>·</w:t>
      </w:r>
      <w:r>
        <w:rPr>
          <w:rFonts w:ascii="Lucida Sans Unicode" w:hAnsi="Lucida Sans Unicode"/>
          <w:color w:val="231F20"/>
          <w:spacing w:val="-20"/>
        </w:rPr>
        <w:t xml:space="preserve"> </w:t>
      </w:r>
      <w:r>
        <w:rPr>
          <w:rFonts w:ascii="Cambria" w:hAnsi="Cambria"/>
          <w:color w:val="231F20"/>
          <w:w w:val="90"/>
        </w:rPr>
        <w:t>2</w:t>
      </w:r>
      <w:r>
        <w:rPr>
          <w:rFonts w:ascii="Cambria" w:hAnsi="Cambria"/>
          <w:color w:val="231F20"/>
          <w:spacing w:val="-1"/>
          <w:w w:val="90"/>
        </w:rPr>
        <w:t>5</w:t>
      </w:r>
      <w:r>
        <w:rPr>
          <w:rFonts w:ascii="Lucida Sans Unicode" w:hAnsi="Lucida Sans Unicode"/>
          <w:color w:val="231F20"/>
          <w:spacing w:val="-1"/>
          <w:w w:val="245"/>
        </w:rPr>
        <w:t>!</w:t>
      </w:r>
      <w:r>
        <w:rPr>
          <w:rFonts w:ascii="Cambria" w:hAnsi="Cambria"/>
          <w:color w:val="231F20"/>
          <w:w w:val="90"/>
        </w:rPr>
        <w:t>1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rFonts w:ascii="Cambria" w:hAnsi="Cambria"/>
          <w:color w:val="231F20"/>
          <w:w w:val="140"/>
        </w:rPr>
        <w:t>=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rFonts w:ascii="Cambria" w:hAnsi="Cambria"/>
          <w:color w:val="231F20"/>
          <w:w w:val="90"/>
        </w:rPr>
        <w:t>2</w:t>
      </w:r>
      <w:r>
        <w:rPr>
          <w:rFonts w:ascii="Cambria" w:hAnsi="Cambria"/>
          <w:color w:val="231F20"/>
          <w:spacing w:val="10"/>
          <w:w w:val="90"/>
        </w:rPr>
        <w:t>6</w:t>
      </w:r>
      <w:r>
        <w:rPr>
          <w:rFonts w:ascii="Cambria" w:hAnsi="Cambria"/>
          <w:color w:val="231F20"/>
          <w:w w:val="97"/>
        </w:rPr>
        <w:t>!</w:t>
      </w:r>
      <w:r>
        <w:rPr>
          <w:rFonts w:ascii="Cambria" w:hAnsi="Cambria"/>
          <w:color w:val="231F20"/>
          <w:spacing w:val="10"/>
        </w:rPr>
        <w:t xml:space="preserve"> </w:t>
      </w:r>
      <w:r>
        <w:rPr>
          <w:rFonts w:ascii="Cambria" w:hAnsi="Cambria"/>
          <w:color w:val="231F20"/>
          <w:w w:val="140"/>
        </w:rPr>
        <w:t>&gt;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rFonts w:ascii="Cambria" w:hAnsi="Cambria"/>
          <w:color w:val="231F20"/>
          <w:w w:val="90"/>
        </w:rPr>
        <w:t>1</w:t>
      </w:r>
      <w:r>
        <w:rPr>
          <w:rFonts w:ascii="Cambria" w:hAnsi="Cambria"/>
          <w:color w:val="231F20"/>
          <w:spacing w:val="-1"/>
          <w:w w:val="90"/>
        </w:rPr>
        <w:t>0</w:t>
      </w:r>
      <w:r>
        <w:rPr>
          <w:rFonts w:ascii="Cambria" w:hAnsi="Cambria"/>
          <w:color w:val="231F20"/>
          <w:w w:val="111"/>
          <w:vertAlign w:val="superscript"/>
        </w:rPr>
        <w:t>26</w:t>
      </w:r>
    </w:p>
    <w:p w14:paraId="458A2AAD" w14:textId="77777777" w:rsidR="00DD77F3" w:rsidRDefault="00DD77F3">
      <w:pPr>
        <w:pStyle w:val="BodyText"/>
        <w:spacing w:before="3"/>
        <w:rPr>
          <w:rFonts w:ascii="Cambria"/>
          <w:sz w:val="36"/>
        </w:rPr>
      </w:pPr>
    </w:p>
    <w:p w14:paraId="458A2AAE" w14:textId="77777777" w:rsidR="00DD77F3" w:rsidRDefault="0054722B">
      <w:pPr>
        <w:pStyle w:val="BodyText"/>
        <w:spacing w:line="260" w:lineRule="exact"/>
        <w:ind w:left="108" w:right="1175"/>
        <w:jc w:val="both"/>
      </w:pPr>
      <w:r>
        <w:rPr>
          <w:color w:val="231F20"/>
          <w:spacing w:val="-1"/>
        </w:rPr>
        <w:t>keys,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brute-force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attack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computationally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infeasible.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However,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violates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goals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 diffusion and confusion. If the key (i.e., the given permutation of the alphabet)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exchanges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4"/>
        </w:rPr>
        <w:t xml:space="preserve"> </w:t>
      </w:r>
      <w:r>
        <w:rPr>
          <w:rFonts w:ascii="Lucida Sans Unicode" w:hAnsi="Lucida Sans Unicode"/>
          <w:color w:val="231F20"/>
        </w:rPr>
        <w:t>α</w:t>
      </w:r>
      <w:r>
        <w:rPr>
          <w:rFonts w:ascii="Lucida Sans Unicode" w:hAnsi="Lucida Sans Unicode"/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3"/>
        </w:rPr>
        <w:t xml:space="preserve"> </w:t>
      </w:r>
      <w:r>
        <w:rPr>
          <w:rFonts w:ascii="Lucida Sans Unicode" w:hAnsi="Lucida Sans Unicode"/>
          <w:color w:val="231F20"/>
        </w:rPr>
        <w:t>β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there’s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confusion.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substitution of </w:t>
      </w:r>
      <w:r>
        <w:rPr>
          <w:rFonts w:ascii="Lucida Sans Unicode" w:hAnsi="Lucida Sans Unicode"/>
          <w:color w:val="231F20"/>
        </w:rPr>
        <w:t xml:space="preserve">β </w:t>
      </w:r>
      <w:r>
        <w:rPr>
          <w:color w:val="231F20"/>
        </w:rPr>
        <w:t xml:space="preserve">in the key implies only the substitution of each letter </w:t>
      </w:r>
      <w:r>
        <w:rPr>
          <w:rFonts w:ascii="Lucida Sans Unicode" w:hAnsi="Lucida Sans Unicode"/>
          <w:color w:val="231F20"/>
        </w:rPr>
        <w:t xml:space="preserve">β </w:t>
      </w:r>
      <w:r>
        <w:rPr>
          <w:color w:val="231F20"/>
        </w:rPr>
        <w:t>in the</w:t>
      </w:r>
      <w:r>
        <w:rPr>
          <w:color w:val="231F20"/>
        </w:rPr>
        <w:t xml:space="preserve"> cipher-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text. Similarly, the substitution of a letter </w:t>
      </w:r>
      <w:r>
        <w:rPr>
          <w:rFonts w:ascii="Lucida Sans Unicode" w:hAnsi="Lucida Sans Unicode"/>
          <w:color w:val="231F20"/>
        </w:rPr>
        <w:t xml:space="preserve">α </w:t>
      </w:r>
      <w:r>
        <w:rPr>
          <w:color w:val="231F20"/>
        </w:rPr>
        <w:t>in the plaintext implies only the substitu-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tion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corresponding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letter</w:t>
      </w:r>
      <w:r>
        <w:rPr>
          <w:color w:val="231F20"/>
          <w:spacing w:val="-10"/>
        </w:rPr>
        <w:t xml:space="preserve"> </w:t>
      </w:r>
      <w:r>
        <w:rPr>
          <w:rFonts w:ascii="Lucida Sans Unicode" w:hAnsi="Lucida Sans Unicode"/>
          <w:color w:val="231F20"/>
          <w:spacing w:val="-1"/>
        </w:rPr>
        <w:t>β</w:t>
      </w:r>
      <w:r>
        <w:rPr>
          <w:rFonts w:ascii="Lucida Sans Unicode" w:hAnsi="Lucida Sans Unicode"/>
          <w:color w:val="231F20"/>
          <w:spacing w:val="-15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ciphertext.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fact,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algorithm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allows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statisti-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attacks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letters,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bigrams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(pairs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letters)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trigrams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(triples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letters). In English, for example, the most frequent letter is “e,” the most frequent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bigram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“th,”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frequent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trigram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“the.”</w:t>
      </w:r>
    </w:p>
    <w:p w14:paraId="458A2AAF" w14:textId="77777777" w:rsidR="00DD77F3" w:rsidRDefault="00DD77F3">
      <w:pPr>
        <w:spacing w:line="260" w:lineRule="exact"/>
        <w:jc w:val="both"/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1848" w:space="248"/>
            <w:col w:w="9114"/>
          </w:cols>
        </w:sectPr>
      </w:pPr>
    </w:p>
    <w:p w14:paraId="458A2AB0" w14:textId="77777777" w:rsidR="00DD77F3" w:rsidRDefault="00DD77F3">
      <w:pPr>
        <w:pStyle w:val="BodyText"/>
      </w:pPr>
    </w:p>
    <w:p w14:paraId="458A2AB1" w14:textId="77777777" w:rsidR="00DD77F3" w:rsidRDefault="00DD77F3">
      <w:pPr>
        <w:pStyle w:val="BodyText"/>
      </w:pPr>
    </w:p>
    <w:p w14:paraId="458A2AB2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Cryptanalysis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—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How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to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z w:val="18"/>
        </w:rPr>
        <w:t>Break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Encryption</w:t>
      </w:r>
    </w:p>
    <w:p w14:paraId="458A2AB3" w14:textId="77777777" w:rsidR="00DD77F3" w:rsidRDefault="00DD77F3">
      <w:pPr>
        <w:pStyle w:val="BodyText"/>
      </w:pPr>
    </w:p>
    <w:p w14:paraId="458A2AB4" w14:textId="77777777" w:rsidR="00DD77F3" w:rsidRDefault="00DD77F3">
      <w:pPr>
        <w:pStyle w:val="BodyText"/>
      </w:pPr>
    </w:p>
    <w:p w14:paraId="458A2AB5" w14:textId="77777777" w:rsidR="00DD77F3" w:rsidRDefault="00DD77F3">
      <w:pPr>
        <w:pStyle w:val="BodyText"/>
      </w:pPr>
    </w:p>
    <w:p w14:paraId="458A2AB6" w14:textId="77777777" w:rsidR="00DD77F3" w:rsidRDefault="00DD77F3">
      <w:pPr>
        <w:pStyle w:val="BodyText"/>
      </w:pPr>
    </w:p>
    <w:p w14:paraId="458A2AB7" w14:textId="77777777" w:rsidR="00DD77F3" w:rsidRDefault="00DD77F3">
      <w:pPr>
        <w:pStyle w:val="BodyText"/>
        <w:spacing w:before="6"/>
        <w:rPr>
          <w:sz w:val="22"/>
        </w:rPr>
      </w:pPr>
    </w:p>
    <w:p w14:paraId="458A2AB8" w14:textId="77777777" w:rsidR="00DD77F3" w:rsidRDefault="0054722B">
      <w:pPr>
        <w:pStyle w:val="BodyText"/>
        <w:spacing w:before="99"/>
        <w:ind w:left="957"/>
      </w:pPr>
      <w:r>
        <w:rPr>
          <w:color w:val="231F20"/>
        </w:rPr>
        <w:t>Thus,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substituting</w:t>
      </w:r>
    </w:p>
    <w:p w14:paraId="458A2AB9" w14:textId="77777777" w:rsidR="00DD77F3" w:rsidRDefault="00DD77F3">
      <w:pPr>
        <w:pStyle w:val="BodyText"/>
        <w:spacing w:before="9"/>
        <w:rPr>
          <w:sz w:val="24"/>
        </w:rPr>
      </w:pPr>
    </w:p>
    <w:p w14:paraId="458A2ABA" w14:textId="77777777" w:rsidR="00DD77F3" w:rsidRDefault="0054722B">
      <w:pPr>
        <w:pStyle w:val="ListParagraph"/>
        <w:numPr>
          <w:ilvl w:val="0"/>
          <w:numId w:val="20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pacing w:val="-1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most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frequent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letter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from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ciphertext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to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most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frequent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letter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English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(e),</w:t>
      </w:r>
    </w:p>
    <w:p w14:paraId="458A2ABB" w14:textId="77777777" w:rsidR="00DD77F3" w:rsidRDefault="0054722B">
      <w:pPr>
        <w:pStyle w:val="ListParagraph"/>
        <w:numPr>
          <w:ilvl w:val="0"/>
          <w:numId w:val="20"/>
        </w:numPr>
        <w:tabs>
          <w:tab w:val="left" w:pos="1237"/>
          <w:tab w:val="left" w:pos="1238"/>
        </w:tabs>
        <w:spacing w:before="28" w:line="268" w:lineRule="auto"/>
        <w:ind w:right="2718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most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frequent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bigram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coded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text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most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frequent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bigram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English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(th),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</w:p>
    <w:p w14:paraId="458A2ABC" w14:textId="77777777" w:rsidR="00DD77F3" w:rsidRDefault="0054722B">
      <w:pPr>
        <w:pStyle w:val="ListParagraph"/>
        <w:numPr>
          <w:ilvl w:val="0"/>
          <w:numId w:val="20"/>
        </w:numPr>
        <w:tabs>
          <w:tab w:val="left" w:pos="1237"/>
          <w:tab w:val="left" w:pos="1238"/>
        </w:tabs>
        <w:spacing w:line="268" w:lineRule="auto"/>
        <w:ind w:right="2595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most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frequent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trigram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ciphertext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most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frequent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trigram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English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(the)</w:t>
      </w:r>
    </w:p>
    <w:p w14:paraId="458A2ABD" w14:textId="77777777" w:rsidR="00DD77F3" w:rsidRDefault="00DD77F3">
      <w:pPr>
        <w:pStyle w:val="BodyText"/>
        <w:spacing w:before="4"/>
        <w:rPr>
          <w:sz w:val="22"/>
        </w:rPr>
      </w:pPr>
    </w:p>
    <w:p w14:paraId="458A2ABE" w14:textId="77777777" w:rsidR="00DD77F3" w:rsidRDefault="0054722B">
      <w:pPr>
        <w:pStyle w:val="BodyText"/>
        <w:spacing w:line="268" w:lineRule="auto"/>
        <w:ind w:left="957" w:right="2423" w:hanging="1"/>
        <w:jc w:val="both"/>
      </w:pP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starting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decipher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text.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ciphertext,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substitution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coincides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enciphered.</w:t>
      </w:r>
    </w:p>
    <w:p w14:paraId="458A2ABF" w14:textId="77777777" w:rsidR="00DD77F3" w:rsidRDefault="00DD77F3">
      <w:pPr>
        <w:pStyle w:val="BodyText"/>
        <w:spacing w:before="5"/>
        <w:rPr>
          <w:sz w:val="22"/>
        </w:rPr>
      </w:pPr>
    </w:p>
    <w:p w14:paraId="458A2AC0" w14:textId="77777777" w:rsidR="00DD77F3" w:rsidRDefault="0054722B">
      <w:pPr>
        <w:spacing w:line="268" w:lineRule="auto"/>
        <w:ind w:left="957" w:right="2422"/>
        <w:jc w:val="both"/>
        <w:rPr>
          <w:i/>
          <w:sz w:val="20"/>
        </w:rPr>
      </w:pPr>
      <w:r>
        <w:rPr>
          <w:color w:val="231F20"/>
          <w:sz w:val="20"/>
        </w:rPr>
        <w:t>Using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these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frequencies,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example,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ciphertext</w:t>
      </w:r>
      <w:r>
        <w:rPr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ACB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ACBGA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ACSBDQT</w:t>
      </w:r>
      <w:r>
        <w:rPr>
          <w:i/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gives</w:t>
      </w:r>
      <w:r>
        <w:rPr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THE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sz w:val="20"/>
        </w:rPr>
        <w:t xml:space="preserve">THE** TH*E*** </w:t>
      </w:r>
      <w:r>
        <w:rPr>
          <w:color w:val="231F20"/>
          <w:sz w:val="20"/>
        </w:rPr>
        <w:t>for yet to be deciphered letters marked by *. By the restrictions of Eng-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lish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vocabulary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sentence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structure,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yielding</w:t>
      </w:r>
      <w:r>
        <w:rPr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THE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THEFT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THREAPS.</w:t>
      </w:r>
    </w:p>
    <w:p w14:paraId="458A2AC1" w14:textId="77777777" w:rsidR="00DD77F3" w:rsidRDefault="00DD77F3">
      <w:pPr>
        <w:pStyle w:val="BodyText"/>
        <w:rPr>
          <w:i/>
          <w:sz w:val="24"/>
        </w:rPr>
      </w:pPr>
    </w:p>
    <w:p w14:paraId="458A2AC2" w14:textId="77777777" w:rsidR="00DD77F3" w:rsidRDefault="0054722B">
      <w:pPr>
        <w:pStyle w:val="Heading6"/>
      </w:pPr>
      <w:r>
        <w:rPr>
          <w:color w:val="003946"/>
          <w:w w:val="105"/>
        </w:rPr>
        <w:t>Homophones</w:t>
      </w:r>
    </w:p>
    <w:p w14:paraId="458A2AC3" w14:textId="77777777" w:rsidR="00DD77F3" w:rsidRDefault="00DD77F3">
      <w:pPr>
        <w:pStyle w:val="BodyText"/>
        <w:spacing w:before="10"/>
        <w:rPr>
          <w:sz w:val="17"/>
        </w:rPr>
      </w:pPr>
    </w:p>
    <w:p w14:paraId="458A2AC4" w14:textId="77777777" w:rsidR="00DD77F3" w:rsidRDefault="00DD77F3">
      <w:pPr>
        <w:rPr>
          <w:sz w:val="17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AC5" w14:textId="77777777" w:rsidR="00DD77F3" w:rsidRDefault="0054722B">
      <w:pPr>
        <w:pStyle w:val="BodyText"/>
        <w:spacing w:before="99" w:line="268" w:lineRule="auto"/>
        <w:ind w:left="957"/>
        <w:jc w:val="both"/>
      </w:pPr>
      <w:r>
        <w:rPr>
          <w:color w:val="231F20"/>
        </w:rPr>
        <w:t>To hide the frequencies of the alphabetic letters, one approach is to use multiple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homophones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relative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letter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plaintext,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twice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symbols for E as for S, so that each cipher symbol occurs on average equally often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ciphertext.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German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mathematician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astronomer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Carl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Friedrich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Gauss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assumed that his introduction of homophones rendered such a cipher unbreakable.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 othe</w:t>
      </w:r>
      <w:r>
        <w:rPr>
          <w:color w:val="231F20"/>
        </w:rPr>
        <w:t>r frequencies in the plaintext (partially) withstand encryption, such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digraphs.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“TH”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occurs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often,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frequently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“HT,”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considerably facilitating cryptanalysis given sufﬁcient ciphertext (Jagetiya &amp; Krishna,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458A2AC6" w14:textId="77777777" w:rsidR="00DD77F3" w:rsidRDefault="00DD77F3">
      <w:pPr>
        <w:pStyle w:val="BodyText"/>
        <w:rPr>
          <w:sz w:val="24"/>
        </w:rPr>
      </w:pPr>
    </w:p>
    <w:p w14:paraId="458A2AC7" w14:textId="77777777" w:rsidR="00DD77F3" w:rsidRDefault="00DD77F3">
      <w:pPr>
        <w:pStyle w:val="BodyText"/>
        <w:rPr>
          <w:sz w:val="35"/>
        </w:rPr>
      </w:pPr>
    </w:p>
    <w:p w14:paraId="458A2AC8" w14:textId="77777777" w:rsidR="00DD77F3" w:rsidRDefault="0054722B">
      <w:pPr>
        <w:pStyle w:val="Heading3"/>
        <w:numPr>
          <w:ilvl w:val="1"/>
          <w:numId w:val="21"/>
        </w:numPr>
        <w:tabs>
          <w:tab w:val="left" w:pos="1525"/>
        </w:tabs>
        <w:ind w:left="1524" w:hanging="568"/>
        <w:jc w:val="left"/>
      </w:pPr>
      <w:r>
        <w:rPr>
          <w:color w:val="003946"/>
        </w:rPr>
        <w:t>Brute-Force</w:t>
      </w:r>
      <w:r>
        <w:rPr>
          <w:color w:val="003946"/>
          <w:spacing w:val="-21"/>
        </w:rPr>
        <w:t xml:space="preserve"> </w:t>
      </w:r>
      <w:r>
        <w:rPr>
          <w:color w:val="003946"/>
        </w:rPr>
        <w:t>Attacks</w:t>
      </w:r>
    </w:p>
    <w:p w14:paraId="458A2AC9" w14:textId="77777777" w:rsidR="00DD77F3" w:rsidRDefault="0054722B">
      <w:pPr>
        <w:pStyle w:val="BodyText"/>
        <w:spacing w:before="266" w:line="268" w:lineRule="auto"/>
        <w:ind w:left="957"/>
        <w:jc w:val="both"/>
      </w:pP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practice,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cryptosystem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relies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foremost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resistance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efﬁcient (known) methods of cryptanalysis and the computational effort needed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check all keys, a brute-force attack. Given the time and computational resources,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eventually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found.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ciphertext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brute-forc</w:t>
      </w:r>
      <w:r>
        <w:rPr>
          <w:color w:val="231F20"/>
        </w:rPr>
        <w:t>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attack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decrypt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ciphertext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block-by-block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key-by-key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meaningful text. Compared to single-key cryptography, by relying on computationally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difﬁcult mathematical problems (i.e., whose runtime grows exponentially in the bit-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input),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cryptanalysis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two-key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cryptography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computational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mathematics.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task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nding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shorten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computation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ideally,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polynomial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runtime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bits.</w:t>
      </w:r>
    </w:p>
    <w:p w14:paraId="458A2ACA" w14:textId="77777777" w:rsidR="00DD77F3" w:rsidRDefault="00DD77F3">
      <w:pPr>
        <w:pStyle w:val="BodyText"/>
        <w:spacing w:before="3"/>
        <w:rPr>
          <w:sz w:val="22"/>
        </w:rPr>
      </w:pPr>
    </w:p>
    <w:p w14:paraId="458A2ACB" w14:textId="77777777" w:rsidR="00DD77F3" w:rsidRDefault="0054722B">
      <w:pPr>
        <w:pStyle w:val="BodyText"/>
        <w:spacing w:line="268" w:lineRule="auto"/>
        <w:ind w:left="957" w:right="1" w:hanging="1"/>
        <w:jc w:val="both"/>
      </w:pPr>
      <w:r>
        <w:rPr>
          <w:color w:val="231F20"/>
        </w:rPr>
        <w:t>However, in practice, for the prime factor decomposition used in RSA or the discrete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logarithm in the Difﬁe-Hellman key exchange, we can ﬁnd algorithms whose runtime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grows slower than exponentially in the number of input bits (sub-exponential), but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none with polynomial run-time. Moore’s Law originally stipulated that computing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approx</w:t>
      </w:r>
      <w:r>
        <w:rPr>
          <w:color w:val="231F20"/>
        </w:rPr>
        <w:t>imately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doubles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year.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introduction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speedup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prime</w:t>
      </w:r>
    </w:p>
    <w:p w14:paraId="458A2ACC" w14:textId="77777777" w:rsidR="00DD77F3" w:rsidRDefault="0054722B">
      <w:pPr>
        <w:spacing w:before="7"/>
        <w:rPr>
          <w:sz w:val="32"/>
        </w:rPr>
      </w:pPr>
      <w:r>
        <w:br w:type="column"/>
      </w:r>
    </w:p>
    <w:p w14:paraId="458A2ACD" w14:textId="77777777" w:rsidR="00DD77F3" w:rsidRDefault="0054722B">
      <w:pPr>
        <w:spacing w:line="300" w:lineRule="auto"/>
        <w:ind w:left="355" w:right="365"/>
        <w:rPr>
          <w:sz w:val="18"/>
        </w:rPr>
      </w:pPr>
      <w:r>
        <w:rPr>
          <w:color w:val="231F20"/>
          <w:w w:val="105"/>
          <w:sz w:val="18"/>
        </w:rPr>
        <w:t>Homophones</w:t>
      </w:r>
      <w:r>
        <w:rPr>
          <w:color w:val="231F20"/>
          <w:spacing w:val="1"/>
          <w:w w:val="105"/>
          <w:sz w:val="18"/>
        </w:rPr>
        <w:t xml:space="preserve"> </w:t>
      </w:r>
      <w:r>
        <w:rPr>
          <w:color w:val="808285"/>
          <w:sz w:val="18"/>
        </w:rPr>
        <w:t>Multiple cipher sym-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w w:val="105"/>
          <w:sz w:val="18"/>
        </w:rPr>
        <w:t>bols for the same</w:t>
      </w:r>
      <w:r>
        <w:rPr>
          <w:color w:val="808285"/>
          <w:spacing w:val="1"/>
          <w:w w:val="105"/>
          <w:sz w:val="18"/>
        </w:rPr>
        <w:t xml:space="preserve"> </w:t>
      </w:r>
      <w:r>
        <w:rPr>
          <w:color w:val="808285"/>
          <w:w w:val="95"/>
          <w:sz w:val="18"/>
        </w:rPr>
        <w:t>plaintext letter are</w:t>
      </w:r>
      <w:r>
        <w:rPr>
          <w:color w:val="808285"/>
          <w:spacing w:val="1"/>
          <w:w w:val="95"/>
          <w:sz w:val="18"/>
        </w:rPr>
        <w:t xml:space="preserve"> </w:t>
      </w:r>
      <w:r>
        <w:rPr>
          <w:color w:val="808285"/>
          <w:w w:val="105"/>
          <w:sz w:val="18"/>
        </w:rPr>
        <w:t>known as homo-</w:t>
      </w:r>
      <w:r>
        <w:rPr>
          <w:color w:val="808285"/>
          <w:spacing w:val="1"/>
          <w:w w:val="105"/>
          <w:sz w:val="18"/>
        </w:rPr>
        <w:t xml:space="preserve"> </w:t>
      </w:r>
      <w:r>
        <w:rPr>
          <w:color w:val="808285"/>
          <w:w w:val="105"/>
          <w:sz w:val="18"/>
        </w:rPr>
        <w:t>phones.</w:t>
      </w:r>
    </w:p>
    <w:p w14:paraId="458A2ACE" w14:textId="77777777" w:rsidR="00DD77F3" w:rsidRDefault="00DD77F3">
      <w:pPr>
        <w:spacing w:line="300" w:lineRule="auto"/>
        <w:rPr>
          <w:sz w:val="18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8783" w:space="40"/>
            <w:col w:w="2387"/>
          </w:cols>
        </w:sectPr>
      </w:pPr>
    </w:p>
    <w:p w14:paraId="458A2ACF" w14:textId="77777777" w:rsidR="00DD77F3" w:rsidRDefault="00DD77F3">
      <w:pPr>
        <w:pStyle w:val="BodyText"/>
      </w:pPr>
    </w:p>
    <w:p w14:paraId="458A2AD0" w14:textId="77777777" w:rsidR="00DD77F3" w:rsidRDefault="00DD77F3">
      <w:pPr>
        <w:pStyle w:val="BodyText"/>
      </w:pPr>
    </w:p>
    <w:p w14:paraId="458A2AD1" w14:textId="77777777" w:rsidR="00DD77F3" w:rsidRDefault="00DD77F3">
      <w:pPr>
        <w:pStyle w:val="BodyText"/>
      </w:pPr>
    </w:p>
    <w:p w14:paraId="458A2AD2" w14:textId="77777777" w:rsidR="00DD77F3" w:rsidRDefault="00DD77F3">
      <w:pPr>
        <w:pStyle w:val="BodyText"/>
      </w:pPr>
    </w:p>
    <w:p w14:paraId="458A2AD3" w14:textId="77777777" w:rsidR="00DD77F3" w:rsidRDefault="00DD77F3">
      <w:pPr>
        <w:pStyle w:val="BodyText"/>
      </w:pPr>
    </w:p>
    <w:p w14:paraId="458A2AD4" w14:textId="77777777" w:rsidR="00DD77F3" w:rsidRDefault="00DD77F3">
      <w:pPr>
        <w:pStyle w:val="BodyText"/>
      </w:pPr>
    </w:p>
    <w:p w14:paraId="458A2AD5" w14:textId="77777777" w:rsidR="00DD77F3" w:rsidRDefault="00DD77F3">
      <w:pPr>
        <w:pStyle w:val="BodyText"/>
      </w:pPr>
    </w:p>
    <w:p w14:paraId="458A2AD6" w14:textId="77777777" w:rsidR="00DD77F3" w:rsidRDefault="00DD77F3">
      <w:pPr>
        <w:pStyle w:val="BodyText"/>
        <w:spacing w:before="6"/>
      </w:pPr>
    </w:p>
    <w:p w14:paraId="458A2AD7" w14:textId="77777777" w:rsidR="00DD77F3" w:rsidRDefault="0054722B">
      <w:pPr>
        <w:pStyle w:val="BodyText"/>
        <w:spacing w:before="99" w:line="268" w:lineRule="auto"/>
        <w:ind w:left="2204" w:right="1174" w:hanging="1"/>
        <w:jc w:val="both"/>
      </w:pPr>
      <w:r>
        <w:rPr>
          <w:color w:val="231F20"/>
        </w:rPr>
        <w:t>factor decomposition has been around six additional binary digits each year. Thus,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computational effort doubles for each three additional digits, the speedup quadru-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pled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year.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conﬁdent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key’s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beyond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2048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binary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digits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for.</w:t>
      </w:r>
    </w:p>
    <w:p w14:paraId="458A2AD8" w14:textId="77777777" w:rsidR="00DD77F3" w:rsidRDefault="00DD77F3">
      <w:pPr>
        <w:pStyle w:val="BodyText"/>
        <w:rPr>
          <w:sz w:val="24"/>
        </w:rPr>
      </w:pPr>
    </w:p>
    <w:p w14:paraId="458A2AD9" w14:textId="77777777" w:rsidR="00DD77F3" w:rsidRDefault="0054722B">
      <w:pPr>
        <w:pStyle w:val="Heading6"/>
        <w:ind w:left="2204"/>
        <w:jc w:val="both"/>
      </w:pPr>
      <w:r>
        <w:rPr>
          <w:color w:val="003946"/>
        </w:rPr>
        <w:t>Comparison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Key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Sizes</w:t>
      </w:r>
    </w:p>
    <w:p w14:paraId="458A2ADA" w14:textId="77777777" w:rsidR="00DD77F3" w:rsidRDefault="00DD77F3">
      <w:pPr>
        <w:pStyle w:val="BodyText"/>
        <w:spacing w:before="5"/>
        <w:rPr>
          <w:sz w:val="26"/>
        </w:rPr>
      </w:pPr>
    </w:p>
    <w:p w14:paraId="458A2ADB" w14:textId="77777777" w:rsidR="00DD77F3" w:rsidRDefault="0054722B">
      <w:pPr>
        <w:pStyle w:val="BodyText"/>
        <w:spacing w:line="268" w:lineRule="auto"/>
        <w:ind w:left="2204" w:right="1174" w:hanging="1"/>
        <w:jc w:val="both"/>
      </w:pP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compares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sizes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comparable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metrical algorithm such as the AES, an asymmetric algorithm by elliptic curves, and 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asymmetric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Difﬁe-Hellman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(Lenstra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Verheul,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2001).</w:t>
      </w:r>
    </w:p>
    <w:p w14:paraId="458A2ADC" w14:textId="77777777" w:rsidR="00DD77F3" w:rsidRDefault="00DD77F3">
      <w:pPr>
        <w:pStyle w:val="BodyText"/>
        <w:spacing w:before="2"/>
        <w:rPr>
          <w:sz w:val="24"/>
        </w:rPr>
      </w:pPr>
    </w:p>
    <w:tbl>
      <w:tblPr>
        <w:tblW w:w="0" w:type="auto"/>
        <w:tblInd w:w="221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08"/>
        <w:gridCol w:w="2609"/>
        <w:gridCol w:w="2608"/>
      </w:tblGrid>
      <w:tr w:rsidR="00DD77F3" w14:paraId="458A2AE0" w14:textId="77777777">
        <w:trPr>
          <w:trHeight w:val="600"/>
        </w:trPr>
        <w:tc>
          <w:tcPr>
            <w:tcW w:w="2608" w:type="dxa"/>
            <w:tcBorders>
              <w:top w:val="nil"/>
              <w:left w:val="nil"/>
            </w:tcBorders>
            <w:shd w:val="clear" w:color="auto" w:fill="BBD3D3"/>
          </w:tcPr>
          <w:p w14:paraId="458A2ADD" w14:textId="77777777" w:rsidR="00DD77F3" w:rsidRDefault="0054722B">
            <w:pPr>
              <w:pStyle w:val="TableParagraph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Symmetric</w:t>
            </w:r>
            <w:r>
              <w:rPr>
                <w:color w:val="231F20"/>
                <w:spacing w:val="-14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Key</w:t>
            </w:r>
          </w:p>
        </w:tc>
        <w:tc>
          <w:tcPr>
            <w:tcW w:w="2609" w:type="dxa"/>
            <w:tcBorders>
              <w:top w:val="nil"/>
            </w:tcBorders>
            <w:shd w:val="clear" w:color="auto" w:fill="BBD3D3"/>
          </w:tcPr>
          <w:p w14:paraId="458A2ADE" w14:textId="77777777" w:rsidR="00DD77F3" w:rsidRDefault="0054722B">
            <w:pPr>
              <w:pStyle w:val="TableParagraph"/>
              <w:ind w:left="27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Asymmetric</w:t>
            </w:r>
            <w:r>
              <w:rPr>
                <w:color w:val="231F20"/>
                <w:spacing w:val="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Elliptic</w:t>
            </w:r>
            <w:r>
              <w:rPr>
                <w:color w:val="231F20"/>
                <w:spacing w:val="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Key</w:t>
            </w:r>
          </w:p>
        </w:tc>
        <w:tc>
          <w:tcPr>
            <w:tcW w:w="2608" w:type="dxa"/>
            <w:tcBorders>
              <w:top w:val="nil"/>
              <w:right w:val="nil"/>
            </w:tcBorders>
            <w:shd w:val="clear" w:color="auto" w:fill="BBD3D3"/>
          </w:tcPr>
          <w:p w14:paraId="458A2ADF" w14:textId="77777777" w:rsidR="00DD77F3" w:rsidRDefault="0054722B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Classic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Asymmetric</w:t>
            </w:r>
            <w:r>
              <w:rPr>
                <w:color w:val="231F20"/>
                <w:spacing w:val="-12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Key</w:t>
            </w:r>
          </w:p>
        </w:tc>
      </w:tr>
      <w:tr w:rsidR="00DD77F3" w14:paraId="458A2AE4" w14:textId="77777777">
        <w:trPr>
          <w:trHeight w:val="600"/>
        </w:trPr>
        <w:tc>
          <w:tcPr>
            <w:tcW w:w="2608" w:type="dxa"/>
            <w:tcBorders>
              <w:left w:val="nil"/>
            </w:tcBorders>
            <w:shd w:val="clear" w:color="auto" w:fill="E4EBEC"/>
          </w:tcPr>
          <w:p w14:paraId="458A2AE1" w14:textId="77777777" w:rsidR="00DD77F3" w:rsidRDefault="0054722B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80</w:t>
            </w:r>
          </w:p>
        </w:tc>
        <w:tc>
          <w:tcPr>
            <w:tcW w:w="2609" w:type="dxa"/>
            <w:shd w:val="clear" w:color="auto" w:fill="E4EBEC"/>
          </w:tcPr>
          <w:p w14:paraId="458A2AE2" w14:textId="77777777" w:rsidR="00DD77F3" w:rsidRDefault="0054722B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160</w:t>
            </w:r>
          </w:p>
        </w:tc>
        <w:tc>
          <w:tcPr>
            <w:tcW w:w="2608" w:type="dxa"/>
            <w:tcBorders>
              <w:right w:val="nil"/>
            </w:tcBorders>
            <w:shd w:val="clear" w:color="auto" w:fill="E4EBEC"/>
          </w:tcPr>
          <w:p w14:paraId="458A2AE3" w14:textId="77777777" w:rsidR="00DD77F3" w:rsidRDefault="0054722B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1024</w:t>
            </w:r>
          </w:p>
        </w:tc>
      </w:tr>
      <w:tr w:rsidR="00DD77F3" w14:paraId="458A2AE8" w14:textId="77777777">
        <w:trPr>
          <w:trHeight w:val="600"/>
        </w:trPr>
        <w:tc>
          <w:tcPr>
            <w:tcW w:w="2608" w:type="dxa"/>
            <w:tcBorders>
              <w:left w:val="nil"/>
            </w:tcBorders>
            <w:shd w:val="clear" w:color="auto" w:fill="E4EBEC"/>
          </w:tcPr>
          <w:p w14:paraId="458A2AE5" w14:textId="77777777" w:rsidR="00DD77F3" w:rsidRDefault="0054722B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112</w:t>
            </w:r>
          </w:p>
        </w:tc>
        <w:tc>
          <w:tcPr>
            <w:tcW w:w="2609" w:type="dxa"/>
            <w:shd w:val="clear" w:color="auto" w:fill="E4EBEC"/>
          </w:tcPr>
          <w:p w14:paraId="458A2AE6" w14:textId="77777777" w:rsidR="00DD77F3" w:rsidRDefault="0054722B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224</w:t>
            </w:r>
          </w:p>
        </w:tc>
        <w:tc>
          <w:tcPr>
            <w:tcW w:w="2608" w:type="dxa"/>
            <w:tcBorders>
              <w:right w:val="nil"/>
            </w:tcBorders>
            <w:shd w:val="clear" w:color="auto" w:fill="E4EBEC"/>
          </w:tcPr>
          <w:p w14:paraId="458A2AE7" w14:textId="77777777" w:rsidR="00DD77F3" w:rsidRDefault="0054722B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2048</w:t>
            </w:r>
          </w:p>
        </w:tc>
      </w:tr>
      <w:tr w:rsidR="00DD77F3" w14:paraId="458A2AEC" w14:textId="77777777">
        <w:trPr>
          <w:trHeight w:val="600"/>
        </w:trPr>
        <w:tc>
          <w:tcPr>
            <w:tcW w:w="2608" w:type="dxa"/>
            <w:tcBorders>
              <w:left w:val="nil"/>
            </w:tcBorders>
            <w:shd w:val="clear" w:color="auto" w:fill="E4EBEC"/>
          </w:tcPr>
          <w:p w14:paraId="458A2AE9" w14:textId="77777777" w:rsidR="00DD77F3" w:rsidRDefault="0054722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128</w:t>
            </w:r>
          </w:p>
        </w:tc>
        <w:tc>
          <w:tcPr>
            <w:tcW w:w="2609" w:type="dxa"/>
            <w:shd w:val="clear" w:color="auto" w:fill="E4EBEC"/>
          </w:tcPr>
          <w:p w14:paraId="458A2AEA" w14:textId="77777777" w:rsidR="00DD77F3" w:rsidRDefault="0054722B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256</w:t>
            </w:r>
          </w:p>
        </w:tc>
        <w:tc>
          <w:tcPr>
            <w:tcW w:w="2608" w:type="dxa"/>
            <w:tcBorders>
              <w:right w:val="nil"/>
            </w:tcBorders>
            <w:shd w:val="clear" w:color="auto" w:fill="E4EBEC"/>
          </w:tcPr>
          <w:p w14:paraId="458A2AEB" w14:textId="77777777" w:rsidR="00DD77F3" w:rsidRDefault="0054722B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3072</w:t>
            </w:r>
          </w:p>
        </w:tc>
      </w:tr>
      <w:tr w:rsidR="00DD77F3" w14:paraId="458A2AF0" w14:textId="77777777">
        <w:trPr>
          <w:trHeight w:val="600"/>
        </w:trPr>
        <w:tc>
          <w:tcPr>
            <w:tcW w:w="2608" w:type="dxa"/>
            <w:tcBorders>
              <w:left w:val="nil"/>
            </w:tcBorders>
            <w:shd w:val="clear" w:color="auto" w:fill="E4EBEC"/>
          </w:tcPr>
          <w:p w14:paraId="458A2AED" w14:textId="77777777" w:rsidR="00DD77F3" w:rsidRDefault="0054722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192</w:t>
            </w:r>
          </w:p>
        </w:tc>
        <w:tc>
          <w:tcPr>
            <w:tcW w:w="2609" w:type="dxa"/>
            <w:shd w:val="clear" w:color="auto" w:fill="E4EBEC"/>
          </w:tcPr>
          <w:p w14:paraId="458A2AEE" w14:textId="77777777" w:rsidR="00DD77F3" w:rsidRDefault="0054722B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384</w:t>
            </w:r>
          </w:p>
        </w:tc>
        <w:tc>
          <w:tcPr>
            <w:tcW w:w="2608" w:type="dxa"/>
            <w:tcBorders>
              <w:right w:val="nil"/>
            </w:tcBorders>
            <w:shd w:val="clear" w:color="auto" w:fill="E4EBEC"/>
          </w:tcPr>
          <w:p w14:paraId="458A2AEF" w14:textId="77777777" w:rsidR="00DD77F3" w:rsidRDefault="0054722B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7680</w:t>
            </w:r>
          </w:p>
        </w:tc>
      </w:tr>
      <w:tr w:rsidR="00DD77F3" w14:paraId="458A2AF4" w14:textId="77777777">
        <w:trPr>
          <w:trHeight w:val="600"/>
        </w:trPr>
        <w:tc>
          <w:tcPr>
            <w:tcW w:w="2608" w:type="dxa"/>
            <w:tcBorders>
              <w:left w:val="nil"/>
            </w:tcBorders>
            <w:shd w:val="clear" w:color="auto" w:fill="E4EBEC"/>
          </w:tcPr>
          <w:p w14:paraId="458A2AF1" w14:textId="77777777" w:rsidR="00DD77F3" w:rsidRDefault="0054722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256</w:t>
            </w:r>
          </w:p>
        </w:tc>
        <w:tc>
          <w:tcPr>
            <w:tcW w:w="2609" w:type="dxa"/>
            <w:shd w:val="clear" w:color="auto" w:fill="E4EBEC"/>
          </w:tcPr>
          <w:p w14:paraId="458A2AF2" w14:textId="77777777" w:rsidR="00DD77F3" w:rsidRDefault="0054722B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512</w:t>
            </w:r>
          </w:p>
        </w:tc>
        <w:tc>
          <w:tcPr>
            <w:tcW w:w="2608" w:type="dxa"/>
            <w:tcBorders>
              <w:right w:val="nil"/>
            </w:tcBorders>
            <w:shd w:val="clear" w:color="auto" w:fill="E4EBEC"/>
          </w:tcPr>
          <w:p w14:paraId="458A2AF3" w14:textId="77777777" w:rsidR="00DD77F3" w:rsidRDefault="0054722B">
            <w:pPr>
              <w:pStyle w:val="TableParagraph"/>
              <w:ind w:left="169"/>
              <w:rPr>
                <w:sz w:val="20"/>
              </w:rPr>
            </w:pPr>
            <w:r>
              <w:rPr>
                <w:color w:val="231F20"/>
                <w:sz w:val="20"/>
              </w:rPr>
              <w:t>15360</w:t>
            </w:r>
          </w:p>
        </w:tc>
      </w:tr>
    </w:tbl>
    <w:p w14:paraId="458A2AF5" w14:textId="77777777" w:rsidR="00DD77F3" w:rsidRDefault="00DD77F3">
      <w:pPr>
        <w:pStyle w:val="BodyText"/>
        <w:spacing w:before="10"/>
        <w:rPr>
          <w:sz w:val="18"/>
        </w:rPr>
      </w:pPr>
    </w:p>
    <w:p w14:paraId="458A2AF6" w14:textId="77777777" w:rsidR="00DD77F3" w:rsidRDefault="0054722B">
      <w:pPr>
        <w:pStyle w:val="BodyText"/>
        <w:spacing w:line="266" w:lineRule="auto"/>
        <w:ind w:left="2204" w:right="1176" w:hanging="1"/>
        <w:jc w:val="both"/>
      </w:pPr>
      <w:r>
        <w:rPr>
          <w:color w:val="231F20"/>
        </w:rPr>
        <w:t>The numbers in the table are estimated by the fastest known algorithm to solve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problem.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rFonts w:ascii="Cambria"/>
          <w:color w:val="231F20"/>
        </w:rPr>
        <w:t>n</w:t>
      </w:r>
      <w:r>
        <w:rPr>
          <w:rFonts w:ascii="Cambria"/>
          <w:color w:val="231F20"/>
          <w:spacing w:val="9"/>
        </w:rPr>
        <w:t xml:space="preserve"> </w:t>
      </w:r>
      <w:r>
        <w:rPr>
          <w:color w:val="231F20"/>
        </w:rPr>
        <w:t>bits,</w:t>
      </w:r>
    </w:p>
    <w:p w14:paraId="458A2AF7" w14:textId="77777777" w:rsidR="00DD77F3" w:rsidRDefault="00DD77F3">
      <w:pPr>
        <w:pStyle w:val="BodyText"/>
        <w:spacing w:before="6"/>
        <w:rPr>
          <w:sz w:val="22"/>
        </w:rPr>
      </w:pPr>
    </w:p>
    <w:p w14:paraId="458A2AF8" w14:textId="77777777" w:rsidR="00DD77F3" w:rsidRDefault="0054722B">
      <w:pPr>
        <w:pStyle w:val="ListParagraph"/>
        <w:numPr>
          <w:ilvl w:val="0"/>
          <w:numId w:val="19"/>
        </w:numPr>
        <w:tabs>
          <w:tab w:val="left" w:pos="2484"/>
          <w:tab w:val="left" w:pos="2485"/>
        </w:tabs>
        <w:spacing w:line="266" w:lineRule="auto"/>
        <w:ind w:right="1525"/>
        <w:rPr>
          <w:sz w:val="20"/>
        </w:rPr>
      </w:pPr>
      <w:r>
        <w:rPr>
          <w:color w:val="231F20"/>
          <w:sz w:val="20"/>
        </w:rPr>
        <w:t>For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symmetric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algorithm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like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AES,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fastest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algorithm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try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out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possible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keys,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whose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complexity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(=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operations)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O(</w:t>
      </w:r>
      <w:r>
        <w:rPr>
          <w:rFonts w:ascii="Cambria" w:hAnsi="Cambria"/>
          <w:color w:val="231F20"/>
          <w:sz w:val="20"/>
        </w:rPr>
        <w:t>2</w:t>
      </w:r>
      <w:r>
        <w:rPr>
          <w:rFonts w:ascii="Cambria" w:hAnsi="Cambria"/>
          <w:color w:val="231F20"/>
          <w:sz w:val="20"/>
          <w:vertAlign w:val="superscript"/>
        </w:rPr>
        <w:t>n</w:t>
      </w:r>
      <w:r>
        <w:rPr>
          <w:color w:val="231F20"/>
          <w:sz w:val="20"/>
        </w:rPr>
        <w:t>).</w:t>
      </w:r>
    </w:p>
    <w:p w14:paraId="458A2AF9" w14:textId="77777777" w:rsidR="00DD77F3" w:rsidRDefault="0054722B">
      <w:pPr>
        <w:pStyle w:val="ListParagraph"/>
        <w:numPr>
          <w:ilvl w:val="0"/>
          <w:numId w:val="19"/>
        </w:numPr>
        <w:tabs>
          <w:tab w:val="left" w:pos="2484"/>
          <w:tab w:val="left" w:pos="2485"/>
        </w:tabs>
        <w:spacing w:before="19" w:line="218" w:lineRule="auto"/>
        <w:ind w:right="1664"/>
        <w:rPr>
          <w:sz w:val="20"/>
        </w:rPr>
      </w:pPr>
      <w:r>
        <w:rPr>
          <w:color w:val="231F20"/>
          <w:sz w:val="20"/>
        </w:rPr>
        <w:t>For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logarithm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over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nite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elliptic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curve,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fastest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algorithm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today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95"/>
          <w:sz w:val="20"/>
        </w:rPr>
        <w:t>generic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baby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step,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giant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step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algorithm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(or,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slightly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faster,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Pollard’s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rFonts w:ascii="Lucida Sans Unicode" w:hAnsi="Lucida Sans Unicode"/>
          <w:color w:val="231F20"/>
          <w:w w:val="95"/>
          <w:sz w:val="20"/>
        </w:rPr>
        <w:t>ρ</w:t>
      </w:r>
      <w:r>
        <w:rPr>
          <w:color w:val="231F20"/>
          <w:w w:val="95"/>
          <w:sz w:val="20"/>
        </w:rPr>
        <w:t>-algorithm)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whose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complexity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roughly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O(</w:t>
      </w:r>
      <w:r>
        <w:rPr>
          <w:rFonts w:ascii="Cambria" w:hAnsi="Cambria"/>
          <w:color w:val="231F20"/>
          <w:sz w:val="20"/>
        </w:rPr>
        <w:t>2</w:t>
      </w:r>
      <w:r>
        <w:rPr>
          <w:rFonts w:ascii="Lucida Sans Unicode" w:hAnsi="Lucida Sans Unicode"/>
          <w:color w:val="231F20"/>
          <w:sz w:val="20"/>
          <w:vertAlign w:val="superscript"/>
        </w:rPr>
        <w:t>√</w:t>
      </w:r>
      <w:r>
        <w:rPr>
          <w:rFonts w:ascii="Cambria" w:hAnsi="Cambria"/>
          <w:color w:val="231F20"/>
          <w:sz w:val="20"/>
          <w:vertAlign w:val="superscript"/>
        </w:rPr>
        <w:t>n</w:t>
      </w:r>
      <w:r>
        <w:rPr>
          <w:color w:val="231F20"/>
          <w:sz w:val="20"/>
        </w:rPr>
        <w:t>).</w:t>
      </w:r>
    </w:p>
    <w:p w14:paraId="458A2AFA" w14:textId="77777777" w:rsidR="00DD77F3" w:rsidRDefault="0054722B">
      <w:pPr>
        <w:pStyle w:val="ListParagraph"/>
        <w:numPr>
          <w:ilvl w:val="0"/>
          <w:numId w:val="19"/>
        </w:numPr>
        <w:tabs>
          <w:tab w:val="left" w:pos="2484"/>
          <w:tab w:val="left" w:pos="2485"/>
        </w:tabs>
        <w:spacing w:line="252" w:lineRule="auto"/>
        <w:ind w:right="1187"/>
        <w:rPr>
          <w:sz w:val="20"/>
        </w:rPr>
      </w:pPr>
      <w:r>
        <w:rPr>
          <w:color w:val="231F20"/>
          <w:sz w:val="20"/>
        </w:rPr>
        <w:t>For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classic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asymmetric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algorithms,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either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RSA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Difﬁe-Hellman,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nite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eld,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fastest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algorithm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is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“general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number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ﬁ</w:t>
      </w:r>
      <w:r>
        <w:rPr>
          <w:color w:val="231F20"/>
          <w:spacing w:val="-1"/>
          <w:sz w:val="20"/>
        </w:rPr>
        <w:t>eld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sieve”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whose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complexity,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roughly,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large</w:t>
      </w:r>
      <w:r>
        <w:rPr>
          <w:color w:val="231F20"/>
          <w:spacing w:val="-6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n</w:t>
      </w:r>
      <w:r>
        <w:rPr>
          <w:rFonts w:ascii="Cambria" w:hAnsi="Cambria"/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O(</w:t>
      </w:r>
      <w:r>
        <w:rPr>
          <w:rFonts w:ascii="Cambria" w:hAnsi="Cambria"/>
          <w:color w:val="231F20"/>
          <w:sz w:val="20"/>
        </w:rPr>
        <w:t>2</w:t>
      </w:r>
      <w:r>
        <w:rPr>
          <w:rFonts w:ascii="Lucida Sans Unicode" w:hAnsi="Lucida Sans Unicode"/>
          <w:color w:val="231F20"/>
          <w:sz w:val="20"/>
          <w:vertAlign w:val="superscript"/>
        </w:rPr>
        <w:t>√</w:t>
      </w:r>
      <w:r>
        <w:rPr>
          <w:rFonts w:ascii="Cambria" w:hAnsi="Cambria"/>
          <w:color w:val="231F20"/>
          <w:sz w:val="20"/>
        </w:rPr>
        <w:t>3</w:t>
      </w:r>
      <w:r>
        <w:rPr>
          <w:rFonts w:ascii="Cambria" w:hAnsi="Cambria"/>
          <w:color w:val="231F20"/>
          <w:sz w:val="20"/>
          <w:vertAlign w:val="superscript"/>
        </w:rPr>
        <w:t>n</w:t>
      </w:r>
      <w:r>
        <w:rPr>
          <w:color w:val="231F20"/>
          <w:sz w:val="20"/>
        </w:rPr>
        <w:t>).</w:t>
      </w:r>
    </w:p>
    <w:p w14:paraId="458A2AFB" w14:textId="77777777" w:rsidR="00DD77F3" w:rsidRDefault="00DD77F3">
      <w:pPr>
        <w:pStyle w:val="BodyText"/>
        <w:spacing w:before="11"/>
        <w:rPr>
          <w:sz w:val="18"/>
        </w:rPr>
      </w:pPr>
    </w:p>
    <w:p w14:paraId="458A2AFC" w14:textId="77777777" w:rsidR="00DD77F3" w:rsidRDefault="0054722B">
      <w:pPr>
        <w:pStyle w:val="BodyText"/>
        <w:spacing w:line="268" w:lineRule="auto"/>
        <w:ind w:left="2204" w:right="1175"/>
        <w:jc w:val="both"/>
      </w:pPr>
      <w:r>
        <w:rPr>
          <w:color w:val="231F20"/>
        </w:rPr>
        <w:t xml:space="preserve">In practice, the smaller ECC keys speed up cryptographic operations by a factor of </w:t>
      </w:r>
      <w:r>
        <w:rPr>
          <w:rFonts w:ascii="Cambria" w:hAnsi="Cambria"/>
          <w:color w:val="231F20"/>
          <w:w w:val="110"/>
        </w:rPr>
        <w:t xml:space="preserve">&gt; </w:t>
      </w:r>
      <w:r>
        <w:rPr>
          <w:rFonts w:ascii="Cambria" w:hAnsi="Cambria"/>
          <w:color w:val="231F20"/>
        </w:rPr>
        <w:t>5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color w:val="231F20"/>
        </w:rPr>
        <w:t>compared to RSA and Difﬁe-Hellman (in addition to facilitating their exchange among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people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saving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bandwidth).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disadvantages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ECC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compared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 RSA, e.g., its signature algorithm depends on a pseudo Random Number Generator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badly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programmed,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reveals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key.</w:t>
      </w:r>
    </w:p>
    <w:p w14:paraId="458A2AFD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AFE" w14:textId="77777777" w:rsidR="00DD77F3" w:rsidRDefault="00DD77F3">
      <w:pPr>
        <w:pStyle w:val="BodyText"/>
      </w:pPr>
    </w:p>
    <w:p w14:paraId="458A2AFF" w14:textId="77777777" w:rsidR="00DD77F3" w:rsidRDefault="00DD77F3">
      <w:pPr>
        <w:pStyle w:val="BodyText"/>
      </w:pPr>
    </w:p>
    <w:p w14:paraId="458A2B00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Cryptanalysis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—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How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to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z w:val="18"/>
        </w:rPr>
        <w:t>Break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Encryption</w:t>
      </w:r>
    </w:p>
    <w:p w14:paraId="458A2B01" w14:textId="77777777" w:rsidR="00DD77F3" w:rsidRDefault="00DD77F3">
      <w:pPr>
        <w:pStyle w:val="BodyText"/>
      </w:pPr>
    </w:p>
    <w:p w14:paraId="458A2B02" w14:textId="77777777" w:rsidR="00DD77F3" w:rsidRDefault="00DD77F3">
      <w:pPr>
        <w:pStyle w:val="BodyText"/>
      </w:pPr>
    </w:p>
    <w:p w14:paraId="458A2B03" w14:textId="77777777" w:rsidR="00DD77F3" w:rsidRDefault="00DD77F3">
      <w:pPr>
        <w:pStyle w:val="BodyText"/>
      </w:pPr>
    </w:p>
    <w:p w14:paraId="458A2B04" w14:textId="77777777" w:rsidR="00DD77F3" w:rsidRDefault="00DD77F3">
      <w:pPr>
        <w:pStyle w:val="BodyText"/>
      </w:pPr>
    </w:p>
    <w:p w14:paraId="458A2B05" w14:textId="77777777" w:rsidR="00DD77F3" w:rsidRDefault="00DD77F3">
      <w:pPr>
        <w:pStyle w:val="BodyText"/>
      </w:pPr>
    </w:p>
    <w:p w14:paraId="458A2B06" w14:textId="77777777" w:rsidR="00DD77F3" w:rsidRDefault="00DD77F3">
      <w:pPr>
        <w:pStyle w:val="BodyText"/>
        <w:spacing w:before="10"/>
        <w:rPr>
          <w:sz w:val="16"/>
        </w:rPr>
      </w:pPr>
    </w:p>
    <w:p w14:paraId="458A2B07" w14:textId="77777777" w:rsidR="00DD77F3" w:rsidRDefault="0054722B">
      <w:pPr>
        <w:pStyle w:val="Heading3"/>
        <w:numPr>
          <w:ilvl w:val="1"/>
          <w:numId w:val="21"/>
        </w:numPr>
        <w:tabs>
          <w:tab w:val="left" w:pos="1525"/>
        </w:tabs>
        <w:spacing w:before="99"/>
        <w:ind w:left="1524" w:hanging="568"/>
        <w:jc w:val="left"/>
      </w:pPr>
      <w:r>
        <w:rPr>
          <w:color w:val="003946"/>
        </w:rPr>
        <w:t>Rainbow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Tables</w:t>
      </w:r>
    </w:p>
    <w:p w14:paraId="458A2B08" w14:textId="77777777" w:rsidR="00DD77F3" w:rsidRDefault="0054722B">
      <w:pPr>
        <w:pStyle w:val="BodyText"/>
        <w:spacing w:before="265" w:line="268" w:lineRule="auto"/>
        <w:ind w:left="957" w:right="2423" w:hanging="1"/>
        <w:jc w:val="both"/>
      </w:pPr>
      <w:r>
        <w:rPr>
          <w:color w:val="231F20"/>
        </w:rPr>
        <w:t>Rainbow tables are a method of password cracking that compares a password hash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precomputed hashes of the most likely passwords, i.e., a time-memory trade-off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memory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computation.</w:t>
      </w:r>
    </w:p>
    <w:p w14:paraId="458A2B09" w14:textId="77777777" w:rsidR="00DD77F3" w:rsidRDefault="00DD77F3">
      <w:pPr>
        <w:pStyle w:val="BodyText"/>
        <w:spacing w:before="5"/>
        <w:rPr>
          <w:sz w:val="22"/>
        </w:rPr>
      </w:pPr>
    </w:p>
    <w:p w14:paraId="458A2B0A" w14:textId="77777777" w:rsidR="00DD77F3" w:rsidRDefault="0054722B">
      <w:pPr>
        <w:pStyle w:val="BodyText"/>
        <w:spacing w:line="268" w:lineRule="auto"/>
        <w:ind w:left="957" w:right="2421"/>
        <w:jc w:val="both"/>
      </w:pPr>
      <w:r>
        <w:rPr>
          <w:color w:val="231F20"/>
        </w:rPr>
        <w:t>A rainbow table is a table of cryptographic hashes of the</w:t>
      </w:r>
      <w:r>
        <w:rPr>
          <w:color w:val="231F20"/>
        </w:rPr>
        <w:t xml:space="preserve"> most common passwords.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Thus, more likely passwords are revealed sooner. The generation of the table depends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 the cryptographic hash function and the character set used, the password length,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entries,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forth.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algorithms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as MD4/5 and SHA are fast, thus they are unsuitable for password creation because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 are vulnerable to brute-force attacks. For example, MD5 as a cryptographic hash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function is designed to be fast and thus lends itself towards a rai</w:t>
      </w:r>
      <w:r>
        <w:rPr>
          <w:color w:val="231F20"/>
        </w:rPr>
        <w:t>nbow table attack,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while hash functions such as PBKDF1, PBKDF2, bcrypt, scrypt, and the recent Argon2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designed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prevent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kind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attack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deliberately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slow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(bcrypt)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and/or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deliberately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memory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hungry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(scrypt).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rainbow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attack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however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prevented by making the used hash function unique for each password. This is ach-</w:t>
      </w:r>
      <w:r>
        <w:rPr>
          <w:color w:val="231F20"/>
          <w:spacing w:val="1"/>
        </w:rPr>
        <w:t xml:space="preserve"> </w:t>
      </w:r>
      <w:r>
        <w:rPr>
          <w:color w:val="231F20"/>
          <w:w w:val="97"/>
        </w:rPr>
        <w:t>i</w:t>
      </w:r>
      <w:r>
        <w:rPr>
          <w:color w:val="231F20"/>
          <w:spacing w:val="-1"/>
          <w:w w:val="97"/>
        </w:rPr>
        <w:t>e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101"/>
        </w:rPr>
        <w:t>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  <w:w w:val="104"/>
        </w:rPr>
        <w:t>b</w:t>
      </w:r>
      <w:r>
        <w:rPr>
          <w:color w:val="231F20"/>
          <w:w w:val="94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w w:val="103"/>
        </w:rPr>
        <w:t>adding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0"/>
        </w:rPr>
        <w:t>lt</w:t>
      </w:r>
      <w:r>
        <w:rPr>
          <w:color w:val="231F20"/>
          <w:w w:val="56"/>
        </w:rPr>
        <w:t>.</w:t>
      </w:r>
    </w:p>
    <w:p w14:paraId="458A2B0B" w14:textId="77777777" w:rsidR="00DD77F3" w:rsidRDefault="00DD77F3">
      <w:pPr>
        <w:pStyle w:val="BodyText"/>
        <w:rPr>
          <w:sz w:val="24"/>
        </w:rPr>
      </w:pPr>
    </w:p>
    <w:p w14:paraId="458A2B0C" w14:textId="77777777" w:rsidR="00DD77F3" w:rsidRDefault="0054722B">
      <w:pPr>
        <w:pStyle w:val="Heading6"/>
        <w:spacing w:before="198"/>
      </w:pPr>
      <w:r>
        <w:rPr>
          <w:color w:val="003946"/>
        </w:rPr>
        <w:t>Lookup</w:t>
      </w:r>
      <w:r>
        <w:rPr>
          <w:color w:val="003946"/>
          <w:spacing w:val="-3"/>
        </w:rPr>
        <w:t xml:space="preserve"> </w:t>
      </w:r>
      <w:r>
        <w:rPr>
          <w:color w:val="003946"/>
        </w:rPr>
        <w:t>Table</w:t>
      </w:r>
    </w:p>
    <w:p w14:paraId="458A2B0D" w14:textId="77777777" w:rsidR="00DD77F3" w:rsidRDefault="00DD77F3">
      <w:pPr>
        <w:pStyle w:val="BodyText"/>
        <w:spacing w:before="4"/>
        <w:rPr>
          <w:sz w:val="26"/>
        </w:rPr>
      </w:pPr>
    </w:p>
    <w:p w14:paraId="458A2B0E" w14:textId="77777777" w:rsidR="00DD77F3" w:rsidRDefault="0054722B">
      <w:pPr>
        <w:pStyle w:val="BodyText"/>
        <w:spacing w:before="1" w:line="268" w:lineRule="auto"/>
        <w:ind w:left="957" w:right="2421" w:hanging="1"/>
        <w:jc w:val="both"/>
      </w:pPr>
      <w:r>
        <w:rPr>
          <w:color w:val="231F20"/>
        </w:rPr>
        <w:t>A lookup table (LUT) is a data structure used to replace runtime computations with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simple array of indexing operations. In the LUT, all entries are precomputed and then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 looked up to save runtime because array-indexing operations are in general faste</w:t>
      </w:r>
      <w:r>
        <w:rPr>
          <w:color w:val="231F20"/>
        </w:rPr>
        <w:t>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computations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(Kumar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2013).</w:t>
      </w:r>
    </w:p>
    <w:p w14:paraId="458A2B0F" w14:textId="77777777" w:rsidR="00DD77F3" w:rsidRDefault="00DD77F3">
      <w:pPr>
        <w:pStyle w:val="BodyText"/>
        <w:rPr>
          <w:sz w:val="24"/>
        </w:rPr>
      </w:pPr>
    </w:p>
    <w:p w14:paraId="458A2B10" w14:textId="77777777" w:rsidR="00DD77F3" w:rsidRDefault="0054722B">
      <w:pPr>
        <w:pStyle w:val="Heading6"/>
        <w:spacing w:before="198"/>
      </w:pPr>
      <w:r>
        <w:rPr>
          <w:color w:val="003946"/>
        </w:rPr>
        <w:t>Meet-In-The-Middle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Attack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on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DES</w:t>
      </w:r>
    </w:p>
    <w:p w14:paraId="458A2B11" w14:textId="77777777" w:rsidR="00DD77F3" w:rsidRDefault="00DD77F3">
      <w:pPr>
        <w:pStyle w:val="BodyText"/>
        <w:spacing w:before="5"/>
        <w:rPr>
          <w:sz w:val="26"/>
        </w:rPr>
      </w:pPr>
    </w:p>
    <w:p w14:paraId="458A2B12" w14:textId="77777777" w:rsidR="00DD77F3" w:rsidRDefault="0054722B">
      <w:pPr>
        <w:pStyle w:val="BodyText"/>
        <w:spacing w:line="268" w:lineRule="auto"/>
        <w:ind w:left="957" w:right="2421" w:hanging="1"/>
        <w:jc w:val="both"/>
      </w:pPr>
      <w:r>
        <w:rPr>
          <w:color w:val="231F20"/>
        </w:rPr>
        <w:t>The key size of the symmetric industry standard cryptoalgorithm DES was merely 56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bits,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ceded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brute-force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attacks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shortly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vetting.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twofold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encryption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keys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thought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double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to 112 bits. However, the meet-in-the-middle attack by Difﬁe and Hellman trades off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memory for time to ﬁnd the key in only </w:t>
      </w:r>
      <w:r>
        <w:rPr>
          <w:rFonts w:ascii="Cambria" w:hAnsi="Cambria"/>
          <w:color w:val="231F20"/>
        </w:rPr>
        <w:t>2</w:t>
      </w:r>
      <w:r>
        <w:rPr>
          <w:rFonts w:ascii="Cambria" w:hAnsi="Cambria"/>
          <w:color w:val="231F20"/>
          <w:vertAlign w:val="superscript"/>
        </w:rPr>
        <w:t>n+1</w:t>
      </w:r>
      <w:r>
        <w:rPr>
          <w:rFonts w:ascii="Cambria" w:hAnsi="Cambria"/>
          <w:color w:val="231F20"/>
        </w:rPr>
        <w:t xml:space="preserve"> </w:t>
      </w:r>
      <w:r>
        <w:rPr>
          <w:color w:val="231F20"/>
        </w:rPr>
        <w:t xml:space="preserve">encryptions (using around </w:t>
      </w:r>
      <w:r>
        <w:rPr>
          <w:rFonts w:ascii="Cambria" w:hAnsi="Cambria"/>
          <w:color w:val="231F20"/>
        </w:rPr>
        <w:t>2</w:t>
      </w:r>
      <w:r>
        <w:rPr>
          <w:rFonts w:ascii="Cambria" w:hAnsi="Cambria"/>
          <w:color w:val="231F20"/>
          <w:vertAlign w:val="superscript"/>
        </w:rPr>
        <w:t>n</w:t>
      </w:r>
      <w:r>
        <w:rPr>
          <w:rFonts w:ascii="Cambria" w:hAnsi="Cambria"/>
          <w:color w:val="231F20"/>
        </w:rPr>
        <w:t xml:space="preserve"> </w:t>
      </w:r>
      <w:r>
        <w:rPr>
          <w:color w:val="231F20"/>
        </w:rPr>
        <w:t>stored keys)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instead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expected</w:t>
      </w:r>
      <w:r>
        <w:rPr>
          <w:color w:val="231F20"/>
          <w:spacing w:val="-8"/>
        </w:rPr>
        <w:t xml:space="preserve"> </w:t>
      </w:r>
      <w:r>
        <w:rPr>
          <w:rFonts w:ascii="Cambria" w:hAnsi="Cambria"/>
          <w:color w:val="231F20"/>
        </w:rPr>
        <w:t>2</w:t>
      </w:r>
      <w:r>
        <w:rPr>
          <w:rFonts w:ascii="Cambria" w:hAnsi="Cambria"/>
          <w:color w:val="231F20"/>
          <w:vertAlign w:val="superscript"/>
        </w:rPr>
        <w:t>2n</w:t>
      </w:r>
      <w:r>
        <w:rPr>
          <w:rFonts w:ascii="Cambria" w:hAnsi="Cambria"/>
          <w:color w:val="231F20"/>
          <w:spacing w:val="8"/>
        </w:rPr>
        <w:t xml:space="preserve"> </w:t>
      </w:r>
      <w:r>
        <w:rPr>
          <w:color w:val="231F20"/>
        </w:rPr>
        <w:t>encryptions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(van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Oorschot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Wiener,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1996).</w:t>
      </w:r>
    </w:p>
    <w:p w14:paraId="458A2B13" w14:textId="77777777" w:rsidR="00DD77F3" w:rsidRDefault="00DD77F3">
      <w:pPr>
        <w:pStyle w:val="BodyText"/>
        <w:spacing w:before="8"/>
        <w:rPr>
          <w:sz w:val="21"/>
        </w:rPr>
      </w:pPr>
    </w:p>
    <w:p w14:paraId="458A2B14" w14:textId="77777777" w:rsidR="00DD77F3" w:rsidRDefault="0054722B">
      <w:pPr>
        <w:pStyle w:val="BodyText"/>
        <w:spacing w:before="1"/>
        <w:ind w:left="957"/>
      </w:pPr>
      <w:r>
        <w:rPr>
          <w:color w:val="231F20"/>
          <w:w w:val="103"/>
        </w:rPr>
        <w:t>A</w:t>
      </w:r>
      <w:r>
        <w:rPr>
          <w:color w:val="231F20"/>
          <w:spacing w:val="-3"/>
          <w:w w:val="103"/>
        </w:rPr>
        <w:t>s</w:t>
      </w:r>
      <w:r>
        <w:rPr>
          <w:color w:val="231F20"/>
          <w:w w:val="104"/>
        </w:rPr>
        <w:t>sume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w w:val="92"/>
        </w:rPr>
        <w:t>at</w:t>
      </w:r>
      <w:r>
        <w:rPr>
          <w:color w:val="231F20"/>
          <w:spacing w:val="-2"/>
          <w:w w:val="92"/>
        </w:rPr>
        <w:t>t</w:t>
      </w:r>
      <w:r>
        <w:rPr>
          <w:color w:val="231F20"/>
          <w:w w:val="97"/>
        </w:rPr>
        <w:t>ac</w:t>
      </w:r>
      <w:r>
        <w:rPr>
          <w:color w:val="231F20"/>
          <w:spacing w:val="-2"/>
          <w:w w:val="97"/>
        </w:rPr>
        <w:t>k</w:t>
      </w:r>
      <w:r>
        <w:rPr>
          <w:color w:val="231F20"/>
          <w:w w:val="97"/>
        </w:rPr>
        <w:t>er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knows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w w:val="101"/>
        </w:rPr>
        <w:t>p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98"/>
        </w:rPr>
        <w:t>ain</w:t>
      </w:r>
      <w:r>
        <w:rPr>
          <w:color w:val="231F20"/>
          <w:spacing w:val="-3"/>
          <w:w w:val="98"/>
        </w:rPr>
        <w:t>t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89"/>
        </w:rPr>
        <w:t>xt</w:t>
      </w:r>
      <w:r>
        <w:rPr>
          <w:color w:val="231F20"/>
          <w:spacing w:val="-5"/>
        </w:rPr>
        <w:t xml:space="preserve"> </w:t>
      </w:r>
      <w:r>
        <w:rPr>
          <w:rFonts w:ascii="Cambria"/>
          <w:color w:val="231F20"/>
          <w:w w:val="119"/>
        </w:rPr>
        <w:t>P</w:t>
      </w:r>
      <w:r>
        <w:rPr>
          <w:rFonts w:ascii="Cambria"/>
          <w:color w:val="231F20"/>
          <w:spacing w:val="11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cipher</w:t>
      </w:r>
      <w:r>
        <w:rPr>
          <w:color w:val="231F20"/>
          <w:spacing w:val="-3"/>
          <w:w w:val="98"/>
        </w:rPr>
        <w:t>t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89"/>
        </w:rPr>
        <w:t>xt</w:t>
      </w:r>
      <w:r>
        <w:rPr>
          <w:color w:val="231F20"/>
          <w:spacing w:val="-5"/>
        </w:rPr>
        <w:t xml:space="preserve"> </w:t>
      </w:r>
      <w:r>
        <w:rPr>
          <w:rFonts w:ascii="Cambria"/>
          <w:color w:val="231F20"/>
          <w:w w:val="128"/>
        </w:rPr>
        <w:t>C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73"/>
        </w:rPr>
        <w:t>i</w:t>
      </w:r>
      <w:r>
        <w:rPr>
          <w:color w:val="231F20"/>
          <w:spacing w:val="-2"/>
          <w:w w:val="73"/>
        </w:rPr>
        <w:t>.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</w:t>
      </w:r>
    </w:p>
    <w:p w14:paraId="458A2B15" w14:textId="77777777" w:rsidR="00DD77F3" w:rsidRDefault="00DD77F3">
      <w:pPr>
        <w:pStyle w:val="BodyText"/>
        <w:spacing w:before="11"/>
        <w:rPr>
          <w:sz w:val="24"/>
        </w:rPr>
      </w:pPr>
    </w:p>
    <w:p w14:paraId="458A2B16" w14:textId="77777777" w:rsidR="00DD77F3" w:rsidRDefault="0069109C">
      <w:pPr>
        <w:ind w:left="605" w:right="2069"/>
        <w:jc w:val="center"/>
        <w:rPr>
          <w:rFonts w:ascii="Cambria" w:hAnsi="Cambria"/>
          <w:sz w:val="20"/>
        </w:rPr>
      </w:pPr>
      <w:r>
        <w:rPr>
          <w:noProof/>
        </w:rPr>
      </w:r>
      <w:r w:rsidR="0069109C">
        <w:rPr>
          <w:noProof/>
        </w:rPr>
        <w:pict w14:anchorId="458A34C2">
          <v:shape id="docshape216" o:spid="_x0000_s1160" alt="" style="position:absolute;left:0;text-align:left;margin-left:266pt;margin-top:.95pt;width:2.35pt;height:11.05pt;z-index:-18890752;mso-wrap-edited:f;mso-width-percent:0;mso-height-percent:0;mso-position-horizontal-relative:page;mso-width-percent:0;mso-height-percent:0" coordsize="47,221" path="m45,l3,71,,101r,18l3,148r10,29l27,201r17,19l45,220r1,-1l46,218r-1,-2l31,199,20,174,13,147,11,119r,-18l13,73,20,45,31,21,46,3r,-2l45,xe" fillcolor="#231f20" stroked="f">
            <v:path arrowok="t" o:connecttype="custom" o:connectlocs="28575,12065;1905,57150;0,76200;0,87630;1905,106045;8255,124460;17145,139700;27940,151765;28575,151765;29210,151130;29210,150495;28575,149225;19685,138430;12700,122555;8255,105410;6985,87630;6985,76200;8255,58420;12700,40640;19685,25400;29210,13970;29210,12700;28575,12065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C3">
          <v:shape id="docshape217" o:spid="_x0000_s1159" alt="" style="position:absolute;left:0;text-align:left;margin-left:285.4pt;margin-top:.95pt;width:2.35pt;height:11.05pt;z-index:-18890240;mso-wrap-edited:f;mso-width-percent:0;mso-height-percent:0;mso-position-horizontal-relative:page;mso-width-percent:0;mso-height-percent:0" coordsize="47,221" path="m45,l4,71,,101r,18l4,148r10,29l27,201r17,19l45,220r1,-1l46,218r,-2l32,199,21,174,14,147,11,119r,-18l14,73,21,45,32,21,46,3r,-2l45,xe" fillcolor="#231f20" stroked="f">
            <v:path arrowok="t" o:connecttype="custom" o:connectlocs="28575,12065;2540,57150;0,76200;0,87630;2540,106045;8890,124460;17145,139700;27940,151765;28575,151765;29210,151130;29210,150495;29210,149225;20320,138430;13335,122555;8890,105410;6985,87630;6985,76200;8890,58420;13335,40640;20320,25400;29210,13970;29210,12700;28575,12065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C4">
          <v:shape id="docshape218" o:spid="_x0000_s1158" alt="" style="position:absolute;left:0;text-align:left;margin-left:295.65pt;margin-top:.95pt;width:6.25pt;height:11.05pt;z-index:-18889728;mso-wrap-edited:f;mso-width-percent:0;mso-height-percent:0;mso-position-horizontal-relative:page;mso-width-percent:0;mso-height-percent:0" coordsize="125,221" o:spt="100" adj="0,,0" path="m46,101l43,72,33,43,19,18,2,,1,,,1,,3,15,21,26,45r7,28l35,101r,18l33,147r-7,27l15,199,,217r,2l1,220r2,l19,201,33,177,43,148r3,-29l46,101xm124,101l121,72,111,43,97,18,80,,79,,78,1r,2l93,21r11,24l111,73r2,28l113,119r-2,28l104,174,93,199,78,217r,2l79,220r2,l97,201r14,-24l121,148r3,-29l124,101xe" fillcolor="#231f20" stroked="f">
            <v:stroke joinstyle="round"/>
            <v:formulas/>
            <v:path arrowok="t" o:connecttype="custom" o:connectlocs="29210,76200;27305,57785;20955,39370;12065,23495;1270,12065;635,12065;0,12700;0,13970;9525,25400;16510,40640;20955,58420;22225,76200;22225,87630;20955,105410;16510,122555;9525,138430;0,149860;0,151130;635,151765;1905,151765;12065,139700;20955,124460;27305,106045;29210,87630;29210,76200;78740,76200;76835,57785;70485,39370;61595,23495;50800,12065;50165,12065;49530,12700;49530,13970;59055,25400;66040,40640;70485,58420;71755,76200;71755,87630;70485,105410;66040,122555;59055,138430;49530,149860;49530,151130;50165,151765;51435,151765;61595,139700;70485,124460;76835,106045;78740,87630;78740,76200" o:connectangles="0,0,0,0,0,0,0,0,0,0,0,0,0,0,0,0,0,0,0,0,0,0,0,0,0,0,0,0,0,0,0,0,0,0,0,0,0,0,0,0,0,0,0,0,0,0,0,0,0,0"/>
            <w10:wrap anchorx="page"/>
          </v:shape>
        </w:pict>
      </w:r>
      <w:r w:rsidR="0054722B">
        <w:rPr>
          <w:rFonts w:ascii="Cambria" w:hAnsi="Cambria"/>
          <w:color w:val="231F20"/>
          <w:spacing w:val="11"/>
          <w:w w:val="125"/>
          <w:sz w:val="20"/>
        </w:rPr>
        <w:t>C</w:t>
      </w:r>
      <w:r w:rsidR="0054722B">
        <w:rPr>
          <w:rFonts w:ascii="Cambria" w:hAnsi="Cambria"/>
          <w:color w:val="231F20"/>
          <w:spacing w:val="-11"/>
          <w:w w:val="125"/>
          <w:sz w:val="20"/>
        </w:rPr>
        <w:t xml:space="preserve"> </w:t>
      </w:r>
      <w:r w:rsidR="0054722B">
        <w:rPr>
          <w:rFonts w:ascii="Cambria" w:hAnsi="Cambria"/>
          <w:color w:val="231F20"/>
          <w:w w:val="125"/>
          <w:sz w:val="20"/>
        </w:rPr>
        <w:t>= E</w:t>
      </w:r>
      <w:r w:rsidR="0054722B">
        <w:rPr>
          <w:rFonts w:ascii="Cambria" w:hAnsi="Cambria"/>
          <w:color w:val="231F20"/>
          <w:w w:val="125"/>
          <w:position w:val="-4"/>
          <w:sz w:val="16"/>
        </w:rPr>
        <w:t>K</w:t>
      </w:r>
      <w:r w:rsidR="0054722B">
        <w:rPr>
          <w:rFonts w:ascii="Lucida Sans Unicode" w:hAnsi="Lucida Sans Unicode"/>
          <w:color w:val="231F20"/>
          <w:w w:val="125"/>
          <w:position w:val="-4"/>
          <w:sz w:val="16"/>
        </w:rPr>
        <w:t>:</w:t>
      </w:r>
      <w:r w:rsidR="0054722B">
        <w:rPr>
          <w:rFonts w:ascii="Lucida Sans Unicode" w:hAnsi="Lucida Sans Unicode"/>
          <w:color w:val="231F20"/>
          <w:spacing w:val="14"/>
          <w:w w:val="125"/>
          <w:position w:val="-4"/>
          <w:sz w:val="16"/>
        </w:rPr>
        <w:t xml:space="preserve"> </w:t>
      </w:r>
      <w:r w:rsidR="0054722B">
        <w:rPr>
          <w:rFonts w:ascii="Cambria" w:hAnsi="Cambria"/>
          <w:color w:val="231F20"/>
          <w:w w:val="125"/>
          <w:sz w:val="20"/>
        </w:rPr>
        <w:t>E</w:t>
      </w:r>
      <w:r w:rsidR="0054722B">
        <w:rPr>
          <w:rFonts w:ascii="Cambria" w:hAnsi="Cambria"/>
          <w:color w:val="231F20"/>
          <w:w w:val="125"/>
          <w:position w:val="-4"/>
          <w:sz w:val="16"/>
        </w:rPr>
        <w:t>K</w:t>
      </w:r>
      <w:r w:rsidR="0054722B">
        <w:rPr>
          <w:rFonts w:ascii="Lucida Sans Unicode" w:hAnsi="Lucida Sans Unicode"/>
          <w:color w:val="231F20"/>
          <w:w w:val="125"/>
          <w:position w:val="-4"/>
          <w:sz w:val="16"/>
        </w:rPr>
        <w:t>′</w:t>
      </w:r>
      <w:r w:rsidR="0054722B">
        <w:rPr>
          <w:rFonts w:ascii="Lucida Sans Unicode" w:hAnsi="Lucida Sans Unicode"/>
          <w:color w:val="231F20"/>
          <w:spacing w:val="15"/>
          <w:w w:val="125"/>
          <w:position w:val="-4"/>
          <w:sz w:val="16"/>
        </w:rPr>
        <w:t xml:space="preserve"> </w:t>
      </w:r>
      <w:r w:rsidR="0054722B">
        <w:rPr>
          <w:rFonts w:ascii="Cambria" w:hAnsi="Cambria"/>
          <w:color w:val="231F20"/>
          <w:w w:val="125"/>
          <w:sz w:val="20"/>
        </w:rPr>
        <w:t>P</w:t>
      </w:r>
      <w:r w:rsidR="0054722B">
        <w:rPr>
          <w:rFonts w:ascii="Cambria" w:hAnsi="Cambria"/>
          <w:color w:val="231F20"/>
          <w:spacing w:val="47"/>
          <w:w w:val="125"/>
          <w:sz w:val="20"/>
        </w:rPr>
        <w:t xml:space="preserve"> </w:t>
      </w:r>
      <w:r w:rsidR="0054722B">
        <w:rPr>
          <w:rFonts w:ascii="Cambria" w:hAnsi="Cambria"/>
          <w:color w:val="231F20"/>
          <w:w w:val="125"/>
          <w:sz w:val="20"/>
        </w:rPr>
        <w:t>,</w:t>
      </w:r>
    </w:p>
    <w:p w14:paraId="458A2B17" w14:textId="77777777" w:rsidR="00DD77F3" w:rsidRDefault="0054722B">
      <w:pPr>
        <w:pStyle w:val="BodyText"/>
        <w:spacing w:before="205" w:line="266" w:lineRule="auto"/>
        <w:ind w:left="957" w:right="2422"/>
        <w:jc w:val="both"/>
      </w:pPr>
      <w:r>
        <w:rPr>
          <w:color w:val="231F20"/>
          <w:w w:val="98"/>
        </w:rPr>
        <w:t>whe</w:t>
      </w:r>
      <w:r>
        <w:rPr>
          <w:color w:val="231F20"/>
          <w:spacing w:val="-6"/>
          <w:w w:val="98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  <w:w w:val="95"/>
        </w:rPr>
        <w:t>E</w:t>
      </w:r>
      <w:r>
        <w:rPr>
          <w:color w:val="231F20"/>
          <w:spacing w:val="25"/>
        </w:rPr>
        <w:t xml:space="preserve"> </w:t>
      </w:r>
      <w:r>
        <w:rPr>
          <w:color w:val="231F20"/>
          <w:w w:val="101"/>
        </w:rPr>
        <w:t>deno</w:t>
      </w:r>
      <w:r>
        <w:rPr>
          <w:color w:val="231F20"/>
          <w:spacing w:val="-3"/>
          <w:w w:val="101"/>
        </w:rPr>
        <w:t>t</w:t>
      </w:r>
      <w:r>
        <w:rPr>
          <w:color w:val="231F20"/>
          <w:w w:val="105"/>
        </w:rPr>
        <w:t>es</w:t>
      </w:r>
      <w:r>
        <w:rPr>
          <w:color w:val="231F20"/>
          <w:spacing w:val="2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  <w:w w:val="99"/>
        </w:rPr>
        <w:t>encryption</w:t>
      </w:r>
      <w:r>
        <w:rPr>
          <w:color w:val="231F20"/>
          <w:spacing w:val="25"/>
        </w:rPr>
        <w:t xml:space="preserve"> </w:t>
      </w:r>
      <w:r>
        <w:rPr>
          <w:color w:val="231F20"/>
          <w:w w:val="105"/>
        </w:rPr>
        <w:t>using</w:t>
      </w:r>
      <w:r>
        <w:rPr>
          <w:color w:val="231F20"/>
          <w:spacing w:val="25"/>
        </w:rPr>
        <w:t xml:space="preserve"> </w:t>
      </w:r>
      <w:r>
        <w:rPr>
          <w:rFonts w:ascii="Cambria" w:hAnsi="Cambria"/>
          <w:color w:val="231F20"/>
          <w:w w:val="124"/>
        </w:rPr>
        <w:t>K’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3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8"/>
        </w:rPr>
        <w:t>especti</w:t>
      </w:r>
      <w:r>
        <w:rPr>
          <w:color w:val="231F20"/>
          <w:spacing w:val="-1"/>
          <w:w w:val="98"/>
        </w:rPr>
        <w:t>v</w:t>
      </w:r>
      <w:r>
        <w:rPr>
          <w:color w:val="231F20"/>
          <w:w w:val="97"/>
        </w:rPr>
        <w:t>e</w:t>
      </w:r>
      <w:r>
        <w:rPr>
          <w:color w:val="231F20"/>
          <w:spacing w:val="-2"/>
          <w:w w:val="97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25"/>
        </w:rPr>
        <w:t xml:space="preserve"> </w:t>
      </w:r>
      <w:r>
        <w:rPr>
          <w:rFonts w:ascii="Cambria" w:hAnsi="Cambria"/>
          <w:color w:val="231F20"/>
          <w:w w:val="124"/>
        </w:rPr>
        <w:t>K’’</w:t>
      </w:r>
      <w:r>
        <w:rPr>
          <w:color w:val="231F20"/>
          <w:w w:val="56"/>
        </w:rPr>
        <w:t>.</w:t>
      </w:r>
      <w:r>
        <w:rPr>
          <w:color w:val="231F20"/>
          <w:spacing w:val="25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25"/>
        </w:rPr>
        <w:t xml:space="preserve"> </w:t>
      </w:r>
      <w:r>
        <w:rPr>
          <w:color w:val="231F20"/>
          <w:w w:val="92"/>
        </w:rPr>
        <w:t>at</w:t>
      </w:r>
      <w:r>
        <w:rPr>
          <w:color w:val="231F20"/>
          <w:spacing w:val="-2"/>
          <w:w w:val="92"/>
        </w:rPr>
        <w:t>t</w:t>
      </w:r>
      <w:r>
        <w:rPr>
          <w:color w:val="231F20"/>
          <w:w w:val="97"/>
        </w:rPr>
        <w:t>ac</w:t>
      </w:r>
      <w:r>
        <w:rPr>
          <w:color w:val="231F20"/>
          <w:spacing w:val="-2"/>
          <w:w w:val="97"/>
        </w:rPr>
        <w:t>k</w:t>
      </w:r>
      <w:r>
        <w:rPr>
          <w:color w:val="231F20"/>
          <w:w w:val="97"/>
        </w:rPr>
        <w:t>er</w:t>
      </w:r>
      <w:r>
        <w:rPr>
          <w:color w:val="231F20"/>
          <w:spacing w:val="25"/>
        </w:rPr>
        <w:t xml:space="preserve"> </w:t>
      </w:r>
      <w:r>
        <w:rPr>
          <w:color w:val="231F20"/>
          <w:w w:val="84"/>
        </w:rPr>
        <w:t>(1)</w:t>
      </w:r>
      <w:r>
        <w:rPr>
          <w:color w:val="231F20"/>
          <w:spacing w:val="25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2"/>
        </w:rPr>
        <w:t>ompu</w:t>
      </w:r>
      <w:r>
        <w:rPr>
          <w:color w:val="231F20"/>
          <w:spacing w:val="-3"/>
          <w:w w:val="102"/>
        </w:rPr>
        <w:t>t</w:t>
      </w:r>
      <w:r>
        <w:rPr>
          <w:color w:val="231F20"/>
          <w:w w:val="105"/>
        </w:rPr>
        <w:t xml:space="preserve">es </w:t>
      </w:r>
      <w:r>
        <w:rPr>
          <w:rFonts w:ascii="Cambria" w:hAnsi="Cambria"/>
          <w:color w:val="231F20"/>
        </w:rPr>
        <w:t>E</w:t>
      </w:r>
      <w:r>
        <w:rPr>
          <w:rFonts w:ascii="Cambria" w:hAnsi="Cambria"/>
          <w:color w:val="231F20"/>
          <w:vertAlign w:val="subscript"/>
        </w:rPr>
        <w:t>K</w:t>
      </w:r>
      <w:r>
        <w:rPr>
          <w:rFonts w:ascii="Cambria" w:hAnsi="Cambria"/>
          <w:color w:val="231F20"/>
        </w:rPr>
        <w:t xml:space="preserve">(P) </w:t>
      </w:r>
      <w:r>
        <w:rPr>
          <w:color w:val="231F20"/>
        </w:rPr>
        <w:t xml:space="preserve">for all possible keys </w:t>
      </w:r>
      <w:r>
        <w:rPr>
          <w:rFonts w:ascii="Cambria" w:hAnsi="Cambria"/>
          <w:color w:val="231F20"/>
        </w:rPr>
        <w:t xml:space="preserve">K </w:t>
      </w:r>
      <w:r>
        <w:rPr>
          <w:color w:val="231F20"/>
        </w:rPr>
        <w:t>and stores the results in memory, (2) decrypts the cipher-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89"/>
        </w:rPr>
        <w:t>xt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  <w:w w:val="104"/>
        </w:rPr>
        <w:t>b</w:t>
      </w:r>
      <w:r>
        <w:rPr>
          <w:color w:val="231F20"/>
          <w:w w:val="94"/>
        </w:rPr>
        <w:t>y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1"/>
        </w:rPr>
        <w:t>omputing</w:t>
      </w:r>
      <w:r>
        <w:rPr>
          <w:color w:val="231F20"/>
          <w:spacing w:val="27"/>
        </w:rPr>
        <w:t xml:space="preserve"> </w:t>
      </w:r>
      <w:r>
        <w:rPr>
          <w:rFonts w:ascii="Cambria" w:hAnsi="Cambria"/>
          <w:color w:val="231F20"/>
          <w:w w:val="115"/>
        </w:rPr>
        <w:t>D</w:t>
      </w:r>
      <w:r>
        <w:rPr>
          <w:rFonts w:ascii="Cambria" w:hAnsi="Cambria"/>
          <w:color w:val="231F20"/>
          <w:w w:val="142"/>
          <w:vertAlign w:val="subscript"/>
        </w:rPr>
        <w:t>K</w:t>
      </w:r>
      <w:r>
        <w:rPr>
          <w:rFonts w:ascii="Cambria" w:hAnsi="Cambria"/>
          <w:color w:val="231F20"/>
          <w:w w:val="113"/>
        </w:rPr>
        <w:t>(C)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or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  <w:w w:val="98"/>
        </w:rPr>
        <w:t>e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6"/>
        </w:rPr>
        <w:t>ery</w:t>
      </w:r>
      <w:r>
        <w:rPr>
          <w:color w:val="231F20"/>
          <w:spacing w:val="27"/>
        </w:rPr>
        <w:t xml:space="preserve"> </w:t>
      </w:r>
      <w:r>
        <w:rPr>
          <w:rFonts w:ascii="Cambria" w:hAnsi="Cambria"/>
          <w:color w:val="231F20"/>
          <w:w w:val="123"/>
        </w:rPr>
        <w:t>K</w:t>
      </w:r>
      <w:r>
        <w:rPr>
          <w:color w:val="231F20"/>
          <w:w w:val="56"/>
        </w:rPr>
        <w:t>,</w:t>
      </w:r>
      <w:r>
        <w:rPr>
          <w:color w:val="231F20"/>
          <w:spacing w:val="26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26"/>
        </w:rPr>
        <w:t xml:space="preserve"> </w:t>
      </w:r>
      <w:r>
        <w:rPr>
          <w:color w:val="231F20"/>
          <w:w w:val="90"/>
        </w:rPr>
        <w:t>(3)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103"/>
        </w:rPr>
        <w:t>oo</w:t>
      </w:r>
      <w:r>
        <w:rPr>
          <w:color w:val="231F20"/>
          <w:spacing w:val="-1"/>
          <w:w w:val="103"/>
        </w:rPr>
        <w:t>k</w:t>
      </w:r>
      <w:r>
        <w:rPr>
          <w:color w:val="231F20"/>
          <w:w w:val="114"/>
        </w:rPr>
        <w:t>s</w:t>
      </w:r>
      <w:r>
        <w:rPr>
          <w:color w:val="231F20"/>
          <w:spacing w:val="26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or</w:t>
      </w:r>
      <w:r>
        <w:rPr>
          <w:color w:val="231F20"/>
          <w:spacing w:val="26"/>
        </w:rPr>
        <w:t xml:space="preserve"> </w:t>
      </w:r>
      <w:r>
        <w:rPr>
          <w:color w:val="231F20"/>
          <w:w w:val="98"/>
        </w:rPr>
        <w:t>ma</w:t>
      </w:r>
      <w:r>
        <w:rPr>
          <w:color w:val="231F20"/>
          <w:spacing w:val="-3"/>
          <w:w w:val="98"/>
        </w:rPr>
        <w:t>t</w:t>
      </w:r>
      <w:r>
        <w:rPr>
          <w:color w:val="231F20"/>
          <w:w w:val="103"/>
        </w:rPr>
        <w:t>ches</w:t>
      </w:r>
      <w:r>
        <w:rPr>
          <w:color w:val="231F20"/>
          <w:spacing w:val="26"/>
        </w:rPr>
        <w:t xml:space="preserve"> </w:t>
      </w:r>
      <w:r>
        <w:rPr>
          <w:color w:val="231F20"/>
          <w:w w:val="98"/>
        </w:rPr>
        <w:t>between</w:t>
      </w:r>
      <w:r>
        <w:rPr>
          <w:color w:val="231F20"/>
          <w:spacing w:val="2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26"/>
        </w:rPr>
        <w:t xml:space="preserve"> </w:t>
      </w:r>
      <w:r>
        <w:rPr>
          <w:color w:val="231F20"/>
          <w:w w:val="95"/>
        </w:rPr>
        <w:t xml:space="preserve">two </w:t>
      </w:r>
      <w:r>
        <w:rPr>
          <w:color w:val="231F20"/>
          <w:w w:val="94"/>
        </w:rPr>
        <w:t>sets,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whose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6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spacing w:val="-2"/>
          <w:w w:val="94"/>
        </w:rPr>
        <w:t>y</w:t>
      </w:r>
      <w:r>
        <w:rPr>
          <w:color w:val="231F20"/>
          <w:w w:val="114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w w:val="96"/>
        </w:rPr>
        <w:t>li</w:t>
      </w:r>
      <w:r>
        <w:rPr>
          <w:color w:val="231F20"/>
          <w:spacing w:val="-2"/>
          <w:w w:val="96"/>
        </w:rPr>
        <w:t>k</w:t>
      </w:r>
      <w:r>
        <w:rPr>
          <w:color w:val="231F20"/>
          <w:w w:val="97"/>
        </w:rPr>
        <w:t>e</w:t>
      </w:r>
      <w:r>
        <w:rPr>
          <w:color w:val="231F20"/>
          <w:spacing w:val="-2"/>
          <w:w w:val="97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ma</w:t>
      </w:r>
      <w:r>
        <w:rPr>
          <w:color w:val="231F20"/>
          <w:spacing w:val="-3"/>
          <w:w w:val="98"/>
        </w:rPr>
        <w:t>t</w:t>
      </w:r>
      <w:r>
        <w:rPr>
          <w:color w:val="231F20"/>
          <w:w w:val="101"/>
        </w:rPr>
        <w:t>ch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those</w:t>
      </w:r>
      <w:r>
        <w:rPr>
          <w:color w:val="231F20"/>
          <w:spacing w:val="-5"/>
        </w:rPr>
        <w:t xml:space="preserve"> </w:t>
      </w:r>
      <w:r>
        <w:rPr>
          <w:color w:val="231F20"/>
          <w:w w:val="105"/>
        </w:rPr>
        <w:t>used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w w:val="97"/>
        </w:rPr>
        <w:t>encrypt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  <w:w w:val="119"/>
        </w:rPr>
        <w:t>P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  <w:w w:val="128"/>
        </w:rPr>
        <w:t>C</w:t>
      </w:r>
      <w:r>
        <w:rPr>
          <w:color w:val="231F20"/>
          <w:w w:val="56"/>
        </w:rPr>
        <w:t>.</w:t>
      </w:r>
    </w:p>
    <w:p w14:paraId="458A2B18" w14:textId="77777777" w:rsidR="00DD77F3" w:rsidRDefault="00DD77F3">
      <w:pPr>
        <w:spacing w:line="266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B19" w14:textId="77777777" w:rsidR="00DD77F3" w:rsidRDefault="00DD77F3">
      <w:pPr>
        <w:pStyle w:val="BodyText"/>
      </w:pPr>
    </w:p>
    <w:p w14:paraId="458A2B1A" w14:textId="77777777" w:rsidR="00DD77F3" w:rsidRDefault="00DD77F3">
      <w:pPr>
        <w:pStyle w:val="BodyText"/>
      </w:pPr>
    </w:p>
    <w:p w14:paraId="458A2B1B" w14:textId="77777777" w:rsidR="00DD77F3" w:rsidRDefault="00DD77F3">
      <w:pPr>
        <w:pStyle w:val="BodyText"/>
      </w:pPr>
    </w:p>
    <w:p w14:paraId="458A2B1C" w14:textId="77777777" w:rsidR="00DD77F3" w:rsidRDefault="00DD77F3">
      <w:pPr>
        <w:pStyle w:val="BodyText"/>
      </w:pPr>
    </w:p>
    <w:p w14:paraId="458A2B1D" w14:textId="77777777" w:rsidR="00DD77F3" w:rsidRDefault="00DD77F3">
      <w:pPr>
        <w:pStyle w:val="BodyText"/>
      </w:pPr>
    </w:p>
    <w:p w14:paraId="458A2B1E" w14:textId="77777777" w:rsidR="00DD77F3" w:rsidRDefault="00DD77F3">
      <w:pPr>
        <w:pStyle w:val="BodyText"/>
      </w:pPr>
    </w:p>
    <w:p w14:paraId="458A2B1F" w14:textId="77777777" w:rsidR="00DD77F3" w:rsidRDefault="00DD77F3">
      <w:pPr>
        <w:pStyle w:val="BodyText"/>
      </w:pPr>
    </w:p>
    <w:p w14:paraId="458A2B20" w14:textId="77777777" w:rsidR="00DD77F3" w:rsidRDefault="00DD77F3">
      <w:pPr>
        <w:pStyle w:val="BodyText"/>
        <w:spacing w:before="6"/>
      </w:pPr>
    </w:p>
    <w:p w14:paraId="458A2B21" w14:textId="77777777" w:rsidR="00DD77F3" w:rsidRDefault="0054722B">
      <w:pPr>
        <w:pStyle w:val="BodyText"/>
        <w:spacing w:before="99" w:line="268" w:lineRule="auto"/>
        <w:ind w:left="2204" w:right="1176" w:hanging="1"/>
        <w:jc w:val="both"/>
      </w:pPr>
      <w:r>
        <w:rPr>
          <w:color w:val="231F20"/>
        </w:rPr>
        <w:t>Therefore,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triple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encryption,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effectively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double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harden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decryption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computing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come.</w:t>
      </w:r>
    </w:p>
    <w:p w14:paraId="458A2B22" w14:textId="77777777" w:rsidR="00DD77F3" w:rsidRDefault="00DD77F3">
      <w:pPr>
        <w:pStyle w:val="BodyText"/>
        <w:rPr>
          <w:sz w:val="24"/>
        </w:rPr>
      </w:pPr>
    </w:p>
    <w:p w14:paraId="458A2B23" w14:textId="77777777" w:rsidR="00DD77F3" w:rsidRDefault="00DD77F3">
      <w:pPr>
        <w:pStyle w:val="BodyText"/>
        <w:spacing w:before="1"/>
        <w:rPr>
          <w:sz w:val="35"/>
        </w:rPr>
      </w:pPr>
    </w:p>
    <w:p w14:paraId="458A2B24" w14:textId="77777777" w:rsidR="00DD77F3" w:rsidRDefault="0054722B">
      <w:pPr>
        <w:pStyle w:val="Heading3"/>
        <w:numPr>
          <w:ilvl w:val="1"/>
          <w:numId w:val="21"/>
        </w:numPr>
        <w:tabs>
          <w:tab w:val="left" w:pos="2772"/>
        </w:tabs>
        <w:ind w:left="2771" w:hanging="568"/>
        <w:jc w:val="left"/>
      </w:pPr>
      <w:r>
        <w:rPr>
          <w:color w:val="003946"/>
        </w:rPr>
        <w:t>Known/Chosen</w:t>
      </w:r>
      <w:r>
        <w:rPr>
          <w:color w:val="003946"/>
          <w:spacing w:val="21"/>
        </w:rPr>
        <w:t xml:space="preserve"> </w:t>
      </w:r>
      <w:r>
        <w:rPr>
          <w:color w:val="003946"/>
        </w:rPr>
        <w:t>Plain/Ciphertexts</w:t>
      </w:r>
    </w:p>
    <w:p w14:paraId="458A2B25" w14:textId="77777777" w:rsidR="00DD77F3" w:rsidRDefault="0054722B">
      <w:pPr>
        <w:pStyle w:val="BodyText"/>
        <w:spacing w:before="266" w:line="268" w:lineRule="auto"/>
        <w:ind w:left="2204" w:right="1174"/>
        <w:jc w:val="both"/>
      </w:pPr>
      <w:r>
        <w:rPr>
          <w:color w:val="231F20"/>
        </w:rPr>
        <w:t>Asymmetric cryptography uses mathematical methods, more exactly modular arith-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metic,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encipher.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security,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difﬁculty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deciphering,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asymmetric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cryptogra-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phy is based on computational mathematical problems that have been recognized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difﬁcul</w:t>
      </w:r>
      <w:r>
        <w:rPr>
          <w:color w:val="231F20"/>
        </w:rPr>
        <w:t>t for centuries. Symmetric cryptography (e.g., hash functions) uses more artisa-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nal methods of ciphering, which aim to maximize diffusion and confusion, mainly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iterated substitution and permutation. The security of symmetric cryptography is sim-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ba</w:t>
      </w:r>
      <w:r>
        <w:rPr>
          <w:color w:val="231F20"/>
        </w:rPr>
        <w:t>sed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resistance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ongoing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attacks,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satisfactory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prac-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tical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standpoint,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regarding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struggle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eternal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truths.</w:t>
      </w:r>
    </w:p>
    <w:p w14:paraId="458A2B26" w14:textId="77777777" w:rsidR="00DD77F3" w:rsidRDefault="00DD77F3">
      <w:pPr>
        <w:pStyle w:val="BodyText"/>
        <w:rPr>
          <w:sz w:val="24"/>
        </w:rPr>
      </w:pPr>
    </w:p>
    <w:p w14:paraId="458A2B27" w14:textId="77777777" w:rsidR="00DD77F3" w:rsidRDefault="0054722B">
      <w:pPr>
        <w:pStyle w:val="Heading6"/>
        <w:spacing w:before="198"/>
        <w:ind w:left="2204"/>
        <w:jc w:val="both"/>
      </w:pPr>
      <w:r>
        <w:rPr>
          <w:color w:val="003946"/>
          <w:spacing w:val="-1"/>
        </w:rPr>
        <w:t>Perfect</w:t>
      </w:r>
      <w:r>
        <w:rPr>
          <w:color w:val="003946"/>
          <w:spacing w:val="-15"/>
        </w:rPr>
        <w:t xml:space="preserve"> </w:t>
      </w:r>
      <w:r>
        <w:rPr>
          <w:color w:val="003946"/>
        </w:rPr>
        <w:t>Security</w:t>
      </w:r>
    </w:p>
    <w:p w14:paraId="458A2B28" w14:textId="77777777" w:rsidR="00DD77F3" w:rsidRDefault="00DD77F3">
      <w:pPr>
        <w:pStyle w:val="BodyText"/>
        <w:spacing w:before="10"/>
        <w:rPr>
          <w:sz w:val="17"/>
        </w:rPr>
      </w:pPr>
    </w:p>
    <w:p w14:paraId="458A2B29" w14:textId="77777777" w:rsidR="00DD77F3" w:rsidRDefault="00DD77F3">
      <w:pPr>
        <w:rPr>
          <w:sz w:val="17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B2A" w14:textId="77777777" w:rsidR="00DD77F3" w:rsidRDefault="00DD77F3">
      <w:pPr>
        <w:pStyle w:val="BodyText"/>
        <w:spacing w:before="7"/>
        <w:rPr>
          <w:sz w:val="32"/>
        </w:rPr>
      </w:pPr>
    </w:p>
    <w:p w14:paraId="458A2B2B" w14:textId="77777777" w:rsidR="00DD77F3" w:rsidRDefault="0054722B">
      <w:pPr>
        <w:spacing w:before="1" w:line="300" w:lineRule="auto"/>
        <w:ind w:left="177" w:right="38" w:firstLine="394"/>
        <w:jc w:val="right"/>
        <w:rPr>
          <w:sz w:val="18"/>
        </w:rPr>
      </w:pPr>
      <w:r>
        <w:rPr>
          <w:color w:val="231F20"/>
          <w:w w:val="95"/>
          <w:sz w:val="18"/>
        </w:rPr>
        <w:t>Perfect security</w:t>
      </w:r>
      <w:r>
        <w:rPr>
          <w:color w:val="231F20"/>
          <w:spacing w:val="-49"/>
          <w:w w:val="95"/>
          <w:sz w:val="18"/>
        </w:rPr>
        <w:t xml:space="preserve"> </w:t>
      </w:r>
      <w:r>
        <w:rPr>
          <w:color w:val="808285"/>
          <w:sz w:val="18"/>
        </w:rPr>
        <w:t>This is the probabil-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ity that a plaintext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and a key resulting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in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pacing w:val="-1"/>
          <w:sz w:val="18"/>
        </w:rPr>
        <w:t>a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1"/>
          <w:sz w:val="18"/>
        </w:rPr>
        <w:t>given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pacing w:val="-1"/>
          <w:sz w:val="18"/>
        </w:rPr>
        <w:t>ciphertext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is the same for all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plaintexts</w:t>
      </w:r>
      <w:r>
        <w:rPr>
          <w:color w:val="808285"/>
          <w:spacing w:val="-5"/>
          <w:sz w:val="18"/>
        </w:rPr>
        <w:t xml:space="preserve"> </w:t>
      </w:r>
      <w:r>
        <w:rPr>
          <w:color w:val="808285"/>
          <w:sz w:val="18"/>
        </w:rPr>
        <w:t>and</w:t>
      </w:r>
      <w:r>
        <w:rPr>
          <w:color w:val="808285"/>
          <w:spacing w:val="-5"/>
          <w:sz w:val="18"/>
        </w:rPr>
        <w:t xml:space="preserve"> </w:t>
      </w:r>
      <w:r>
        <w:rPr>
          <w:color w:val="808285"/>
          <w:sz w:val="18"/>
        </w:rPr>
        <w:t>all</w:t>
      </w:r>
    </w:p>
    <w:p w14:paraId="458A2B2C" w14:textId="77777777" w:rsidR="00DD77F3" w:rsidRDefault="0054722B">
      <w:pPr>
        <w:spacing w:line="204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keys.</w:t>
      </w:r>
    </w:p>
    <w:p w14:paraId="458A2B2D" w14:textId="77777777" w:rsidR="00DD77F3" w:rsidRDefault="0054722B">
      <w:pPr>
        <w:pStyle w:val="BodyText"/>
        <w:spacing w:before="99" w:line="268" w:lineRule="auto"/>
        <w:ind w:left="177" w:right="1174"/>
        <w:jc w:val="both"/>
      </w:pPr>
      <w:r>
        <w:br w:type="column"/>
      </w:r>
      <w:r>
        <w:rPr>
          <w:color w:val="231F20"/>
        </w:rPr>
        <w:t>Plaintexts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generally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occur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probability.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depends,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1"/>
        </w:rPr>
        <w:t>language,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"/>
        </w:rPr>
        <w:t>jargon,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used.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cipher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perfectly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cipher-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reveals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anything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corresponding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plaintext.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Moreover,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plaintext,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probability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(stochastically)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independent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ciphertext.</w:t>
      </w:r>
    </w:p>
    <w:p w14:paraId="458A2B2E" w14:textId="77777777" w:rsidR="00DD77F3" w:rsidRDefault="00DD77F3">
      <w:pPr>
        <w:pStyle w:val="BodyText"/>
        <w:spacing w:before="2"/>
        <w:rPr>
          <w:sz w:val="22"/>
        </w:rPr>
      </w:pPr>
    </w:p>
    <w:p w14:paraId="458A2B2F" w14:textId="77777777" w:rsidR="00DD77F3" w:rsidRDefault="0054722B">
      <w:pPr>
        <w:pStyle w:val="BodyText"/>
        <w:spacing w:line="266" w:lineRule="auto"/>
        <w:ind w:left="177" w:right="1174" w:hanging="1"/>
        <w:jc w:val="both"/>
      </w:pPr>
      <w:r>
        <w:rPr>
          <w:color w:val="231F20"/>
        </w:rPr>
        <w:t xml:space="preserve">Let </w:t>
      </w:r>
      <w:r>
        <w:rPr>
          <w:rFonts w:ascii="Cambria"/>
          <w:color w:val="231F20"/>
        </w:rPr>
        <w:t xml:space="preserve">p </w:t>
      </w:r>
      <w:r>
        <w:rPr>
          <w:color w:val="231F20"/>
        </w:rPr>
        <w:t xml:space="preserve">denote a plaintext and by </w:t>
      </w:r>
      <w:r>
        <w:rPr>
          <w:rFonts w:ascii="Cambria"/>
          <w:color w:val="231F20"/>
        </w:rPr>
        <w:t xml:space="preserve">P(p) </w:t>
      </w:r>
      <w:r>
        <w:rPr>
          <w:color w:val="231F20"/>
        </w:rPr>
        <w:t xml:space="preserve">its probability. In formulas, for every plaintext </w:t>
      </w:r>
      <w:r>
        <w:rPr>
          <w:rFonts w:ascii="Cambria"/>
          <w:color w:val="231F20"/>
        </w:rPr>
        <w:t>p</w:t>
      </w:r>
      <w:r>
        <w:rPr>
          <w:rFonts w:ascii="Cambria"/>
          <w:color w:val="231F20"/>
          <w:spacing w:val="1"/>
        </w:rPr>
        <w:t xml:space="preserve"> </w:t>
      </w:r>
      <w:r>
        <w:rPr>
          <w:color w:val="231F20"/>
        </w:rPr>
        <w:t xml:space="preserve">and every ciphertext </w:t>
      </w:r>
      <w:r>
        <w:rPr>
          <w:rFonts w:ascii="Cambria"/>
          <w:color w:val="231F20"/>
        </w:rPr>
        <w:t>c</w:t>
      </w:r>
      <w:r>
        <w:rPr>
          <w:color w:val="231F20"/>
        </w:rPr>
        <w:t xml:space="preserve">, we have </w:t>
      </w:r>
      <w:r>
        <w:rPr>
          <w:rFonts w:ascii="Cambria"/>
          <w:color w:val="231F20"/>
        </w:rPr>
        <w:t>P(p|c)</w:t>
      </w:r>
      <w:r>
        <w:rPr>
          <w:rFonts w:ascii="Cambria"/>
          <w:color w:val="231F20"/>
          <w:spacing w:val="1"/>
        </w:rPr>
        <w:t xml:space="preserve"> </w:t>
      </w:r>
      <w:r>
        <w:rPr>
          <w:rFonts w:ascii="Cambria"/>
          <w:color w:val="231F20"/>
          <w:w w:val="110"/>
        </w:rPr>
        <w:t>=</w:t>
      </w:r>
      <w:r>
        <w:rPr>
          <w:rFonts w:ascii="Cambria"/>
          <w:color w:val="231F20"/>
          <w:spacing w:val="1"/>
          <w:w w:val="110"/>
        </w:rPr>
        <w:t xml:space="preserve"> </w:t>
      </w:r>
      <w:r>
        <w:rPr>
          <w:rFonts w:ascii="Cambria"/>
          <w:color w:val="231F20"/>
        </w:rPr>
        <w:t>P(p)</w:t>
      </w:r>
      <w:r>
        <w:rPr>
          <w:color w:val="231F20"/>
        </w:rPr>
        <w:t>. In practice, this means that if an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attacker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intercepts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ciphertext</w:t>
      </w:r>
      <w:r>
        <w:rPr>
          <w:color w:val="231F20"/>
          <w:spacing w:val="-14"/>
        </w:rPr>
        <w:t xml:space="preserve"> </w:t>
      </w:r>
      <w:r>
        <w:rPr>
          <w:rFonts w:ascii="Cambria"/>
          <w:color w:val="231F20"/>
          <w:spacing w:val="-1"/>
        </w:rPr>
        <w:t>c</w:t>
      </w:r>
      <w:r>
        <w:rPr>
          <w:color w:val="231F20"/>
          <w:spacing w:val="-1"/>
        </w:rPr>
        <w:t>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have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no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advantage,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i.e.,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probability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knowing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plaintext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6"/>
        </w:rPr>
        <w:t xml:space="preserve"> </w:t>
      </w:r>
      <w:r>
        <w:rPr>
          <w:rFonts w:ascii="Cambria"/>
          <w:color w:val="231F20"/>
        </w:rPr>
        <w:t>c</w:t>
      </w:r>
      <w:r>
        <w:rPr>
          <w:color w:val="231F20"/>
        </w:rPr>
        <w:t>.</w:t>
      </w:r>
    </w:p>
    <w:p w14:paraId="458A2B30" w14:textId="77777777" w:rsidR="00DD77F3" w:rsidRDefault="00DD77F3">
      <w:pPr>
        <w:pStyle w:val="BodyText"/>
        <w:spacing w:before="6"/>
        <w:rPr>
          <w:sz w:val="22"/>
        </w:rPr>
      </w:pPr>
    </w:p>
    <w:p w14:paraId="458A2B31" w14:textId="77777777" w:rsidR="00DD77F3" w:rsidRDefault="0054722B">
      <w:pPr>
        <w:pStyle w:val="BodyText"/>
        <w:spacing w:line="266" w:lineRule="auto"/>
        <w:ind w:left="177" w:right="1174" w:hanging="1"/>
        <w:jc w:val="both"/>
      </w:pPr>
      <w:r>
        <w:rPr>
          <w:color w:val="231F20"/>
        </w:rPr>
        <w:t>Shannon (1949) proved the following theorem on the conditions for a cipher to be per-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fectly secure: Given a ﬁnite number of keys and plaintexts with positive probabilities,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0"/>
        </w:rPr>
        <w:t xml:space="preserve"> </w:t>
      </w:r>
      <w:r>
        <w:rPr>
          <w:rFonts w:ascii="Cambria" w:hAnsi="Cambria"/>
          <w:color w:val="231F20"/>
        </w:rPr>
        <w:t>P(p)</w:t>
      </w:r>
      <w:r>
        <w:rPr>
          <w:rFonts w:ascii="Cambria" w:hAnsi="Cambria"/>
          <w:color w:val="231F20"/>
          <w:spacing w:val="16"/>
        </w:rPr>
        <w:t xml:space="preserve"> </w:t>
      </w:r>
      <w:r>
        <w:rPr>
          <w:rFonts w:ascii="Cambria" w:hAnsi="Cambria"/>
          <w:color w:val="231F20"/>
          <w:w w:val="110"/>
        </w:rPr>
        <w:t>&gt;</w:t>
      </w:r>
      <w:r>
        <w:rPr>
          <w:rFonts w:ascii="Cambria" w:hAnsi="Cambria"/>
          <w:color w:val="231F20"/>
          <w:spacing w:val="12"/>
          <w:w w:val="110"/>
        </w:rPr>
        <w:t xml:space="preserve"> </w:t>
      </w:r>
      <w:r>
        <w:rPr>
          <w:rFonts w:ascii="Cambria" w:hAnsi="Cambria"/>
          <w:color w:val="231F20"/>
        </w:rPr>
        <w:t>0</w:t>
      </w:r>
      <w:r>
        <w:rPr>
          <w:rFonts w:ascii="Cambria" w:hAnsi="Cambria"/>
          <w:color w:val="231F20"/>
          <w:spacing w:val="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plaintext</w:t>
      </w:r>
      <w:r>
        <w:rPr>
          <w:color w:val="231F20"/>
          <w:spacing w:val="-10"/>
        </w:rPr>
        <w:t xml:space="preserve"> </w:t>
      </w:r>
      <w:r>
        <w:rPr>
          <w:rFonts w:ascii="Cambria" w:hAnsi="Cambria"/>
          <w:color w:val="231F20"/>
        </w:rPr>
        <w:t>p</w:t>
      </w:r>
      <w:r>
        <w:rPr>
          <w:color w:val="231F20"/>
        </w:rPr>
        <w:t>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cipher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perfectly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secure,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if</w:t>
      </w:r>
    </w:p>
    <w:p w14:paraId="458A2B32" w14:textId="77777777" w:rsidR="00DD77F3" w:rsidRDefault="00DD77F3">
      <w:pPr>
        <w:pStyle w:val="BodyText"/>
        <w:spacing w:before="9"/>
        <w:rPr>
          <w:sz w:val="22"/>
        </w:rPr>
      </w:pPr>
    </w:p>
    <w:p w14:paraId="458A2B33" w14:textId="77777777" w:rsidR="00DD77F3" w:rsidRDefault="0054722B">
      <w:pPr>
        <w:pStyle w:val="ListParagraph"/>
        <w:numPr>
          <w:ilvl w:val="0"/>
          <w:numId w:val="18"/>
        </w:numPr>
        <w:tabs>
          <w:tab w:val="left" w:pos="457"/>
          <w:tab w:val="left" w:pos="458"/>
        </w:tabs>
        <w:ind w:hanging="281"/>
        <w:rPr>
          <w:sz w:val="20"/>
        </w:rPr>
      </w:pPr>
      <w:r>
        <w:rPr>
          <w:color w:val="231F20"/>
          <w:w w:val="95"/>
          <w:sz w:val="20"/>
        </w:rPr>
        <w:t>the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probability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distribution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uniform,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i.e.,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all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probabilities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are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equal,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</w:p>
    <w:p w14:paraId="458A2B34" w14:textId="77777777" w:rsidR="00DD77F3" w:rsidRDefault="0054722B">
      <w:pPr>
        <w:pStyle w:val="ListParagraph"/>
        <w:numPr>
          <w:ilvl w:val="0"/>
          <w:numId w:val="18"/>
        </w:numPr>
        <w:tabs>
          <w:tab w:val="left" w:pos="457"/>
          <w:tab w:val="left" w:pos="458"/>
        </w:tabs>
        <w:spacing w:before="25"/>
        <w:ind w:hanging="281"/>
        <w:rPr>
          <w:sz w:val="20"/>
        </w:rPr>
      </w:pPr>
      <w:r>
        <w:rPr>
          <w:color w:val="231F20"/>
          <w:sz w:val="20"/>
        </w:rPr>
        <w:t>for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plaintext</w:t>
      </w:r>
      <w:r>
        <w:rPr>
          <w:color w:val="231F20"/>
          <w:spacing w:val="-1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p</w:t>
      </w:r>
      <w:r>
        <w:rPr>
          <w:rFonts w:ascii="Cambria" w:hAnsi="Cambria"/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every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ciphertext</w:t>
      </w:r>
      <w:r>
        <w:rPr>
          <w:color w:val="231F20"/>
          <w:spacing w:val="-1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c</w:t>
      </w:r>
      <w:r>
        <w:rPr>
          <w:color w:val="231F20"/>
          <w:sz w:val="20"/>
        </w:rPr>
        <w:t>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there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unique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key</w:t>
      </w:r>
      <w:r>
        <w:rPr>
          <w:color w:val="231F20"/>
          <w:spacing w:val="-1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k</w:t>
      </w:r>
      <w:r>
        <w:rPr>
          <w:rFonts w:ascii="Cambria" w:hAnsi="Cambria"/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get</w:t>
      </w:r>
      <w:r>
        <w:rPr>
          <w:color w:val="231F20"/>
          <w:spacing w:val="-13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c</w:t>
      </w:r>
      <w:r>
        <w:rPr>
          <w:rFonts w:ascii="Cambria" w:hAnsi="Cambria"/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14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p</w:t>
      </w:r>
      <w:r>
        <w:rPr>
          <w:color w:val="231F20"/>
          <w:sz w:val="20"/>
        </w:rPr>
        <w:t>.</w:t>
      </w:r>
    </w:p>
    <w:p w14:paraId="458A2B35" w14:textId="77777777" w:rsidR="00DD77F3" w:rsidRDefault="00DD77F3">
      <w:pPr>
        <w:pStyle w:val="BodyText"/>
        <w:spacing w:before="9"/>
        <w:rPr>
          <w:sz w:val="24"/>
        </w:rPr>
      </w:pPr>
    </w:p>
    <w:p w14:paraId="458A2B36" w14:textId="77777777" w:rsidR="00DD77F3" w:rsidRDefault="0054722B">
      <w:pPr>
        <w:pStyle w:val="BodyText"/>
        <w:spacing w:before="1" w:line="268" w:lineRule="auto"/>
        <w:ind w:left="177" w:right="1175" w:hanging="1"/>
        <w:jc w:val="both"/>
      </w:pPr>
      <w:r>
        <w:rPr>
          <w:color w:val="231F20"/>
        </w:rPr>
        <w:t>Statistical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deviations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weaken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cryptosystem.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particular,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completely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random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generator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keys.</w:t>
      </w:r>
    </w:p>
    <w:p w14:paraId="458A2B37" w14:textId="77777777" w:rsidR="00DD77F3" w:rsidRDefault="00DD77F3">
      <w:pPr>
        <w:pStyle w:val="BodyText"/>
        <w:rPr>
          <w:sz w:val="24"/>
        </w:rPr>
      </w:pPr>
    </w:p>
    <w:p w14:paraId="458A2B38" w14:textId="77777777" w:rsidR="00DD77F3" w:rsidRDefault="0054722B">
      <w:pPr>
        <w:pStyle w:val="Heading6"/>
        <w:ind w:left="177"/>
        <w:jc w:val="both"/>
      </w:pPr>
      <w:r>
        <w:rPr>
          <w:color w:val="003946"/>
        </w:rPr>
        <w:t>One-Time</w:t>
      </w:r>
      <w:r>
        <w:rPr>
          <w:color w:val="003946"/>
          <w:spacing w:val="-6"/>
        </w:rPr>
        <w:t xml:space="preserve"> </w:t>
      </w:r>
      <w:r>
        <w:rPr>
          <w:color w:val="003946"/>
        </w:rPr>
        <w:t>Pad</w:t>
      </w:r>
    </w:p>
    <w:p w14:paraId="458A2B39" w14:textId="77777777" w:rsidR="00DD77F3" w:rsidRDefault="00DD77F3">
      <w:pPr>
        <w:pStyle w:val="BodyText"/>
        <w:spacing w:before="4"/>
        <w:rPr>
          <w:sz w:val="26"/>
        </w:rPr>
      </w:pPr>
    </w:p>
    <w:p w14:paraId="458A2B3A" w14:textId="77777777" w:rsidR="00DD77F3" w:rsidRDefault="0054722B">
      <w:pPr>
        <w:pStyle w:val="BodyText"/>
        <w:spacing w:line="268" w:lineRule="auto"/>
        <w:ind w:left="177" w:right="1175"/>
        <w:jc w:val="both"/>
      </w:pPr>
      <w:r>
        <w:rPr>
          <w:color w:val="231F20"/>
        </w:rPr>
        <w:t>The only perfectly secure cryptosystem is the one-time pad. Such a perfectly secure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cryptosystem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impractical.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real-time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applications,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net, it is little used. The one-time pad adds (by the XOR operation) each bit of th</w:t>
      </w:r>
      <w:r>
        <w:rPr>
          <w:color w:val="231F20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plaintext </w:t>
      </w:r>
      <w:r>
        <w:rPr>
          <w:rFonts w:ascii="Cambria"/>
          <w:color w:val="231F20"/>
        </w:rPr>
        <w:t>t</w:t>
      </w:r>
      <w:r>
        <w:rPr>
          <w:rFonts w:ascii="Cambria"/>
          <w:color w:val="231F20"/>
          <w:spacing w:val="1"/>
        </w:rPr>
        <w:t xml:space="preserve"> </w:t>
      </w:r>
      <w:r>
        <w:rPr>
          <w:color w:val="231F20"/>
        </w:rPr>
        <w:t xml:space="preserve">with the (positionally) corresponding bit of a key </w:t>
      </w:r>
      <w:r>
        <w:rPr>
          <w:rFonts w:ascii="Cambria"/>
          <w:color w:val="231F20"/>
        </w:rPr>
        <w:t>c</w:t>
      </w:r>
      <w:r>
        <w:rPr>
          <w:rFonts w:ascii="Cambria"/>
          <w:color w:val="231F20"/>
          <w:spacing w:val="1"/>
        </w:rPr>
        <w:t xml:space="preserve"> </w:t>
      </w:r>
      <w:r>
        <w:rPr>
          <w:color w:val="231F20"/>
        </w:rPr>
        <w:t>that is of the same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length,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is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discarded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after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use,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i.e.,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not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used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encrypt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other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plaintexts.</w:t>
      </w:r>
    </w:p>
    <w:p w14:paraId="458A2B3B" w14:textId="77777777" w:rsidR="00DD77F3" w:rsidRDefault="00DD77F3">
      <w:pPr>
        <w:spacing w:line="268" w:lineRule="auto"/>
        <w:jc w:val="both"/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1848" w:space="179"/>
            <w:col w:w="9183"/>
          </w:cols>
        </w:sectPr>
      </w:pPr>
    </w:p>
    <w:p w14:paraId="458A2B3C" w14:textId="77777777" w:rsidR="00DD77F3" w:rsidRDefault="00DD77F3">
      <w:pPr>
        <w:pStyle w:val="BodyText"/>
      </w:pPr>
    </w:p>
    <w:p w14:paraId="458A2B3D" w14:textId="77777777" w:rsidR="00DD77F3" w:rsidRDefault="00DD77F3">
      <w:pPr>
        <w:pStyle w:val="BodyText"/>
      </w:pPr>
    </w:p>
    <w:p w14:paraId="458A2B3E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Cryptanalysis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—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How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to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z w:val="18"/>
        </w:rPr>
        <w:t>Break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Encryption</w:t>
      </w:r>
    </w:p>
    <w:p w14:paraId="458A2B3F" w14:textId="77777777" w:rsidR="00DD77F3" w:rsidRDefault="00DD77F3">
      <w:pPr>
        <w:pStyle w:val="BodyText"/>
      </w:pPr>
    </w:p>
    <w:p w14:paraId="458A2B40" w14:textId="77777777" w:rsidR="00DD77F3" w:rsidRDefault="00DD77F3">
      <w:pPr>
        <w:pStyle w:val="BodyText"/>
      </w:pPr>
    </w:p>
    <w:p w14:paraId="458A2B41" w14:textId="77777777" w:rsidR="00DD77F3" w:rsidRDefault="00DD77F3">
      <w:pPr>
        <w:pStyle w:val="BodyText"/>
      </w:pPr>
    </w:p>
    <w:p w14:paraId="458A2B42" w14:textId="77777777" w:rsidR="00DD77F3" w:rsidRDefault="00DD77F3">
      <w:pPr>
        <w:pStyle w:val="BodyText"/>
      </w:pPr>
    </w:p>
    <w:p w14:paraId="458A2B43" w14:textId="77777777" w:rsidR="00DD77F3" w:rsidRDefault="00DD77F3">
      <w:pPr>
        <w:pStyle w:val="BodyText"/>
        <w:spacing w:before="6"/>
        <w:rPr>
          <w:sz w:val="22"/>
        </w:rPr>
      </w:pPr>
    </w:p>
    <w:p w14:paraId="458A2B44" w14:textId="77777777" w:rsidR="00DD77F3" w:rsidRDefault="00DD77F3">
      <w:p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B45" w14:textId="77777777" w:rsidR="00DD77F3" w:rsidRDefault="0054722B">
      <w:pPr>
        <w:pStyle w:val="BodyText"/>
        <w:spacing w:before="97"/>
        <w:ind w:left="957"/>
      </w:pPr>
      <w:r>
        <w:rPr>
          <w:color w:val="231F20"/>
          <w:w w:val="105"/>
        </w:rPr>
        <w:t>Thus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ciphertext</w:t>
      </w:r>
      <w:r>
        <w:rPr>
          <w:color w:val="231F20"/>
          <w:spacing w:val="-7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T</w:t>
      </w:r>
      <w:r>
        <w:rPr>
          <w:rFonts w:ascii="Cambria" w:hAnsi="Cambria"/>
          <w:color w:val="231F20"/>
          <w:spacing w:val="21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=</w:t>
      </w:r>
      <w:r>
        <w:rPr>
          <w:rFonts w:ascii="Cambria" w:hAnsi="Cambria"/>
          <w:color w:val="231F20"/>
          <w:spacing w:val="22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(T</w:t>
      </w:r>
      <w:r>
        <w:rPr>
          <w:rFonts w:ascii="Cambria" w:hAnsi="Cambria"/>
          <w:color w:val="231F20"/>
          <w:w w:val="105"/>
          <w:vertAlign w:val="subscript"/>
        </w:rPr>
        <w:t>1</w:t>
      </w:r>
      <w:r>
        <w:rPr>
          <w:rFonts w:ascii="Cambria" w:hAnsi="Cambria"/>
          <w:color w:val="231F20"/>
          <w:w w:val="105"/>
        </w:rPr>
        <w:t>,</w:t>
      </w:r>
      <w:r>
        <w:rPr>
          <w:rFonts w:ascii="Cambria" w:hAnsi="Cambria"/>
          <w:color w:val="231F20"/>
          <w:spacing w:val="21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T</w:t>
      </w:r>
      <w:r>
        <w:rPr>
          <w:rFonts w:ascii="Cambria" w:hAnsi="Cambria"/>
          <w:color w:val="231F20"/>
          <w:w w:val="105"/>
          <w:vertAlign w:val="subscript"/>
        </w:rPr>
        <w:t>2</w:t>
      </w:r>
      <w:r>
        <w:rPr>
          <w:rFonts w:ascii="Cambria" w:hAnsi="Cambria"/>
          <w:color w:val="231F20"/>
          <w:w w:val="105"/>
        </w:rPr>
        <w:t>,</w:t>
      </w:r>
      <w:r>
        <w:rPr>
          <w:rFonts w:ascii="Cambria" w:hAnsi="Cambria"/>
          <w:color w:val="231F20"/>
          <w:spacing w:val="21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…)</w:t>
      </w:r>
      <w:r>
        <w:rPr>
          <w:rFonts w:ascii="Cambria" w:hAnsi="Cambria"/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is</w:t>
      </w:r>
    </w:p>
    <w:p w14:paraId="458A2B46" w14:textId="77777777" w:rsidR="00DD77F3" w:rsidRDefault="00DD77F3">
      <w:pPr>
        <w:pStyle w:val="BodyText"/>
        <w:spacing w:before="5"/>
        <w:rPr>
          <w:sz w:val="22"/>
        </w:rPr>
      </w:pPr>
    </w:p>
    <w:p w14:paraId="458A2B47" w14:textId="77777777" w:rsidR="00DD77F3" w:rsidRDefault="0069109C">
      <w:pPr>
        <w:pStyle w:val="BodyText"/>
        <w:ind w:left="3360"/>
        <w:rPr>
          <w:rFonts w:ascii="Cambria" w:hAnsi="Cambria"/>
        </w:rPr>
      </w:pPr>
      <w:r>
        <w:rPr>
          <w:noProof/>
        </w:rPr>
      </w:r>
      <w:r w:rsidR="0069109C">
        <w:rPr>
          <w:noProof/>
        </w:rPr>
        <w:pict w14:anchorId="458A34C5">
          <v:shape id="docshape219" o:spid="_x0000_s1157" alt="" style="position:absolute;left:0;text-align:left;margin-left:246.55pt;margin-top:2.4pt;width:2.35pt;height:11.05pt;z-index:-18889216;mso-wrap-edited:f;mso-width-percent:0;mso-height-percent:0;mso-position-horizontal-relative:page;mso-width-percent:0;mso-height-percent:0" coordsize="47,221" path="m45,l3,72,,101r,18l3,148r10,29l27,202r16,18l45,220r1,-1l46,218r-1,-2l31,199,20,175,13,147,10,119r,-18l13,73,20,46,31,21,46,3r,-2l45,xe" fillcolor="#231f20" stroked="f">
            <v:path arrowok="t" o:connecttype="custom" o:connectlocs="28575,30480;1905,76200;0,94615;0,106045;1905,124460;8255,142875;17145,158750;27305,170180;28575,170180;29210,169545;29210,168910;28575,167640;19685,156845;12700,141605;8255,123825;6350,106045;6350,94615;8255,76835;12700,59690;19685,43815;29210,32385;29210,31115;28575,30480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C6">
          <v:shape id="docshape220" o:spid="_x0000_s1156" alt="" style="position:absolute;left:0;text-align:left;margin-left:334.15pt;margin-top:2.4pt;width:2.35pt;height:11.05pt;z-index:-18888704;mso-wrap-edited:f;mso-width-percent:0;mso-height-percent:0;mso-position-horizontal-relative:page;mso-width-percent:0;mso-height-percent:0" coordsize="47,221" path="m2,l1,,,1,,3,15,21,26,46r7,27l35,101r,18l33,147r-7,28l15,199,,217r,2l1,220r2,l19,202,33,177,43,148r3,-29l46,101,43,72,33,43,19,19,2,xe" fillcolor="#231f20" stroked="f">
            <v:path arrowok="t" o:connecttype="custom" o:connectlocs="1270,30480;635,30480;0,31115;0,32385;9525,43815;16510,59690;20955,76835;22225,94615;22225,106045;20955,123825;16510,141605;9525,156845;0,168275;0,169545;635,170180;1905,170180;12065,158750;20955,142875;27305,124460;29210,106045;29210,94615;27305,76200;20955,57785;12065,42545;1270,30480" o:connectangles="0,0,0,0,0,0,0,0,0,0,0,0,0,0,0,0,0,0,0,0,0,0,0,0,0"/>
            <w10:wrap anchorx="page"/>
          </v:shape>
        </w:pict>
      </w:r>
      <w:r w:rsidR="0054722B">
        <w:rPr>
          <w:rFonts w:ascii="Cambria" w:hAnsi="Cambria"/>
          <w:color w:val="231F20"/>
          <w:spacing w:val="11"/>
          <w:w w:val="110"/>
        </w:rPr>
        <w:t>T</w:t>
      </w:r>
      <w:r w:rsidR="0054722B">
        <w:rPr>
          <w:rFonts w:ascii="Cambria" w:hAnsi="Cambria"/>
          <w:color w:val="231F20"/>
          <w:spacing w:val="-4"/>
          <w:w w:val="110"/>
        </w:rPr>
        <w:t xml:space="preserve"> </w:t>
      </w:r>
      <w:r w:rsidR="0054722B">
        <w:rPr>
          <w:rFonts w:ascii="Cambria" w:hAnsi="Cambria"/>
          <w:color w:val="231F20"/>
          <w:w w:val="110"/>
        </w:rPr>
        <w:t>=</w:t>
      </w:r>
      <w:r w:rsidR="0054722B">
        <w:rPr>
          <w:rFonts w:ascii="Cambria" w:hAnsi="Cambria"/>
          <w:color w:val="231F20"/>
          <w:spacing w:val="8"/>
          <w:w w:val="110"/>
        </w:rPr>
        <w:t xml:space="preserve"> </w:t>
      </w:r>
      <w:r w:rsidR="0054722B">
        <w:rPr>
          <w:rFonts w:ascii="Cambria" w:hAnsi="Cambria"/>
          <w:color w:val="231F20"/>
          <w:w w:val="110"/>
        </w:rPr>
        <w:t>t</w:t>
      </w:r>
      <w:r w:rsidR="0054722B">
        <w:rPr>
          <w:rFonts w:ascii="Cambria" w:hAnsi="Cambria"/>
          <w:color w:val="231F20"/>
          <w:spacing w:val="-4"/>
          <w:w w:val="110"/>
        </w:rPr>
        <w:t xml:space="preserve"> </w:t>
      </w:r>
      <w:r w:rsidR="0054722B">
        <w:rPr>
          <w:rFonts w:ascii="Lucida Sans Unicode" w:hAnsi="Lucida Sans Unicode"/>
          <w:color w:val="231F20"/>
          <w:w w:val="110"/>
        </w:rPr>
        <w:t>⊕</w:t>
      </w:r>
      <w:r w:rsidR="0054722B">
        <w:rPr>
          <w:rFonts w:ascii="Lucida Sans Unicode" w:hAnsi="Lucida Sans Unicode"/>
          <w:color w:val="231F20"/>
          <w:spacing w:val="-24"/>
          <w:w w:val="110"/>
        </w:rPr>
        <w:t xml:space="preserve"> </w:t>
      </w:r>
      <w:r w:rsidR="0054722B">
        <w:rPr>
          <w:rFonts w:ascii="Cambria" w:hAnsi="Cambria"/>
          <w:color w:val="231F20"/>
          <w:w w:val="110"/>
        </w:rPr>
        <w:t>c</w:t>
      </w:r>
      <w:r w:rsidR="0054722B">
        <w:rPr>
          <w:rFonts w:ascii="Cambria" w:hAnsi="Cambria"/>
          <w:color w:val="231F20"/>
          <w:spacing w:val="6"/>
          <w:w w:val="110"/>
        </w:rPr>
        <w:t xml:space="preserve"> </w:t>
      </w:r>
      <w:r w:rsidR="0054722B">
        <w:rPr>
          <w:rFonts w:ascii="Cambria" w:hAnsi="Cambria"/>
          <w:color w:val="231F20"/>
          <w:w w:val="110"/>
        </w:rPr>
        <w:t xml:space="preserve">= </w:t>
      </w:r>
      <w:r w:rsidR="0054722B">
        <w:rPr>
          <w:rFonts w:ascii="Cambria" w:hAnsi="Cambria"/>
          <w:color w:val="231F20"/>
          <w:spacing w:val="39"/>
          <w:w w:val="110"/>
        </w:rPr>
        <w:t xml:space="preserve"> </w:t>
      </w:r>
      <w:r w:rsidR="0054722B">
        <w:rPr>
          <w:rFonts w:ascii="Cambria" w:hAnsi="Cambria"/>
          <w:color w:val="231F20"/>
          <w:w w:val="110"/>
        </w:rPr>
        <w:t>t</w:t>
      </w:r>
      <w:r w:rsidR="0054722B">
        <w:rPr>
          <w:rFonts w:ascii="Cambria" w:hAnsi="Cambria"/>
          <w:color w:val="231F20"/>
          <w:w w:val="110"/>
          <w:position w:val="-4"/>
          <w:sz w:val="16"/>
        </w:rPr>
        <w:t>1</w:t>
      </w:r>
      <w:r w:rsidR="0054722B">
        <w:rPr>
          <w:rFonts w:ascii="Cambria" w:hAnsi="Cambria"/>
          <w:color w:val="231F20"/>
          <w:spacing w:val="6"/>
          <w:w w:val="110"/>
          <w:position w:val="-4"/>
          <w:sz w:val="16"/>
        </w:rPr>
        <w:t xml:space="preserve"> </w:t>
      </w:r>
      <w:r w:rsidR="0054722B">
        <w:rPr>
          <w:rFonts w:ascii="Lucida Sans Unicode" w:hAnsi="Lucida Sans Unicode"/>
          <w:color w:val="231F20"/>
          <w:w w:val="110"/>
        </w:rPr>
        <w:t>⊕</w:t>
      </w:r>
      <w:r w:rsidR="0054722B">
        <w:rPr>
          <w:rFonts w:ascii="Lucida Sans Unicode" w:hAnsi="Lucida Sans Unicode"/>
          <w:color w:val="231F20"/>
          <w:spacing w:val="-25"/>
          <w:w w:val="110"/>
        </w:rPr>
        <w:t xml:space="preserve"> </w:t>
      </w:r>
      <w:r w:rsidR="0054722B">
        <w:rPr>
          <w:rFonts w:ascii="Cambria" w:hAnsi="Cambria"/>
          <w:color w:val="231F20"/>
          <w:w w:val="110"/>
        </w:rPr>
        <w:t>c</w:t>
      </w:r>
      <w:r w:rsidR="0054722B">
        <w:rPr>
          <w:rFonts w:ascii="Cambria" w:hAnsi="Cambria"/>
          <w:color w:val="231F20"/>
          <w:w w:val="110"/>
          <w:position w:val="-4"/>
          <w:sz w:val="16"/>
        </w:rPr>
        <w:t>1</w:t>
      </w:r>
      <w:r w:rsidR="0054722B">
        <w:rPr>
          <w:rFonts w:ascii="Cambria" w:hAnsi="Cambria"/>
          <w:color w:val="231F20"/>
          <w:w w:val="110"/>
        </w:rPr>
        <w:t>,</w:t>
      </w:r>
      <w:r w:rsidR="0054722B">
        <w:rPr>
          <w:rFonts w:ascii="Cambria" w:hAnsi="Cambria"/>
          <w:color w:val="231F20"/>
          <w:spacing w:val="-15"/>
          <w:w w:val="110"/>
        </w:rPr>
        <w:t xml:space="preserve"> </w:t>
      </w:r>
      <w:r w:rsidR="0054722B">
        <w:rPr>
          <w:rFonts w:ascii="Cambria" w:hAnsi="Cambria"/>
          <w:color w:val="231F20"/>
          <w:w w:val="110"/>
        </w:rPr>
        <w:t>t</w:t>
      </w:r>
      <w:r w:rsidR="0054722B">
        <w:rPr>
          <w:rFonts w:ascii="Cambria" w:hAnsi="Cambria"/>
          <w:color w:val="231F20"/>
          <w:w w:val="110"/>
          <w:position w:val="-4"/>
          <w:sz w:val="16"/>
        </w:rPr>
        <w:t>2</w:t>
      </w:r>
      <w:r w:rsidR="0054722B">
        <w:rPr>
          <w:rFonts w:ascii="Cambria" w:hAnsi="Cambria"/>
          <w:color w:val="231F20"/>
          <w:spacing w:val="5"/>
          <w:w w:val="110"/>
          <w:position w:val="-4"/>
          <w:sz w:val="16"/>
        </w:rPr>
        <w:t xml:space="preserve"> </w:t>
      </w:r>
      <w:r w:rsidR="0054722B">
        <w:rPr>
          <w:rFonts w:ascii="Lucida Sans Unicode" w:hAnsi="Lucida Sans Unicode"/>
          <w:color w:val="231F20"/>
          <w:w w:val="110"/>
        </w:rPr>
        <w:t>⊕</w:t>
      </w:r>
      <w:r w:rsidR="0054722B">
        <w:rPr>
          <w:rFonts w:ascii="Lucida Sans Unicode" w:hAnsi="Lucida Sans Unicode"/>
          <w:color w:val="231F20"/>
          <w:spacing w:val="-24"/>
          <w:w w:val="110"/>
        </w:rPr>
        <w:t xml:space="preserve"> </w:t>
      </w:r>
      <w:r w:rsidR="0054722B">
        <w:rPr>
          <w:rFonts w:ascii="Cambria" w:hAnsi="Cambria"/>
          <w:color w:val="231F20"/>
          <w:w w:val="110"/>
        </w:rPr>
        <w:t>c</w:t>
      </w:r>
      <w:r w:rsidR="0054722B">
        <w:rPr>
          <w:rFonts w:ascii="Cambria" w:hAnsi="Cambria"/>
          <w:color w:val="231F20"/>
          <w:w w:val="110"/>
          <w:position w:val="-4"/>
          <w:sz w:val="16"/>
        </w:rPr>
        <w:t>2</w:t>
      </w:r>
      <w:r w:rsidR="0054722B">
        <w:rPr>
          <w:rFonts w:ascii="Cambria" w:hAnsi="Cambria"/>
          <w:color w:val="231F20"/>
          <w:w w:val="110"/>
        </w:rPr>
        <w:t>,</w:t>
      </w:r>
      <w:r w:rsidR="0054722B">
        <w:rPr>
          <w:rFonts w:ascii="Cambria" w:hAnsi="Cambria"/>
          <w:color w:val="231F20"/>
          <w:spacing w:val="-4"/>
          <w:w w:val="110"/>
        </w:rPr>
        <w:t xml:space="preserve"> </w:t>
      </w:r>
      <w:r w:rsidR="0054722B">
        <w:rPr>
          <w:rFonts w:ascii="Cambria" w:hAnsi="Cambria"/>
          <w:color w:val="231F20"/>
          <w:w w:val="110"/>
        </w:rPr>
        <w:t>.</w:t>
      </w:r>
      <w:r w:rsidR="0054722B">
        <w:rPr>
          <w:rFonts w:ascii="Cambria" w:hAnsi="Cambria"/>
          <w:color w:val="231F20"/>
          <w:spacing w:val="19"/>
          <w:w w:val="110"/>
        </w:rPr>
        <w:t xml:space="preserve"> </w:t>
      </w:r>
      <w:r w:rsidR="0054722B">
        <w:rPr>
          <w:rFonts w:ascii="Cambria" w:hAnsi="Cambria"/>
          <w:color w:val="231F20"/>
          <w:spacing w:val="21"/>
          <w:w w:val="110"/>
        </w:rPr>
        <w:t>.</w:t>
      </w:r>
      <w:r w:rsidR="0054722B">
        <w:rPr>
          <w:rFonts w:ascii="Cambria" w:hAnsi="Cambria"/>
          <w:color w:val="231F20"/>
          <w:spacing w:val="-3"/>
          <w:w w:val="110"/>
        </w:rPr>
        <w:t xml:space="preserve"> </w:t>
      </w:r>
      <w:r w:rsidR="0054722B">
        <w:rPr>
          <w:rFonts w:ascii="Cambria" w:hAnsi="Cambria"/>
          <w:color w:val="231F20"/>
          <w:w w:val="110"/>
        </w:rPr>
        <w:t xml:space="preserve">. </w:t>
      </w:r>
      <w:r w:rsidR="0054722B">
        <w:rPr>
          <w:rFonts w:ascii="Cambria" w:hAnsi="Cambria"/>
          <w:color w:val="231F20"/>
          <w:spacing w:val="1"/>
          <w:w w:val="110"/>
        </w:rPr>
        <w:t xml:space="preserve"> </w:t>
      </w:r>
      <w:r w:rsidR="0054722B">
        <w:rPr>
          <w:rFonts w:ascii="Cambria" w:hAnsi="Cambria"/>
          <w:color w:val="231F20"/>
          <w:w w:val="110"/>
        </w:rPr>
        <w:t>.</w:t>
      </w:r>
    </w:p>
    <w:p w14:paraId="458A2B48" w14:textId="77777777" w:rsidR="00DD77F3" w:rsidRDefault="00DD77F3">
      <w:pPr>
        <w:pStyle w:val="BodyText"/>
        <w:spacing w:before="5"/>
        <w:rPr>
          <w:rFonts w:ascii="Cambria"/>
        </w:rPr>
      </w:pPr>
    </w:p>
    <w:p w14:paraId="458A2B49" w14:textId="77777777" w:rsidR="00DD77F3" w:rsidRDefault="0054722B">
      <w:pPr>
        <w:pStyle w:val="BodyText"/>
        <w:spacing w:before="1"/>
        <w:ind w:left="957"/>
      </w:pP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cipher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theoretically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possible!</w:t>
      </w:r>
    </w:p>
    <w:p w14:paraId="458A2B4A" w14:textId="77777777" w:rsidR="00DD77F3" w:rsidRDefault="00DD77F3">
      <w:pPr>
        <w:pStyle w:val="BodyText"/>
        <w:spacing w:before="6"/>
        <w:rPr>
          <w:sz w:val="24"/>
        </w:rPr>
      </w:pPr>
    </w:p>
    <w:p w14:paraId="458A2B4B" w14:textId="77777777" w:rsidR="00DD77F3" w:rsidRDefault="0054722B">
      <w:pPr>
        <w:pStyle w:val="BodyText"/>
        <w:spacing w:line="268" w:lineRule="auto"/>
        <w:ind w:left="957" w:hanging="1"/>
        <w:jc w:val="both"/>
      </w:pPr>
      <w:r>
        <w:rPr>
          <w:color w:val="231F20"/>
          <w:w w:val="93"/>
        </w:rPr>
        <w:t>If</w:t>
      </w:r>
      <w:r>
        <w:rPr>
          <w:color w:val="231F20"/>
          <w:spacing w:val="9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w w:val="101"/>
        </w:rPr>
        <w:t>p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98"/>
        </w:rPr>
        <w:t>ain</w:t>
      </w:r>
      <w:r>
        <w:rPr>
          <w:color w:val="231F20"/>
          <w:spacing w:val="-3"/>
          <w:w w:val="98"/>
        </w:rPr>
        <w:t>t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89"/>
        </w:rPr>
        <w:t>xt</w:t>
      </w:r>
      <w:r>
        <w:rPr>
          <w:color w:val="231F20"/>
          <w:spacing w:val="9"/>
        </w:rPr>
        <w:t xml:space="preserve"> </w:t>
      </w:r>
      <w:r>
        <w:rPr>
          <w:color w:val="231F20"/>
          <w:w w:val="104"/>
        </w:rPr>
        <w:t>h</w:t>
      </w:r>
      <w:r>
        <w:rPr>
          <w:color w:val="231F20"/>
          <w:spacing w:val="-2"/>
          <w:w w:val="104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w w:val="103"/>
        </w:rPr>
        <w:t>sing</w:t>
      </w:r>
      <w:r>
        <w:rPr>
          <w:color w:val="231F20"/>
          <w:spacing w:val="-1"/>
          <w:w w:val="103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w w:val="101"/>
        </w:rPr>
        <w:t>b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99"/>
        </w:rPr>
        <w:t>ock</w:t>
      </w:r>
      <w:r>
        <w:rPr>
          <w:color w:val="231F20"/>
          <w:spacing w:val="8"/>
        </w:rPr>
        <w:t xml:space="preserve"> </w:t>
      </w:r>
      <w:r>
        <w:rPr>
          <w:rFonts w:ascii="Cambria"/>
          <w:color w:val="231F20"/>
          <w:w w:val="114"/>
        </w:rPr>
        <w:t>t</w:t>
      </w:r>
      <w:r>
        <w:rPr>
          <w:color w:val="231F20"/>
          <w:w w:val="56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9"/>
        </w:rPr>
        <w:t xml:space="preserve"> </w:t>
      </w:r>
      <w:r>
        <w:rPr>
          <w:color w:val="231F20"/>
          <w:w w:val="101"/>
        </w:rPr>
        <w:t>this</w:t>
      </w:r>
      <w:r>
        <w:rPr>
          <w:color w:val="231F20"/>
          <w:spacing w:val="9"/>
        </w:rPr>
        <w:t xml:space="preserve"> </w:t>
      </w:r>
      <w:r>
        <w:rPr>
          <w:color w:val="231F20"/>
          <w:w w:val="103"/>
        </w:rPr>
        <w:t>simp</w:t>
      </w:r>
      <w:r>
        <w:rPr>
          <w:color w:val="231F20"/>
          <w:spacing w:val="-1"/>
          <w:w w:val="103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w w:val="90"/>
        </w:rPr>
        <w:t>(</w:t>
      </w:r>
      <w:r>
        <w:rPr>
          <w:color w:val="231F20"/>
          <w:spacing w:val="-3"/>
          <w:w w:val="90"/>
        </w:rPr>
        <w:t>X</w:t>
      </w:r>
      <w:r>
        <w:rPr>
          <w:color w:val="231F20"/>
          <w:w w:val="98"/>
        </w:rPr>
        <w:t>OR)</w:t>
      </w:r>
      <w:r>
        <w:rPr>
          <w:color w:val="231F20"/>
          <w:spacing w:val="9"/>
        </w:rPr>
        <w:t xml:space="preserve"> </w:t>
      </w:r>
      <w:r>
        <w:rPr>
          <w:color w:val="231F20"/>
          <w:w w:val="101"/>
        </w:rPr>
        <w:t>addition</w:t>
      </w:r>
      <w:r>
        <w:rPr>
          <w:color w:val="231F20"/>
          <w:spacing w:val="9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6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w w:val="104"/>
        </w:rPr>
        <w:t xml:space="preserve">one- </w:t>
      </w:r>
      <w:r>
        <w:rPr>
          <w:color w:val="231F20"/>
        </w:rPr>
        <w:t>time pad, is a secure algorithm. However, it is often inconvenient or even close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impossible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plaintext,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encrypt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network.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transferred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beforehand.</w:t>
      </w:r>
    </w:p>
    <w:p w14:paraId="458A2B4C" w14:textId="77777777" w:rsidR="00DD77F3" w:rsidRDefault="00DD77F3">
      <w:pPr>
        <w:pStyle w:val="BodyText"/>
        <w:spacing w:before="4"/>
        <w:rPr>
          <w:sz w:val="22"/>
        </w:rPr>
      </w:pPr>
    </w:p>
    <w:p w14:paraId="458A2B4D" w14:textId="77777777" w:rsidR="00DD77F3" w:rsidRDefault="0054722B">
      <w:pPr>
        <w:pStyle w:val="BodyText"/>
        <w:spacing w:line="266" w:lineRule="auto"/>
        <w:ind w:left="957"/>
        <w:jc w:val="both"/>
      </w:pPr>
      <w:r>
        <w:rPr>
          <w:color w:val="231F20"/>
        </w:rPr>
        <w:t>It is a bad idea (though natural) to use the same key for two different blocks. If,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example, the plaintext has two blocks </w:t>
      </w:r>
      <w:r>
        <w:rPr>
          <w:rFonts w:ascii="Cambria" w:hAnsi="Cambria"/>
          <w:color w:val="231F20"/>
        </w:rPr>
        <w:t xml:space="preserve">b’ </w:t>
      </w:r>
      <w:r>
        <w:rPr>
          <w:color w:val="231F20"/>
        </w:rPr>
        <w:t xml:space="preserve">and </w:t>
      </w:r>
      <w:r>
        <w:rPr>
          <w:rFonts w:ascii="Cambria" w:hAnsi="Cambria"/>
          <w:color w:val="231F20"/>
        </w:rPr>
        <w:t>b’’</w:t>
      </w:r>
      <w:r>
        <w:rPr>
          <w:color w:val="231F20"/>
        </w:rPr>
        <w:t>, then, with this algorithm, the sum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(XOR)</w:t>
      </w:r>
    </w:p>
    <w:p w14:paraId="458A2B4E" w14:textId="77777777" w:rsidR="00DD77F3" w:rsidRDefault="0054722B">
      <w:pPr>
        <w:spacing w:before="118"/>
        <w:ind w:left="355"/>
        <w:rPr>
          <w:sz w:val="18"/>
        </w:rPr>
      </w:pPr>
      <w:r>
        <w:br w:type="column"/>
      </w:r>
      <w:r>
        <w:rPr>
          <w:color w:val="231F20"/>
          <w:sz w:val="18"/>
        </w:rPr>
        <w:t>One-time</w:t>
      </w:r>
      <w:r>
        <w:rPr>
          <w:color w:val="231F20"/>
          <w:spacing w:val="8"/>
          <w:sz w:val="18"/>
        </w:rPr>
        <w:t xml:space="preserve"> </w:t>
      </w:r>
      <w:r>
        <w:rPr>
          <w:color w:val="231F20"/>
          <w:sz w:val="18"/>
        </w:rPr>
        <w:t>pad</w:t>
      </w:r>
    </w:p>
    <w:p w14:paraId="458A2B4F" w14:textId="77777777" w:rsidR="00DD77F3" w:rsidRDefault="0054722B">
      <w:pPr>
        <w:spacing w:before="54" w:line="297" w:lineRule="auto"/>
        <w:ind w:left="355" w:right="313"/>
        <w:rPr>
          <w:sz w:val="18"/>
        </w:rPr>
      </w:pPr>
      <w:r>
        <w:rPr>
          <w:color w:val="808285"/>
          <w:sz w:val="18"/>
        </w:rPr>
        <w:t>In a one-time pad,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the key is as long as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the plaintext; the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keys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pacing w:val="-1"/>
          <w:sz w:val="18"/>
        </w:rPr>
        <w:t>are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pacing w:val="-1"/>
          <w:sz w:val="18"/>
        </w:rPr>
        <w:t>added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pacing w:val="-1"/>
          <w:sz w:val="18"/>
        </w:rPr>
        <w:t>letter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by letter (or bit by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bit) to obtain the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ciphertext.</w:t>
      </w:r>
    </w:p>
    <w:p w14:paraId="458A2B50" w14:textId="77777777" w:rsidR="00DD77F3" w:rsidRDefault="00DD77F3">
      <w:pPr>
        <w:spacing w:line="297" w:lineRule="auto"/>
        <w:rPr>
          <w:sz w:val="18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8782" w:space="40"/>
            <w:col w:w="2388"/>
          </w:cols>
        </w:sectPr>
      </w:pPr>
    </w:p>
    <w:p w14:paraId="458A2B51" w14:textId="77777777" w:rsidR="00DD77F3" w:rsidRDefault="00DD77F3">
      <w:pPr>
        <w:pStyle w:val="BodyText"/>
        <w:spacing w:before="11"/>
        <w:rPr>
          <w:sz w:val="16"/>
        </w:rPr>
      </w:pPr>
    </w:p>
    <w:p w14:paraId="458A2B52" w14:textId="77777777" w:rsidR="00DD77F3" w:rsidRDefault="0069109C">
      <w:pPr>
        <w:pStyle w:val="BodyText"/>
        <w:spacing w:before="30"/>
        <w:ind w:left="3692"/>
        <w:rPr>
          <w:rFonts w:ascii="Lucida Sans Unicode" w:hAnsi="Lucida Sans Unicode"/>
        </w:rPr>
      </w:pPr>
      <w:r>
        <w:rPr>
          <w:noProof/>
        </w:rPr>
      </w:r>
      <w:r w:rsidR="0069109C">
        <w:rPr>
          <w:noProof/>
        </w:rPr>
        <w:pict w14:anchorId="458A34C7">
          <v:shape id="docshape221" o:spid="_x0000_s1155" alt="" style="position:absolute;left:0;text-align:left;margin-left:204.7pt;margin-top:4.4pt;width:2.35pt;height:10pt;z-index:15811584;mso-wrap-edited:f;mso-width-percent:0;mso-height-percent:0;mso-position-horizontal-relative:page;mso-width-percent:0;mso-height-percent:0" coordsize="47,200" path="m46,l4,65,,92r,17l4,135r10,26l27,183r17,17l46,200r1,-1l47,198r-1,-1l32,181,21,159,14,134,11,109r,-17l14,67,21,42,32,20,47,3r,-2l46,xe" fillcolor="#231f20" stroked="f">
            <v:path arrowok="t" o:connecttype="custom" o:connectlocs="29210,55880;2540,97155;0,114300;0,125095;2540,141605;8890,158115;17145,172085;27940,182880;29210,182880;29845,182245;29845,181610;29210,180975;20320,170815;13335,156845;8890,140970;6985,125095;6985,114300;8890,98425;13335,82550;20320,68580;29845,57785;29845,56515;29210,55880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C8">
          <v:shape id="docshape222" o:spid="_x0000_s1154" alt="" style="position:absolute;left:0;text-align:left;margin-left:233.5pt;margin-top:4.4pt;width:2.35pt;height:10pt;z-index:-18887680;mso-wrap-edited:f;mso-width-percent:0;mso-height-percent:0;mso-position-horizontal-relative:page;mso-width-percent:0;mso-height-percent:0" coordsize="47,200" path="m3,l1,,,1,,3,15,20,26,42r7,25l36,92r,17l33,134r-7,25l15,181,,198r,1l1,200r3,l20,183,33,161,43,135r4,-26l47,92,43,65,33,39,20,17,3,xe" fillcolor="#231f20" stroked="f">
            <v:path arrowok="t" o:connecttype="custom" o:connectlocs="1905,55880;635,55880;0,56515;0,57785;9525,68580;16510,82550;20955,98425;22860,114300;22860,125095;20955,140970;16510,156845;9525,170815;0,181610;0,182245;635,182880;2540,182880;12700,172085;20955,158115;27305,141605;29845,125095;29845,114300;27305,97155;20955,80645;12700,66675;1905,55880" o:connectangles="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C9">
          <v:shape id="docshape223" o:spid="_x0000_s1153" alt="" style="position:absolute;left:0;text-align:left;margin-left:250.1pt;margin-top:4.4pt;width:2.35pt;height:10pt;z-index:-18887168;mso-wrap-edited:f;mso-width-percent:0;mso-height-percent:0;mso-position-horizontal-relative:page;mso-width-percent:0;mso-height-percent:0" coordsize="47,200" path="m45,l4,65,,92r,17l4,135r9,26l27,183r17,17l45,200r1,-1l46,198r,-1l31,181,20,159,13,134,11,109r,-17l13,67,20,42,31,20,46,3r,-2l45,xe" fillcolor="#231f20" stroked="f">
            <v:path arrowok="t" o:connecttype="custom" o:connectlocs="28575,55880;2540,97155;0,114300;0,125095;2540,141605;8255,158115;17145,172085;27940,182880;28575,182880;29210,182245;29210,181610;29210,180975;19685,170815;12700,156845;8255,140970;6985,125095;6985,114300;8255,98425;12700,82550;19685,68580;29210,57785;29210,56515;28575,55880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CA">
          <v:shape id="docshape224" o:spid="_x0000_s1152" alt="" style="position:absolute;left:0;text-align:left;margin-left:280.9pt;margin-top:4.4pt;width:2.35pt;height:10pt;z-index:-18886656;mso-wrap-edited:f;mso-width-percent:0;mso-height-percent:0;mso-position-horizontal-relative:page;mso-width-percent:0;mso-height-percent:0" coordsize="47,200" path="m2,l1,,,1,,3,15,20,26,42r7,25l35,92r,17l33,134r-7,25l15,181,,198r,1l1,200r2,l19,183,33,161,43,135r3,-26l46,92,43,65,33,39,19,17,2,xe" fillcolor="#231f20" stroked="f">
            <v:path arrowok="t" o:connecttype="custom" o:connectlocs="1270,55880;635,55880;0,56515;0,57785;9525,68580;16510,82550;20955,98425;22225,114300;22225,125095;20955,140970;16510,156845;9525,170815;0,181610;0,182245;635,182880;1905,182880;12065,172085;20955,158115;27305,141605;29210,125095;29210,114300;27305,97155;20955,80645;12065,66675;1270,55880" o:connectangles="0,0,0,0,0,0,0,0,0,0,0,0,0,0,0,0,0,0,0,0,0,0,0,0,0"/>
            <w10:wrap anchorx="page"/>
          </v:shape>
        </w:pict>
      </w:r>
      <w:r w:rsidR="0054722B">
        <w:rPr>
          <w:rFonts w:ascii="Cambria" w:hAnsi="Cambria"/>
          <w:color w:val="231F20"/>
          <w:w w:val="105"/>
        </w:rPr>
        <w:t>b</w:t>
      </w:r>
      <w:r w:rsidR="0054722B">
        <w:rPr>
          <w:rFonts w:ascii="Lucida Sans Unicode" w:hAnsi="Lucida Sans Unicode"/>
          <w:color w:val="231F20"/>
          <w:w w:val="105"/>
        </w:rPr>
        <w:t>′</w:t>
      </w:r>
      <w:r w:rsidR="0054722B">
        <w:rPr>
          <w:rFonts w:ascii="Lucida Sans Unicode" w:hAnsi="Lucida Sans Unicode"/>
          <w:color w:val="231F20"/>
          <w:spacing w:val="-21"/>
          <w:w w:val="105"/>
        </w:rPr>
        <w:t xml:space="preserve"> </w:t>
      </w:r>
      <w:r w:rsidR="0054722B">
        <w:rPr>
          <w:rFonts w:ascii="Lucida Sans Unicode" w:hAnsi="Lucida Sans Unicode"/>
          <w:color w:val="231F20"/>
          <w:w w:val="105"/>
        </w:rPr>
        <w:t>⊕</w:t>
      </w:r>
      <w:r w:rsidR="0054722B">
        <w:rPr>
          <w:rFonts w:ascii="Lucida Sans Unicode" w:hAnsi="Lucida Sans Unicode"/>
          <w:color w:val="231F20"/>
          <w:spacing w:val="-20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>c</w:t>
      </w:r>
      <w:r w:rsidR="0054722B">
        <w:rPr>
          <w:rFonts w:ascii="Cambria" w:hAnsi="Cambria"/>
          <w:color w:val="231F20"/>
          <w:spacing w:val="35"/>
          <w:w w:val="105"/>
        </w:rPr>
        <w:t xml:space="preserve"> </w:t>
      </w:r>
      <w:r w:rsidR="0054722B">
        <w:rPr>
          <w:rFonts w:ascii="Lucida Sans Unicode" w:hAnsi="Lucida Sans Unicode"/>
          <w:color w:val="231F20"/>
          <w:w w:val="105"/>
        </w:rPr>
        <w:t>⊕</w:t>
      </w:r>
      <w:r w:rsidR="0054722B">
        <w:rPr>
          <w:rFonts w:ascii="Lucida Sans Unicode" w:hAnsi="Lucida Sans Unicode"/>
          <w:color w:val="231F20"/>
          <w:spacing w:val="61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>b</w:t>
      </w:r>
      <w:r w:rsidR="0054722B">
        <w:rPr>
          <w:rFonts w:ascii="Lucida Sans Unicode" w:hAnsi="Lucida Sans Unicode"/>
          <w:color w:val="231F20"/>
          <w:w w:val="105"/>
        </w:rPr>
        <w:t>:</w:t>
      </w:r>
      <w:r w:rsidR="0054722B">
        <w:rPr>
          <w:rFonts w:ascii="Lucida Sans Unicode" w:hAnsi="Lucida Sans Unicode"/>
          <w:color w:val="231F20"/>
          <w:spacing w:val="-21"/>
          <w:w w:val="105"/>
        </w:rPr>
        <w:t xml:space="preserve"> </w:t>
      </w:r>
      <w:r w:rsidR="0054722B">
        <w:rPr>
          <w:rFonts w:ascii="Lucida Sans Unicode" w:hAnsi="Lucida Sans Unicode"/>
          <w:color w:val="231F20"/>
          <w:w w:val="105"/>
        </w:rPr>
        <w:t>⊕</w:t>
      </w:r>
      <w:r w:rsidR="0054722B">
        <w:rPr>
          <w:rFonts w:ascii="Lucida Sans Unicode" w:hAnsi="Lucida Sans Unicode"/>
          <w:color w:val="231F20"/>
          <w:spacing w:val="-20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 xml:space="preserve">c </w:t>
      </w:r>
      <w:r w:rsidR="0054722B">
        <w:rPr>
          <w:rFonts w:ascii="Cambria" w:hAnsi="Cambria"/>
          <w:color w:val="231F20"/>
          <w:spacing w:val="45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>=</w:t>
      </w:r>
      <w:r w:rsidR="0054722B">
        <w:rPr>
          <w:rFonts w:ascii="Cambria" w:hAnsi="Cambria"/>
          <w:color w:val="231F20"/>
          <w:spacing w:val="11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>b</w:t>
      </w:r>
      <w:r w:rsidR="0054722B">
        <w:rPr>
          <w:rFonts w:ascii="Lucida Sans Unicode" w:hAnsi="Lucida Sans Unicode"/>
          <w:color w:val="231F20"/>
          <w:w w:val="105"/>
        </w:rPr>
        <w:t>′</w:t>
      </w:r>
      <w:r w:rsidR="0054722B">
        <w:rPr>
          <w:rFonts w:ascii="Lucida Sans Unicode" w:hAnsi="Lucida Sans Unicode"/>
          <w:color w:val="231F20"/>
          <w:spacing w:val="-20"/>
          <w:w w:val="105"/>
        </w:rPr>
        <w:t xml:space="preserve"> </w:t>
      </w:r>
      <w:r w:rsidR="0054722B">
        <w:rPr>
          <w:rFonts w:ascii="Lucida Sans Unicode" w:hAnsi="Lucida Sans Unicode"/>
          <w:color w:val="231F20"/>
          <w:w w:val="105"/>
        </w:rPr>
        <w:t>⊕</w:t>
      </w:r>
      <w:r w:rsidR="0054722B">
        <w:rPr>
          <w:rFonts w:ascii="Lucida Sans Unicode" w:hAnsi="Lucida Sans Unicode"/>
          <w:color w:val="231F20"/>
          <w:spacing w:val="-21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>b</w:t>
      </w:r>
      <w:r w:rsidR="0054722B">
        <w:rPr>
          <w:rFonts w:ascii="Lucida Sans Unicode" w:hAnsi="Lucida Sans Unicode"/>
          <w:color w:val="231F20"/>
          <w:w w:val="105"/>
        </w:rPr>
        <w:t>:</w:t>
      </w:r>
    </w:p>
    <w:p w14:paraId="458A2B53" w14:textId="77777777" w:rsidR="00DD77F3" w:rsidRDefault="00DD77F3">
      <w:pPr>
        <w:pStyle w:val="BodyText"/>
        <w:spacing w:before="12"/>
        <w:rPr>
          <w:rFonts w:ascii="Lucida Sans Unicode"/>
          <w:sz w:val="15"/>
        </w:rPr>
      </w:pPr>
    </w:p>
    <w:p w14:paraId="458A2B54" w14:textId="77777777" w:rsidR="00DD77F3" w:rsidRDefault="0054722B">
      <w:pPr>
        <w:pStyle w:val="BodyText"/>
        <w:spacing w:before="1" w:line="213" w:lineRule="auto"/>
        <w:ind w:left="957" w:right="2422"/>
        <w:jc w:val="both"/>
      </w:pPr>
      <w:r>
        <w:rPr>
          <w:color w:val="231F20"/>
        </w:rPr>
        <w:t xml:space="preserve">of the two cipher blocks </w:t>
      </w:r>
      <w:r>
        <w:rPr>
          <w:rFonts w:ascii="Cambria" w:hAnsi="Cambria"/>
          <w:color w:val="231F20"/>
        </w:rPr>
        <w:t>b’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Lucida Sans Unicode" w:hAnsi="Lucida Sans Unicode"/>
          <w:color w:val="231F20"/>
        </w:rPr>
        <w:t xml:space="preserve">⊕ </w:t>
      </w:r>
      <w:r>
        <w:rPr>
          <w:rFonts w:ascii="Cambria" w:hAnsi="Cambria"/>
          <w:color w:val="231F20"/>
        </w:rPr>
        <w:t xml:space="preserve">c </w:t>
      </w:r>
      <w:r>
        <w:rPr>
          <w:color w:val="231F20"/>
        </w:rPr>
        <w:t xml:space="preserve">and </w:t>
      </w:r>
      <w:r>
        <w:rPr>
          <w:rFonts w:ascii="Cambria" w:hAnsi="Cambria"/>
          <w:color w:val="231F20"/>
        </w:rPr>
        <w:t>b’’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Lucida Sans Unicode" w:hAnsi="Lucida Sans Unicode"/>
          <w:color w:val="231F20"/>
        </w:rPr>
        <w:t xml:space="preserve">⊕ </w:t>
      </w:r>
      <w:r>
        <w:rPr>
          <w:rFonts w:ascii="Cambria" w:hAnsi="Cambria"/>
          <w:color w:val="231F20"/>
        </w:rPr>
        <w:t xml:space="preserve">c </w:t>
      </w:r>
      <w:r>
        <w:rPr>
          <w:color w:val="231F20"/>
        </w:rPr>
        <w:t xml:space="preserve">equals the sum </w:t>
      </w:r>
      <w:r>
        <w:rPr>
          <w:rFonts w:ascii="Cambria" w:hAnsi="Cambria"/>
          <w:color w:val="231F20"/>
        </w:rPr>
        <w:t>b’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Lucida Sans Unicode" w:hAnsi="Lucida Sans Unicode"/>
          <w:color w:val="231F20"/>
        </w:rPr>
        <w:t xml:space="preserve">⊕ </w:t>
      </w:r>
      <w:r>
        <w:rPr>
          <w:rFonts w:ascii="Cambria" w:hAnsi="Cambria"/>
          <w:color w:val="231F20"/>
        </w:rPr>
        <w:t xml:space="preserve">b’’ </w:t>
      </w:r>
      <w:r>
        <w:rPr>
          <w:color w:val="231F20"/>
        </w:rPr>
        <w:t>of the two clear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blocks. This is because the addition XOR is by deﬁnition auto-inverse, i.e., </w:t>
      </w:r>
      <w:r>
        <w:rPr>
          <w:rFonts w:ascii="Cambria" w:hAnsi="Cambria"/>
          <w:color w:val="231F20"/>
        </w:rPr>
        <w:t xml:space="preserve">x </w:t>
      </w:r>
      <w:r>
        <w:rPr>
          <w:rFonts w:ascii="Lucida Sans Unicode" w:hAnsi="Lucida Sans Unicode"/>
          <w:color w:val="231F20"/>
        </w:rPr>
        <w:t xml:space="preserve">⊕ </w:t>
      </w:r>
      <w:r>
        <w:rPr>
          <w:rFonts w:ascii="Cambria" w:hAnsi="Cambria"/>
          <w:color w:val="231F20"/>
        </w:rPr>
        <w:t xml:space="preserve">x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>0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color w:val="231F20"/>
        </w:rPr>
        <w:t>regardless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binary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digit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rFonts w:ascii="Cambria" w:hAnsi="Cambria"/>
          <w:color w:val="231F20"/>
        </w:rPr>
        <w:t>x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  <w:w w:val="110"/>
        </w:rPr>
        <w:t>=</w:t>
      </w:r>
      <w:r>
        <w:rPr>
          <w:rFonts w:ascii="Cambria" w:hAnsi="Cambria"/>
          <w:color w:val="231F20"/>
          <w:spacing w:val="18"/>
          <w:w w:val="110"/>
        </w:rPr>
        <w:t xml:space="preserve"> </w:t>
      </w:r>
      <w:r>
        <w:rPr>
          <w:rFonts w:ascii="Cambria" w:hAnsi="Cambria"/>
          <w:color w:val="231F20"/>
        </w:rPr>
        <w:t>0</w:t>
      </w:r>
      <w:r>
        <w:rPr>
          <w:rFonts w:ascii="Cambria" w:hAnsi="Cambria"/>
          <w:color w:val="231F20"/>
          <w:spacing w:val="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</w:rPr>
        <w:t>x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  <w:w w:val="110"/>
        </w:rPr>
        <w:t>=</w:t>
      </w:r>
      <w:r>
        <w:rPr>
          <w:rFonts w:ascii="Cambria" w:hAnsi="Cambria"/>
          <w:color w:val="231F20"/>
          <w:spacing w:val="18"/>
          <w:w w:val="110"/>
        </w:rPr>
        <w:t xml:space="preserve"> </w:t>
      </w:r>
      <w:r>
        <w:rPr>
          <w:rFonts w:ascii="Cambria" w:hAnsi="Cambria"/>
          <w:color w:val="231F20"/>
        </w:rPr>
        <w:t>1</w:t>
      </w:r>
      <w:r>
        <w:rPr>
          <w:color w:val="231F20"/>
        </w:rPr>
        <w:t>!</w:t>
      </w:r>
    </w:p>
    <w:p w14:paraId="458A2B55" w14:textId="77777777" w:rsidR="00DD77F3" w:rsidRDefault="00DD77F3">
      <w:pPr>
        <w:pStyle w:val="BodyText"/>
        <w:spacing w:before="1"/>
        <w:rPr>
          <w:sz w:val="25"/>
        </w:rPr>
      </w:pPr>
    </w:p>
    <w:p w14:paraId="458A2B56" w14:textId="77777777" w:rsidR="00DD77F3" w:rsidRDefault="0054722B">
      <w:pPr>
        <w:pStyle w:val="BodyText"/>
        <w:spacing w:line="268" w:lineRule="auto"/>
        <w:ind w:left="957" w:right="2423" w:hanging="1"/>
        <w:jc w:val="both"/>
      </w:pP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happen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ciphering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 ﬁrst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one-time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block.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Unfortunately,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good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random,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similar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block,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predictable.</w:t>
      </w:r>
    </w:p>
    <w:p w14:paraId="458A2B57" w14:textId="77777777" w:rsidR="00DD77F3" w:rsidRDefault="00DD77F3">
      <w:pPr>
        <w:pStyle w:val="BodyText"/>
        <w:rPr>
          <w:sz w:val="24"/>
        </w:rPr>
      </w:pPr>
    </w:p>
    <w:p w14:paraId="458A2B58" w14:textId="77777777" w:rsidR="00DD77F3" w:rsidRDefault="0054722B">
      <w:pPr>
        <w:pStyle w:val="Heading6"/>
        <w:jc w:val="both"/>
      </w:pPr>
      <w:r>
        <w:rPr>
          <w:color w:val="003946"/>
        </w:rPr>
        <w:t>Proven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Security</w:t>
      </w:r>
    </w:p>
    <w:p w14:paraId="458A2B59" w14:textId="77777777" w:rsidR="00DD77F3" w:rsidRDefault="00DD77F3">
      <w:pPr>
        <w:pStyle w:val="BodyText"/>
        <w:spacing w:before="4"/>
        <w:rPr>
          <w:sz w:val="26"/>
        </w:rPr>
      </w:pPr>
    </w:p>
    <w:p w14:paraId="458A2B5A" w14:textId="77777777" w:rsidR="00DD77F3" w:rsidRDefault="0054722B">
      <w:pPr>
        <w:pStyle w:val="BodyText"/>
        <w:spacing w:before="1" w:line="268" w:lineRule="auto"/>
        <w:ind w:left="957" w:right="2422"/>
        <w:jc w:val="both"/>
      </w:pPr>
      <w:r>
        <w:rPr>
          <w:color w:val="231F20"/>
        </w:rPr>
        <w:t>As perfect security is unfeasible, security is just demonstrated by resistance against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known attacks or by reducing the computational difﬁculty to that of a (computational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mathematical)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recognized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difﬁcult: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proven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security.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</w:t>
      </w:r>
      <w:r>
        <w:rPr>
          <w:color w:val="231F20"/>
        </w:rPr>
        <w:t>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ven secure symmetric cryptosystems, the most efﬁcient and widely used algorithms,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 as AES, prove their resistance only against known attacks, such as those of differ-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ential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linear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cryptanalysis.</w:t>
      </w:r>
    </w:p>
    <w:p w14:paraId="458A2B5B" w14:textId="77777777" w:rsidR="00DD77F3" w:rsidRDefault="00DD77F3">
      <w:pPr>
        <w:pStyle w:val="BodyText"/>
        <w:spacing w:before="3"/>
        <w:rPr>
          <w:sz w:val="22"/>
        </w:rPr>
      </w:pPr>
    </w:p>
    <w:p w14:paraId="458A2B5C" w14:textId="77777777" w:rsidR="00DD77F3" w:rsidRDefault="0054722B">
      <w:pPr>
        <w:pStyle w:val="BodyText"/>
        <w:spacing w:before="1"/>
        <w:ind w:left="957"/>
        <w:jc w:val="both"/>
      </w:pPr>
      <w:r>
        <w:rPr>
          <w:color w:val="231F20"/>
        </w:rPr>
        <w:t>Formally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proven security</w:t>
      </w:r>
    </w:p>
    <w:p w14:paraId="458A2B5D" w14:textId="77777777" w:rsidR="00DD77F3" w:rsidRDefault="0054722B">
      <w:pPr>
        <w:pStyle w:val="BodyText"/>
        <w:spacing w:before="27" w:line="268" w:lineRule="auto"/>
        <w:ind w:left="957" w:right="2422" w:hanging="1"/>
        <w:jc w:val="both"/>
      </w:pPr>
      <w:r>
        <w:rPr>
          <w:color w:val="231F20"/>
        </w:rPr>
        <w:t>The mathematical problem</w:t>
      </w:r>
      <w:r>
        <w:rPr>
          <w:color w:val="231F20"/>
        </w:rPr>
        <w:t>s on which the difﬁculty of the decryption in asymmetric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cryptographic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algorithms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based,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NP-complete,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solutions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veriﬁa-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ble in polynomial runtime (in the bit-length of the input) and all other such problems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 be reduced to it. Thus, every cryptographic algorithm (enciphers or) deciphers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polynomial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runtime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bit-length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key.</w:t>
      </w:r>
    </w:p>
    <w:p w14:paraId="458A2B5E" w14:textId="77777777" w:rsidR="00DD77F3" w:rsidRDefault="00DD77F3">
      <w:pPr>
        <w:pStyle w:val="BodyText"/>
        <w:spacing w:before="4"/>
        <w:rPr>
          <w:sz w:val="22"/>
        </w:rPr>
      </w:pPr>
    </w:p>
    <w:p w14:paraId="458A2B5F" w14:textId="77777777" w:rsidR="00DD77F3" w:rsidRDefault="0054722B">
      <w:pPr>
        <w:pStyle w:val="BodyText"/>
        <w:spacing w:before="1" w:line="268" w:lineRule="auto"/>
        <w:ind w:left="957" w:right="2422"/>
        <w:jc w:val="both"/>
      </w:pP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contras</w:t>
      </w:r>
      <w:r>
        <w:rPr>
          <w:color w:val="231F20"/>
        </w:rPr>
        <w:t>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algorithms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deciphering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exponential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 the bit-length of the key. By the P-versus-NP conjecture, there is no algorithm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takes polynomial runtime (in the bit-length of the key). For now, the conjecture being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unr</w:t>
      </w:r>
      <w:r>
        <w:rPr>
          <w:color w:val="231F20"/>
        </w:rPr>
        <w:t>esolved,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theoretically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exist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polynomial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algorithms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deciphering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key in polynomial runtime. However, after decades of continuous efforts by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cryptanalysts,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assumed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unlikely.</w:t>
      </w:r>
    </w:p>
    <w:p w14:paraId="458A2B60" w14:textId="77777777" w:rsidR="00DD77F3" w:rsidRDefault="00DD77F3">
      <w:pPr>
        <w:spacing w:line="268" w:lineRule="auto"/>
        <w:jc w:val="both"/>
        <w:sectPr w:rsidR="00DD77F3">
          <w:type w:val="continuous"/>
          <w:pgSz w:w="11910" w:h="16840"/>
          <w:pgMar w:top="1600" w:right="240" w:bottom="280" w:left="460" w:header="0" w:footer="486" w:gutter="0"/>
          <w:cols w:space="720"/>
        </w:sectPr>
      </w:pPr>
    </w:p>
    <w:p w14:paraId="458A2B61" w14:textId="77777777" w:rsidR="00DD77F3" w:rsidRDefault="00DD77F3">
      <w:pPr>
        <w:pStyle w:val="BodyText"/>
      </w:pPr>
    </w:p>
    <w:p w14:paraId="458A2B62" w14:textId="77777777" w:rsidR="00DD77F3" w:rsidRDefault="00DD77F3">
      <w:pPr>
        <w:pStyle w:val="BodyText"/>
      </w:pPr>
    </w:p>
    <w:p w14:paraId="458A2B63" w14:textId="77777777" w:rsidR="00DD77F3" w:rsidRDefault="00DD77F3">
      <w:pPr>
        <w:pStyle w:val="BodyText"/>
      </w:pPr>
    </w:p>
    <w:p w14:paraId="458A2B64" w14:textId="77777777" w:rsidR="00DD77F3" w:rsidRDefault="00DD77F3">
      <w:pPr>
        <w:pStyle w:val="BodyText"/>
      </w:pPr>
    </w:p>
    <w:p w14:paraId="458A2B65" w14:textId="77777777" w:rsidR="00DD77F3" w:rsidRDefault="00DD77F3">
      <w:pPr>
        <w:pStyle w:val="BodyText"/>
      </w:pPr>
    </w:p>
    <w:p w14:paraId="458A2B66" w14:textId="77777777" w:rsidR="00DD77F3" w:rsidRDefault="00DD77F3">
      <w:pPr>
        <w:pStyle w:val="BodyText"/>
      </w:pPr>
    </w:p>
    <w:p w14:paraId="458A2B67" w14:textId="77777777" w:rsidR="00DD77F3" w:rsidRDefault="00DD77F3">
      <w:pPr>
        <w:pStyle w:val="BodyText"/>
      </w:pPr>
    </w:p>
    <w:p w14:paraId="458A2B68" w14:textId="77777777" w:rsidR="00DD77F3" w:rsidRDefault="00DD77F3">
      <w:pPr>
        <w:pStyle w:val="BodyText"/>
        <w:spacing w:before="6"/>
      </w:pPr>
    </w:p>
    <w:p w14:paraId="458A2B69" w14:textId="77777777" w:rsidR="00DD77F3" w:rsidRDefault="0054722B">
      <w:pPr>
        <w:pStyle w:val="BodyText"/>
        <w:spacing w:before="99" w:line="266" w:lineRule="auto"/>
        <w:ind w:left="2204" w:right="1174"/>
        <w:jc w:val="both"/>
      </w:pPr>
      <w:r>
        <w:rPr>
          <w:color w:val="231F20"/>
          <w:w w:val="96"/>
        </w:rPr>
        <w:t>The</w:t>
      </w:r>
      <w:r>
        <w:rPr>
          <w:color w:val="231F20"/>
        </w:rPr>
        <w:t xml:space="preserve"> </w:t>
      </w:r>
      <w:r>
        <w:rPr>
          <w:color w:val="231F20"/>
          <w:w w:val="97"/>
        </w:rPr>
        <w:t>initi</w:t>
      </w:r>
      <w:r>
        <w:rPr>
          <w:color w:val="231F20"/>
          <w:spacing w:val="-2"/>
          <w:w w:val="97"/>
        </w:rPr>
        <w:t>a</w:t>
      </w:r>
      <w:r>
        <w:rPr>
          <w:color w:val="231F20"/>
          <w:w w:val="96"/>
        </w:rPr>
        <w:t>l</w:t>
      </w:r>
      <w:r>
        <w:rPr>
          <w:color w:val="231F20"/>
        </w:rPr>
        <w:t xml:space="preserve"> </w:t>
      </w:r>
      <w:r>
        <w:rPr>
          <w:color w:val="231F20"/>
          <w:spacing w:val="-2"/>
          <w:w w:val="98"/>
        </w:rPr>
        <w:t>e</w:t>
      </w:r>
      <w:r>
        <w:rPr>
          <w:color w:val="231F20"/>
          <w:spacing w:val="-3"/>
          <w:w w:val="91"/>
        </w:rPr>
        <w:t>x</w:t>
      </w:r>
      <w:r>
        <w:rPr>
          <w:color w:val="231F20"/>
          <w:w w:val="102"/>
        </w:rPr>
        <w:t>amp</w:t>
      </w:r>
      <w:r>
        <w:rPr>
          <w:color w:val="231F20"/>
          <w:spacing w:val="-1"/>
          <w:w w:val="102"/>
        </w:rPr>
        <w:t>l</w:t>
      </w:r>
      <w:r>
        <w:rPr>
          <w:color w:val="231F20"/>
          <w:w w:val="98"/>
        </w:rPr>
        <w:t>e</w:t>
      </w:r>
      <w:r>
        <w:rPr>
          <w:color w:val="231F20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spacing w:val="-1"/>
          <w:w w:val="106"/>
        </w:rPr>
        <w:t>o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102"/>
        </w:rPr>
        <w:t>en</w:t>
      </w:r>
      <w:r>
        <w:rPr>
          <w:color w:val="231F20"/>
        </w:rPr>
        <w:t xml:space="preserve"> </w:t>
      </w:r>
      <w:r>
        <w:rPr>
          <w:color w:val="231F20"/>
          <w:w w:val="101"/>
        </w:rPr>
        <w:t>se</w:t>
      </w:r>
      <w:r>
        <w:rPr>
          <w:color w:val="231F20"/>
          <w:spacing w:val="-2"/>
          <w:w w:val="101"/>
        </w:rPr>
        <w:t>c</w:t>
      </w:r>
      <w:r>
        <w:rPr>
          <w:color w:val="231F20"/>
          <w:w w:val="101"/>
        </w:rPr>
        <w:t>u</w:t>
      </w:r>
      <w:r>
        <w:rPr>
          <w:color w:val="231F20"/>
          <w:spacing w:val="-6"/>
          <w:w w:val="101"/>
        </w:rPr>
        <w:t>r</w:t>
      </w:r>
      <w:r>
        <w:rPr>
          <w:color w:val="231F20"/>
          <w:w w:val="98"/>
        </w:rPr>
        <w:t>e</w:t>
      </w:r>
      <w:r>
        <w:rPr>
          <w:color w:val="231F20"/>
        </w:rPr>
        <w:t xml:space="preserve"> </w:t>
      </w:r>
      <w:r>
        <w:rPr>
          <w:color w:val="231F20"/>
          <w:w w:val="95"/>
        </w:rPr>
        <w:t>cryp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109"/>
        </w:rPr>
        <w:t>o</w:t>
      </w:r>
      <w:r>
        <w:rPr>
          <w:color w:val="231F20"/>
          <w:spacing w:val="-4"/>
          <w:w w:val="109"/>
        </w:rPr>
        <w:t>s</w:t>
      </w:r>
      <w:r>
        <w:rPr>
          <w:color w:val="231F20"/>
          <w:spacing w:val="-2"/>
          <w:w w:val="94"/>
        </w:rPr>
        <w:t>y</w:t>
      </w:r>
      <w:r>
        <w:rPr>
          <w:color w:val="231F20"/>
        </w:rPr>
        <w:t>s</w:t>
      </w:r>
      <w:r>
        <w:rPr>
          <w:color w:val="231F20"/>
          <w:spacing w:val="-3"/>
        </w:rPr>
        <w:t>t</w:t>
      </w:r>
      <w:r>
        <w:rPr>
          <w:color w:val="231F20"/>
        </w:rPr>
        <w:t>em</w:t>
      </w:r>
      <w:r>
        <w:rPr>
          <w:color w:val="231F20"/>
        </w:rPr>
        <w:t xml:space="preserve"> </w:t>
      </w:r>
      <w:r>
        <w:rPr>
          <w:color w:val="231F20"/>
          <w:spacing w:val="-3"/>
          <w:w w:val="93"/>
        </w:rPr>
        <w:t>w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</w:rPr>
        <w:t xml:space="preserve"> </w:t>
      </w:r>
      <w:r>
        <w:rPr>
          <w:color w:val="231F20"/>
          <w:w w:val="97"/>
        </w:rPr>
        <w:t>Go</w:t>
      </w:r>
      <w:r>
        <w:rPr>
          <w:color w:val="231F20"/>
          <w:spacing w:val="-1"/>
          <w:w w:val="97"/>
        </w:rPr>
        <w:t>l</w:t>
      </w:r>
      <w:r>
        <w:rPr>
          <w:color w:val="231F20"/>
          <w:w w:val="98"/>
        </w:rPr>
        <w:t>d</w:t>
      </w:r>
      <w:r>
        <w:rPr>
          <w:color w:val="231F20"/>
          <w:spacing w:val="-3"/>
          <w:w w:val="98"/>
        </w:rPr>
        <w:t>w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2"/>
        </w:rPr>
        <w:t>ser</w:t>
      </w:r>
      <w:r>
        <w:rPr>
          <w:color w:val="231F20"/>
        </w:rPr>
        <w:t xml:space="preserve"> </w:t>
      </w:r>
      <w:r>
        <w:rPr>
          <w:color w:val="231F20"/>
          <w:w w:val="93"/>
        </w:rPr>
        <w:t>et</w:t>
      </w:r>
      <w:r>
        <w:rPr>
          <w:color w:val="231F20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20"/>
          <w:w w:val="56"/>
        </w:rPr>
        <w:t>.</w:t>
      </w:r>
      <w:r>
        <w:rPr>
          <w:color w:val="231F20"/>
          <w:spacing w:val="-2"/>
          <w:w w:val="59"/>
        </w:rPr>
        <w:t>’</w:t>
      </w:r>
      <w:r>
        <w:rPr>
          <w:color w:val="231F20"/>
          <w:w w:val="114"/>
        </w:rPr>
        <w:t>s</w:t>
      </w:r>
      <w:r>
        <w:rPr>
          <w:color w:val="231F20"/>
        </w:rPr>
        <w:t xml:space="preserve"> </w:t>
      </w:r>
      <w:r>
        <w:rPr>
          <w:color w:val="231F20"/>
          <w:w w:val="91"/>
        </w:rPr>
        <w:t xml:space="preserve">(1982) </w:t>
      </w:r>
      <w:r>
        <w:rPr>
          <w:color w:val="231F20"/>
        </w:rPr>
        <w:t>semantic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security,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reduces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difﬁculty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decipherment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computa-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 xml:space="preserve">tion of the quadratic residue. Given </w:t>
      </w:r>
      <w:r>
        <w:rPr>
          <w:rFonts w:ascii="Cambria" w:hAnsi="Cambria"/>
          <w:color w:val="231F20"/>
        </w:rPr>
        <w:t xml:space="preserve">x </w:t>
      </w:r>
      <w:r>
        <w:rPr>
          <w:color w:val="231F20"/>
        </w:rPr>
        <w:t xml:space="preserve">and </w:t>
      </w:r>
      <w:r>
        <w:rPr>
          <w:rFonts w:ascii="Cambria" w:hAnsi="Cambria"/>
          <w:color w:val="231F20"/>
        </w:rPr>
        <w:t xml:space="preserve">N </w:t>
      </w:r>
      <w:r>
        <w:rPr>
          <w:color w:val="231F20"/>
        </w:rPr>
        <w:t>a product of two primes, it is difﬁcult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determine whether </w:t>
      </w:r>
      <w:r>
        <w:rPr>
          <w:rFonts w:ascii="Cambria" w:hAnsi="Cambria"/>
          <w:color w:val="231F20"/>
        </w:rPr>
        <w:t xml:space="preserve">x </w:t>
      </w:r>
      <w:r>
        <w:rPr>
          <w:color w:val="231F20"/>
        </w:rPr>
        <w:t xml:space="preserve">is quadratic modulo </w:t>
      </w:r>
      <w:r>
        <w:rPr>
          <w:rFonts w:ascii="Cambria" w:hAnsi="Cambria"/>
          <w:color w:val="231F20"/>
        </w:rPr>
        <w:t xml:space="preserve">N </w:t>
      </w:r>
      <w:r>
        <w:rPr>
          <w:color w:val="231F20"/>
        </w:rPr>
        <w:t xml:space="preserve">(i.e., whether there is </w:t>
      </w:r>
      <w:r>
        <w:rPr>
          <w:rFonts w:ascii="Cambria" w:hAnsi="Cambria"/>
          <w:color w:val="231F20"/>
        </w:rPr>
        <w:t xml:space="preserve">y </w:t>
      </w:r>
      <w:r>
        <w:rPr>
          <w:color w:val="231F20"/>
        </w:rPr>
        <w:t xml:space="preserve">such that </w:t>
      </w:r>
      <w:r>
        <w:rPr>
          <w:rFonts w:ascii="Cambria" w:hAnsi="Cambria"/>
          <w:color w:val="231F20"/>
        </w:rPr>
        <w:t xml:space="preserve">x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>y</w:t>
      </w:r>
      <w:r>
        <w:rPr>
          <w:rFonts w:ascii="Cambria" w:hAnsi="Cambria"/>
          <w:color w:val="231F20"/>
          <w:vertAlign w:val="superscript"/>
        </w:rPr>
        <w:t>2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color w:val="231F20"/>
        </w:rPr>
        <w:t xml:space="preserve">mod </w:t>
      </w:r>
      <w:r>
        <w:rPr>
          <w:rFonts w:ascii="Cambria" w:hAnsi="Cambria"/>
          <w:color w:val="231F20"/>
        </w:rPr>
        <w:t xml:space="preserve">N </w:t>
      </w:r>
      <w:r>
        <w:rPr>
          <w:color w:val="231F20"/>
        </w:rPr>
        <w:t xml:space="preserve">or not) if, and only if, the Jacobi symbol for </w:t>
      </w:r>
      <w:r>
        <w:rPr>
          <w:rFonts w:ascii="Cambria" w:hAnsi="Cambria"/>
          <w:color w:val="231F20"/>
        </w:rPr>
        <w:t xml:space="preserve">x </w:t>
      </w:r>
      <w:r>
        <w:rPr>
          <w:color w:val="231F20"/>
        </w:rPr>
        <w:t xml:space="preserve">is </w:t>
      </w:r>
      <w:r>
        <w:rPr>
          <w:rFonts w:ascii="Cambria" w:hAnsi="Cambria"/>
          <w:color w:val="231F20"/>
        </w:rPr>
        <w:t xml:space="preserve">+1 </w:t>
      </w:r>
      <w:r>
        <w:rPr>
          <w:color w:val="231F20"/>
        </w:rPr>
        <w:t xml:space="preserve">and the prime factors of </w:t>
      </w:r>
      <w:r>
        <w:rPr>
          <w:rFonts w:ascii="Cambria" w:hAnsi="Cambria"/>
          <w:color w:val="231F20"/>
        </w:rPr>
        <w:t>N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unknown.</w:t>
      </w:r>
    </w:p>
    <w:p w14:paraId="458A2B6A" w14:textId="77777777" w:rsidR="00DD77F3" w:rsidRDefault="00DD77F3">
      <w:pPr>
        <w:pStyle w:val="BodyText"/>
        <w:spacing w:before="11"/>
        <w:rPr>
          <w:sz w:val="22"/>
        </w:rPr>
      </w:pPr>
    </w:p>
    <w:p w14:paraId="458A2B6B" w14:textId="77777777" w:rsidR="00DD77F3" w:rsidRDefault="0054722B">
      <w:pPr>
        <w:pStyle w:val="BodyText"/>
        <w:ind w:left="2204"/>
        <w:jc w:val="both"/>
      </w:pP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Goldwasser-Micali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cryptosystem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consists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of:</w:t>
      </w:r>
    </w:p>
    <w:p w14:paraId="458A2B6C" w14:textId="77777777" w:rsidR="00DD77F3" w:rsidRDefault="00DD77F3">
      <w:pPr>
        <w:pStyle w:val="BodyText"/>
        <w:spacing w:before="6"/>
        <w:rPr>
          <w:sz w:val="24"/>
        </w:rPr>
      </w:pPr>
    </w:p>
    <w:p w14:paraId="458A2B6D" w14:textId="77777777" w:rsidR="00DD77F3" w:rsidRDefault="0054722B">
      <w:pPr>
        <w:pStyle w:val="ListParagraph"/>
        <w:numPr>
          <w:ilvl w:val="0"/>
          <w:numId w:val="17"/>
        </w:numPr>
        <w:tabs>
          <w:tab w:val="left" w:pos="2485"/>
        </w:tabs>
        <w:spacing w:before="1" w:line="256" w:lineRule="auto"/>
        <w:ind w:right="1351"/>
        <w:rPr>
          <w:sz w:val="20"/>
        </w:rPr>
      </w:pPr>
      <w:r>
        <w:rPr>
          <w:color w:val="231F20"/>
          <w:sz w:val="20"/>
        </w:rPr>
        <w:t>Key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generation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algorithm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produces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private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key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two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primes</w:t>
      </w:r>
      <w:r>
        <w:rPr>
          <w:color w:val="231F20"/>
          <w:spacing w:val="-9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p</w:t>
      </w:r>
      <w:r>
        <w:rPr>
          <w:rFonts w:ascii="Cambria" w:hAnsi="Cambria"/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9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q</w:t>
      </w:r>
      <w:r>
        <w:rPr>
          <w:color w:val="231F20"/>
          <w:sz w:val="20"/>
        </w:rPr>
        <w:t>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 xml:space="preserve">the public key </w:t>
      </w:r>
      <w:r>
        <w:rPr>
          <w:rFonts w:ascii="Cambria" w:hAnsi="Cambria"/>
          <w:color w:val="231F20"/>
          <w:sz w:val="20"/>
        </w:rPr>
        <w:t>N</w:t>
      </w:r>
      <w:r>
        <w:rPr>
          <w:rFonts w:ascii="Cambria" w:hAnsi="Cambria"/>
          <w:color w:val="231F20"/>
          <w:spacing w:val="1"/>
          <w:sz w:val="20"/>
        </w:rPr>
        <w:t xml:space="preserve"> </w:t>
      </w:r>
      <w:r>
        <w:rPr>
          <w:rFonts w:ascii="Cambria" w:hAnsi="Cambria"/>
          <w:color w:val="231F20"/>
          <w:w w:val="110"/>
          <w:sz w:val="20"/>
        </w:rPr>
        <w:t>=</w:t>
      </w:r>
      <w:r>
        <w:rPr>
          <w:rFonts w:ascii="Cambria" w:hAnsi="Cambria"/>
          <w:color w:val="231F20"/>
          <w:spacing w:val="1"/>
          <w:w w:val="1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p</w:t>
      </w:r>
      <w:r>
        <w:rPr>
          <w:rFonts w:ascii="Cambria" w:hAnsi="Cambria"/>
          <w:color w:val="231F20"/>
          <w:spacing w:val="1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 xml:space="preserve">q </w:t>
      </w:r>
      <w:r>
        <w:rPr>
          <w:color w:val="231F20"/>
          <w:sz w:val="20"/>
        </w:rPr>
        <w:t xml:space="preserve">and a number </w:t>
      </w:r>
      <w:r>
        <w:rPr>
          <w:rFonts w:ascii="Cambria" w:hAnsi="Cambria"/>
          <w:color w:val="231F20"/>
          <w:sz w:val="20"/>
        </w:rPr>
        <w:t xml:space="preserve">x </w:t>
      </w:r>
      <w:r>
        <w:rPr>
          <w:color w:val="231F20"/>
          <w:sz w:val="20"/>
        </w:rPr>
        <w:t xml:space="preserve">which is quadratic neither modulo </w:t>
      </w:r>
      <w:r>
        <w:rPr>
          <w:rFonts w:ascii="Cambria" w:hAnsi="Cambria"/>
          <w:color w:val="231F20"/>
          <w:sz w:val="20"/>
        </w:rPr>
        <w:t xml:space="preserve">p </w:t>
      </w:r>
      <w:r>
        <w:rPr>
          <w:color w:val="231F20"/>
          <w:sz w:val="20"/>
        </w:rPr>
        <w:t>nor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w w:val="103"/>
          <w:sz w:val="20"/>
        </w:rPr>
        <w:t>modu</w:t>
      </w:r>
      <w:r>
        <w:rPr>
          <w:color w:val="231F20"/>
          <w:spacing w:val="-1"/>
          <w:w w:val="103"/>
          <w:sz w:val="20"/>
        </w:rPr>
        <w:t>l</w:t>
      </w:r>
      <w:r>
        <w:rPr>
          <w:color w:val="231F20"/>
          <w:w w:val="106"/>
          <w:sz w:val="20"/>
        </w:rPr>
        <w:t>o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96"/>
          <w:sz w:val="20"/>
        </w:rPr>
        <w:t>q</w:t>
      </w:r>
      <w:r>
        <w:rPr>
          <w:rFonts w:ascii="Cambria" w:hAnsi="Cambria"/>
          <w:color w:val="231F20"/>
          <w:spacing w:val="11"/>
          <w:sz w:val="20"/>
        </w:rPr>
        <w:t xml:space="preserve"> </w:t>
      </w:r>
      <w:r>
        <w:rPr>
          <w:color w:val="231F20"/>
          <w:w w:val="102"/>
          <w:sz w:val="20"/>
        </w:rPr>
        <w:t>(such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6"/>
          <w:sz w:val="20"/>
        </w:rPr>
        <w:t>that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6"/>
          <w:sz w:val="20"/>
        </w:rPr>
        <w:t>Ja</w:t>
      </w:r>
      <w:r>
        <w:rPr>
          <w:color w:val="231F20"/>
          <w:spacing w:val="-4"/>
          <w:w w:val="86"/>
          <w:sz w:val="20"/>
        </w:rPr>
        <w:t>c</w:t>
      </w:r>
      <w:r>
        <w:rPr>
          <w:color w:val="231F20"/>
          <w:w w:val="93"/>
          <w:sz w:val="20"/>
        </w:rPr>
        <w:t>obi</w:t>
      </w:r>
      <w:r>
        <w:rPr>
          <w:color w:val="231F20"/>
          <w:spacing w:val="-2"/>
          <w:w w:val="93"/>
          <w:sz w:val="20"/>
        </w:rPr>
        <w:t>’</w:t>
      </w:r>
      <w:r>
        <w:rPr>
          <w:color w:val="231F20"/>
          <w:w w:val="114"/>
          <w:sz w:val="20"/>
        </w:rPr>
        <w:t>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4"/>
          <w:w w:val="114"/>
          <w:sz w:val="20"/>
        </w:rPr>
        <w:t>s</w:t>
      </w:r>
      <w:r>
        <w:rPr>
          <w:color w:val="231F20"/>
          <w:w w:val="101"/>
          <w:sz w:val="20"/>
        </w:rPr>
        <w:t>ymbol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109"/>
          <w:sz w:val="20"/>
        </w:rPr>
        <w:t>x</w:t>
      </w:r>
      <w:r>
        <w:rPr>
          <w:rFonts w:ascii="Cambria" w:hAnsi="Cambria"/>
          <w:color w:val="231F20"/>
          <w:spacing w:val="11"/>
          <w:sz w:val="20"/>
        </w:rPr>
        <w:t xml:space="preserve"> </w:t>
      </w:r>
      <w:r>
        <w:rPr>
          <w:color w:val="231F20"/>
          <w:spacing w:val="-2"/>
          <w:w w:val="86"/>
          <w:sz w:val="20"/>
        </w:rPr>
        <w:t>f</w:t>
      </w:r>
      <w:r>
        <w:rPr>
          <w:color w:val="231F20"/>
          <w:w w:val="102"/>
          <w:sz w:val="20"/>
        </w:rPr>
        <w:t>or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110"/>
          <w:sz w:val="20"/>
        </w:rPr>
        <w:t>N</w:t>
      </w:r>
      <w:r>
        <w:rPr>
          <w:rFonts w:ascii="Cambria" w:hAnsi="Cambria"/>
          <w:color w:val="231F20"/>
          <w:spacing w:val="11"/>
          <w:sz w:val="20"/>
        </w:rPr>
        <w:t xml:space="preserve"> </w:t>
      </w:r>
      <w:r>
        <w:rPr>
          <w:color w:val="231F20"/>
          <w:w w:val="106"/>
          <w:sz w:val="20"/>
        </w:rPr>
        <w:t>is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115"/>
          <w:sz w:val="20"/>
        </w:rPr>
        <w:t>+1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4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86"/>
          <w:sz w:val="20"/>
        </w:rPr>
        <w:t>f</w:t>
      </w:r>
      <w:r>
        <w:rPr>
          <w:color w:val="231F20"/>
          <w:w w:val="102"/>
          <w:sz w:val="20"/>
        </w:rPr>
        <w:t>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1"/>
          <w:sz w:val="20"/>
        </w:rPr>
        <w:t>both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7"/>
          <w:sz w:val="20"/>
        </w:rPr>
        <w:t>their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5"/>
          <w:w w:val="86"/>
          <w:sz w:val="20"/>
        </w:rPr>
        <w:t>f</w:t>
      </w:r>
      <w:r>
        <w:rPr>
          <w:color w:val="231F20"/>
          <w:w w:val="94"/>
          <w:sz w:val="20"/>
        </w:rPr>
        <w:t>ac</w:t>
      </w:r>
      <w:r>
        <w:rPr>
          <w:color w:val="231F20"/>
          <w:spacing w:val="-3"/>
          <w:w w:val="94"/>
          <w:sz w:val="20"/>
        </w:rPr>
        <w:t>t</w:t>
      </w:r>
      <w:r>
        <w:rPr>
          <w:color w:val="231F20"/>
          <w:w w:val="102"/>
          <w:sz w:val="20"/>
        </w:rPr>
        <w:t>o</w:t>
      </w:r>
      <w:r>
        <w:rPr>
          <w:color w:val="231F20"/>
          <w:spacing w:val="-4"/>
          <w:w w:val="102"/>
          <w:sz w:val="20"/>
        </w:rPr>
        <w:t>r</w:t>
      </w:r>
      <w:r>
        <w:rPr>
          <w:color w:val="231F20"/>
          <w:w w:val="114"/>
          <w:sz w:val="20"/>
        </w:rPr>
        <w:t>s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99"/>
          <w:sz w:val="20"/>
        </w:rPr>
        <w:t xml:space="preserve">p </w:t>
      </w:r>
      <w:r>
        <w:rPr>
          <w:color w:val="231F20"/>
          <w:sz w:val="20"/>
        </w:rPr>
        <w:t>and</w:t>
      </w:r>
      <w:r>
        <w:rPr>
          <w:color w:val="231F20"/>
          <w:spacing w:val="-9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q</w:t>
      </w:r>
      <w:r>
        <w:rPr>
          <w:rFonts w:ascii="Cambria" w:hAnsi="Cambria"/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9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–1</w:t>
      </w:r>
      <w:r>
        <w:rPr>
          <w:color w:val="231F20"/>
          <w:sz w:val="20"/>
        </w:rPr>
        <w:t>).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example,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9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p</w:t>
      </w:r>
      <w:r>
        <w:rPr>
          <w:color w:val="231F20"/>
          <w:sz w:val="20"/>
        </w:rPr>
        <w:t>,</w:t>
      </w:r>
      <w:r>
        <w:rPr>
          <w:color w:val="231F20"/>
          <w:spacing w:val="-9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q</w:t>
      </w:r>
      <w:r>
        <w:rPr>
          <w:rFonts w:ascii="Cambria" w:hAnsi="Cambria"/>
          <w:color w:val="231F20"/>
          <w:spacing w:val="18"/>
          <w:sz w:val="20"/>
        </w:rPr>
        <w:t xml:space="preserve"> </w:t>
      </w:r>
      <w:r>
        <w:rPr>
          <w:rFonts w:ascii="Lucida Sans Unicode" w:hAnsi="Lucida Sans Unicode"/>
          <w:color w:val="231F20"/>
          <w:sz w:val="20"/>
        </w:rPr>
        <w:t>≡</w:t>
      </w:r>
      <w:r>
        <w:rPr>
          <w:rFonts w:ascii="Cambria" w:hAnsi="Cambria"/>
          <w:color w:val="231F20"/>
          <w:sz w:val="20"/>
        </w:rPr>
        <w:t>3</w:t>
      </w:r>
      <w:r>
        <w:rPr>
          <w:rFonts w:ascii="Cambria" w:hAnsi="Cambria"/>
          <w:color w:val="231F20"/>
          <w:spacing w:val="17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mod</w:t>
      </w:r>
      <w:r>
        <w:rPr>
          <w:rFonts w:ascii="Cambria" w:hAnsi="Cambria"/>
          <w:color w:val="231F20"/>
          <w:spacing w:val="17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4</w:t>
      </w:r>
      <w:r>
        <w:rPr>
          <w:color w:val="231F20"/>
          <w:sz w:val="20"/>
        </w:rPr>
        <w:t>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then</w:t>
      </w:r>
      <w:r>
        <w:rPr>
          <w:color w:val="231F20"/>
          <w:spacing w:val="-9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x</w:t>
      </w:r>
      <w:r>
        <w:rPr>
          <w:rFonts w:ascii="Cambria" w:hAnsi="Cambria"/>
          <w:color w:val="231F20"/>
          <w:spacing w:val="17"/>
          <w:sz w:val="20"/>
        </w:rPr>
        <w:t xml:space="preserve"> </w:t>
      </w:r>
      <w:r>
        <w:rPr>
          <w:rFonts w:ascii="Cambria" w:hAnsi="Cambria"/>
          <w:color w:val="231F20"/>
          <w:w w:val="110"/>
          <w:sz w:val="20"/>
        </w:rPr>
        <w:t>=</w:t>
      </w:r>
      <w:r>
        <w:rPr>
          <w:rFonts w:ascii="Cambria" w:hAnsi="Cambria"/>
          <w:color w:val="231F20"/>
          <w:spacing w:val="13"/>
          <w:w w:val="1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N–1</w:t>
      </w:r>
      <w:r>
        <w:rPr>
          <w:rFonts w:ascii="Cambria" w:hAnsi="Cambria"/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will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do.</w:t>
      </w:r>
    </w:p>
    <w:p w14:paraId="458A2B6E" w14:textId="77777777" w:rsidR="00DD77F3" w:rsidRDefault="0054722B">
      <w:pPr>
        <w:pStyle w:val="ListParagraph"/>
        <w:numPr>
          <w:ilvl w:val="0"/>
          <w:numId w:val="17"/>
        </w:numPr>
        <w:tabs>
          <w:tab w:val="left" w:pos="2485"/>
        </w:tabs>
        <w:spacing w:line="193" w:lineRule="exact"/>
        <w:ind w:hanging="281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probabilistic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enciphering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algorithm.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2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m</w:t>
      </w:r>
      <w:r>
        <w:rPr>
          <w:rFonts w:ascii="Cambria" w:hAnsi="Cambria"/>
          <w:color w:val="231F20"/>
          <w:spacing w:val="26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=</w:t>
      </w:r>
      <w:r>
        <w:rPr>
          <w:rFonts w:ascii="Cambria" w:hAnsi="Cambria"/>
          <w:color w:val="231F20"/>
          <w:spacing w:val="25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(m</w:t>
      </w:r>
      <w:r>
        <w:rPr>
          <w:rFonts w:ascii="Cambria" w:hAnsi="Cambria"/>
          <w:color w:val="231F20"/>
          <w:sz w:val="20"/>
          <w:vertAlign w:val="subscript"/>
        </w:rPr>
        <w:t>1</w:t>
      </w:r>
      <w:r>
        <w:rPr>
          <w:rFonts w:ascii="Cambria" w:hAnsi="Cambria"/>
          <w:color w:val="231F20"/>
          <w:sz w:val="20"/>
        </w:rPr>
        <w:t>,</w:t>
      </w:r>
      <w:r>
        <w:rPr>
          <w:rFonts w:ascii="Cambria" w:hAnsi="Cambria"/>
          <w:color w:val="231F20"/>
          <w:spacing w:val="26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m</w:t>
      </w:r>
      <w:r>
        <w:rPr>
          <w:rFonts w:ascii="Cambria" w:hAnsi="Cambria"/>
          <w:color w:val="231F20"/>
          <w:sz w:val="20"/>
          <w:vertAlign w:val="subscript"/>
        </w:rPr>
        <w:t>2</w:t>
      </w:r>
      <w:r>
        <w:rPr>
          <w:rFonts w:ascii="Cambria" w:hAnsi="Cambria"/>
          <w:color w:val="231F20"/>
          <w:sz w:val="20"/>
        </w:rPr>
        <w:t>,</w:t>
      </w:r>
      <w:r>
        <w:rPr>
          <w:rFonts w:ascii="Cambria" w:hAnsi="Cambria"/>
          <w:color w:val="231F20"/>
          <w:spacing w:val="26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…)</w:t>
      </w:r>
      <w:r>
        <w:rPr>
          <w:rFonts w:ascii="Cambria" w:hAnsi="Cambria"/>
          <w:color w:val="231F20"/>
          <w:spacing w:val="14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bits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plain-</w:t>
      </w:r>
    </w:p>
    <w:p w14:paraId="458A2B6F" w14:textId="77777777" w:rsidR="00DD77F3" w:rsidRDefault="0069109C">
      <w:pPr>
        <w:pStyle w:val="BodyText"/>
        <w:spacing w:before="25" w:line="266" w:lineRule="auto"/>
        <w:ind w:left="2484" w:right="1405"/>
      </w:pPr>
      <w:r>
        <w:rPr>
          <w:noProof/>
        </w:rPr>
      </w:r>
      <w:r w:rsidR="0069109C">
        <w:rPr>
          <w:noProof/>
        </w:rPr>
        <w:pict w14:anchorId="458A34CB">
          <v:shape id="docshape225" o:spid="_x0000_s1151" type="#_x0000_t202" alt="" style="position:absolute;left:0;text-align:left;margin-left:386.55pt;margin-top:20.15pt;width:3.75pt;height:7.5pt;z-index:-18886144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58A35FD" w14:textId="77777777" w:rsidR="00DD77F3" w:rsidRDefault="0054722B">
                  <w:pPr>
                    <w:spacing w:line="146" w:lineRule="exact"/>
                    <w:rPr>
                      <w:rFonts w:ascii="Cambria"/>
                      <w:sz w:val="15"/>
                    </w:rPr>
                  </w:pPr>
                  <w:r>
                    <w:rPr>
                      <w:rFonts w:ascii="Cambria"/>
                      <w:color w:val="231F20"/>
                      <w:w w:val="90"/>
                      <w:sz w:val="15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CC">
          <v:shape id="docshape226" o:spid="_x0000_s1150" type="#_x0000_t202" alt="" style="position:absolute;left:0;text-align:left;margin-left:450.15pt;margin-top:20.15pt;width:3.75pt;height:7.5pt;z-index:-18885632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58A35FE" w14:textId="77777777" w:rsidR="00DD77F3" w:rsidRDefault="0054722B">
                  <w:pPr>
                    <w:spacing w:line="146" w:lineRule="exact"/>
                    <w:rPr>
                      <w:rFonts w:ascii="Cambria"/>
                      <w:sz w:val="15"/>
                    </w:rPr>
                  </w:pPr>
                  <w:r>
                    <w:rPr>
                      <w:rFonts w:ascii="Cambria"/>
                      <w:color w:val="231F20"/>
                      <w:w w:val="90"/>
                      <w:sz w:val="15"/>
                    </w:rPr>
                    <w:t>1</w:t>
                  </w:r>
                </w:p>
              </w:txbxContent>
            </v:textbox>
            <w10:wrap anchorx="page"/>
          </v:shape>
        </w:pict>
      </w:r>
      <w:r w:rsidR="0054722B">
        <w:rPr>
          <w:color w:val="231F20"/>
        </w:rPr>
        <w:t xml:space="preserve">text, then numbers </w:t>
      </w:r>
      <w:r w:rsidR="0054722B">
        <w:rPr>
          <w:rFonts w:ascii="Cambria" w:hAnsi="Cambria"/>
          <w:color w:val="231F20"/>
        </w:rPr>
        <w:t>y</w:t>
      </w:r>
      <w:r w:rsidR="0054722B">
        <w:rPr>
          <w:rFonts w:ascii="Cambria" w:hAnsi="Cambria"/>
          <w:color w:val="231F20"/>
          <w:vertAlign w:val="subscript"/>
        </w:rPr>
        <w:t>1</w:t>
      </w:r>
      <w:r w:rsidR="0054722B">
        <w:rPr>
          <w:rFonts w:ascii="Cambria" w:hAnsi="Cambria"/>
          <w:color w:val="231F20"/>
        </w:rPr>
        <w:t>, y</w:t>
      </w:r>
      <w:r w:rsidR="0054722B">
        <w:rPr>
          <w:rFonts w:ascii="Cambria" w:hAnsi="Cambria"/>
          <w:color w:val="231F20"/>
          <w:vertAlign w:val="subscript"/>
        </w:rPr>
        <w:t>2</w:t>
      </w:r>
      <w:r w:rsidR="0054722B">
        <w:rPr>
          <w:rFonts w:ascii="Cambria" w:hAnsi="Cambria"/>
          <w:color w:val="231F20"/>
        </w:rPr>
        <w:t xml:space="preserve">, … </w:t>
      </w:r>
      <w:r w:rsidR="0054722B">
        <w:rPr>
          <w:color w:val="231F20"/>
        </w:rPr>
        <w:t xml:space="preserve">that are indivisible by </w:t>
      </w:r>
      <w:r w:rsidR="0054722B">
        <w:rPr>
          <w:rFonts w:ascii="Cambria" w:hAnsi="Cambria"/>
          <w:color w:val="231F20"/>
        </w:rPr>
        <w:t xml:space="preserve">p </w:t>
      </w:r>
      <w:r w:rsidR="0054722B">
        <w:rPr>
          <w:color w:val="231F20"/>
        </w:rPr>
        <w:t xml:space="preserve">and </w:t>
      </w:r>
      <w:r w:rsidR="0054722B">
        <w:rPr>
          <w:rFonts w:ascii="Cambria" w:hAnsi="Cambria"/>
          <w:color w:val="231F20"/>
        </w:rPr>
        <w:t xml:space="preserve">q </w:t>
      </w:r>
      <w:r w:rsidR="0054722B">
        <w:rPr>
          <w:color w:val="231F20"/>
        </w:rPr>
        <w:t>are generated, and the</w:t>
      </w:r>
      <w:r w:rsidR="0054722B">
        <w:rPr>
          <w:color w:val="231F20"/>
          <w:spacing w:val="-58"/>
        </w:rPr>
        <w:t xml:space="preserve"> </w:t>
      </w:r>
      <w:r w:rsidR="0054722B">
        <w:rPr>
          <w:color w:val="231F20"/>
          <w:w w:val="105"/>
        </w:rPr>
        <w:t>enciphered</w:t>
      </w:r>
      <w:r w:rsidR="0054722B">
        <w:rPr>
          <w:color w:val="231F20"/>
          <w:spacing w:val="-8"/>
          <w:w w:val="105"/>
        </w:rPr>
        <w:t xml:space="preserve"> </w:t>
      </w:r>
      <w:r w:rsidR="0054722B">
        <w:rPr>
          <w:color w:val="231F20"/>
          <w:w w:val="105"/>
        </w:rPr>
        <w:t>message</w:t>
      </w:r>
      <w:r w:rsidR="0054722B">
        <w:rPr>
          <w:color w:val="231F20"/>
          <w:spacing w:val="-8"/>
          <w:w w:val="105"/>
        </w:rPr>
        <w:t xml:space="preserve"> </w:t>
      </w:r>
      <w:r w:rsidR="0054722B">
        <w:rPr>
          <w:color w:val="231F20"/>
          <w:w w:val="105"/>
        </w:rPr>
        <w:t>is</w:t>
      </w:r>
      <w:r w:rsidR="0054722B">
        <w:rPr>
          <w:color w:val="231F20"/>
          <w:spacing w:val="-7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>M</w:t>
      </w:r>
      <w:r w:rsidR="0054722B">
        <w:rPr>
          <w:rFonts w:ascii="Cambria" w:hAnsi="Cambria"/>
          <w:color w:val="231F20"/>
          <w:spacing w:val="20"/>
          <w:w w:val="105"/>
        </w:rPr>
        <w:t xml:space="preserve"> </w:t>
      </w:r>
      <w:r w:rsidR="0054722B">
        <w:rPr>
          <w:rFonts w:ascii="Cambria" w:hAnsi="Cambria"/>
          <w:color w:val="231F20"/>
          <w:w w:val="110"/>
        </w:rPr>
        <w:t>=</w:t>
      </w:r>
      <w:r w:rsidR="0054722B">
        <w:rPr>
          <w:rFonts w:ascii="Cambria" w:hAnsi="Cambria"/>
          <w:color w:val="231F20"/>
          <w:spacing w:val="19"/>
          <w:w w:val="110"/>
        </w:rPr>
        <w:t xml:space="preserve"> </w:t>
      </w:r>
      <w:r w:rsidR="0054722B">
        <w:rPr>
          <w:rFonts w:ascii="Cambria" w:hAnsi="Cambria"/>
          <w:color w:val="231F20"/>
          <w:w w:val="105"/>
        </w:rPr>
        <w:t>(M</w:t>
      </w:r>
      <w:r w:rsidR="0054722B">
        <w:rPr>
          <w:rFonts w:ascii="Cambria" w:hAnsi="Cambria"/>
          <w:color w:val="231F20"/>
          <w:w w:val="105"/>
          <w:vertAlign w:val="subscript"/>
        </w:rPr>
        <w:t>1</w:t>
      </w:r>
      <w:r w:rsidR="0054722B">
        <w:rPr>
          <w:rFonts w:ascii="Cambria" w:hAnsi="Cambria"/>
          <w:color w:val="231F20"/>
          <w:w w:val="105"/>
        </w:rPr>
        <w:t>,</w:t>
      </w:r>
      <w:r w:rsidR="0054722B">
        <w:rPr>
          <w:rFonts w:ascii="Cambria" w:hAnsi="Cambria"/>
          <w:color w:val="231F20"/>
          <w:spacing w:val="20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>M</w:t>
      </w:r>
      <w:r w:rsidR="0054722B">
        <w:rPr>
          <w:rFonts w:ascii="Cambria" w:hAnsi="Cambria"/>
          <w:color w:val="231F20"/>
          <w:w w:val="105"/>
          <w:vertAlign w:val="subscript"/>
        </w:rPr>
        <w:t>2</w:t>
      </w:r>
      <w:r w:rsidR="0054722B">
        <w:rPr>
          <w:rFonts w:ascii="Cambria" w:hAnsi="Cambria"/>
          <w:color w:val="231F20"/>
          <w:w w:val="105"/>
        </w:rPr>
        <w:t>,</w:t>
      </w:r>
      <w:r w:rsidR="0054722B">
        <w:rPr>
          <w:rFonts w:ascii="Cambria" w:hAnsi="Cambria"/>
          <w:color w:val="231F20"/>
          <w:spacing w:val="21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>…)</w:t>
      </w:r>
      <w:r w:rsidR="0054722B">
        <w:rPr>
          <w:rFonts w:ascii="Cambria" w:hAnsi="Cambria"/>
          <w:color w:val="231F20"/>
          <w:spacing w:val="9"/>
          <w:w w:val="105"/>
        </w:rPr>
        <w:t xml:space="preserve"> </w:t>
      </w:r>
      <w:r w:rsidR="0054722B">
        <w:rPr>
          <w:color w:val="231F20"/>
          <w:w w:val="105"/>
        </w:rPr>
        <w:t>with</w:t>
      </w:r>
      <w:r w:rsidR="0054722B">
        <w:rPr>
          <w:color w:val="231F20"/>
          <w:spacing w:val="-8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>M</w:t>
      </w:r>
      <w:r w:rsidR="0054722B">
        <w:rPr>
          <w:rFonts w:ascii="Cambria" w:hAnsi="Cambria"/>
          <w:color w:val="231F20"/>
          <w:w w:val="105"/>
          <w:vertAlign w:val="subscript"/>
        </w:rPr>
        <w:t>1</w:t>
      </w:r>
      <w:r w:rsidR="0054722B">
        <w:rPr>
          <w:rFonts w:ascii="Cambria" w:hAnsi="Cambria"/>
          <w:color w:val="231F20"/>
          <w:spacing w:val="21"/>
          <w:w w:val="105"/>
        </w:rPr>
        <w:t xml:space="preserve"> </w:t>
      </w:r>
      <w:r w:rsidR="0054722B">
        <w:rPr>
          <w:rFonts w:ascii="Cambria" w:hAnsi="Cambria"/>
          <w:color w:val="231F20"/>
          <w:w w:val="110"/>
        </w:rPr>
        <w:t>=</w:t>
      </w:r>
      <w:r w:rsidR="0054722B">
        <w:rPr>
          <w:rFonts w:ascii="Cambria" w:hAnsi="Cambria"/>
          <w:color w:val="231F20"/>
          <w:spacing w:val="18"/>
          <w:w w:val="110"/>
        </w:rPr>
        <w:t xml:space="preserve"> </w:t>
      </w:r>
      <w:r w:rsidR="0054722B">
        <w:rPr>
          <w:rFonts w:ascii="Cambria" w:hAnsi="Cambria"/>
          <w:color w:val="231F20"/>
          <w:w w:val="105"/>
        </w:rPr>
        <w:t>y</w:t>
      </w:r>
      <w:r w:rsidR="0054722B">
        <w:rPr>
          <w:rFonts w:ascii="Cambria" w:hAnsi="Cambria"/>
          <w:color w:val="231F20"/>
          <w:spacing w:val="29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  <w:vertAlign w:val="superscript"/>
        </w:rPr>
        <w:t>2</w:t>
      </w:r>
      <w:r w:rsidR="0054722B">
        <w:rPr>
          <w:rFonts w:ascii="Cambria" w:hAnsi="Cambria"/>
          <w:color w:val="231F20"/>
          <w:spacing w:val="20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>x</w:t>
      </w:r>
      <w:r w:rsidR="0054722B">
        <w:rPr>
          <w:rFonts w:ascii="Cambria" w:hAnsi="Cambria"/>
          <w:color w:val="231F20"/>
          <w:w w:val="105"/>
          <w:vertAlign w:val="superscript"/>
        </w:rPr>
        <w:t>m1</w:t>
      </w:r>
      <w:r w:rsidR="0054722B">
        <w:rPr>
          <w:color w:val="231F20"/>
          <w:w w:val="105"/>
        </w:rPr>
        <w:t>,</w:t>
      </w:r>
      <w:r w:rsidR="0054722B">
        <w:rPr>
          <w:color w:val="231F20"/>
          <w:spacing w:val="-8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>M</w:t>
      </w:r>
      <w:r w:rsidR="0054722B">
        <w:rPr>
          <w:rFonts w:ascii="Cambria" w:hAnsi="Cambria"/>
          <w:color w:val="231F20"/>
          <w:w w:val="105"/>
          <w:vertAlign w:val="subscript"/>
        </w:rPr>
        <w:t>1</w:t>
      </w:r>
      <w:r w:rsidR="0054722B">
        <w:rPr>
          <w:rFonts w:ascii="Cambria" w:hAnsi="Cambria"/>
          <w:color w:val="231F20"/>
          <w:spacing w:val="21"/>
          <w:w w:val="105"/>
        </w:rPr>
        <w:t xml:space="preserve"> </w:t>
      </w:r>
      <w:r w:rsidR="0054722B">
        <w:rPr>
          <w:rFonts w:ascii="Cambria" w:hAnsi="Cambria"/>
          <w:color w:val="231F20"/>
          <w:w w:val="110"/>
        </w:rPr>
        <w:t>=</w:t>
      </w:r>
      <w:r w:rsidR="0054722B">
        <w:rPr>
          <w:rFonts w:ascii="Cambria" w:hAnsi="Cambria"/>
          <w:color w:val="231F20"/>
          <w:spacing w:val="18"/>
          <w:w w:val="110"/>
        </w:rPr>
        <w:t xml:space="preserve"> </w:t>
      </w:r>
      <w:r w:rsidR="0054722B">
        <w:rPr>
          <w:rFonts w:ascii="Cambria" w:hAnsi="Cambria"/>
          <w:color w:val="231F20"/>
          <w:w w:val="105"/>
        </w:rPr>
        <w:t>y</w:t>
      </w:r>
      <w:r w:rsidR="0054722B">
        <w:rPr>
          <w:rFonts w:ascii="Cambria" w:hAnsi="Cambria"/>
          <w:color w:val="231F20"/>
          <w:spacing w:val="29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  <w:vertAlign w:val="superscript"/>
        </w:rPr>
        <w:t>2</w:t>
      </w:r>
      <w:r w:rsidR="0054722B">
        <w:rPr>
          <w:rFonts w:ascii="Cambria" w:hAnsi="Cambria"/>
          <w:color w:val="231F20"/>
          <w:spacing w:val="20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>x</w:t>
      </w:r>
      <w:r w:rsidR="0054722B">
        <w:rPr>
          <w:rFonts w:ascii="Cambria" w:hAnsi="Cambria"/>
          <w:color w:val="231F20"/>
          <w:w w:val="105"/>
          <w:vertAlign w:val="superscript"/>
        </w:rPr>
        <w:t>m1</w:t>
      </w:r>
      <w:r w:rsidR="0054722B">
        <w:rPr>
          <w:color w:val="231F20"/>
          <w:w w:val="105"/>
        </w:rPr>
        <w:t>,</w:t>
      </w:r>
      <w:r w:rsidR="0054722B">
        <w:rPr>
          <w:color w:val="231F20"/>
          <w:spacing w:val="-7"/>
          <w:w w:val="105"/>
        </w:rPr>
        <w:t xml:space="preserve"> </w:t>
      </w:r>
      <w:r w:rsidR="0054722B">
        <w:rPr>
          <w:color w:val="231F20"/>
          <w:w w:val="105"/>
        </w:rPr>
        <w:t>…</w:t>
      </w:r>
    </w:p>
    <w:p w14:paraId="458A2B70" w14:textId="77777777" w:rsidR="00DD77F3" w:rsidRDefault="0054722B">
      <w:pPr>
        <w:pStyle w:val="ListParagraph"/>
        <w:numPr>
          <w:ilvl w:val="0"/>
          <w:numId w:val="17"/>
        </w:numPr>
        <w:tabs>
          <w:tab w:val="left" w:pos="2485"/>
        </w:tabs>
        <w:spacing w:line="266" w:lineRule="auto"/>
        <w:ind w:right="1209"/>
        <w:jc w:val="both"/>
        <w:rPr>
          <w:sz w:val="20"/>
        </w:rPr>
      </w:pPr>
      <w:r>
        <w:rPr>
          <w:color w:val="231F20"/>
          <w:sz w:val="20"/>
        </w:rPr>
        <w:t xml:space="preserve">A deterministic decipherment algorithm. If </w:t>
      </w:r>
      <w:r>
        <w:rPr>
          <w:rFonts w:ascii="Cambria" w:hAnsi="Cambria"/>
          <w:color w:val="231F20"/>
          <w:sz w:val="20"/>
        </w:rPr>
        <w:t xml:space="preserve">M </w:t>
      </w:r>
      <w:r>
        <w:rPr>
          <w:rFonts w:ascii="Cambria" w:hAnsi="Cambria"/>
          <w:color w:val="231F20"/>
          <w:w w:val="110"/>
          <w:sz w:val="20"/>
        </w:rPr>
        <w:t xml:space="preserve">= </w:t>
      </w:r>
      <w:r>
        <w:rPr>
          <w:rFonts w:ascii="Cambria" w:hAnsi="Cambria"/>
          <w:color w:val="231F20"/>
          <w:sz w:val="20"/>
        </w:rPr>
        <w:t>(M</w:t>
      </w:r>
      <w:r>
        <w:rPr>
          <w:rFonts w:ascii="Cambria" w:hAnsi="Cambria"/>
          <w:color w:val="231F20"/>
          <w:sz w:val="20"/>
          <w:vertAlign w:val="subscript"/>
        </w:rPr>
        <w:t>1</w:t>
      </w:r>
      <w:r>
        <w:rPr>
          <w:rFonts w:ascii="Cambria" w:hAnsi="Cambria"/>
          <w:color w:val="231F20"/>
          <w:sz w:val="20"/>
        </w:rPr>
        <w:t>, M</w:t>
      </w:r>
      <w:r>
        <w:rPr>
          <w:rFonts w:ascii="Cambria" w:hAnsi="Cambria"/>
          <w:color w:val="231F20"/>
          <w:sz w:val="20"/>
          <w:vertAlign w:val="subscript"/>
        </w:rPr>
        <w:t>2</w:t>
      </w:r>
      <w:r>
        <w:rPr>
          <w:rFonts w:ascii="Cambria" w:hAnsi="Cambria"/>
          <w:color w:val="231F20"/>
          <w:sz w:val="20"/>
        </w:rPr>
        <w:t xml:space="preserve">, …) </w:t>
      </w:r>
      <w:r>
        <w:rPr>
          <w:color w:val="231F20"/>
          <w:sz w:val="20"/>
        </w:rPr>
        <w:t>is the enciphered mes-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2"/>
          <w:w w:val="114"/>
          <w:sz w:val="20"/>
        </w:rPr>
        <w:t>s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spacing w:val="-3"/>
          <w:sz w:val="20"/>
        </w:rPr>
        <w:t>g</w:t>
      </w:r>
      <w:r>
        <w:rPr>
          <w:color w:val="231F20"/>
          <w:spacing w:val="-2"/>
          <w:w w:val="98"/>
          <w:sz w:val="20"/>
        </w:rPr>
        <w:t>e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then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m</w:t>
      </w:r>
      <w:r>
        <w:rPr>
          <w:rFonts w:ascii="Cambria" w:hAnsi="Cambria"/>
          <w:color w:val="231F20"/>
          <w:w w:val="104"/>
          <w:sz w:val="20"/>
          <w:vertAlign w:val="subscript"/>
        </w:rPr>
        <w:t>1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22"/>
          <w:sz w:val="20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=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22"/>
          <w:sz w:val="20"/>
        </w:rPr>
        <w:t xml:space="preserve"> </w:t>
      </w:r>
      <w:r>
        <w:rPr>
          <w:rFonts w:ascii="Cambria" w:hAnsi="Cambria"/>
          <w:color w:val="231F20"/>
          <w:w w:val="90"/>
          <w:sz w:val="20"/>
        </w:rPr>
        <w:t>0</w:t>
      </w:r>
      <w:r>
        <w:rPr>
          <w:rFonts w:ascii="Cambria" w:hAnsi="Cambria"/>
          <w:color w:val="231F20"/>
          <w:spacing w:val="11"/>
          <w:sz w:val="20"/>
        </w:rPr>
        <w:t xml:space="preserve"> </w:t>
      </w:r>
      <w:r>
        <w:rPr>
          <w:color w:val="231F20"/>
          <w:w w:val="90"/>
          <w:sz w:val="20"/>
        </w:rPr>
        <w:t>i</w:t>
      </w:r>
      <w:r>
        <w:rPr>
          <w:color w:val="231F20"/>
          <w:spacing w:val="-10"/>
          <w:w w:val="90"/>
          <w:sz w:val="20"/>
        </w:rPr>
        <w:t>f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4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4"/>
          <w:sz w:val="20"/>
        </w:rPr>
        <w:t>on</w:t>
      </w:r>
      <w:r>
        <w:rPr>
          <w:color w:val="231F20"/>
          <w:spacing w:val="-2"/>
          <w:w w:val="104"/>
          <w:sz w:val="20"/>
        </w:rPr>
        <w:t>l</w:t>
      </w:r>
      <w:r>
        <w:rPr>
          <w:color w:val="231F20"/>
          <w:w w:val="94"/>
          <w:sz w:val="20"/>
        </w:rPr>
        <w:t>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0"/>
          <w:sz w:val="20"/>
        </w:rPr>
        <w:t>i</w:t>
      </w:r>
      <w:r>
        <w:rPr>
          <w:color w:val="231F20"/>
          <w:spacing w:val="-10"/>
          <w:w w:val="90"/>
          <w:sz w:val="20"/>
        </w:rPr>
        <w:t>f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112"/>
          <w:sz w:val="20"/>
        </w:rPr>
        <w:t>M</w:t>
      </w:r>
      <w:r>
        <w:rPr>
          <w:rFonts w:ascii="Cambria" w:hAnsi="Cambria"/>
          <w:color w:val="231F20"/>
          <w:w w:val="104"/>
          <w:sz w:val="20"/>
          <w:vertAlign w:val="subscript"/>
        </w:rPr>
        <w:t>1</w:t>
      </w:r>
      <w:r>
        <w:rPr>
          <w:rFonts w:ascii="Cambria" w:hAnsi="Cambria"/>
          <w:color w:val="231F20"/>
          <w:spacing w:val="11"/>
          <w:sz w:val="20"/>
        </w:rPr>
        <w:t xml:space="preserve"> </w:t>
      </w:r>
      <w:r>
        <w:rPr>
          <w:color w:val="231F20"/>
          <w:w w:val="106"/>
          <w:sz w:val="20"/>
        </w:rPr>
        <w:t>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3"/>
          <w:sz w:val="20"/>
        </w:rPr>
        <w:t>quad</w:t>
      </w:r>
      <w:r>
        <w:rPr>
          <w:color w:val="231F20"/>
          <w:spacing w:val="-7"/>
          <w:w w:val="103"/>
          <w:sz w:val="20"/>
        </w:rPr>
        <w:t>r</w:t>
      </w:r>
      <w:r>
        <w:rPr>
          <w:color w:val="231F20"/>
          <w:w w:val="94"/>
          <w:sz w:val="20"/>
        </w:rPr>
        <w:t>atic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3"/>
          <w:sz w:val="20"/>
        </w:rPr>
        <w:t>modu</w:t>
      </w:r>
      <w:r>
        <w:rPr>
          <w:color w:val="231F20"/>
          <w:spacing w:val="-1"/>
          <w:w w:val="103"/>
          <w:sz w:val="20"/>
        </w:rPr>
        <w:t>l</w:t>
      </w:r>
      <w:r>
        <w:rPr>
          <w:color w:val="231F20"/>
          <w:w w:val="106"/>
          <w:sz w:val="20"/>
        </w:rPr>
        <w:t>o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110"/>
          <w:sz w:val="20"/>
        </w:rPr>
        <w:t>N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5"/>
          <w:sz w:val="20"/>
        </w:rPr>
        <w:t>…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9"/>
          <w:sz w:val="20"/>
        </w:rPr>
        <w:t>which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6"/>
          <w:sz w:val="20"/>
        </w:rPr>
        <w:t>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9"/>
          <w:sz w:val="20"/>
        </w:rPr>
        <w:t>quick</w:t>
      </w:r>
      <w:r>
        <w:rPr>
          <w:color w:val="231F20"/>
          <w:spacing w:val="-2"/>
          <w:w w:val="99"/>
          <w:sz w:val="20"/>
        </w:rPr>
        <w:t>l</w:t>
      </w:r>
      <w:r>
        <w:rPr>
          <w:color w:val="231F20"/>
          <w:w w:val="94"/>
          <w:sz w:val="20"/>
        </w:rPr>
        <w:t>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7"/>
          <w:sz w:val="20"/>
        </w:rPr>
        <w:t>de</w:t>
      </w:r>
      <w:r>
        <w:rPr>
          <w:color w:val="231F20"/>
          <w:spacing w:val="-3"/>
          <w:w w:val="97"/>
          <w:sz w:val="20"/>
        </w:rPr>
        <w:t>t</w:t>
      </w:r>
      <w:r>
        <w:rPr>
          <w:color w:val="231F20"/>
          <w:w w:val="97"/>
          <w:sz w:val="20"/>
        </w:rPr>
        <w:t>e</w:t>
      </w:r>
      <w:r>
        <w:rPr>
          <w:color w:val="231F20"/>
          <w:spacing w:val="-8"/>
          <w:w w:val="97"/>
          <w:sz w:val="20"/>
        </w:rPr>
        <w:t>r</w:t>
      </w:r>
      <w:r>
        <w:rPr>
          <w:color w:val="231F20"/>
          <w:w w:val="109"/>
          <w:sz w:val="20"/>
        </w:rPr>
        <w:t xml:space="preserve">- </w:t>
      </w:r>
      <w:r>
        <w:rPr>
          <w:color w:val="231F20"/>
          <w:sz w:val="20"/>
        </w:rPr>
        <w:t>mined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knowledge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both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factors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p</w:t>
      </w:r>
      <w:r>
        <w:rPr>
          <w:rFonts w:ascii="Cambria" w:hAnsi="Cambria"/>
          <w:color w:val="231F20"/>
          <w:spacing w:val="1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q</w:t>
      </w:r>
      <w:r>
        <w:rPr>
          <w:rFonts w:ascii="Cambria" w:hAnsi="Cambria"/>
          <w:color w:val="231F20"/>
          <w:spacing w:val="1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N</w:t>
      </w:r>
      <w:r>
        <w:rPr>
          <w:color w:val="231F20"/>
          <w:sz w:val="20"/>
        </w:rPr>
        <w:t>.</w:t>
      </w:r>
    </w:p>
    <w:p w14:paraId="458A2B71" w14:textId="77777777" w:rsidR="00DD77F3" w:rsidRDefault="00DD77F3">
      <w:pPr>
        <w:pStyle w:val="BodyText"/>
        <w:spacing w:before="5"/>
        <w:rPr>
          <w:sz w:val="22"/>
        </w:rPr>
      </w:pPr>
    </w:p>
    <w:p w14:paraId="458A2B72" w14:textId="77777777" w:rsidR="00DD77F3" w:rsidRDefault="0054722B">
      <w:pPr>
        <w:pStyle w:val="BodyText"/>
        <w:spacing w:before="1"/>
        <w:ind w:left="2204"/>
      </w:pPr>
      <w:r>
        <w:rPr>
          <w:color w:val="231F20"/>
          <w:w w:val="105"/>
        </w:rPr>
        <w:t>Paradox</w:t>
      </w:r>
    </w:p>
    <w:p w14:paraId="458A2B73" w14:textId="77777777" w:rsidR="00DD77F3" w:rsidRDefault="0054722B">
      <w:pPr>
        <w:pStyle w:val="BodyText"/>
        <w:spacing w:before="27" w:line="268" w:lineRule="auto"/>
        <w:ind w:left="2204" w:right="1174" w:hanging="1"/>
        <w:jc w:val="both"/>
      </w:pPr>
      <w:r>
        <w:rPr>
          <w:color w:val="231F20"/>
        </w:rPr>
        <w:t>Theoretical security remains an insufﬁcient idealization for reality. For example, Ajtai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Dwork (1997) presented and proved a theoretically secure cryptosystem that 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broken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later.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“Proven”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“true”;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</w:t>
      </w:r>
      <w:r>
        <w:rPr>
          <w:color w:val="231F20"/>
        </w:rPr>
        <w:t>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essarily truly secure because the proof is made in a formal model which assumes cer-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operational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principles,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attackers,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objective,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difﬁculty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reduced.</w:t>
      </w:r>
    </w:p>
    <w:p w14:paraId="458A2B74" w14:textId="77777777" w:rsidR="00DD77F3" w:rsidRDefault="00DD77F3">
      <w:pPr>
        <w:pStyle w:val="BodyText"/>
        <w:spacing w:before="4"/>
        <w:rPr>
          <w:sz w:val="22"/>
        </w:rPr>
      </w:pPr>
    </w:p>
    <w:p w14:paraId="458A2B75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</w:rPr>
        <w:t>For example, the implemented cryptosystem differs from the formal cryptosystem. A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partial objective is already sufﬁcient for the attacker. If, for example, the security objec-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attacker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derive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plaintext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ciphertext,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enough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derive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passage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plaintext.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Besides,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proof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wrong!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Despite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uncertainty,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criterion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(though</w:t>
      </w:r>
      <w:r>
        <w:rPr>
          <w:color w:val="231F20"/>
          <w:spacing w:val="-57"/>
        </w:rPr>
        <w:t xml:space="preserve"> </w:t>
      </w:r>
      <w:r>
        <w:rPr>
          <w:color w:val="231F20"/>
          <w:w w:val="99"/>
        </w:rPr>
        <w:t>theo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3"/>
        </w:rPr>
        <w:t>eti</w:t>
      </w:r>
      <w:r>
        <w:rPr>
          <w:color w:val="231F20"/>
          <w:spacing w:val="-2"/>
          <w:w w:val="93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2"/>
          <w:w w:val="96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4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7"/>
        </w:rPr>
        <w:t>ar</w:t>
      </w:r>
      <w:r>
        <w:rPr>
          <w:color w:val="231F20"/>
          <w:spacing w:val="-8"/>
          <w:w w:val="97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7"/>
        </w:rPr>
        <w:t>r</w:t>
      </w:r>
      <w:r>
        <w:rPr>
          <w:color w:val="231F20"/>
          <w:w w:val="94"/>
        </w:rPr>
        <w:t>acti</w:t>
      </w:r>
      <w:r>
        <w:rPr>
          <w:color w:val="231F20"/>
          <w:spacing w:val="-2"/>
          <w:w w:val="94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2"/>
          <w:w w:val="96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insufﬁcient)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w w:val="101"/>
        </w:rPr>
        <w:t>se</w:t>
      </w:r>
      <w:r>
        <w:rPr>
          <w:color w:val="231F20"/>
          <w:spacing w:val="-2"/>
          <w:w w:val="101"/>
        </w:rPr>
        <w:t>c</w:t>
      </w:r>
      <w:r>
        <w:rPr>
          <w:color w:val="231F20"/>
          <w:w w:val="96"/>
        </w:rPr>
        <w:t>uri</w:t>
      </w:r>
      <w:r>
        <w:rPr>
          <w:color w:val="231F20"/>
          <w:spacing w:val="-1"/>
          <w:w w:val="96"/>
        </w:rPr>
        <w:t>t</w:t>
      </w:r>
      <w:r>
        <w:rPr>
          <w:color w:val="231F20"/>
          <w:w w:val="94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w w:val="95"/>
        </w:rPr>
        <w:t>cryp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109"/>
        </w:rPr>
        <w:t>o</w:t>
      </w:r>
      <w:r>
        <w:rPr>
          <w:color w:val="231F20"/>
          <w:spacing w:val="-4"/>
          <w:w w:val="109"/>
        </w:rPr>
        <w:t>s</w:t>
      </w:r>
      <w:r>
        <w:rPr>
          <w:color w:val="231F20"/>
          <w:spacing w:val="-2"/>
          <w:w w:val="94"/>
        </w:rPr>
        <w:t>y</w:t>
      </w:r>
      <w:r>
        <w:rPr>
          <w:color w:val="231F20"/>
        </w:rPr>
        <w:t>s</w:t>
      </w:r>
      <w:r>
        <w:rPr>
          <w:color w:val="231F20"/>
          <w:spacing w:val="-3"/>
        </w:rPr>
        <w:t>t</w:t>
      </w:r>
      <w:r>
        <w:rPr>
          <w:color w:val="231F20"/>
          <w:w w:val="91"/>
        </w:rPr>
        <w:t>em.</w:t>
      </w:r>
    </w:p>
    <w:p w14:paraId="458A2B76" w14:textId="77777777" w:rsidR="00DD77F3" w:rsidRDefault="00DD77F3">
      <w:pPr>
        <w:pStyle w:val="BodyText"/>
        <w:rPr>
          <w:sz w:val="24"/>
        </w:rPr>
      </w:pPr>
    </w:p>
    <w:p w14:paraId="458A2B77" w14:textId="77777777" w:rsidR="00DD77F3" w:rsidRDefault="0054722B">
      <w:pPr>
        <w:pStyle w:val="Heading6"/>
        <w:ind w:left="2204"/>
      </w:pPr>
      <w:r>
        <w:rPr>
          <w:color w:val="003946"/>
        </w:rPr>
        <w:t>Attacking</w:t>
      </w:r>
      <w:r>
        <w:rPr>
          <w:color w:val="003946"/>
          <w:spacing w:val="6"/>
        </w:rPr>
        <w:t xml:space="preserve"> </w:t>
      </w:r>
      <w:r>
        <w:rPr>
          <w:color w:val="003946"/>
        </w:rPr>
        <w:t>Scenarios</w:t>
      </w:r>
    </w:p>
    <w:p w14:paraId="458A2B78" w14:textId="77777777" w:rsidR="00DD77F3" w:rsidRDefault="00DD77F3">
      <w:pPr>
        <w:pStyle w:val="BodyText"/>
        <w:spacing w:before="5"/>
        <w:rPr>
          <w:sz w:val="26"/>
        </w:rPr>
      </w:pPr>
    </w:p>
    <w:p w14:paraId="458A2B79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</w:rPr>
        <w:t>What does security mean? The criterion that the attacker cannot derive the plaintext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 the ciphertext is insufﬁcient because they could acquire other useful (partial)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plaintext.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impossibility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derive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useful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 the plaintext is insufﬁcient in some circumstances. If the public-key encryption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deterministic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(i.e.,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returns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output,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RSA encryption as implemented in a textbook), and the attacker can limit the n</w:t>
      </w:r>
      <w:r>
        <w:rPr>
          <w:color w:val="231F20"/>
        </w:rPr>
        <w:t>umber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of possible plaintexts (they know, for example, that the ciphertext is “yes” or “no”), then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encrypt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plaintexts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compare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the</w:t>
      </w:r>
    </w:p>
    <w:p w14:paraId="458A2B7A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B7B" w14:textId="77777777" w:rsidR="00DD77F3" w:rsidRDefault="00DD77F3">
      <w:pPr>
        <w:pStyle w:val="BodyText"/>
      </w:pPr>
    </w:p>
    <w:p w14:paraId="458A2B7C" w14:textId="77777777" w:rsidR="00DD77F3" w:rsidRDefault="00DD77F3">
      <w:pPr>
        <w:pStyle w:val="BodyText"/>
      </w:pPr>
    </w:p>
    <w:p w14:paraId="458A2B7D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Cryptanalysis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—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How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to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z w:val="18"/>
        </w:rPr>
        <w:t>Break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Encryption</w:t>
      </w:r>
    </w:p>
    <w:p w14:paraId="458A2B7E" w14:textId="77777777" w:rsidR="00DD77F3" w:rsidRDefault="00DD77F3">
      <w:pPr>
        <w:pStyle w:val="BodyText"/>
      </w:pPr>
    </w:p>
    <w:p w14:paraId="458A2B7F" w14:textId="77777777" w:rsidR="00DD77F3" w:rsidRDefault="00DD77F3">
      <w:pPr>
        <w:pStyle w:val="BodyText"/>
      </w:pPr>
    </w:p>
    <w:p w14:paraId="458A2B80" w14:textId="77777777" w:rsidR="00DD77F3" w:rsidRDefault="00DD77F3">
      <w:pPr>
        <w:pStyle w:val="BodyText"/>
      </w:pPr>
    </w:p>
    <w:p w14:paraId="458A2B81" w14:textId="77777777" w:rsidR="00DD77F3" w:rsidRDefault="00DD77F3">
      <w:pPr>
        <w:pStyle w:val="BodyText"/>
      </w:pPr>
    </w:p>
    <w:p w14:paraId="458A2B82" w14:textId="77777777" w:rsidR="00DD77F3" w:rsidRDefault="00DD77F3">
      <w:pPr>
        <w:pStyle w:val="BodyText"/>
        <w:spacing w:before="6"/>
        <w:rPr>
          <w:sz w:val="22"/>
        </w:rPr>
      </w:pPr>
    </w:p>
    <w:p w14:paraId="458A2B83" w14:textId="77777777" w:rsidR="00DD77F3" w:rsidRDefault="0054722B">
      <w:pPr>
        <w:pStyle w:val="BodyText"/>
        <w:spacing w:before="99" w:line="268" w:lineRule="auto"/>
        <w:ind w:left="957" w:right="2424"/>
        <w:jc w:val="both"/>
      </w:pPr>
      <w:r>
        <w:rPr>
          <w:color w:val="231F20"/>
        </w:rPr>
        <w:t>ciphertexts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encrypted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texts.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asymmetric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algorithm,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assume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attacker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knows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encrypt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plaintext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compare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ciphertext,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i.e.,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they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mount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Chosen-Plaintext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Attack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(CPA).</w:t>
      </w:r>
    </w:p>
    <w:p w14:paraId="458A2B84" w14:textId="77777777" w:rsidR="00DD77F3" w:rsidRDefault="00DD77F3">
      <w:pPr>
        <w:pStyle w:val="BodyText"/>
        <w:spacing w:before="4"/>
        <w:rPr>
          <w:sz w:val="22"/>
        </w:rPr>
      </w:pPr>
    </w:p>
    <w:p w14:paraId="458A2B85" w14:textId="77777777" w:rsidR="00DD77F3" w:rsidRDefault="0054722B">
      <w:pPr>
        <w:pStyle w:val="BodyText"/>
        <w:spacing w:before="1" w:line="268" w:lineRule="auto"/>
        <w:ind w:left="957" w:right="2421"/>
        <w:jc w:val="both"/>
      </w:pPr>
      <w:r>
        <w:rPr>
          <w:color w:val="231F20"/>
        </w:rPr>
        <w:t>Generally,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attacking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scenarios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categorized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cryptanalyst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knows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ciphertext.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ciphertext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probable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pairs of ciphertexts and plaintexts available? Is a chosen plaintext or ciphertext also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available?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break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monoalphabetic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cipher,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ciphertext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alone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sufﬁces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thanks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analysis.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Often,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cryptanalyst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or guess some of the plaintext, such as a preamble of a letter (such as a formal greet-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format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(such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identiﬁer).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Lastly,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opportunely,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encrypt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plaintext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chose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</w:t>
      </w:r>
      <w:r>
        <w:rPr>
          <w:color w:val="231F20"/>
        </w:rPr>
        <w:t>ecipient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decrypt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ciphertext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chose.</w:t>
      </w:r>
    </w:p>
    <w:p w14:paraId="458A2B86" w14:textId="77777777" w:rsidR="00DD77F3" w:rsidRDefault="00DD77F3">
      <w:pPr>
        <w:pStyle w:val="BodyText"/>
        <w:spacing w:before="3"/>
        <w:rPr>
          <w:sz w:val="22"/>
        </w:rPr>
      </w:pPr>
    </w:p>
    <w:p w14:paraId="458A2B87" w14:textId="77777777" w:rsidR="00DD77F3" w:rsidRDefault="0054722B">
      <w:pPr>
        <w:pStyle w:val="BodyText"/>
        <w:ind w:left="957"/>
        <w:jc w:val="both"/>
      </w:pPr>
      <w:r>
        <w:rPr>
          <w:color w:val="231F20"/>
        </w:rPr>
        <w:t>Ciphertext-only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attack</w:t>
      </w:r>
    </w:p>
    <w:p w14:paraId="458A2B88" w14:textId="77777777" w:rsidR="00DD77F3" w:rsidRDefault="0054722B">
      <w:pPr>
        <w:pStyle w:val="BodyText"/>
        <w:spacing w:before="28" w:line="268" w:lineRule="auto"/>
        <w:ind w:left="957" w:right="2421" w:hanging="1"/>
        <w:jc w:val="both"/>
      </w:pPr>
      <w:r>
        <w:rPr>
          <w:color w:val="231F20"/>
        </w:rPr>
        <w:t>The attacker has the ciphertexts of several messages that were encrypted by the same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algorithm. Their task is to recover as much plaintext as possible or, better, to recover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algorithms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keys.</w:t>
      </w:r>
    </w:p>
    <w:p w14:paraId="458A2B89" w14:textId="77777777" w:rsidR="00DD77F3" w:rsidRDefault="00DD77F3">
      <w:pPr>
        <w:pStyle w:val="BodyText"/>
        <w:spacing w:before="4"/>
        <w:rPr>
          <w:sz w:val="22"/>
        </w:rPr>
      </w:pPr>
    </w:p>
    <w:p w14:paraId="458A2B8A" w14:textId="77777777" w:rsidR="00DD77F3" w:rsidRDefault="0054722B">
      <w:pPr>
        <w:pStyle w:val="BodyText"/>
        <w:ind w:left="957"/>
        <w:jc w:val="both"/>
      </w:pPr>
      <w:r>
        <w:rPr>
          <w:color w:val="231F20"/>
        </w:rPr>
        <w:t>Probable-plaintext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attack</w:t>
      </w:r>
    </w:p>
    <w:p w14:paraId="458A2B8B" w14:textId="77777777" w:rsidR="00DD77F3" w:rsidRDefault="0054722B">
      <w:pPr>
        <w:pStyle w:val="BodyText"/>
        <w:spacing w:before="28" w:line="268" w:lineRule="auto"/>
        <w:ind w:left="957" w:right="2423"/>
        <w:jc w:val="both"/>
      </w:pPr>
      <w:r>
        <w:rPr>
          <w:color w:val="231F20"/>
        </w:rPr>
        <w:t>The attacker has the ciphertext and suspects that the plaintext contains certain words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(a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crib)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sentences.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task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plaintexts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better,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recover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algorithms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keys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used.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Enigma,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cryptographic electromechanical rotor-machine used by the Axis Powers in World War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II, was broken by the repetitiveness of the messages it enciphered: the weather report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3"/>
          <w:w w:val="93"/>
        </w:rPr>
        <w:t>w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w w:val="101"/>
        </w:rPr>
        <w:t>sent</w:t>
      </w:r>
      <w:r>
        <w:rPr>
          <w:color w:val="231F20"/>
          <w:spacing w:val="-5"/>
        </w:rPr>
        <w:t xml:space="preserve"> </w:t>
      </w:r>
      <w:r>
        <w:rPr>
          <w:color w:val="231F20"/>
          <w:w w:val="106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dai</w:t>
      </w:r>
      <w:r>
        <w:rPr>
          <w:color w:val="231F20"/>
          <w:spacing w:val="-2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04"/>
        </w:rPr>
        <w:t>b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09"/>
        </w:rPr>
        <w:t>sis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announ</w:t>
      </w:r>
      <w:r>
        <w:rPr>
          <w:color w:val="231F20"/>
          <w:spacing w:val="-4"/>
          <w:w w:val="104"/>
        </w:rPr>
        <w:t>c</w:t>
      </w:r>
      <w:r>
        <w:rPr>
          <w:color w:val="231F20"/>
          <w:w w:val="101"/>
        </w:rPr>
        <w:t>ed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beginning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  <w:w w:val="98"/>
        </w:rPr>
        <w:t>e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6"/>
        </w:rPr>
        <w:t>ery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</w:t>
      </w:r>
    </w:p>
    <w:p w14:paraId="458A2B8C" w14:textId="77777777" w:rsidR="00DD77F3" w:rsidRDefault="00DD77F3">
      <w:pPr>
        <w:pStyle w:val="BodyText"/>
        <w:spacing w:before="4"/>
        <w:rPr>
          <w:sz w:val="22"/>
        </w:rPr>
      </w:pPr>
    </w:p>
    <w:p w14:paraId="458A2B8D" w14:textId="77777777" w:rsidR="00DD77F3" w:rsidRDefault="0054722B">
      <w:pPr>
        <w:pStyle w:val="BodyText"/>
        <w:ind w:left="957"/>
        <w:jc w:val="both"/>
      </w:pPr>
      <w:r>
        <w:rPr>
          <w:color w:val="231F20"/>
        </w:rPr>
        <w:t>Known-plaintext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attack</w:t>
      </w:r>
    </w:p>
    <w:p w14:paraId="458A2B8E" w14:textId="77777777" w:rsidR="00DD77F3" w:rsidRDefault="0054722B">
      <w:pPr>
        <w:pStyle w:val="BodyText"/>
        <w:spacing w:before="28" w:line="268" w:lineRule="auto"/>
        <w:ind w:left="957" w:right="2421" w:hanging="1"/>
        <w:jc w:val="both"/>
      </w:pPr>
      <w:r>
        <w:rPr>
          <w:color w:val="231F20"/>
        </w:rPr>
        <w:t>The attacker has a ciphertext and the corresponding plaintext. Their task is to recover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(algorithm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linear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cryptanalysis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falls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scenario.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 example, an attack from 2006 on the Wired Equivalent Privacy (WEP) protocol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encrypting a wireless LAN exploits the predictability of parts of the encrypted mes-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sages,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namely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headers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802.11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protocol.</w:t>
      </w:r>
    </w:p>
    <w:p w14:paraId="458A2B8F" w14:textId="77777777" w:rsidR="00DD77F3" w:rsidRDefault="00DD77F3">
      <w:pPr>
        <w:pStyle w:val="BodyText"/>
        <w:spacing w:before="4"/>
        <w:rPr>
          <w:sz w:val="22"/>
        </w:rPr>
      </w:pPr>
    </w:p>
    <w:p w14:paraId="458A2B90" w14:textId="77777777" w:rsidR="00DD77F3" w:rsidRDefault="0054722B">
      <w:pPr>
        <w:pStyle w:val="BodyText"/>
        <w:ind w:left="957"/>
        <w:jc w:val="both"/>
      </w:pPr>
      <w:r>
        <w:rPr>
          <w:color w:val="231F20"/>
        </w:rPr>
        <w:t>Chosen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adaptive)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plaintext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attac</w:t>
      </w:r>
      <w:r>
        <w:rPr>
          <w:color w:val="231F20"/>
        </w:rPr>
        <w:t>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(CPA)</w:t>
      </w:r>
    </w:p>
    <w:p w14:paraId="458A2B91" w14:textId="77777777" w:rsidR="00DD77F3" w:rsidRDefault="0054722B">
      <w:pPr>
        <w:pStyle w:val="BodyText"/>
        <w:spacing w:before="28" w:line="268" w:lineRule="auto"/>
        <w:ind w:left="957" w:right="2421"/>
        <w:jc w:val="both"/>
      </w:pPr>
      <w:r>
        <w:rPr>
          <w:color w:val="231F20"/>
        </w:rPr>
        <w:t>The attacker has the ciphertexts of the plaintexts that they can freely choose.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attacker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freely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adapt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plaintext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depending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obtained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deci-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pherment and analyze the resulting changes in the ciphertext. Their task is to recover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used.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Differential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cryptanalysis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falls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scenario.</w:t>
      </w:r>
    </w:p>
    <w:p w14:paraId="458A2B92" w14:textId="77777777" w:rsidR="00DD77F3" w:rsidRDefault="00DD77F3">
      <w:pPr>
        <w:pStyle w:val="BodyText"/>
        <w:spacing w:before="4"/>
        <w:rPr>
          <w:sz w:val="22"/>
        </w:rPr>
      </w:pPr>
    </w:p>
    <w:p w14:paraId="458A2B93" w14:textId="77777777" w:rsidR="00DD77F3" w:rsidRDefault="0054722B">
      <w:pPr>
        <w:pStyle w:val="BodyText"/>
        <w:spacing w:line="268" w:lineRule="auto"/>
        <w:ind w:left="957" w:right="2421" w:hanging="1"/>
        <w:jc w:val="both"/>
      </w:pP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minimal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attacking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scenario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prepared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asymmetric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</w:t>
      </w:r>
      <w:r>
        <w:rPr>
          <w:color w:val="231F20"/>
        </w:rPr>
        <w:t>ryptogra-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phy! Since the encryption key is public, the attacker can encrypt messages at will.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Therefore, if the attacker can reduce the number of possible plaintexts, e.g., because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know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“Yes”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“No,”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encrypt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plain-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texts with the public key and compare them to the intercepted ciphertext. The classic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RSA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algorithm,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suffers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attack.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CPA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attack,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</w:t>
      </w:r>
      <w:r>
        <w:rPr>
          <w:color w:val="231F20"/>
        </w:rPr>
        <w:t>laintext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random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encryption.</w:t>
      </w:r>
    </w:p>
    <w:p w14:paraId="458A2B94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B95" w14:textId="77777777" w:rsidR="00DD77F3" w:rsidRDefault="00DD77F3">
      <w:pPr>
        <w:pStyle w:val="BodyText"/>
      </w:pPr>
    </w:p>
    <w:p w14:paraId="458A2B96" w14:textId="77777777" w:rsidR="00DD77F3" w:rsidRDefault="00DD77F3">
      <w:pPr>
        <w:pStyle w:val="BodyText"/>
      </w:pPr>
    </w:p>
    <w:p w14:paraId="458A2B97" w14:textId="77777777" w:rsidR="00DD77F3" w:rsidRDefault="00DD77F3">
      <w:pPr>
        <w:pStyle w:val="BodyText"/>
      </w:pPr>
    </w:p>
    <w:p w14:paraId="458A2B98" w14:textId="77777777" w:rsidR="00DD77F3" w:rsidRDefault="00DD77F3">
      <w:pPr>
        <w:pStyle w:val="BodyText"/>
      </w:pPr>
    </w:p>
    <w:p w14:paraId="458A2B99" w14:textId="77777777" w:rsidR="00DD77F3" w:rsidRDefault="00DD77F3">
      <w:pPr>
        <w:pStyle w:val="BodyText"/>
      </w:pPr>
    </w:p>
    <w:p w14:paraId="458A2B9A" w14:textId="77777777" w:rsidR="00DD77F3" w:rsidRDefault="00DD77F3">
      <w:pPr>
        <w:pStyle w:val="BodyText"/>
      </w:pPr>
    </w:p>
    <w:p w14:paraId="458A2B9B" w14:textId="77777777" w:rsidR="00DD77F3" w:rsidRDefault="00DD77F3">
      <w:pPr>
        <w:pStyle w:val="BodyText"/>
      </w:pPr>
    </w:p>
    <w:p w14:paraId="458A2B9C" w14:textId="77777777" w:rsidR="00DD77F3" w:rsidRDefault="00DD77F3">
      <w:pPr>
        <w:pStyle w:val="BodyText"/>
        <w:spacing w:before="6"/>
      </w:pPr>
    </w:p>
    <w:p w14:paraId="458A2B9D" w14:textId="77777777" w:rsidR="00DD77F3" w:rsidRDefault="0054722B">
      <w:pPr>
        <w:pStyle w:val="BodyText"/>
        <w:spacing w:before="99"/>
        <w:ind w:left="2204"/>
        <w:jc w:val="both"/>
      </w:pPr>
      <w:r>
        <w:rPr>
          <w:color w:val="231F20"/>
        </w:rPr>
        <w:t>Chosen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adaptive)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ciphertext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attack</w:t>
      </w:r>
    </w:p>
    <w:p w14:paraId="458A2B9E" w14:textId="77777777" w:rsidR="00DD77F3" w:rsidRDefault="0054722B">
      <w:pPr>
        <w:pStyle w:val="BodyText"/>
        <w:spacing w:before="26" w:line="268" w:lineRule="auto"/>
        <w:ind w:left="2204" w:right="1174"/>
        <w:jc w:val="both"/>
      </w:pPr>
      <w:r>
        <w:rPr>
          <w:color w:val="231F20"/>
          <w:spacing w:val="-1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attacker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has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ciphertext</w:t>
      </w:r>
      <w:r>
        <w:rPr>
          <w:color w:val="231F20"/>
          <w:spacing w:val="-13"/>
        </w:rPr>
        <w:t xml:space="preserve"> </w:t>
      </w:r>
      <w:r>
        <w:rPr>
          <w:rFonts w:ascii="Cambria"/>
          <w:color w:val="231F20"/>
        </w:rPr>
        <w:t>c</w:t>
      </w:r>
      <w:r>
        <w:rPr>
          <w:rFonts w:ascii="Cambria"/>
          <w:color w:val="231F20"/>
          <w:spacing w:val="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plaintexts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ciphertexts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(except</w:t>
      </w:r>
      <w:r>
        <w:rPr>
          <w:color w:val="231F20"/>
          <w:spacing w:val="-13"/>
        </w:rPr>
        <w:t xml:space="preserve"> </w:t>
      </w:r>
      <w:r>
        <w:rPr>
          <w:rFonts w:ascii="Cambria"/>
          <w:color w:val="231F20"/>
        </w:rPr>
        <w:t>c</w:t>
      </w:r>
      <w:r>
        <w:rPr>
          <w:color w:val="231F20"/>
        </w:rPr>
        <w:t>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can freely choose. The attacker can freely adapt the plaintext depending on the text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obtained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decipherment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analyze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changes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ciphertext.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task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used.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attacker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analyze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cipher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machine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black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box,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whose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inner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workings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unknown.</w:t>
      </w:r>
    </w:p>
    <w:p w14:paraId="458A2B9F" w14:textId="77777777" w:rsidR="00DD77F3" w:rsidRDefault="00DD77F3">
      <w:pPr>
        <w:pStyle w:val="BodyText"/>
        <w:spacing w:before="3"/>
        <w:rPr>
          <w:sz w:val="22"/>
        </w:rPr>
      </w:pPr>
    </w:p>
    <w:p w14:paraId="458A2BA0" w14:textId="77777777" w:rsidR="00DD77F3" w:rsidRDefault="0054722B">
      <w:pPr>
        <w:pStyle w:val="BodyText"/>
        <w:spacing w:before="1" w:line="268" w:lineRule="auto"/>
        <w:ind w:left="2204" w:right="1174" w:hanging="1"/>
        <w:jc w:val="both"/>
      </w:pPr>
      <w:r>
        <w:rPr>
          <w:color w:val="231F20"/>
        </w:rPr>
        <w:t>Few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practical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attacks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scenario,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proofs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security.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resistance against the attacks of this scenario can be proven, then resistance against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realistic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attack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chosen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ciphertext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granted.</w:t>
      </w:r>
    </w:p>
    <w:p w14:paraId="458A2BA1" w14:textId="77777777" w:rsidR="00DD77F3" w:rsidRDefault="00DD77F3">
      <w:pPr>
        <w:pStyle w:val="BodyText"/>
        <w:rPr>
          <w:sz w:val="24"/>
        </w:rPr>
      </w:pPr>
    </w:p>
    <w:p w14:paraId="458A2BA2" w14:textId="77777777" w:rsidR="00DD77F3" w:rsidRDefault="0054722B">
      <w:pPr>
        <w:pStyle w:val="Heading6"/>
        <w:ind w:left="2204"/>
        <w:jc w:val="both"/>
      </w:pPr>
      <w:r>
        <w:rPr>
          <w:color w:val="003946"/>
        </w:rPr>
        <w:t>Semantic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Security</w:t>
      </w:r>
    </w:p>
    <w:p w14:paraId="458A2BA3" w14:textId="77777777" w:rsidR="00DD77F3" w:rsidRDefault="00DD77F3">
      <w:pPr>
        <w:pStyle w:val="BodyText"/>
        <w:spacing w:before="4"/>
        <w:rPr>
          <w:sz w:val="26"/>
        </w:rPr>
      </w:pPr>
    </w:p>
    <w:p w14:paraId="458A2BA4" w14:textId="77777777" w:rsidR="00DD77F3" w:rsidRDefault="0054722B">
      <w:pPr>
        <w:pStyle w:val="BodyText"/>
        <w:spacing w:line="268" w:lineRule="auto"/>
        <w:ind w:left="2204" w:right="1175" w:hanging="1"/>
        <w:jc w:val="both"/>
      </w:pPr>
      <w:r>
        <w:rPr>
          <w:color w:val="231F20"/>
        </w:rPr>
        <w:t>If an asymmetric algorithm is used, then the attacker should be assumed to know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 ke</w:t>
      </w:r>
      <w:r>
        <w:rPr>
          <w:color w:val="231F20"/>
        </w:rPr>
        <w:t>y. Thus, they can encrypt any plaintext of their choice and compare it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ciphertext,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mount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CPA.</w:t>
      </w:r>
    </w:p>
    <w:p w14:paraId="458A2BA5" w14:textId="77777777" w:rsidR="00DD77F3" w:rsidRDefault="00DD77F3">
      <w:pPr>
        <w:pStyle w:val="BodyText"/>
        <w:spacing w:before="10"/>
        <w:rPr>
          <w:sz w:val="13"/>
        </w:rPr>
      </w:pPr>
    </w:p>
    <w:p w14:paraId="458A2BA6" w14:textId="77777777" w:rsidR="00DD77F3" w:rsidRDefault="00DD77F3">
      <w:pPr>
        <w:rPr>
          <w:sz w:val="13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BA7" w14:textId="77777777" w:rsidR="00DD77F3" w:rsidRDefault="0054722B">
      <w:pPr>
        <w:spacing w:before="119" w:line="300" w:lineRule="auto"/>
        <w:ind w:left="148" w:right="38" w:firstLine="433"/>
        <w:jc w:val="right"/>
        <w:rPr>
          <w:sz w:val="18"/>
        </w:rPr>
      </w:pPr>
      <w:r>
        <w:rPr>
          <w:color w:val="231F20"/>
          <w:spacing w:val="-1"/>
          <w:sz w:val="18"/>
        </w:rPr>
        <w:t>IND-CPA secure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pacing w:val="-1"/>
          <w:sz w:val="18"/>
        </w:rPr>
        <w:t>To be “indistinguish-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able</w:t>
      </w:r>
      <w:r>
        <w:rPr>
          <w:color w:val="808285"/>
          <w:spacing w:val="8"/>
          <w:sz w:val="18"/>
        </w:rPr>
        <w:t xml:space="preserve"> </w:t>
      </w:r>
      <w:r>
        <w:rPr>
          <w:color w:val="808285"/>
          <w:sz w:val="18"/>
        </w:rPr>
        <w:t>under</w:t>
      </w:r>
      <w:r>
        <w:rPr>
          <w:color w:val="808285"/>
          <w:spacing w:val="8"/>
          <w:sz w:val="18"/>
        </w:rPr>
        <w:t xml:space="preserve"> </w:t>
      </w:r>
      <w:r>
        <w:rPr>
          <w:color w:val="808285"/>
          <w:sz w:val="18"/>
        </w:rPr>
        <w:t>chosen-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plaintext attack,”</w:t>
      </w:r>
      <w:r>
        <w:rPr>
          <w:color w:val="808285"/>
          <w:spacing w:val="1"/>
          <w:w w:val="95"/>
          <w:sz w:val="18"/>
        </w:rPr>
        <w:t xml:space="preserve"> </w:t>
      </w:r>
      <w:r>
        <w:rPr>
          <w:color w:val="808285"/>
          <w:sz w:val="18"/>
        </w:rPr>
        <w:t>means that no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attacker has a prob-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ability signiﬁcantly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higher</w:t>
      </w:r>
      <w:r>
        <w:rPr>
          <w:color w:val="808285"/>
          <w:spacing w:val="-4"/>
          <w:sz w:val="18"/>
        </w:rPr>
        <w:t xml:space="preserve"> </w:t>
      </w:r>
      <w:r>
        <w:rPr>
          <w:color w:val="808285"/>
          <w:sz w:val="18"/>
        </w:rPr>
        <w:t>than</w:t>
      </w:r>
      <w:r>
        <w:rPr>
          <w:color w:val="808285"/>
          <w:spacing w:val="-3"/>
          <w:sz w:val="18"/>
        </w:rPr>
        <w:t xml:space="preserve"> </w:t>
      </w:r>
      <w:r>
        <w:rPr>
          <w:color w:val="808285"/>
          <w:sz w:val="18"/>
        </w:rPr>
        <w:t>a</w:t>
      </w:r>
      <w:r>
        <w:rPr>
          <w:color w:val="808285"/>
          <w:spacing w:val="-3"/>
          <w:sz w:val="18"/>
        </w:rPr>
        <w:t xml:space="preserve"> </w:t>
      </w:r>
      <w:r>
        <w:rPr>
          <w:color w:val="808285"/>
          <w:sz w:val="18"/>
        </w:rPr>
        <w:t>half</w:t>
      </w:r>
      <w:r>
        <w:rPr>
          <w:color w:val="808285"/>
          <w:spacing w:val="-4"/>
          <w:sz w:val="18"/>
        </w:rPr>
        <w:t xml:space="preserve"> </w:t>
      </w:r>
      <w:r>
        <w:rPr>
          <w:color w:val="808285"/>
          <w:sz w:val="18"/>
        </w:rPr>
        <w:t>to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distinguish two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ciphertexts.</w:t>
      </w:r>
    </w:p>
    <w:p w14:paraId="458A2BA8" w14:textId="77777777" w:rsidR="00DD77F3" w:rsidRDefault="0054722B">
      <w:pPr>
        <w:pStyle w:val="BodyText"/>
        <w:spacing w:before="99" w:line="268" w:lineRule="auto"/>
        <w:ind w:left="148" w:right="1174"/>
        <w:jc w:val="both"/>
      </w:pPr>
      <w:r>
        <w:br w:type="column"/>
      </w:r>
      <w:r>
        <w:rPr>
          <w:color w:val="231F20"/>
        </w:rPr>
        <w:t>A cipher is secure against IND-CPA if no attacker can distinguish which one of 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plaintexts,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previously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selected,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corresponds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ciphertext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afterward.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Spe-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ciﬁcally, the cryptosystem is indistinguishable under CPA if every probabilistic polyno-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mial-time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attacker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insigniﬁcant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“advantage”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random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guessing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(Abdalla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2016).</w:t>
      </w:r>
    </w:p>
    <w:p w14:paraId="458A2BA9" w14:textId="77777777" w:rsidR="00DD77F3" w:rsidRDefault="00DD77F3">
      <w:pPr>
        <w:pStyle w:val="BodyText"/>
        <w:spacing w:before="4"/>
        <w:rPr>
          <w:sz w:val="22"/>
        </w:rPr>
      </w:pPr>
    </w:p>
    <w:p w14:paraId="458A2BAA" w14:textId="77777777" w:rsidR="00DD77F3" w:rsidRDefault="0054722B">
      <w:pPr>
        <w:pStyle w:val="BodyText"/>
        <w:spacing w:line="268" w:lineRule="auto"/>
        <w:ind w:left="148" w:right="1174" w:hanging="1"/>
        <w:jc w:val="both"/>
      </w:pPr>
      <w:r>
        <w:rPr>
          <w:color w:val="231F20"/>
        </w:rPr>
        <w:t>The four steps of the game IND-CPA with polynomia</w:t>
      </w:r>
      <w:r>
        <w:rPr>
          <w:color w:val="231F20"/>
        </w:rPr>
        <w:t>l-runtime restriction (in the bit-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length of the key </w:t>
      </w:r>
      <w:r>
        <w:rPr>
          <w:rFonts w:ascii="Cambria" w:hAnsi="Cambria"/>
          <w:color w:val="231F20"/>
        </w:rPr>
        <w:t>k</w:t>
      </w:r>
      <w:r>
        <w:rPr>
          <w:color w:val="231F20"/>
        </w:rPr>
        <w:t>) on the attacker’s computations (carried out on creating the 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plaintexts, step two, and on choosing the plaintext that corresponds to the ciphertext,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step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four).</w:t>
      </w:r>
    </w:p>
    <w:p w14:paraId="458A2BAB" w14:textId="77777777" w:rsidR="00DD77F3" w:rsidRDefault="00DD77F3">
      <w:pPr>
        <w:pStyle w:val="BodyText"/>
        <w:spacing w:before="11"/>
        <w:rPr>
          <w:sz w:val="21"/>
        </w:rPr>
      </w:pPr>
    </w:p>
    <w:p w14:paraId="458A2BAC" w14:textId="77777777" w:rsidR="00DD77F3" w:rsidRDefault="0054722B">
      <w:pPr>
        <w:pStyle w:val="ListParagraph"/>
        <w:numPr>
          <w:ilvl w:val="0"/>
          <w:numId w:val="16"/>
        </w:numPr>
        <w:tabs>
          <w:tab w:val="left" w:pos="429"/>
        </w:tabs>
        <w:spacing w:line="268" w:lineRule="auto"/>
        <w:ind w:right="1475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pair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keys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created,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secret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public,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both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4"/>
          <w:sz w:val="20"/>
        </w:rPr>
        <w:t xml:space="preserve"> </w:t>
      </w:r>
      <w:r>
        <w:rPr>
          <w:rFonts w:ascii="Cambria"/>
          <w:color w:val="231F20"/>
          <w:sz w:val="20"/>
        </w:rPr>
        <w:t>k</w:t>
      </w:r>
      <w:r>
        <w:rPr>
          <w:rFonts w:ascii="Cambria"/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bits.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attacker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receives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public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key.</w:t>
      </w:r>
    </w:p>
    <w:p w14:paraId="458A2BAD" w14:textId="77777777" w:rsidR="00DD77F3" w:rsidRDefault="0054722B">
      <w:pPr>
        <w:pStyle w:val="ListParagraph"/>
        <w:numPr>
          <w:ilvl w:val="0"/>
          <w:numId w:val="16"/>
        </w:numPr>
        <w:tabs>
          <w:tab w:val="left" w:pos="429"/>
        </w:tabs>
        <w:spacing w:line="230" w:lineRule="exact"/>
        <w:ind w:hanging="281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attacker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computes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two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plaintexts</w:t>
      </w:r>
      <w:r>
        <w:rPr>
          <w:color w:val="231F20"/>
          <w:spacing w:val="-11"/>
          <w:sz w:val="20"/>
        </w:rPr>
        <w:t xml:space="preserve"> </w:t>
      </w:r>
      <w:r>
        <w:rPr>
          <w:rFonts w:ascii="Cambria"/>
          <w:color w:val="231F20"/>
          <w:sz w:val="20"/>
        </w:rPr>
        <w:t>M</w:t>
      </w:r>
      <w:r>
        <w:rPr>
          <w:rFonts w:ascii="Cambria"/>
          <w:color w:val="231F20"/>
          <w:sz w:val="20"/>
          <w:vertAlign w:val="subscript"/>
        </w:rPr>
        <w:t>0</w:t>
      </w:r>
      <w:r>
        <w:rPr>
          <w:rFonts w:ascii="Cambria"/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1"/>
          <w:sz w:val="20"/>
        </w:rPr>
        <w:t xml:space="preserve"> </w:t>
      </w:r>
      <w:r>
        <w:rPr>
          <w:rFonts w:ascii="Cambria"/>
          <w:color w:val="231F20"/>
          <w:sz w:val="20"/>
        </w:rPr>
        <w:t>M</w:t>
      </w:r>
      <w:r>
        <w:rPr>
          <w:rFonts w:ascii="Cambria"/>
          <w:color w:val="231F20"/>
          <w:sz w:val="20"/>
          <w:vertAlign w:val="subscript"/>
        </w:rPr>
        <w:t>1</w:t>
      </w:r>
      <w:r>
        <w:rPr>
          <w:color w:val="231F20"/>
          <w:sz w:val="20"/>
        </w:rPr>
        <w:t>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same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size.</w:t>
      </w:r>
    </w:p>
    <w:p w14:paraId="458A2BAE" w14:textId="77777777" w:rsidR="00DD77F3" w:rsidRDefault="0054722B">
      <w:pPr>
        <w:pStyle w:val="ListParagraph"/>
        <w:numPr>
          <w:ilvl w:val="0"/>
          <w:numId w:val="16"/>
        </w:numPr>
        <w:tabs>
          <w:tab w:val="left" w:pos="429"/>
        </w:tabs>
        <w:spacing w:before="12" w:line="225" w:lineRule="auto"/>
        <w:ind w:right="1465"/>
        <w:rPr>
          <w:sz w:val="20"/>
        </w:rPr>
      </w:pPr>
      <w:r>
        <w:rPr>
          <w:color w:val="231F20"/>
          <w:w w:val="96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9"/>
          <w:sz w:val="20"/>
        </w:rPr>
        <w:t>cipher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1"/>
          <w:sz w:val="20"/>
        </w:rPr>
        <w:t>machine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7"/>
          <w:w w:val="95"/>
          <w:sz w:val="20"/>
        </w:rPr>
        <w:t>r</w:t>
      </w:r>
      <w:r>
        <w:rPr>
          <w:color w:val="231F20"/>
          <w:w w:val="103"/>
          <w:sz w:val="20"/>
        </w:rPr>
        <w:t>andom</w:t>
      </w:r>
      <w:r>
        <w:rPr>
          <w:color w:val="231F20"/>
          <w:spacing w:val="-2"/>
          <w:w w:val="103"/>
          <w:sz w:val="20"/>
        </w:rPr>
        <w:t>l</w:t>
      </w:r>
      <w:r>
        <w:rPr>
          <w:color w:val="231F20"/>
          <w:w w:val="94"/>
          <w:sz w:val="20"/>
        </w:rPr>
        <w:t>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5"/>
          <w:sz w:val="20"/>
        </w:rPr>
        <w:t>chooses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2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6"/>
          <w:sz w:val="20"/>
        </w:rPr>
        <w:t>bit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101"/>
          <w:sz w:val="20"/>
        </w:rPr>
        <w:t>b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22"/>
          <w:sz w:val="20"/>
        </w:rPr>
        <w:t xml:space="preserve"> </w:t>
      </w:r>
      <w:r>
        <w:rPr>
          <w:rFonts w:ascii="Lucida Sans Unicode" w:hAnsi="Lucida Sans Unicode"/>
          <w:color w:val="231F20"/>
          <w:w w:val="83"/>
          <w:sz w:val="20"/>
        </w:rPr>
        <w:t>∈</w:t>
      </w:r>
      <w:r>
        <w:rPr>
          <w:rFonts w:ascii="Lucida Sans Unicode" w:hAnsi="Lucida Sans Unicode"/>
          <w:color w:val="231F20"/>
          <w:spacing w:val="3"/>
          <w:sz w:val="20"/>
        </w:rPr>
        <w:t xml:space="preserve"> </w:t>
      </w:r>
      <w:r>
        <w:rPr>
          <w:rFonts w:ascii="Cambria" w:hAnsi="Cambria"/>
          <w:color w:val="231F20"/>
          <w:w w:val="111"/>
          <w:sz w:val="20"/>
        </w:rPr>
        <w:t>{0,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22"/>
          <w:sz w:val="20"/>
        </w:rPr>
        <w:t xml:space="preserve"> </w:t>
      </w:r>
      <w:r>
        <w:rPr>
          <w:rFonts w:ascii="Cambria" w:hAnsi="Cambria"/>
          <w:color w:val="231F20"/>
          <w:w w:val="106"/>
          <w:sz w:val="20"/>
        </w:rPr>
        <w:t>1}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enciphe</w:t>
      </w:r>
      <w:r>
        <w:rPr>
          <w:color w:val="231F20"/>
          <w:spacing w:val="-4"/>
          <w:sz w:val="20"/>
        </w:rPr>
        <w:t>r</w:t>
      </w:r>
      <w:r>
        <w:rPr>
          <w:color w:val="231F20"/>
          <w:w w:val="114"/>
          <w:sz w:val="20"/>
        </w:rPr>
        <w:t>s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112"/>
          <w:sz w:val="20"/>
        </w:rPr>
        <w:t>M</w:t>
      </w:r>
      <w:r>
        <w:rPr>
          <w:rFonts w:ascii="Cambria" w:hAnsi="Cambria"/>
          <w:color w:val="231F20"/>
          <w:w w:val="117"/>
          <w:sz w:val="20"/>
          <w:vertAlign w:val="subscript"/>
        </w:rPr>
        <w:t>b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4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104"/>
          <w:sz w:val="20"/>
        </w:rPr>
        <w:t>p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spacing w:val="-3"/>
          <w:w w:val="114"/>
          <w:sz w:val="20"/>
        </w:rPr>
        <w:t>s</w:t>
      </w:r>
      <w:r>
        <w:rPr>
          <w:color w:val="231F20"/>
          <w:w w:val="108"/>
          <w:sz w:val="20"/>
        </w:rPr>
        <w:t xml:space="preserve">ses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ciphertext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attacker.</w:t>
      </w:r>
    </w:p>
    <w:p w14:paraId="458A2BAF" w14:textId="77777777" w:rsidR="00DD77F3" w:rsidRDefault="0054722B">
      <w:pPr>
        <w:pStyle w:val="ListParagraph"/>
        <w:numPr>
          <w:ilvl w:val="0"/>
          <w:numId w:val="16"/>
        </w:numPr>
        <w:tabs>
          <w:tab w:val="left" w:pos="429"/>
        </w:tabs>
        <w:spacing w:line="307" w:lineRule="exact"/>
        <w:ind w:hanging="281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attacker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chooses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bit</w:t>
      </w:r>
      <w:r>
        <w:rPr>
          <w:color w:val="231F20"/>
          <w:spacing w:val="-7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b’</w:t>
      </w:r>
      <w:r>
        <w:rPr>
          <w:rFonts w:ascii="Cambria" w:hAnsi="Cambria"/>
          <w:color w:val="231F20"/>
          <w:spacing w:val="19"/>
          <w:sz w:val="20"/>
        </w:rPr>
        <w:t xml:space="preserve"> </w:t>
      </w:r>
      <w:r>
        <w:rPr>
          <w:rFonts w:ascii="Lucida Sans Unicode" w:hAnsi="Lucida Sans Unicode"/>
          <w:color w:val="231F20"/>
          <w:sz w:val="20"/>
        </w:rPr>
        <w:t xml:space="preserve">∈ </w:t>
      </w:r>
      <w:r>
        <w:rPr>
          <w:rFonts w:ascii="Cambria" w:hAnsi="Cambria"/>
          <w:color w:val="231F20"/>
          <w:sz w:val="20"/>
        </w:rPr>
        <w:t>{0,</w:t>
      </w:r>
      <w:r>
        <w:rPr>
          <w:rFonts w:ascii="Cambria" w:hAnsi="Cambria"/>
          <w:color w:val="231F20"/>
          <w:spacing w:val="2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1}</w:t>
      </w:r>
      <w:r>
        <w:rPr>
          <w:color w:val="231F20"/>
          <w:sz w:val="20"/>
        </w:rPr>
        <w:t>.</w:t>
      </w:r>
    </w:p>
    <w:p w14:paraId="458A2BB0" w14:textId="77777777" w:rsidR="00DD77F3" w:rsidRDefault="00DD77F3">
      <w:pPr>
        <w:pStyle w:val="BodyText"/>
        <w:spacing w:before="3"/>
        <w:rPr>
          <w:sz w:val="19"/>
        </w:rPr>
      </w:pPr>
    </w:p>
    <w:p w14:paraId="458A2BB1" w14:textId="77777777" w:rsidR="00DD77F3" w:rsidRDefault="0054722B">
      <w:pPr>
        <w:pStyle w:val="BodyText"/>
        <w:spacing w:line="260" w:lineRule="exact"/>
        <w:ind w:left="148" w:right="1174"/>
        <w:jc w:val="both"/>
      </w:pPr>
      <w:r>
        <w:rPr>
          <w:color w:val="231F20"/>
        </w:rPr>
        <w:t xml:space="preserve">The attacker who chooses the bit </w:t>
      </w:r>
      <w:r>
        <w:rPr>
          <w:rFonts w:ascii="Cambria" w:hAnsi="Cambria"/>
          <w:color w:val="231F20"/>
        </w:rPr>
        <w:t xml:space="preserve">b’ </w:t>
      </w:r>
      <w:r>
        <w:rPr>
          <w:color w:val="231F20"/>
        </w:rPr>
        <w:t>in the fourth step randomly is right with a proba-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bility of </w:t>
      </w:r>
      <w:r>
        <w:rPr>
          <w:rFonts w:ascii="Cambria" w:hAnsi="Cambria"/>
          <w:color w:val="231F20"/>
        </w:rPr>
        <w:t>½</w:t>
      </w:r>
      <w:r>
        <w:rPr>
          <w:color w:val="231F20"/>
        </w:rPr>
        <w:t xml:space="preserve">, where the probability </w:t>
      </w:r>
      <w:r>
        <w:rPr>
          <w:rFonts w:ascii="Cambria" w:hAnsi="Cambria"/>
          <w:color w:val="231F20"/>
        </w:rPr>
        <w:t xml:space="preserve">P(b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 xml:space="preserve">b’) – 1/2 </w:t>
      </w:r>
      <w:r>
        <w:rPr>
          <w:color w:val="231F20"/>
        </w:rPr>
        <w:t>is insigniﬁcant, if the attacker has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insigniﬁcant "advantage.” This is if they win with probability </w:t>
      </w:r>
      <w:r>
        <w:rPr>
          <w:rFonts w:ascii="Lucida Sans Unicode" w:hAnsi="Lucida Sans Unicode"/>
          <w:color w:val="231F20"/>
        </w:rPr>
        <w:t>≥</w:t>
      </w:r>
      <w:r>
        <w:rPr>
          <w:rFonts w:ascii="Cambria" w:hAnsi="Cambria"/>
          <w:color w:val="231F20"/>
        </w:rPr>
        <w:t xml:space="preserve">1 / 2 </w:t>
      </w:r>
      <w:r>
        <w:rPr>
          <w:rFonts w:ascii="Cambria" w:hAnsi="Cambria"/>
          <w:color w:val="231F20"/>
          <w:w w:val="110"/>
        </w:rPr>
        <w:t xml:space="preserve">+ </w:t>
      </w:r>
      <w:r>
        <w:rPr>
          <w:rFonts w:ascii="Lucida Sans Unicode" w:hAnsi="Lucida Sans Unicode"/>
          <w:color w:val="231F20"/>
        </w:rPr>
        <w:t>=</w:t>
      </w:r>
      <w:r>
        <w:rPr>
          <w:rFonts w:ascii="Cambria" w:hAnsi="Cambria"/>
          <w:color w:val="231F20"/>
        </w:rPr>
        <w:t>(k)</w:t>
      </w:r>
      <w:r>
        <w:rPr>
          <w:color w:val="231F20"/>
        </w:rPr>
        <w:t xml:space="preserve">, where </w:t>
      </w:r>
      <w:r>
        <w:rPr>
          <w:rFonts w:ascii="Lucida Sans Unicode" w:hAnsi="Lucida Sans Unicode"/>
          <w:color w:val="231F20"/>
        </w:rPr>
        <w:t xml:space="preserve">= </w:t>
      </w:r>
      <w:r>
        <w:rPr>
          <w:color w:val="231F20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insigniﬁcant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rFonts w:ascii="Cambria" w:hAnsi="Cambria"/>
          <w:color w:val="231F20"/>
        </w:rPr>
        <w:t>k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(nonzero)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polynomial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3"/>
        </w:rPr>
        <w:t xml:space="preserve"> </w:t>
      </w:r>
      <w:r>
        <w:rPr>
          <w:rFonts w:ascii="Cambria" w:hAnsi="Cambria"/>
          <w:color w:val="231F20"/>
        </w:rPr>
        <w:t>p</w:t>
      </w:r>
      <w:r>
        <w:rPr>
          <w:rFonts w:ascii="Cambria" w:hAnsi="Cambria"/>
          <w:color w:val="231F20"/>
          <w:spacing w:val="1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rFonts w:ascii="Cambria" w:hAnsi="Cambria"/>
          <w:color w:val="231F20"/>
        </w:rPr>
        <w:t>k</w:t>
      </w:r>
      <w:r>
        <w:rPr>
          <w:rFonts w:ascii="Cambria" w:hAnsi="Cambria"/>
          <w:color w:val="231F20"/>
          <w:vertAlign w:val="subscript"/>
        </w:rPr>
        <w:t>0</w:t>
      </w:r>
      <w:r>
        <w:rPr>
          <w:rFonts w:ascii="Cambria" w:hAnsi="Cambria"/>
          <w:color w:val="231F20"/>
          <w:spacing w:val="-42"/>
        </w:rPr>
        <w:t xml:space="preserve"> </w:t>
      </w:r>
      <w:r>
        <w:rPr>
          <w:color w:val="231F20"/>
        </w:rPr>
        <w:t xml:space="preserve">such that </w:t>
      </w:r>
      <w:r>
        <w:rPr>
          <w:rFonts w:ascii="Lucida Sans Unicode" w:hAnsi="Lucida Sans Unicode"/>
          <w:color w:val="231F20"/>
        </w:rPr>
        <w:t>=</w:t>
      </w:r>
      <w:r>
        <w:rPr>
          <w:rFonts w:ascii="Cambria" w:hAnsi="Cambria"/>
          <w:color w:val="231F20"/>
        </w:rPr>
        <w:t xml:space="preserve">(k) </w:t>
      </w:r>
      <w:r>
        <w:rPr>
          <w:rFonts w:ascii="Cambria" w:hAnsi="Cambria"/>
          <w:color w:val="231F20"/>
          <w:w w:val="110"/>
        </w:rPr>
        <w:t xml:space="preserve">&lt; </w:t>
      </w:r>
      <w:r>
        <w:rPr>
          <w:rFonts w:ascii="Cambria" w:hAnsi="Cambria"/>
          <w:color w:val="231F20"/>
        </w:rPr>
        <w:t xml:space="preserve">1/p(k) </w:t>
      </w:r>
      <w:r>
        <w:rPr>
          <w:color w:val="231F20"/>
        </w:rPr>
        <w:t xml:space="preserve">for every </w:t>
      </w:r>
      <w:r>
        <w:rPr>
          <w:rFonts w:ascii="Cambria" w:hAnsi="Cambria"/>
          <w:color w:val="231F20"/>
        </w:rPr>
        <w:t xml:space="preserve">k </w:t>
      </w:r>
      <w:r>
        <w:rPr>
          <w:rFonts w:ascii="Cambria" w:hAnsi="Cambria"/>
          <w:color w:val="231F20"/>
          <w:w w:val="110"/>
        </w:rPr>
        <w:t xml:space="preserve">&gt; </w:t>
      </w:r>
      <w:r>
        <w:rPr>
          <w:rFonts w:ascii="Cambria" w:hAnsi="Cambria"/>
          <w:color w:val="231F20"/>
        </w:rPr>
        <w:t>k</w:t>
      </w:r>
      <w:r>
        <w:rPr>
          <w:rFonts w:ascii="Cambria" w:hAnsi="Cambria"/>
          <w:color w:val="231F20"/>
          <w:vertAlign w:val="subscript"/>
        </w:rPr>
        <w:t>0</w:t>
      </w:r>
      <w:r>
        <w:rPr>
          <w:color w:val="231F20"/>
        </w:rPr>
        <w:t>. An insigniﬁcant difference should be granted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because the attacker easily increases their probability of success above </w:t>
      </w:r>
      <w:r>
        <w:rPr>
          <w:rFonts w:ascii="Cambria" w:hAnsi="Cambria"/>
          <w:color w:val="231F20"/>
        </w:rPr>
        <w:t xml:space="preserve">1/2 </w:t>
      </w:r>
      <w:r>
        <w:rPr>
          <w:color w:val="231F20"/>
        </w:rPr>
        <w:t>by guess-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trying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decipher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ciphertext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mulated for an </w:t>
      </w:r>
      <w:r>
        <w:rPr>
          <w:color w:val="231F20"/>
        </w:rPr>
        <w:t>asymmetric cryptosystem, it can be adapted to the symmetric case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replacing the public-key cipher with a cryptographic oracle, a black box function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retains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encrypts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arbitrary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plaintexts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attacker’s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request.</w:t>
      </w:r>
    </w:p>
    <w:p w14:paraId="458A2BB2" w14:textId="77777777" w:rsidR="00DD77F3" w:rsidRDefault="00DD77F3">
      <w:pPr>
        <w:spacing w:line="260" w:lineRule="exact"/>
        <w:jc w:val="both"/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1848" w:space="207"/>
            <w:col w:w="9155"/>
          </w:cols>
        </w:sectPr>
      </w:pPr>
    </w:p>
    <w:p w14:paraId="458A2BB3" w14:textId="77777777" w:rsidR="00DD77F3" w:rsidRDefault="00DD77F3">
      <w:pPr>
        <w:pStyle w:val="BodyText"/>
      </w:pPr>
    </w:p>
    <w:p w14:paraId="458A2BB4" w14:textId="77777777" w:rsidR="00DD77F3" w:rsidRDefault="00DD77F3">
      <w:pPr>
        <w:pStyle w:val="BodyText"/>
      </w:pPr>
    </w:p>
    <w:p w14:paraId="458A2BB5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Cryptanalysis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—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How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to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z w:val="18"/>
        </w:rPr>
        <w:t>Break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Encryption</w:t>
      </w:r>
    </w:p>
    <w:p w14:paraId="458A2BB6" w14:textId="77777777" w:rsidR="00DD77F3" w:rsidRDefault="00DD77F3">
      <w:pPr>
        <w:pStyle w:val="BodyText"/>
      </w:pPr>
    </w:p>
    <w:p w14:paraId="458A2BB7" w14:textId="77777777" w:rsidR="00DD77F3" w:rsidRDefault="00DD77F3">
      <w:pPr>
        <w:pStyle w:val="BodyText"/>
      </w:pPr>
    </w:p>
    <w:p w14:paraId="458A2BB8" w14:textId="77777777" w:rsidR="00DD77F3" w:rsidRDefault="00DD77F3">
      <w:pPr>
        <w:pStyle w:val="BodyText"/>
      </w:pPr>
    </w:p>
    <w:p w14:paraId="458A2BB9" w14:textId="77777777" w:rsidR="00DD77F3" w:rsidRDefault="00DD77F3">
      <w:pPr>
        <w:pStyle w:val="BodyText"/>
      </w:pPr>
    </w:p>
    <w:p w14:paraId="458A2BBA" w14:textId="77777777" w:rsidR="00DD77F3" w:rsidRDefault="00DD77F3">
      <w:pPr>
        <w:pStyle w:val="BodyText"/>
      </w:pPr>
    </w:p>
    <w:p w14:paraId="458A2BBB" w14:textId="77777777" w:rsidR="00DD77F3" w:rsidRDefault="00DD77F3">
      <w:pPr>
        <w:pStyle w:val="BodyText"/>
        <w:spacing w:before="10"/>
        <w:rPr>
          <w:sz w:val="16"/>
        </w:rPr>
      </w:pPr>
    </w:p>
    <w:p w14:paraId="458A2BBC" w14:textId="77777777" w:rsidR="00DD77F3" w:rsidRDefault="0054722B">
      <w:pPr>
        <w:pStyle w:val="Heading3"/>
        <w:numPr>
          <w:ilvl w:val="1"/>
          <w:numId w:val="21"/>
        </w:numPr>
        <w:tabs>
          <w:tab w:val="left" w:pos="1525"/>
        </w:tabs>
        <w:spacing w:before="99"/>
        <w:ind w:left="1524" w:hanging="568"/>
        <w:jc w:val="left"/>
      </w:pPr>
      <w:r>
        <w:rPr>
          <w:color w:val="003946"/>
        </w:rPr>
        <w:t>Side-Channel</w:t>
      </w:r>
      <w:r>
        <w:rPr>
          <w:color w:val="003946"/>
          <w:spacing w:val="14"/>
        </w:rPr>
        <w:t xml:space="preserve"> </w:t>
      </w:r>
      <w:r>
        <w:rPr>
          <w:color w:val="003946"/>
        </w:rPr>
        <w:t>Attacks</w:t>
      </w:r>
    </w:p>
    <w:p w14:paraId="458A2BBD" w14:textId="77777777" w:rsidR="00DD77F3" w:rsidRDefault="00DD77F3">
      <w:pPr>
        <w:pStyle w:val="BodyText"/>
        <w:spacing w:before="3"/>
        <w:rPr>
          <w:sz w:val="14"/>
        </w:rPr>
      </w:pPr>
    </w:p>
    <w:p w14:paraId="458A2BBE" w14:textId="77777777" w:rsidR="00DD77F3" w:rsidRDefault="00DD77F3">
      <w:pPr>
        <w:rPr>
          <w:sz w:val="14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BBF" w14:textId="77777777" w:rsidR="00DD77F3" w:rsidRDefault="0054722B">
      <w:pPr>
        <w:pStyle w:val="BodyText"/>
        <w:spacing w:before="100" w:line="268" w:lineRule="auto"/>
        <w:ind w:left="957"/>
        <w:jc w:val="both"/>
      </w:pPr>
      <w:r>
        <w:rPr>
          <w:color w:val="231F20"/>
        </w:rPr>
        <w:t>Physical implementations used by side-channel attacks are e.g., measures of timing,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power consumption, and electromagnetic or sound emiss</w:t>
      </w:r>
      <w:r>
        <w:rPr>
          <w:color w:val="231F20"/>
        </w:rPr>
        <w:t>ions. We will focus on timing</w:t>
      </w:r>
      <w:r>
        <w:rPr>
          <w:color w:val="231F20"/>
          <w:spacing w:val="1"/>
        </w:rPr>
        <w:t xml:space="preserve"> </w:t>
      </w:r>
      <w:r>
        <w:rPr>
          <w:color w:val="231F20"/>
          <w:w w:val="98"/>
        </w:rPr>
        <w:t>at</w:t>
      </w:r>
      <w:r>
        <w:rPr>
          <w:color w:val="231F20"/>
          <w:spacing w:val="-2"/>
          <w:w w:val="98"/>
        </w:rPr>
        <w:t>t</w:t>
      </w:r>
      <w:r>
        <w:rPr>
          <w:color w:val="231F20"/>
          <w:w w:val="102"/>
        </w:rPr>
        <w:t>ac</w:t>
      </w:r>
      <w:r>
        <w:rPr>
          <w:color w:val="231F20"/>
          <w:spacing w:val="-1"/>
          <w:w w:val="102"/>
        </w:rPr>
        <w:t>k</w:t>
      </w:r>
      <w:r>
        <w:rPr>
          <w:color w:val="231F20"/>
          <w:w w:val="117"/>
        </w:rPr>
        <w:t>s</w:t>
      </w:r>
      <w:r>
        <w:rPr>
          <w:color w:val="231F20"/>
          <w:w w:val="56"/>
        </w:rPr>
        <w:t>.</w:t>
      </w:r>
      <w:r>
        <w:rPr>
          <w:color w:val="231F20"/>
          <w:spacing w:val="24"/>
        </w:rPr>
        <w:t xml:space="preserve"> </w:t>
      </w:r>
      <w:r>
        <w:rPr>
          <w:color w:val="231F20"/>
          <w:w w:val="99"/>
        </w:rPr>
        <w:t>These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104"/>
        </w:rPr>
        <w:t>an</w:t>
      </w:r>
      <w:r>
        <w:rPr>
          <w:color w:val="231F20"/>
          <w:spacing w:val="24"/>
        </w:rPr>
        <w:t xml:space="preserve"> </w:t>
      </w:r>
      <w:r>
        <w:rPr>
          <w:color w:val="231F20"/>
          <w:w w:val="101"/>
        </w:rPr>
        <w:t>be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99"/>
        </w:rPr>
        <w:t>arried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9"/>
        </w:rPr>
        <w:t>emo</w:t>
      </w:r>
      <w:r>
        <w:rPr>
          <w:color w:val="231F20"/>
          <w:spacing w:val="-3"/>
          <w:w w:val="99"/>
        </w:rPr>
        <w:t>t</w:t>
      </w:r>
      <w:r>
        <w:rPr>
          <w:color w:val="231F20"/>
          <w:w w:val="97"/>
        </w:rPr>
        <w:t>e</w:t>
      </w:r>
      <w:r>
        <w:rPr>
          <w:color w:val="231F20"/>
          <w:spacing w:val="-2"/>
          <w:w w:val="97"/>
        </w:rPr>
        <w:t>l</w:t>
      </w:r>
      <w:r>
        <w:rPr>
          <w:color w:val="231F20"/>
          <w:w w:val="94"/>
        </w:rPr>
        <w:t>y</w:t>
      </w:r>
      <w:r>
        <w:rPr>
          <w:color w:val="231F20"/>
          <w:w w:val="56"/>
        </w:rPr>
        <w:t>;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"/>
        </w:rPr>
        <w:t>e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7"/>
        </w:rPr>
        <w:t>e</w:t>
      </w:r>
      <w:r>
        <w:rPr>
          <w:color w:val="231F20"/>
          <w:spacing w:val="-16"/>
          <w:w w:val="97"/>
        </w:rPr>
        <w:t>r</w:t>
      </w:r>
      <w:r>
        <w:rPr>
          <w:color w:val="231F20"/>
          <w:w w:val="56"/>
        </w:rPr>
        <w:t>,</w:t>
      </w:r>
      <w:r>
        <w:rPr>
          <w:color w:val="231F20"/>
          <w:spacing w:val="24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24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2"/>
        </w:rPr>
        <w:t>e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05"/>
        </w:rPr>
        <w:t>su</w:t>
      </w:r>
      <w:r>
        <w:rPr>
          <w:color w:val="231F20"/>
          <w:spacing w:val="-6"/>
          <w:w w:val="105"/>
        </w:rPr>
        <w:t>r</w:t>
      </w:r>
      <w:r>
        <w:rPr>
          <w:color w:val="231F20"/>
          <w:w w:val="101"/>
        </w:rPr>
        <w:t>ements</w:t>
      </w:r>
      <w:r>
        <w:rPr>
          <w:color w:val="231F20"/>
          <w:spacing w:val="24"/>
        </w:rPr>
        <w:t xml:space="preserve"> </w:t>
      </w:r>
      <w:r>
        <w:rPr>
          <w:color w:val="231F20"/>
          <w:w w:val="94"/>
        </w:rPr>
        <w:t>of</w:t>
      </w:r>
      <w:r>
        <w:rPr>
          <w:color w:val="231F20"/>
          <w:spacing w:val="-3"/>
          <w:w w:val="94"/>
        </w:rPr>
        <w:t>t</w:t>
      </w:r>
      <w:r>
        <w:rPr>
          <w:color w:val="231F20"/>
          <w:w w:val="102"/>
        </w:rPr>
        <w:t>en</w:t>
      </w:r>
      <w:r>
        <w:rPr>
          <w:color w:val="231F20"/>
          <w:spacing w:val="24"/>
        </w:rPr>
        <w:t xml:space="preserve"> </w:t>
      </w:r>
      <w:r>
        <w:rPr>
          <w:color w:val="231F20"/>
          <w:spacing w:val="-2"/>
          <w:w w:val="99"/>
        </w:rPr>
        <w:t>suf</w:t>
      </w:r>
      <w:r>
        <w:rPr>
          <w:color w:val="231F20"/>
          <w:spacing w:val="-4"/>
          <w:w w:val="99"/>
        </w:rPr>
        <w:t>f</w:t>
      </w:r>
      <w:r>
        <w:rPr>
          <w:color w:val="231F20"/>
          <w:spacing w:val="-2"/>
          <w:w w:val="97"/>
        </w:rPr>
        <w:t>er</w:t>
      </w:r>
      <w:r>
        <w:rPr>
          <w:color w:val="231F20"/>
          <w:w w:val="97"/>
        </w:rPr>
        <w:t xml:space="preserve"> </w:t>
      </w:r>
      <w:r>
        <w:rPr>
          <w:color w:val="231F20"/>
        </w:rPr>
        <w:t>from noise, i.e., random disturbances from sources such as network latency, disk drive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access times, and correction of transmission errors. Most timing attacks require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attacker to know the implementation. However, these attacks can also be used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reve</w:t>
      </w:r>
      <w:r>
        <w:rPr>
          <w:color w:val="231F20"/>
        </w:rPr>
        <w:t>rse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engineer.</w:t>
      </w:r>
    </w:p>
    <w:p w14:paraId="458A2BC0" w14:textId="77777777" w:rsidR="00DD77F3" w:rsidRDefault="00DD77F3">
      <w:pPr>
        <w:pStyle w:val="BodyText"/>
        <w:spacing w:before="4"/>
        <w:rPr>
          <w:sz w:val="22"/>
        </w:rPr>
      </w:pPr>
    </w:p>
    <w:p w14:paraId="458A2BC1" w14:textId="77777777" w:rsidR="00DD77F3" w:rsidRDefault="0054722B"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We will focus on the example of a timing attack that measures the time for computing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integer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powers.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this,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understand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integer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powers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computed.</w:t>
      </w:r>
    </w:p>
    <w:p w14:paraId="458A2BC2" w14:textId="77777777" w:rsidR="00DD77F3" w:rsidRDefault="00DD77F3">
      <w:pPr>
        <w:pStyle w:val="BodyText"/>
        <w:rPr>
          <w:sz w:val="24"/>
        </w:rPr>
      </w:pPr>
    </w:p>
    <w:p w14:paraId="458A2BC3" w14:textId="77777777" w:rsidR="00DD77F3" w:rsidRDefault="0054722B">
      <w:pPr>
        <w:pStyle w:val="Heading6"/>
        <w:jc w:val="both"/>
      </w:pPr>
      <w:r>
        <w:rPr>
          <w:color w:val="003946"/>
        </w:rPr>
        <w:t>Exponentiation</w:t>
      </w:r>
      <w:r>
        <w:rPr>
          <w:color w:val="003946"/>
          <w:spacing w:val="20"/>
        </w:rPr>
        <w:t xml:space="preserve"> </w:t>
      </w:r>
      <w:r>
        <w:rPr>
          <w:color w:val="003946"/>
        </w:rPr>
        <w:t>by</w:t>
      </w:r>
      <w:r>
        <w:rPr>
          <w:color w:val="003946"/>
          <w:spacing w:val="20"/>
        </w:rPr>
        <w:t xml:space="preserve"> </w:t>
      </w:r>
      <w:r>
        <w:rPr>
          <w:color w:val="003946"/>
        </w:rPr>
        <w:t>Squaring</w:t>
      </w:r>
    </w:p>
    <w:p w14:paraId="458A2BC4" w14:textId="77777777" w:rsidR="00DD77F3" w:rsidRDefault="00DD77F3">
      <w:pPr>
        <w:pStyle w:val="BodyText"/>
        <w:spacing w:before="4"/>
        <w:rPr>
          <w:sz w:val="26"/>
        </w:rPr>
      </w:pPr>
    </w:p>
    <w:p w14:paraId="458A2BC5" w14:textId="77777777" w:rsidR="00DD77F3" w:rsidRDefault="0054722B">
      <w:pPr>
        <w:pStyle w:val="BodyText"/>
        <w:spacing w:before="1" w:line="249" w:lineRule="auto"/>
        <w:ind w:left="957"/>
        <w:jc w:val="both"/>
      </w:pPr>
      <w:r>
        <w:rPr>
          <w:color w:val="231F20"/>
        </w:rPr>
        <w:t>Exponentiation by squaring (also known as square-and-multiply algorithm or binary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exponentiation) is an algorithm used to quickly compute large integer powers of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 by binary expansion of the exponent. This is especially useful in modular</w:t>
      </w:r>
      <w:r>
        <w:rPr>
          <w:color w:val="231F20"/>
          <w:spacing w:val="1"/>
        </w:rPr>
        <w:t xml:space="preserve"> </w:t>
      </w:r>
      <w:r>
        <w:rPr>
          <w:color w:val="231F20"/>
          <w:w w:val="97"/>
        </w:rPr>
        <w:t>arithmeti</w:t>
      </w:r>
      <w:r>
        <w:rPr>
          <w:color w:val="231F20"/>
          <w:spacing w:val="2"/>
          <w:w w:val="97"/>
        </w:rPr>
        <w:t>c</w:t>
      </w:r>
      <w:r>
        <w:rPr>
          <w:color w:val="231F20"/>
          <w:w w:val="56"/>
        </w:rPr>
        <w:t>.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1"/>
          <w:w w:val="85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2"/>
        </w:rPr>
        <w:t>ompu</w:t>
      </w:r>
      <w:r>
        <w:rPr>
          <w:color w:val="231F20"/>
          <w:spacing w:val="-3"/>
          <w:w w:val="102"/>
        </w:rPr>
        <w:t>t</w:t>
      </w:r>
      <w:r>
        <w:rPr>
          <w:color w:val="231F20"/>
          <w:w w:val="98"/>
        </w:rPr>
        <w:t>e</w:t>
      </w:r>
      <w:r>
        <w:rPr>
          <w:color w:val="231F20"/>
          <w:spacing w:val="15"/>
        </w:rPr>
        <w:t xml:space="preserve"> </w:t>
      </w:r>
      <w:r>
        <w:rPr>
          <w:rFonts w:ascii="Cambria" w:hAnsi="Cambria"/>
          <w:color w:val="231F20"/>
          <w:w w:val="101"/>
        </w:rPr>
        <w:t>b</w:t>
      </w:r>
      <w:r>
        <w:rPr>
          <w:rFonts w:ascii="Cambria" w:hAnsi="Cambria"/>
          <w:color w:val="231F20"/>
          <w:w w:val="114"/>
          <w:vertAlign w:val="superscript"/>
        </w:rPr>
        <w:t>n</w:t>
      </w:r>
      <w:r>
        <w:rPr>
          <w:color w:val="231F20"/>
          <w:w w:val="56"/>
        </w:rPr>
        <w:t>,</w:t>
      </w:r>
      <w:r>
        <w:rPr>
          <w:color w:val="231F20"/>
          <w:spacing w:val="14"/>
        </w:rPr>
        <w:t xml:space="preserve"> </w:t>
      </w:r>
      <w:r>
        <w:rPr>
          <w:color w:val="231F20"/>
          <w:w w:val="101"/>
        </w:rPr>
        <w:t>ins</w:t>
      </w:r>
      <w:r>
        <w:rPr>
          <w:color w:val="231F20"/>
          <w:spacing w:val="-3"/>
          <w:w w:val="101"/>
        </w:rPr>
        <w:t>t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103"/>
        </w:rPr>
        <w:t>ad</w:t>
      </w:r>
      <w:r>
        <w:rPr>
          <w:color w:val="231F20"/>
          <w:spacing w:val="14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15"/>
        </w:rPr>
        <w:t xml:space="preserve"> </w:t>
      </w:r>
      <w:r>
        <w:rPr>
          <w:rFonts w:ascii="Cambria" w:hAnsi="Cambria"/>
          <w:color w:val="231F20"/>
          <w:w w:val="101"/>
        </w:rPr>
        <w:t>b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13"/>
        </w:rPr>
        <w:t xml:space="preserve"> </w:t>
      </w:r>
      <w:r>
        <w:rPr>
          <w:color w:val="231F20"/>
          <w:w w:val="99"/>
        </w:rPr>
        <w:t>multip</w:t>
      </w:r>
      <w:r>
        <w:rPr>
          <w:color w:val="231F20"/>
          <w:spacing w:val="-2"/>
          <w:w w:val="99"/>
        </w:rPr>
        <w:t>l</w:t>
      </w:r>
      <w:r>
        <w:rPr>
          <w:color w:val="231F20"/>
          <w:w w:val="99"/>
        </w:rPr>
        <w:t>ying</w:t>
      </w:r>
      <w:r>
        <w:rPr>
          <w:color w:val="231F20"/>
          <w:spacing w:val="15"/>
        </w:rPr>
        <w:t xml:space="preserve"> </w:t>
      </w:r>
      <w:r>
        <w:rPr>
          <w:rFonts w:ascii="Cambria" w:hAnsi="Cambria"/>
          <w:color w:val="231F20"/>
          <w:w w:val="101"/>
        </w:rPr>
        <w:t>b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13"/>
        </w:rPr>
        <w:t xml:space="preserve"> </w:t>
      </w:r>
      <w:r>
        <w:rPr>
          <w:color w:val="231F20"/>
          <w:spacing w:val="-1"/>
          <w:w w:val="104"/>
        </w:rPr>
        <w:t>b</w:t>
      </w:r>
      <w:r>
        <w:rPr>
          <w:color w:val="231F20"/>
          <w:w w:val="94"/>
        </w:rPr>
        <w:t>y</w:t>
      </w:r>
      <w:r>
        <w:rPr>
          <w:color w:val="231F20"/>
          <w:spacing w:val="14"/>
        </w:rPr>
        <w:t xml:space="preserve"> </w:t>
      </w:r>
      <w:r>
        <w:rPr>
          <w:color w:val="231F20"/>
          <w:w w:val="96"/>
        </w:rPr>
        <w:t>itself</w:t>
      </w:r>
      <w:r>
        <w:rPr>
          <w:color w:val="231F20"/>
          <w:spacing w:val="15"/>
        </w:rPr>
        <w:t xml:space="preserve"> </w:t>
      </w:r>
      <w:r>
        <w:rPr>
          <w:rFonts w:ascii="Cambria" w:hAnsi="Cambria"/>
          <w:color w:val="231F20"/>
          <w:w w:val="99"/>
        </w:rPr>
        <w:t>n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13"/>
        </w:rPr>
        <w:t xml:space="preserve"> </w:t>
      </w:r>
      <w:r>
        <w:rPr>
          <w:color w:val="231F20"/>
          <w:w w:val="94"/>
        </w:rPr>
        <w:t>times,</w:t>
      </w:r>
      <w:r>
        <w:rPr>
          <w:color w:val="231F20"/>
          <w:spacing w:val="14"/>
        </w:rPr>
        <w:t xml:space="preserve"> </w:t>
      </w:r>
      <w:r>
        <w:rPr>
          <w:color w:val="231F20"/>
          <w:w w:val="104"/>
        </w:rPr>
        <w:t>on</w:t>
      </w:r>
      <w:r>
        <w:rPr>
          <w:color w:val="231F20"/>
          <w:spacing w:val="-2"/>
          <w:w w:val="104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15"/>
        </w:rPr>
        <w:t xml:space="preserve"> </w:t>
      </w:r>
      <w:r>
        <w:rPr>
          <w:rFonts w:ascii="Cambria" w:hAnsi="Cambria"/>
          <w:color w:val="231F20"/>
          <w:w w:val="90"/>
        </w:rPr>
        <w:t>2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3"/>
        </w:rPr>
        <w:t xml:space="preserve"> </w:t>
      </w:r>
      <w:r>
        <w:rPr>
          <w:rFonts w:ascii="Lucida Sans Unicode" w:hAnsi="Lucida Sans Unicode"/>
          <w:color w:val="231F20"/>
          <w:w w:val="43"/>
        </w:rPr>
        <w:t>•</w:t>
      </w:r>
      <w:r>
        <w:rPr>
          <w:rFonts w:ascii="Lucida Sans Unicode" w:hAnsi="Lucida Sans Unicode"/>
          <w:color w:val="231F20"/>
          <w:spacing w:val="22"/>
        </w:rPr>
        <w:t xml:space="preserve"> </w:t>
      </w:r>
      <w:r>
        <w:rPr>
          <w:rFonts w:ascii="Cambria" w:hAnsi="Cambria"/>
          <w:color w:val="231F20"/>
          <w:w w:val="98"/>
        </w:rPr>
        <w:t>lo</w:t>
      </w:r>
      <w:r>
        <w:rPr>
          <w:rFonts w:ascii="Cambria" w:hAnsi="Cambria"/>
          <w:color w:val="231F20"/>
          <w:spacing w:val="-1"/>
          <w:w w:val="98"/>
        </w:rPr>
        <w:t>g</w:t>
      </w:r>
      <w:r>
        <w:rPr>
          <w:rFonts w:ascii="Cambria" w:hAnsi="Cambria"/>
          <w:color w:val="231F20"/>
          <w:w w:val="104"/>
          <w:vertAlign w:val="subscript"/>
        </w:rPr>
        <w:t>2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3"/>
        </w:rPr>
        <w:t xml:space="preserve"> </w:t>
      </w:r>
      <w:r>
        <w:rPr>
          <w:rFonts w:ascii="Cambria" w:hAnsi="Cambria"/>
          <w:color w:val="231F20"/>
          <w:w w:val="99"/>
        </w:rPr>
        <w:t xml:space="preserve">n </w:t>
      </w:r>
      <w:r>
        <w:rPr>
          <w:color w:val="231F20"/>
        </w:rPr>
        <w:t>multiplications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needed.</w:t>
      </w:r>
    </w:p>
    <w:p w14:paraId="458A2BC6" w14:textId="77777777" w:rsidR="00DD77F3" w:rsidRDefault="00DD77F3">
      <w:pPr>
        <w:pStyle w:val="BodyText"/>
        <w:spacing w:before="4"/>
        <w:rPr>
          <w:sz w:val="23"/>
        </w:rPr>
      </w:pPr>
    </w:p>
    <w:p w14:paraId="458A2BC7" w14:textId="77777777" w:rsidR="00DD77F3" w:rsidRDefault="0054722B">
      <w:pPr>
        <w:pStyle w:val="BodyText"/>
        <w:spacing w:before="1" w:line="268" w:lineRule="auto"/>
        <w:ind w:left="957" w:right="1" w:hanging="1"/>
        <w:jc w:val="both"/>
      </w:pPr>
      <w:r>
        <w:rPr>
          <w:color w:val="231F20"/>
        </w:rPr>
        <w:t xml:space="preserve">Given a nonnegative integer base </w:t>
      </w:r>
      <w:r>
        <w:rPr>
          <w:rFonts w:ascii="Cambria"/>
          <w:color w:val="231F20"/>
        </w:rPr>
        <w:t xml:space="preserve">b </w:t>
      </w:r>
      <w:r>
        <w:rPr>
          <w:color w:val="231F20"/>
        </w:rPr>
        <w:t xml:space="preserve">and exponent </w:t>
      </w:r>
      <w:r>
        <w:rPr>
          <w:rFonts w:ascii="Cambria"/>
          <w:color w:val="231F20"/>
        </w:rPr>
        <w:t>e</w:t>
      </w:r>
      <w:r>
        <w:rPr>
          <w:color w:val="231F20"/>
        </w:rPr>
        <w:t xml:space="preserve">, to compute </w:t>
      </w:r>
      <w:r>
        <w:rPr>
          <w:rFonts w:ascii="Cambria"/>
          <w:color w:val="231F20"/>
        </w:rPr>
        <w:t>b</w:t>
      </w:r>
      <w:r>
        <w:rPr>
          <w:rFonts w:ascii="Cambria"/>
          <w:color w:val="231F20"/>
          <w:vertAlign w:val="superscript"/>
        </w:rPr>
        <w:t>e</w:t>
      </w:r>
      <w:r>
        <w:rPr>
          <w:rFonts w:ascii="Cambria"/>
          <w:color w:val="231F20"/>
        </w:rPr>
        <w:t xml:space="preserve"> </w:t>
      </w:r>
      <w:r>
        <w:rPr>
          <w:color w:val="231F20"/>
        </w:rPr>
        <w:t xml:space="preserve">mod </w:t>
      </w:r>
      <w:r>
        <w:rPr>
          <w:rFonts w:ascii="Cambria"/>
          <w:color w:val="231F20"/>
        </w:rPr>
        <w:t>M</w:t>
      </w:r>
      <w:r>
        <w:rPr>
          <w:color w:val="231F20"/>
        </w:rPr>
        <w:t>, expand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exponent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binary,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i.e.,</w:t>
      </w:r>
    </w:p>
    <w:p w14:paraId="458A2BC8" w14:textId="77777777" w:rsidR="00DD77F3" w:rsidRDefault="00DD77F3">
      <w:pPr>
        <w:pStyle w:val="BodyText"/>
        <w:spacing w:before="10"/>
        <w:rPr>
          <w:sz w:val="21"/>
        </w:rPr>
      </w:pPr>
    </w:p>
    <w:p w14:paraId="458A2BC9" w14:textId="77777777" w:rsidR="00DD77F3" w:rsidRDefault="0069109C">
      <w:pPr>
        <w:ind w:left="2348"/>
        <w:rPr>
          <w:rFonts w:ascii="Cambria" w:hAnsi="Cambria"/>
          <w:sz w:val="20"/>
        </w:rPr>
      </w:pPr>
      <w:r>
        <w:rPr>
          <w:noProof/>
        </w:rPr>
      </w:r>
      <w:r w:rsidR="0069109C">
        <w:rPr>
          <w:noProof/>
        </w:rPr>
        <w:pict w14:anchorId="458A34CD">
          <v:shape id="docshape227" o:spid="_x0000_s1149" alt="" style="position:absolute;left:0;text-align:left;margin-left:367.8pt;margin-top:2.45pt;width:3.5pt;height:14.25pt;z-index:-18885120;mso-wrap-edited:f;mso-width-percent:0;mso-height-percent:0;mso-position-horizontal-relative:page;mso-width-percent:0;mso-height-percent:0" coordsize="70,285" path="m69,l68,,53,2,40,10,32,21,28,35r,71l26,118r-5,10l13,135,2,138r-1,l,140r,4l1,145r1,l13,148r8,7l26,165r2,12l28,248r4,15l40,274r13,7l68,284r1,l70,283r,-2l70,279r-1,-2l53,277,42,263r,-86l40,166,35,155r-7,-8l19,142r9,-6l35,128r5,-10l42,106r,-86l53,6r16,l70,5r,-4l69,xe" fillcolor="#231f20" stroked="f">
            <v:path arrowok="t" o:connecttype="custom" o:connectlocs="43815,31115;43180,31115;33655,32385;25400,37465;20320,44450;17780,53340;17780,98425;16510,106045;13335,112395;8255,116840;1270,118745;635,118745;0,120015;0,122555;635,123190;1270,123190;8255,125095;13335,129540;16510,135890;17780,143510;17780,188595;20320,198120;25400,205105;33655,209550;43180,211455;43815,211455;44450,210820;44450,209550;44450,208280;43815,207010;33655,207010;26670,198120;26670,143510;25400,136525;22225,129540;17780,124460;12065,121285;17780,117475;22225,112395;25400,106045;26670,98425;26670,43815;33655,34925;43815,34925;44450,34290;44450,31750;43815,31115" o:connectangles="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CE">
          <v:shape id="docshape228" o:spid="_x0000_s1148" alt="" style="position:absolute;left:0;text-align:left;margin-left:385.5pt;margin-top:2.45pt;width:3.5pt;height:14.25pt;z-index:-18884608;mso-wrap-edited:f;mso-width-percent:0;mso-height-percent:0;mso-position-horizontal-relative:page;mso-width-percent:0;mso-height-percent:0" coordsize="70,285" path="m3,l1,,,1,,5,1,6r17,l29,20r,86l31,118r4,10l43,136r9,6l43,147r-8,8l31,166r-2,11l29,263,18,277r-17,l,279r,4l1,284r2,l18,281r12,-7l39,263r3,-14l42,177r2,-12l49,155r9,-7l68,145r1,l70,144r,-2l70,140r-1,-2l68,138,58,135r-9,-7l44,118,42,106r,-71l39,21,30,10,18,2,3,xe" fillcolor="#231f20" stroked="f">
            <v:path arrowok="t" o:connecttype="custom" o:connectlocs="1905,31115;635,31115;0,31750;0,34290;635,34925;11430,34925;18415,43815;18415,98425;19685,106045;22225,112395;27305,117475;33020,121285;27305,124460;22225,129540;19685,136525;18415,143510;18415,198120;11430,207010;635,207010;0,208280;0,210820;635,211455;1905,211455;11430,209550;19050,205105;24765,198120;26670,189230;26670,143510;27940,135890;31115,129540;36830,125095;43180,123190;43815,123190;44450,122555;44450,121285;44450,120015;43815,118745;43180,118745;36830,116840;31115,112395;27940,106045;26670,98425;26670,53340;24765,44450;19050,37465;11430,32385;1905,31115" o:connectangles="0,0,0,0,0,0,0,0,0,0,0,0,0,0,0,0,0,0,0,0,0,0,0,0,0,0,0,0,0,0,0,0,0,0,0,0,0,0,0,0,0,0,0,0,0,0,0"/>
            <w10:wrap anchorx="page"/>
          </v:shape>
        </w:pict>
      </w:r>
      <w:r w:rsidR="0054722B">
        <w:rPr>
          <w:rFonts w:ascii="Cambria" w:hAnsi="Cambria"/>
          <w:color w:val="231F20"/>
          <w:spacing w:val="10"/>
          <w:w w:val="120"/>
          <w:sz w:val="20"/>
        </w:rPr>
        <w:t>e</w:t>
      </w:r>
      <w:r w:rsidR="0054722B">
        <w:rPr>
          <w:rFonts w:ascii="Cambria" w:hAnsi="Cambria"/>
          <w:color w:val="231F20"/>
          <w:spacing w:val="-9"/>
          <w:w w:val="120"/>
          <w:sz w:val="20"/>
        </w:rPr>
        <w:t xml:space="preserve"> </w:t>
      </w:r>
      <w:r w:rsidR="0054722B">
        <w:rPr>
          <w:rFonts w:ascii="Cambria" w:hAnsi="Cambria"/>
          <w:color w:val="231F20"/>
          <w:w w:val="120"/>
          <w:sz w:val="20"/>
        </w:rPr>
        <w:t>=</w:t>
      </w:r>
      <w:r w:rsidR="0054722B">
        <w:rPr>
          <w:rFonts w:ascii="Cambria" w:hAnsi="Cambria"/>
          <w:color w:val="231F20"/>
          <w:spacing w:val="2"/>
          <w:w w:val="120"/>
          <w:sz w:val="20"/>
        </w:rPr>
        <w:t xml:space="preserve"> </w:t>
      </w:r>
      <w:r w:rsidR="0054722B">
        <w:rPr>
          <w:rFonts w:ascii="Cambria" w:hAnsi="Cambria"/>
          <w:color w:val="231F20"/>
          <w:sz w:val="20"/>
        </w:rPr>
        <w:t>e</w:t>
      </w:r>
      <w:r w:rsidR="0054722B">
        <w:rPr>
          <w:rFonts w:ascii="Cambria" w:hAnsi="Cambria"/>
          <w:color w:val="231F20"/>
          <w:position w:val="-4"/>
          <w:sz w:val="16"/>
        </w:rPr>
        <w:t>0</w:t>
      </w:r>
      <w:r w:rsidR="0054722B">
        <w:rPr>
          <w:rFonts w:ascii="Cambria" w:hAnsi="Cambria"/>
          <w:color w:val="231F20"/>
          <w:spacing w:val="8"/>
          <w:position w:val="-4"/>
          <w:sz w:val="16"/>
        </w:rPr>
        <w:t xml:space="preserve"> </w:t>
      </w:r>
      <w:r w:rsidR="0054722B">
        <w:rPr>
          <w:rFonts w:ascii="Cambria" w:hAnsi="Cambria"/>
          <w:color w:val="231F20"/>
          <w:w w:val="120"/>
          <w:sz w:val="20"/>
        </w:rPr>
        <w:t>+</w:t>
      </w:r>
      <w:r w:rsidR="0054722B">
        <w:rPr>
          <w:rFonts w:ascii="Cambria" w:hAnsi="Cambria"/>
          <w:color w:val="231F20"/>
          <w:spacing w:val="-9"/>
          <w:w w:val="120"/>
          <w:sz w:val="20"/>
        </w:rPr>
        <w:t xml:space="preserve"> </w:t>
      </w:r>
      <w:r w:rsidR="0054722B">
        <w:rPr>
          <w:rFonts w:ascii="Cambria" w:hAnsi="Cambria"/>
          <w:color w:val="231F20"/>
          <w:sz w:val="20"/>
        </w:rPr>
        <w:t>e</w:t>
      </w:r>
      <w:r w:rsidR="0054722B">
        <w:rPr>
          <w:rFonts w:ascii="Cambria" w:hAnsi="Cambria"/>
          <w:color w:val="231F20"/>
          <w:position w:val="-4"/>
          <w:sz w:val="16"/>
        </w:rPr>
        <w:t>1</w:t>
      </w:r>
      <w:r w:rsidR="0054722B">
        <w:rPr>
          <w:rFonts w:ascii="Cambria" w:hAnsi="Cambria"/>
          <w:color w:val="231F20"/>
          <w:sz w:val="20"/>
        </w:rPr>
        <w:t>2</w:t>
      </w:r>
      <w:r w:rsidR="0054722B">
        <w:rPr>
          <w:rFonts w:ascii="Cambria" w:hAnsi="Cambria"/>
          <w:color w:val="231F20"/>
          <w:spacing w:val="1"/>
          <w:sz w:val="20"/>
        </w:rPr>
        <w:t xml:space="preserve"> </w:t>
      </w:r>
      <w:r w:rsidR="0054722B">
        <w:rPr>
          <w:rFonts w:ascii="Cambria" w:hAnsi="Cambria"/>
          <w:color w:val="231F20"/>
          <w:w w:val="120"/>
          <w:sz w:val="20"/>
        </w:rPr>
        <w:t>+</w:t>
      </w:r>
      <w:r w:rsidR="0054722B">
        <w:rPr>
          <w:rFonts w:ascii="Cambria" w:hAnsi="Cambria"/>
          <w:color w:val="231F20"/>
          <w:spacing w:val="-9"/>
          <w:w w:val="120"/>
          <w:sz w:val="20"/>
        </w:rPr>
        <w:t xml:space="preserve"> </w:t>
      </w:r>
      <w:r w:rsidR="0054722B">
        <w:rPr>
          <w:rFonts w:ascii="Cambria" w:hAnsi="Cambria"/>
          <w:color w:val="231F20"/>
          <w:sz w:val="20"/>
        </w:rPr>
        <w:t>e</w:t>
      </w:r>
      <w:r w:rsidR="0054722B">
        <w:rPr>
          <w:rFonts w:ascii="Cambria" w:hAnsi="Cambria"/>
          <w:color w:val="231F20"/>
          <w:position w:val="-4"/>
          <w:sz w:val="16"/>
        </w:rPr>
        <w:t>2</w:t>
      </w:r>
      <w:r w:rsidR="0054722B">
        <w:rPr>
          <w:rFonts w:ascii="Cambria" w:hAnsi="Cambria"/>
          <w:color w:val="231F20"/>
          <w:sz w:val="20"/>
        </w:rPr>
        <w:t>2</w:t>
      </w:r>
      <w:r w:rsidR="0054722B">
        <w:rPr>
          <w:rFonts w:ascii="Cambria" w:hAnsi="Cambria"/>
          <w:color w:val="231F20"/>
          <w:position w:val="10"/>
          <w:sz w:val="16"/>
        </w:rPr>
        <w:t>2</w:t>
      </w:r>
      <w:r w:rsidR="0054722B">
        <w:rPr>
          <w:rFonts w:ascii="Cambria" w:hAnsi="Cambria"/>
          <w:color w:val="231F20"/>
          <w:spacing w:val="8"/>
          <w:position w:val="10"/>
          <w:sz w:val="16"/>
        </w:rPr>
        <w:t xml:space="preserve"> </w:t>
      </w:r>
      <w:r w:rsidR="0054722B">
        <w:rPr>
          <w:rFonts w:ascii="Cambria" w:hAnsi="Cambria"/>
          <w:color w:val="231F20"/>
          <w:w w:val="120"/>
          <w:sz w:val="20"/>
        </w:rPr>
        <w:t>+</w:t>
      </w:r>
      <w:r w:rsidR="0054722B">
        <w:rPr>
          <w:rFonts w:ascii="Cambria" w:hAnsi="Cambria"/>
          <w:color w:val="231F20"/>
          <w:spacing w:val="-9"/>
          <w:w w:val="120"/>
          <w:sz w:val="20"/>
        </w:rPr>
        <w:t xml:space="preserve"> </w:t>
      </w:r>
      <w:r w:rsidR="0054722B">
        <w:rPr>
          <w:rFonts w:ascii="Lucida Sans Unicode" w:hAnsi="Lucida Sans Unicode"/>
          <w:color w:val="231F20"/>
          <w:w w:val="180"/>
          <w:sz w:val="20"/>
        </w:rPr>
        <w:t>!</w:t>
      </w:r>
      <w:r w:rsidR="0054722B">
        <w:rPr>
          <w:rFonts w:ascii="Lucida Sans Unicode" w:hAnsi="Lucida Sans Unicode"/>
          <w:color w:val="231F20"/>
          <w:spacing w:val="-70"/>
          <w:w w:val="180"/>
          <w:sz w:val="20"/>
        </w:rPr>
        <w:t xml:space="preserve"> </w:t>
      </w:r>
      <w:r w:rsidR="0054722B">
        <w:rPr>
          <w:rFonts w:ascii="Cambria" w:hAnsi="Cambria"/>
          <w:color w:val="231F20"/>
          <w:w w:val="120"/>
          <w:sz w:val="20"/>
        </w:rPr>
        <w:t>+</w:t>
      </w:r>
      <w:r w:rsidR="0054722B">
        <w:rPr>
          <w:rFonts w:ascii="Cambria" w:hAnsi="Cambria"/>
          <w:color w:val="231F20"/>
          <w:spacing w:val="-9"/>
          <w:w w:val="120"/>
          <w:sz w:val="20"/>
        </w:rPr>
        <w:t xml:space="preserve"> </w:t>
      </w:r>
      <w:r w:rsidR="0054722B">
        <w:rPr>
          <w:rFonts w:ascii="Cambria" w:hAnsi="Cambria"/>
          <w:color w:val="231F20"/>
          <w:sz w:val="20"/>
        </w:rPr>
        <w:t>e</w:t>
      </w:r>
      <w:r w:rsidR="0054722B">
        <w:rPr>
          <w:rFonts w:ascii="Cambria" w:hAnsi="Cambria"/>
          <w:color w:val="231F20"/>
          <w:position w:val="-4"/>
          <w:sz w:val="16"/>
        </w:rPr>
        <w:t>s</w:t>
      </w:r>
      <w:r w:rsidR="0054722B">
        <w:rPr>
          <w:rFonts w:ascii="Cambria" w:hAnsi="Cambria"/>
          <w:color w:val="231F20"/>
          <w:sz w:val="20"/>
        </w:rPr>
        <w:t>2</w:t>
      </w:r>
      <w:r w:rsidR="0054722B">
        <w:rPr>
          <w:rFonts w:ascii="Cambria" w:hAnsi="Cambria"/>
          <w:color w:val="231F20"/>
          <w:position w:val="10"/>
          <w:sz w:val="16"/>
        </w:rPr>
        <w:t>s</w:t>
      </w:r>
      <w:r w:rsidR="0054722B">
        <w:rPr>
          <w:rFonts w:ascii="Cambria" w:hAnsi="Cambria"/>
          <w:color w:val="231F20"/>
          <w:spacing w:val="37"/>
          <w:position w:val="10"/>
          <w:sz w:val="16"/>
        </w:rPr>
        <w:t xml:space="preserve"> </w:t>
      </w:r>
      <w:r w:rsidR="0054722B">
        <w:rPr>
          <w:rFonts w:ascii="Cambria" w:hAnsi="Cambria"/>
          <w:color w:val="231F20"/>
          <w:sz w:val="20"/>
        </w:rPr>
        <w:t>with</w:t>
      </w:r>
      <w:r w:rsidR="0054722B">
        <w:rPr>
          <w:rFonts w:ascii="Cambria" w:hAnsi="Cambria"/>
          <w:color w:val="231F20"/>
          <w:spacing w:val="22"/>
          <w:sz w:val="20"/>
        </w:rPr>
        <w:t xml:space="preserve"> </w:t>
      </w:r>
      <w:r w:rsidR="0054722B">
        <w:rPr>
          <w:rFonts w:ascii="Cambria" w:hAnsi="Cambria"/>
          <w:color w:val="231F20"/>
          <w:sz w:val="20"/>
        </w:rPr>
        <w:t>e</w:t>
      </w:r>
      <w:r w:rsidR="0054722B">
        <w:rPr>
          <w:rFonts w:ascii="Cambria" w:hAnsi="Cambria"/>
          <w:color w:val="231F20"/>
          <w:position w:val="-4"/>
          <w:sz w:val="16"/>
        </w:rPr>
        <w:t>0</w:t>
      </w:r>
      <w:r w:rsidR="0054722B">
        <w:rPr>
          <w:rFonts w:ascii="Cambria" w:hAnsi="Cambria"/>
          <w:color w:val="231F20"/>
          <w:sz w:val="20"/>
        </w:rPr>
        <w:t>,</w:t>
      </w:r>
      <w:r w:rsidR="0054722B">
        <w:rPr>
          <w:rFonts w:ascii="Cambria" w:hAnsi="Cambria"/>
          <w:color w:val="231F20"/>
          <w:spacing w:val="-12"/>
          <w:sz w:val="20"/>
        </w:rPr>
        <w:t xml:space="preserve"> </w:t>
      </w:r>
      <w:r w:rsidR="0054722B">
        <w:rPr>
          <w:rFonts w:ascii="Cambria" w:hAnsi="Cambria"/>
          <w:color w:val="231F20"/>
          <w:sz w:val="20"/>
        </w:rPr>
        <w:t>e</w:t>
      </w:r>
      <w:r w:rsidR="0054722B">
        <w:rPr>
          <w:rFonts w:ascii="Cambria" w:hAnsi="Cambria"/>
          <w:color w:val="231F20"/>
          <w:position w:val="-4"/>
          <w:sz w:val="16"/>
        </w:rPr>
        <w:t>1</w:t>
      </w:r>
      <w:r w:rsidR="0054722B">
        <w:rPr>
          <w:rFonts w:ascii="Cambria" w:hAnsi="Cambria"/>
          <w:color w:val="231F20"/>
          <w:sz w:val="20"/>
        </w:rPr>
        <w:t xml:space="preserve">, </w:t>
      </w:r>
      <w:r w:rsidR="0054722B">
        <w:rPr>
          <w:rFonts w:ascii="Cambria" w:hAnsi="Cambria"/>
          <w:color w:val="231F20"/>
          <w:w w:val="120"/>
          <w:sz w:val="20"/>
        </w:rPr>
        <w:t>.</w:t>
      </w:r>
      <w:r w:rsidR="0054722B">
        <w:rPr>
          <w:rFonts w:ascii="Cambria" w:hAnsi="Cambria"/>
          <w:color w:val="231F20"/>
          <w:spacing w:val="13"/>
          <w:w w:val="120"/>
          <w:sz w:val="20"/>
        </w:rPr>
        <w:t xml:space="preserve"> </w:t>
      </w:r>
      <w:r w:rsidR="0054722B">
        <w:rPr>
          <w:rFonts w:ascii="Cambria" w:hAnsi="Cambria"/>
          <w:color w:val="231F20"/>
          <w:w w:val="120"/>
          <w:sz w:val="20"/>
        </w:rPr>
        <w:t>.</w:t>
      </w:r>
      <w:r w:rsidR="0054722B">
        <w:rPr>
          <w:rFonts w:ascii="Cambria" w:hAnsi="Cambria"/>
          <w:color w:val="231F20"/>
          <w:spacing w:val="12"/>
          <w:w w:val="120"/>
          <w:sz w:val="20"/>
        </w:rPr>
        <w:t xml:space="preserve"> </w:t>
      </w:r>
      <w:r w:rsidR="0054722B">
        <w:rPr>
          <w:rFonts w:ascii="Cambria" w:hAnsi="Cambria"/>
          <w:color w:val="231F20"/>
          <w:w w:val="120"/>
          <w:sz w:val="20"/>
        </w:rPr>
        <w:t>.</w:t>
      </w:r>
      <w:r w:rsidR="0054722B">
        <w:rPr>
          <w:rFonts w:ascii="Cambria" w:hAnsi="Cambria"/>
          <w:color w:val="231F20"/>
          <w:spacing w:val="-21"/>
          <w:w w:val="120"/>
          <w:sz w:val="20"/>
        </w:rPr>
        <w:t xml:space="preserve"> </w:t>
      </w:r>
      <w:r w:rsidR="0054722B">
        <w:rPr>
          <w:rFonts w:ascii="Cambria" w:hAnsi="Cambria"/>
          <w:color w:val="231F20"/>
          <w:w w:val="120"/>
          <w:sz w:val="20"/>
        </w:rPr>
        <w:t>,</w:t>
      </w:r>
      <w:r w:rsidR="0054722B">
        <w:rPr>
          <w:rFonts w:ascii="Cambria" w:hAnsi="Cambria"/>
          <w:color w:val="231F20"/>
          <w:spacing w:val="-21"/>
          <w:w w:val="120"/>
          <w:sz w:val="20"/>
        </w:rPr>
        <w:t xml:space="preserve"> </w:t>
      </w:r>
      <w:r w:rsidR="0054722B">
        <w:rPr>
          <w:rFonts w:ascii="Cambria" w:hAnsi="Cambria"/>
          <w:color w:val="231F20"/>
          <w:sz w:val="20"/>
        </w:rPr>
        <w:t>e</w:t>
      </w:r>
      <w:r w:rsidR="0054722B">
        <w:rPr>
          <w:rFonts w:ascii="Cambria" w:hAnsi="Cambria"/>
          <w:color w:val="231F20"/>
          <w:position w:val="-4"/>
          <w:sz w:val="16"/>
        </w:rPr>
        <w:t>s</w:t>
      </w:r>
      <w:r w:rsidR="0054722B">
        <w:rPr>
          <w:rFonts w:ascii="Cambria" w:hAnsi="Cambria"/>
          <w:color w:val="231F20"/>
          <w:spacing w:val="32"/>
          <w:position w:val="-4"/>
          <w:sz w:val="16"/>
        </w:rPr>
        <w:t xml:space="preserve"> </w:t>
      </w:r>
      <w:r w:rsidR="0054722B">
        <w:rPr>
          <w:rFonts w:ascii="Lucida Sans Unicode" w:hAnsi="Lucida Sans Unicode"/>
          <w:color w:val="231F20"/>
          <w:sz w:val="20"/>
        </w:rPr>
        <w:t>∈</w:t>
      </w:r>
      <w:r w:rsidR="0054722B">
        <w:rPr>
          <w:rFonts w:ascii="Lucida Sans Unicode" w:hAnsi="Lucida Sans Unicode"/>
          <w:color w:val="231F20"/>
          <w:spacing w:val="102"/>
          <w:sz w:val="20"/>
        </w:rPr>
        <w:t xml:space="preserve"> </w:t>
      </w:r>
      <w:r w:rsidR="0054722B">
        <w:rPr>
          <w:rFonts w:ascii="Cambria" w:hAnsi="Cambria"/>
          <w:color w:val="231F20"/>
          <w:sz w:val="20"/>
        </w:rPr>
        <w:t>0,1</w:t>
      </w:r>
      <w:r w:rsidR="0054722B">
        <w:rPr>
          <w:rFonts w:ascii="Cambria" w:hAnsi="Cambria"/>
          <w:color w:val="231F20"/>
          <w:spacing w:val="54"/>
          <w:sz w:val="20"/>
        </w:rPr>
        <w:t xml:space="preserve"> </w:t>
      </w:r>
      <w:r w:rsidR="0054722B">
        <w:rPr>
          <w:rFonts w:ascii="Cambria" w:hAnsi="Cambria"/>
          <w:color w:val="231F20"/>
          <w:w w:val="120"/>
          <w:sz w:val="20"/>
        </w:rPr>
        <w:t>,</w:t>
      </w:r>
    </w:p>
    <w:p w14:paraId="458A2BCA" w14:textId="77777777" w:rsidR="00DD77F3" w:rsidRDefault="00DD77F3">
      <w:pPr>
        <w:pStyle w:val="BodyText"/>
        <w:rPr>
          <w:rFonts w:ascii="Cambria"/>
          <w:sz w:val="38"/>
        </w:rPr>
      </w:pPr>
    </w:p>
    <w:p w14:paraId="458A2BCB" w14:textId="77777777" w:rsidR="00DD77F3" w:rsidRDefault="0054722B">
      <w:pPr>
        <w:pStyle w:val="BodyText"/>
        <w:ind w:left="957"/>
        <w:jc w:val="both"/>
      </w:pPr>
      <w:r>
        <w:rPr>
          <w:color w:val="231F20"/>
        </w:rPr>
        <w:t>and compute</w:t>
      </w:r>
    </w:p>
    <w:p w14:paraId="458A2BCC" w14:textId="77777777" w:rsidR="00DD77F3" w:rsidRDefault="0054722B">
      <w:pPr>
        <w:spacing w:before="119" w:line="300" w:lineRule="auto"/>
        <w:ind w:left="355" w:right="326"/>
        <w:rPr>
          <w:sz w:val="18"/>
        </w:rPr>
      </w:pPr>
      <w:r>
        <w:br w:type="column"/>
      </w:r>
      <w:r>
        <w:rPr>
          <w:color w:val="231F20"/>
          <w:sz w:val="18"/>
        </w:rPr>
        <w:t>Side-channel attack</w:t>
      </w:r>
      <w:r>
        <w:rPr>
          <w:color w:val="231F20"/>
          <w:spacing w:val="1"/>
          <w:sz w:val="18"/>
        </w:rPr>
        <w:t xml:space="preserve"> </w:t>
      </w:r>
      <w:r>
        <w:rPr>
          <w:color w:val="808285"/>
          <w:sz w:val="18"/>
        </w:rPr>
        <w:t>This attack uses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information about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the physical imple-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mentaion of a cipher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machine.</w:t>
      </w:r>
    </w:p>
    <w:p w14:paraId="458A2BCD" w14:textId="77777777" w:rsidR="00DD77F3" w:rsidRDefault="00DD77F3">
      <w:pPr>
        <w:pStyle w:val="BodyText"/>
        <w:spacing w:before="9"/>
        <w:rPr>
          <w:sz w:val="21"/>
        </w:rPr>
      </w:pPr>
    </w:p>
    <w:p w14:paraId="458A2BCE" w14:textId="77777777" w:rsidR="00DD77F3" w:rsidRDefault="0054722B">
      <w:pPr>
        <w:ind w:left="355"/>
        <w:rPr>
          <w:sz w:val="18"/>
        </w:rPr>
      </w:pPr>
      <w:r>
        <w:rPr>
          <w:color w:val="231F20"/>
          <w:w w:val="95"/>
          <w:sz w:val="18"/>
        </w:rPr>
        <w:t>Timing</w:t>
      </w:r>
      <w:r>
        <w:rPr>
          <w:color w:val="231F20"/>
          <w:spacing w:val="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attack</w:t>
      </w:r>
    </w:p>
    <w:p w14:paraId="458A2BCF" w14:textId="77777777" w:rsidR="00DD77F3" w:rsidRDefault="0054722B">
      <w:pPr>
        <w:spacing w:before="54" w:line="297" w:lineRule="auto"/>
        <w:ind w:left="355" w:right="342"/>
        <w:rPr>
          <w:sz w:val="18"/>
        </w:rPr>
      </w:pPr>
      <w:r>
        <w:rPr>
          <w:color w:val="808285"/>
          <w:sz w:val="18"/>
        </w:rPr>
        <w:t>An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attack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that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meas-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ures the runtime of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cryptographic opera-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tions</w:t>
      </w:r>
      <w:r>
        <w:rPr>
          <w:color w:val="808285"/>
          <w:spacing w:val="3"/>
          <w:sz w:val="18"/>
        </w:rPr>
        <w:t xml:space="preserve"> </w:t>
      </w:r>
      <w:r>
        <w:rPr>
          <w:color w:val="808285"/>
          <w:sz w:val="18"/>
        </w:rPr>
        <w:t>and</w:t>
      </w:r>
      <w:r>
        <w:rPr>
          <w:color w:val="808285"/>
          <w:spacing w:val="4"/>
          <w:sz w:val="18"/>
        </w:rPr>
        <w:t xml:space="preserve"> </w:t>
      </w:r>
      <w:r>
        <w:rPr>
          <w:color w:val="808285"/>
          <w:sz w:val="18"/>
        </w:rPr>
        <w:t>compares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them to estimated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ones.</w:t>
      </w:r>
    </w:p>
    <w:p w14:paraId="458A2BD0" w14:textId="77777777" w:rsidR="00DD77F3" w:rsidRDefault="00DD77F3">
      <w:pPr>
        <w:spacing w:line="297" w:lineRule="auto"/>
        <w:rPr>
          <w:sz w:val="18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8783" w:space="40"/>
            <w:col w:w="2387"/>
          </w:cols>
        </w:sectPr>
      </w:pPr>
    </w:p>
    <w:p w14:paraId="458A2BD1" w14:textId="77777777" w:rsidR="00DD77F3" w:rsidRDefault="00DD77F3">
      <w:pPr>
        <w:pStyle w:val="BodyText"/>
        <w:spacing w:before="8"/>
        <w:rPr>
          <w:sz w:val="18"/>
        </w:rPr>
      </w:pPr>
    </w:p>
    <w:p w14:paraId="458A2BD2" w14:textId="77777777" w:rsidR="00DD77F3" w:rsidRDefault="0054722B">
      <w:pPr>
        <w:tabs>
          <w:tab w:val="left" w:pos="1371"/>
        </w:tabs>
        <w:spacing w:before="66" w:line="182" w:lineRule="exact"/>
        <w:ind w:right="2069"/>
        <w:jc w:val="center"/>
        <w:rPr>
          <w:rFonts w:ascii="Cambria"/>
          <w:sz w:val="16"/>
        </w:rPr>
      </w:pPr>
      <w:r>
        <w:rPr>
          <w:rFonts w:ascii="Cambria"/>
          <w:color w:val="231F20"/>
          <w:w w:val="90"/>
          <w:sz w:val="16"/>
        </w:rPr>
        <w:t>1</w:t>
      </w:r>
      <w:r>
        <w:rPr>
          <w:rFonts w:ascii="Cambria"/>
          <w:color w:val="231F20"/>
          <w:spacing w:val="30"/>
          <w:sz w:val="16"/>
        </w:rPr>
        <w:t xml:space="preserve">   </w:t>
      </w:r>
      <w:r>
        <w:rPr>
          <w:rFonts w:ascii="Cambria"/>
          <w:color w:val="231F20"/>
          <w:w w:val="90"/>
          <w:sz w:val="16"/>
        </w:rPr>
        <w:t>2</w:t>
      </w:r>
      <w:r>
        <w:rPr>
          <w:rFonts w:ascii="Cambria"/>
          <w:color w:val="231F20"/>
          <w:spacing w:val="31"/>
          <w:sz w:val="16"/>
        </w:rPr>
        <w:t xml:space="preserve">  </w:t>
      </w:r>
      <w:r>
        <w:rPr>
          <w:rFonts w:ascii="Cambria"/>
          <w:color w:val="231F20"/>
          <w:spacing w:val="32"/>
          <w:sz w:val="16"/>
        </w:rPr>
        <w:t xml:space="preserve"> </w:t>
      </w:r>
      <w:r>
        <w:rPr>
          <w:rFonts w:ascii="Cambria"/>
          <w:color w:val="231F20"/>
          <w:sz w:val="16"/>
        </w:rPr>
        <w:t>2</w:t>
      </w:r>
      <w:r>
        <w:rPr>
          <w:rFonts w:ascii="Cambria"/>
          <w:color w:val="231F20"/>
          <w:position w:val="8"/>
          <w:sz w:val="16"/>
        </w:rPr>
        <w:t>2</w:t>
      </w:r>
      <w:r>
        <w:rPr>
          <w:rFonts w:ascii="Cambria"/>
          <w:color w:val="231F20"/>
          <w:position w:val="8"/>
          <w:sz w:val="16"/>
        </w:rPr>
        <w:tab/>
      </w:r>
      <w:r>
        <w:rPr>
          <w:rFonts w:ascii="Cambria"/>
          <w:color w:val="231F20"/>
          <w:sz w:val="16"/>
        </w:rPr>
        <w:t>2</w:t>
      </w:r>
      <w:r>
        <w:rPr>
          <w:rFonts w:ascii="Cambria"/>
          <w:color w:val="231F20"/>
          <w:position w:val="8"/>
          <w:sz w:val="16"/>
        </w:rPr>
        <w:t>s</w:t>
      </w:r>
    </w:p>
    <w:p w14:paraId="458A2BD3" w14:textId="77777777" w:rsidR="00DD77F3" w:rsidRDefault="00DD77F3">
      <w:pPr>
        <w:spacing w:line="182" w:lineRule="exact"/>
        <w:jc w:val="center"/>
        <w:rPr>
          <w:rFonts w:ascii="Cambria"/>
          <w:sz w:val="16"/>
        </w:rPr>
        <w:sectPr w:rsidR="00DD77F3">
          <w:type w:val="continuous"/>
          <w:pgSz w:w="11910" w:h="16840"/>
          <w:pgMar w:top="1600" w:right="240" w:bottom="280" w:left="460" w:header="0" w:footer="486" w:gutter="0"/>
          <w:cols w:space="720"/>
        </w:sectPr>
      </w:pPr>
    </w:p>
    <w:p w14:paraId="458A2BD4" w14:textId="77777777" w:rsidR="00DD77F3" w:rsidRDefault="0054722B">
      <w:pPr>
        <w:pStyle w:val="BodyText"/>
        <w:spacing w:line="195" w:lineRule="exact"/>
        <w:jc w:val="right"/>
        <w:rPr>
          <w:rFonts w:ascii="Cambria"/>
        </w:rPr>
      </w:pPr>
      <w:r>
        <w:rPr>
          <w:rFonts w:ascii="Cambria"/>
          <w:color w:val="231F20"/>
          <w:w w:val="115"/>
        </w:rPr>
        <w:t>b</w:t>
      </w:r>
      <w:r>
        <w:rPr>
          <w:rFonts w:ascii="Cambria"/>
          <w:color w:val="231F20"/>
          <w:spacing w:val="28"/>
          <w:w w:val="115"/>
        </w:rPr>
        <w:t xml:space="preserve"> </w:t>
      </w:r>
      <w:r>
        <w:rPr>
          <w:rFonts w:ascii="Cambria"/>
          <w:color w:val="231F20"/>
          <w:w w:val="115"/>
        </w:rPr>
        <w:t>,</w:t>
      </w:r>
      <w:r>
        <w:rPr>
          <w:rFonts w:ascii="Cambria"/>
          <w:color w:val="231F20"/>
          <w:spacing w:val="-19"/>
          <w:w w:val="115"/>
        </w:rPr>
        <w:t xml:space="preserve"> </w:t>
      </w:r>
      <w:r>
        <w:rPr>
          <w:rFonts w:ascii="Cambria"/>
          <w:color w:val="231F20"/>
          <w:w w:val="115"/>
        </w:rPr>
        <w:t>b</w:t>
      </w:r>
      <w:r>
        <w:rPr>
          <w:rFonts w:ascii="Cambria"/>
          <w:color w:val="231F20"/>
          <w:spacing w:val="29"/>
          <w:w w:val="115"/>
        </w:rPr>
        <w:t xml:space="preserve"> </w:t>
      </w:r>
      <w:r>
        <w:rPr>
          <w:rFonts w:ascii="Cambria"/>
          <w:color w:val="231F20"/>
          <w:spacing w:val="16"/>
          <w:w w:val="115"/>
        </w:rPr>
        <w:t xml:space="preserve">,b </w:t>
      </w:r>
      <w:r>
        <w:rPr>
          <w:rFonts w:ascii="Cambria"/>
          <w:color w:val="231F20"/>
          <w:spacing w:val="42"/>
          <w:w w:val="115"/>
        </w:rPr>
        <w:t xml:space="preserve"> </w:t>
      </w:r>
      <w:r>
        <w:rPr>
          <w:rFonts w:ascii="Cambria"/>
          <w:color w:val="231F20"/>
          <w:spacing w:val="22"/>
          <w:w w:val="115"/>
        </w:rPr>
        <w:t>,</w:t>
      </w:r>
      <w:r>
        <w:rPr>
          <w:rFonts w:ascii="Cambria"/>
          <w:color w:val="231F20"/>
          <w:spacing w:val="-7"/>
          <w:w w:val="115"/>
        </w:rPr>
        <w:t xml:space="preserve"> </w:t>
      </w:r>
      <w:r>
        <w:rPr>
          <w:rFonts w:ascii="Cambria"/>
          <w:color w:val="231F20"/>
          <w:w w:val="115"/>
        </w:rPr>
        <w:t>.</w:t>
      </w:r>
      <w:r>
        <w:rPr>
          <w:rFonts w:ascii="Cambria"/>
          <w:color w:val="231F20"/>
          <w:spacing w:val="15"/>
          <w:w w:val="115"/>
        </w:rPr>
        <w:t xml:space="preserve"> </w:t>
      </w:r>
      <w:r>
        <w:rPr>
          <w:rFonts w:ascii="Cambria"/>
          <w:color w:val="231F20"/>
          <w:w w:val="115"/>
        </w:rPr>
        <w:t>.</w:t>
      </w:r>
      <w:r>
        <w:rPr>
          <w:rFonts w:ascii="Cambria"/>
          <w:color w:val="231F20"/>
          <w:spacing w:val="14"/>
          <w:w w:val="115"/>
        </w:rPr>
        <w:t xml:space="preserve"> </w:t>
      </w:r>
      <w:r>
        <w:rPr>
          <w:rFonts w:ascii="Cambria"/>
          <w:color w:val="231F20"/>
          <w:w w:val="115"/>
        </w:rPr>
        <w:t>.</w:t>
      </w:r>
      <w:r>
        <w:rPr>
          <w:rFonts w:ascii="Cambria"/>
          <w:color w:val="231F20"/>
          <w:spacing w:val="-19"/>
          <w:w w:val="115"/>
        </w:rPr>
        <w:t xml:space="preserve"> </w:t>
      </w:r>
      <w:r>
        <w:rPr>
          <w:rFonts w:ascii="Cambria"/>
          <w:color w:val="231F20"/>
          <w:w w:val="115"/>
        </w:rPr>
        <w:t>,</w:t>
      </w:r>
      <w:r>
        <w:rPr>
          <w:rFonts w:ascii="Cambria"/>
          <w:color w:val="231F20"/>
          <w:spacing w:val="-18"/>
          <w:w w:val="115"/>
        </w:rPr>
        <w:t xml:space="preserve"> </w:t>
      </w:r>
      <w:r>
        <w:rPr>
          <w:rFonts w:ascii="Cambria"/>
          <w:color w:val="231F20"/>
          <w:w w:val="115"/>
        </w:rPr>
        <w:t>b</w:t>
      </w:r>
    </w:p>
    <w:p w14:paraId="458A2BD5" w14:textId="77777777" w:rsidR="00DD77F3" w:rsidRDefault="0054722B">
      <w:pPr>
        <w:pStyle w:val="BodyText"/>
        <w:spacing w:line="195" w:lineRule="exact"/>
        <w:ind w:left="103"/>
        <w:rPr>
          <w:rFonts w:ascii="Cambria"/>
        </w:rPr>
      </w:pPr>
      <w:r>
        <w:br w:type="column"/>
      </w:r>
      <w:r>
        <w:rPr>
          <w:rFonts w:ascii="Cambria"/>
          <w:color w:val="231F20"/>
        </w:rPr>
        <w:t>mod</w:t>
      </w:r>
      <w:r>
        <w:rPr>
          <w:rFonts w:ascii="Cambria"/>
          <w:color w:val="231F20"/>
          <w:spacing w:val="40"/>
        </w:rPr>
        <w:t xml:space="preserve"> </w:t>
      </w:r>
      <w:r>
        <w:rPr>
          <w:rFonts w:ascii="Cambria"/>
          <w:color w:val="231F20"/>
        </w:rPr>
        <w:t>M</w:t>
      </w:r>
      <w:r>
        <w:rPr>
          <w:rFonts w:ascii="Cambria"/>
          <w:color w:val="231F20"/>
          <w:spacing w:val="-2"/>
        </w:rPr>
        <w:t xml:space="preserve"> </w:t>
      </w:r>
      <w:r>
        <w:rPr>
          <w:rFonts w:ascii="Cambria"/>
          <w:color w:val="231F20"/>
        </w:rPr>
        <w:t>.</w:t>
      </w:r>
    </w:p>
    <w:p w14:paraId="458A2BD6" w14:textId="77777777" w:rsidR="00DD77F3" w:rsidRDefault="00DD77F3">
      <w:pPr>
        <w:spacing w:line="195" w:lineRule="exact"/>
        <w:rPr>
          <w:rFonts w:ascii="Cambria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5182" w:space="40"/>
            <w:col w:w="5988"/>
          </w:cols>
        </w:sectPr>
      </w:pPr>
    </w:p>
    <w:p w14:paraId="458A2BD7" w14:textId="77777777" w:rsidR="00DD77F3" w:rsidRDefault="00DD77F3">
      <w:pPr>
        <w:pStyle w:val="BodyText"/>
        <w:spacing w:before="4"/>
        <w:rPr>
          <w:rFonts w:ascii="Cambria"/>
          <w:sz w:val="26"/>
        </w:rPr>
      </w:pPr>
    </w:p>
    <w:p w14:paraId="458A2BD8" w14:textId="77777777" w:rsidR="00DD77F3" w:rsidRDefault="0069109C">
      <w:pPr>
        <w:pStyle w:val="BodyText"/>
        <w:spacing w:before="97" w:line="268" w:lineRule="auto"/>
        <w:ind w:left="957" w:right="2421"/>
        <w:jc w:val="both"/>
      </w:pPr>
      <w:r>
        <w:rPr>
          <w:noProof/>
        </w:rPr>
      </w:r>
      <w:r w:rsidR="0069109C">
        <w:rPr>
          <w:noProof/>
        </w:rPr>
        <w:pict w14:anchorId="458A34CF">
          <v:shape id="docshape229" o:spid="_x0000_s1147" alt="" style="position:absolute;left:0;text-align:left;margin-left:290.6pt;margin-top:62pt;width:2.35pt;height:22.3pt;z-index:-18884096;mso-wrap-edited:f;mso-width-percent:0;mso-height-percent:0;mso-position-horizontal-relative:page;mso-width-percent:0;mso-height-percent:0" coordsize="47,446" path="m45,l43,r,1l27,34,13,81,3,137,,200r,45l3,308r10,57l27,411r16,34l45,445r1,-2l46,441r-1,-3l31,406,20,361,13,305,10,245r,-45l13,140,20,85,31,39,46,5r,-3l45,xe" fillcolor="#231f20" stroked="f">
            <v:path arrowok="t" o:connecttype="custom" o:connectlocs="28575,787400;27305,787400;27305,788035;17145,808990;8255,838835;1905,874395;0,914400;0,942975;1905,982980;8255,1019175;17145,1048385;27305,1069975;28575,1069975;29210,1068705;29210,1067435;28575,1065530;19685,1045210;12700,1016635;8255,981075;6350,942975;6350,914400;8255,876300;12700,841375;19685,812165;29210,790575;29210,788670;28575,787400" o:connectangles="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D0">
          <v:shape id="docshape230" o:spid="_x0000_s1146" alt="" style="position:absolute;left:0;text-align:left;margin-left:303.6pt;margin-top:62pt;width:2.35pt;height:22.3pt;z-index:-18883584;mso-wrap-edited:f;mso-width-percent:0;mso-height-percent:0;mso-position-horizontal-relative:page;mso-width-percent:0;mso-height-percent:0" coordsize="47,446" path="m2,l1,,,2,,5,15,39,26,85r7,55l35,200r,45l33,305r-7,56l15,406,,440r,3l1,445r1,l33,365,46,245r,-45l42,137,33,81,19,34,2,xe" fillcolor="#231f20" stroked="f">
            <v:path arrowok="t" o:connecttype="custom" o:connectlocs="1270,787400;635,787400;0,788670;0,790575;9525,812165;16510,841375;20955,876300;22225,914400;22225,942975;20955,981075;16510,1016635;9525,1045210;0,1066800;0,1068705;635,1069975;1270,1069975;20955,1019175;29210,942975;29210,914400;26670,874395;20955,838835;12065,808990;1270,787400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D1">
          <v:shape id="docshape231" o:spid="_x0000_s1145" alt="" style="position:absolute;left:0;text-align:left;margin-left:315.45pt;margin-top:62pt;width:2.35pt;height:22.3pt;z-index:-18883072;mso-wrap-edited:f;mso-width-percent:0;mso-height-percent:0;mso-position-horizontal-relative:page;mso-width-percent:0;mso-height-percent:0" coordsize="47,446" path="m45,l44,,43,1,27,34,13,81,4,137,,200r,45l4,308r9,57l27,411r17,34l45,445r1,-2l46,441r-1,-3l31,406,20,361,13,305,11,245r,-45l13,140,20,85,31,39,46,5r,-3l45,xe" fillcolor="#231f20" stroked="f">
            <v:path arrowok="t" o:connecttype="custom" o:connectlocs="28575,787400;27940,787400;27305,788035;17145,808990;8255,838835;2540,874395;0,914400;0,942975;2540,982980;8255,1019175;17145,1048385;27940,1069975;28575,1069975;29210,1068705;29210,1067435;28575,1065530;19685,1045210;12700,1016635;8255,981075;6985,942975;6985,914400;8255,876300;12700,841375;19685,812165;29210,790575;29210,788670;28575,787400" o:connectangles="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D2">
          <v:shape id="docshape232" o:spid="_x0000_s1144" alt="" style="position:absolute;left:0;text-align:left;margin-left:332.45pt;margin-top:62pt;width:2.35pt;height:22.3pt;z-index:-18882560;mso-wrap-edited:f;mso-width-percent:0;mso-height-percent:0;mso-position-horizontal-relative:page;mso-width-percent:0;mso-height-percent:0" coordsize="47,446" path="m2,l1,,,2,,5,15,39,26,85r7,55l35,200r,45l33,305r-7,56l15,406,,440r,3l1,445r1,l33,365,46,245r,-45l43,137,33,81,19,34,2,xe" fillcolor="#231f20" stroked="f">
            <v:path arrowok="t" o:connecttype="custom" o:connectlocs="1270,787400;635,787400;0,788670;0,790575;9525,812165;16510,841375;20955,876300;22225,914400;22225,942975;20955,981075;16510,1016635;9525,1045210;0,1066800;0,1068705;635,1069975;1270,1069975;20955,1019175;29210,942975;29210,914400;27305,874395;20955,838835;12065,808990;1270,787400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D3">
          <v:shape id="docshape233" o:spid="_x0000_s1143" alt="" style="position:absolute;left:0;text-align:left;margin-left:352.05pt;margin-top:62pt;width:2.35pt;height:22.3pt;z-index:-18882048;mso-wrap-edited:f;mso-width-percent:0;mso-height-percent:0;mso-position-horizontal-relative:page;mso-width-percent:0;mso-height-percent:0" coordsize="47,446" path="m45,l44,,43,1,27,34,13,81,4,137,,200r,45l4,308r9,57l27,411r17,34l45,445r1,-2l46,441r-1,-3l31,406,20,361,13,305,11,245r,-45l13,140,20,85,31,39,46,5r,-3l45,xe" fillcolor="#231f20" stroked="f">
            <v:path arrowok="t" o:connecttype="custom" o:connectlocs="28575,787400;27940,787400;27305,788035;17145,808990;8255,838835;2540,874395;0,914400;0,942975;2540,982980;8255,1019175;17145,1048385;27940,1069975;28575,1069975;29210,1068705;29210,1067435;28575,1065530;19685,1045210;12700,1016635;8255,981075;6985,942975;6985,914400;8255,876300;12700,841375;19685,812165;29210,790575;29210,788670;28575,787400" o:connectangles="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D4">
          <v:shape id="docshape234" o:spid="_x0000_s1142" alt="" style="position:absolute;left:0;text-align:left;margin-left:368.25pt;margin-top:68.15pt;width:2.35pt;height:10pt;z-index:-18881536;mso-wrap-edited:f;mso-width-percent:0;mso-height-percent:0;mso-position-horizontal-relative:page;mso-width-percent:0;mso-height-percent:0" coordsize="47,200" path="m2,l1,,,1,,2,15,19,26,41r7,25l35,91r,17l33,133r-7,25l15,180,,197r,2l1,200r2,-1l19,183,33,160r9,-26l46,108r,-17l42,65,33,39,19,16,2,xe" fillcolor="#231f20" stroked="f">
            <v:path arrowok="t" o:connecttype="custom" o:connectlocs="1270,865505;635,865505;0,866140;0,866775;9525,877570;16510,891540;20955,907415;22225,923290;22225,934085;20955,949960;16510,965835;9525,979805;0,990600;0,991870;635,992505;1905,991870;12065,981710;20955,967105;26670,950595;29210,934085;29210,923290;26670,906780;20955,890270;12065,875665;1270,865505" o:connectangles="0,0,0,0,0,0,0,0,0,0,0,0,0,0,0,0,0,0,0,0,0,0,0,0,0"/>
            <w10:wrap anchorx="page"/>
          </v:shape>
        </w:pict>
      </w:r>
      <w:r w:rsidR="0054722B">
        <w:rPr>
          <w:color w:val="231F20"/>
        </w:rPr>
        <w:t xml:space="preserve">Because of </w:t>
      </w:r>
      <w:r w:rsidR="0054722B">
        <w:rPr>
          <w:rFonts w:ascii="Cambria"/>
          <w:color w:val="231F20"/>
        </w:rPr>
        <w:t>b^{2n+1}</w:t>
      </w:r>
      <w:r w:rsidR="0054722B">
        <w:rPr>
          <w:rFonts w:ascii="Cambria"/>
          <w:color w:val="231F20"/>
          <w:spacing w:val="1"/>
        </w:rPr>
        <w:t xml:space="preserve"> </w:t>
      </w:r>
      <w:r w:rsidR="0054722B">
        <w:rPr>
          <w:rFonts w:ascii="Cambria"/>
          <w:color w:val="231F20"/>
          <w:w w:val="110"/>
        </w:rPr>
        <w:t xml:space="preserve">= </w:t>
      </w:r>
      <w:r w:rsidR="0054722B">
        <w:rPr>
          <w:rFonts w:ascii="Cambria"/>
          <w:color w:val="231F20"/>
        </w:rPr>
        <w:t>b^{(2n)2}</w:t>
      </w:r>
      <w:r w:rsidR="0054722B">
        <w:rPr>
          <w:rFonts w:ascii="Cambria"/>
          <w:color w:val="231F20"/>
          <w:spacing w:val="1"/>
        </w:rPr>
        <w:t xml:space="preserve"> </w:t>
      </w:r>
      <w:r w:rsidR="0054722B">
        <w:rPr>
          <w:rFonts w:ascii="Cambria"/>
          <w:color w:val="231F20"/>
          <w:w w:val="110"/>
        </w:rPr>
        <w:t xml:space="preserve">= </w:t>
      </w:r>
      <w:r w:rsidR="0054722B">
        <w:rPr>
          <w:rFonts w:ascii="Cambria"/>
          <w:color w:val="231F20"/>
        </w:rPr>
        <w:t>(b^{2n})2</w:t>
      </w:r>
      <w:r w:rsidR="0054722B">
        <w:rPr>
          <w:color w:val="231F20"/>
        </w:rPr>
        <w:t>, i.e., each power is the square of the</w:t>
      </w:r>
      <w:r w:rsidR="0054722B">
        <w:rPr>
          <w:color w:val="231F20"/>
          <w:spacing w:val="1"/>
        </w:rPr>
        <w:t xml:space="preserve"> </w:t>
      </w:r>
      <w:r w:rsidR="0054722B">
        <w:rPr>
          <w:color w:val="231F20"/>
        </w:rPr>
        <w:t>previous one (and at most M), each power, one after the other, is easily computable,</w:t>
      </w:r>
      <w:r w:rsidR="0054722B">
        <w:rPr>
          <w:color w:val="231F20"/>
          <w:spacing w:val="1"/>
        </w:rPr>
        <w:t xml:space="preserve"> </w:t>
      </w:r>
      <w:r w:rsidR="0054722B">
        <w:rPr>
          <w:color w:val="231F20"/>
        </w:rPr>
        <w:t>yielding</w:t>
      </w:r>
    </w:p>
    <w:p w14:paraId="458A2BD9" w14:textId="77777777" w:rsidR="00DD77F3" w:rsidRDefault="00DD77F3">
      <w:pPr>
        <w:pStyle w:val="BodyText"/>
        <w:spacing w:before="3"/>
        <w:rPr>
          <w:sz w:val="16"/>
        </w:rPr>
      </w:pPr>
    </w:p>
    <w:p w14:paraId="458A2BDA" w14:textId="77777777" w:rsidR="00DD77F3" w:rsidRDefault="00DD77F3">
      <w:pPr>
        <w:rPr>
          <w:sz w:val="16"/>
        </w:rPr>
        <w:sectPr w:rsidR="00DD77F3">
          <w:type w:val="continuous"/>
          <w:pgSz w:w="11910" w:h="16840"/>
          <w:pgMar w:top="1600" w:right="240" w:bottom="280" w:left="460" w:header="0" w:footer="486" w:gutter="0"/>
          <w:cols w:space="720"/>
        </w:sectPr>
      </w:pPr>
    </w:p>
    <w:p w14:paraId="458A2BDB" w14:textId="77777777" w:rsidR="00DD77F3" w:rsidRDefault="0054722B">
      <w:pPr>
        <w:tabs>
          <w:tab w:val="left" w:pos="2927"/>
        </w:tabs>
        <w:spacing w:before="124" w:line="148" w:lineRule="exact"/>
        <w:ind w:left="2478"/>
        <w:rPr>
          <w:rFonts w:ascii="Cambria"/>
          <w:sz w:val="16"/>
        </w:rPr>
      </w:pPr>
      <w:r>
        <w:rPr>
          <w:rFonts w:ascii="Cambria"/>
          <w:color w:val="231F20"/>
          <w:sz w:val="16"/>
        </w:rPr>
        <w:t>e</w:t>
      </w:r>
      <w:r>
        <w:rPr>
          <w:rFonts w:ascii="Cambria"/>
          <w:color w:val="231F20"/>
          <w:sz w:val="16"/>
        </w:rPr>
        <w:tab/>
        <w:t xml:space="preserve">e  </w:t>
      </w:r>
      <w:r>
        <w:rPr>
          <w:rFonts w:ascii="Cambria"/>
          <w:color w:val="231F20"/>
          <w:spacing w:val="9"/>
          <w:sz w:val="16"/>
        </w:rPr>
        <w:t xml:space="preserve"> </w:t>
      </w:r>
      <w:r>
        <w:rPr>
          <w:rFonts w:ascii="Cambria"/>
          <w:color w:val="231F20"/>
          <w:w w:val="120"/>
          <w:sz w:val="16"/>
        </w:rPr>
        <w:t>+</w:t>
      </w:r>
      <w:r>
        <w:rPr>
          <w:rFonts w:ascii="Cambria"/>
          <w:color w:val="231F20"/>
          <w:spacing w:val="-6"/>
          <w:w w:val="120"/>
          <w:sz w:val="16"/>
        </w:rPr>
        <w:t xml:space="preserve"> </w:t>
      </w:r>
      <w:r>
        <w:rPr>
          <w:rFonts w:ascii="Cambria"/>
          <w:color w:val="231F20"/>
          <w:w w:val="120"/>
          <w:sz w:val="16"/>
        </w:rPr>
        <w:t>e</w:t>
      </w:r>
      <w:r>
        <w:rPr>
          <w:rFonts w:ascii="Cambria"/>
          <w:color w:val="231F20"/>
          <w:spacing w:val="37"/>
          <w:w w:val="120"/>
          <w:sz w:val="16"/>
        </w:rPr>
        <w:t xml:space="preserve"> </w:t>
      </w:r>
      <w:r>
        <w:rPr>
          <w:rFonts w:ascii="Cambria"/>
          <w:color w:val="231F20"/>
          <w:w w:val="120"/>
          <w:sz w:val="16"/>
        </w:rPr>
        <w:t>2</w:t>
      </w:r>
      <w:r>
        <w:rPr>
          <w:rFonts w:ascii="Cambria"/>
          <w:color w:val="231F20"/>
          <w:spacing w:val="-7"/>
          <w:w w:val="120"/>
          <w:sz w:val="16"/>
        </w:rPr>
        <w:t xml:space="preserve"> </w:t>
      </w:r>
      <w:r>
        <w:rPr>
          <w:rFonts w:ascii="Cambria"/>
          <w:color w:val="231F20"/>
          <w:w w:val="120"/>
          <w:sz w:val="16"/>
        </w:rPr>
        <w:t>+</w:t>
      </w:r>
      <w:r>
        <w:rPr>
          <w:rFonts w:ascii="Cambria"/>
          <w:color w:val="231F20"/>
          <w:spacing w:val="-7"/>
          <w:w w:val="120"/>
          <w:sz w:val="16"/>
        </w:rPr>
        <w:t xml:space="preserve"> </w:t>
      </w:r>
      <w:r>
        <w:rPr>
          <w:rFonts w:ascii="Cambria"/>
          <w:color w:val="231F20"/>
          <w:sz w:val="16"/>
        </w:rPr>
        <w:t>e</w:t>
      </w:r>
      <w:r>
        <w:rPr>
          <w:rFonts w:ascii="Cambria"/>
          <w:color w:val="231F20"/>
          <w:spacing w:val="44"/>
          <w:sz w:val="16"/>
        </w:rPr>
        <w:t xml:space="preserve"> </w:t>
      </w:r>
      <w:r>
        <w:rPr>
          <w:rFonts w:ascii="Cambria"/>
          <w:color w:val="231F20"/>
          <w:sz w:val="16"/>
        </w:rPr>
        <w:t>2</w:t>
      </w:r>
      <w:r>
        <w:rPr>
          <w:rFonts w:ascii="Cambria"/>
          <w:color w:val="231F20"/>
          <w:position w:val="8"/>
          <w:sz w:val="16"/>
        </w:rPr>
        <w:t xml:space="preserve">2 </w:t>
      </w:r>
      <w:r>
        <w:rPr>
          <w:rFonts w:ascii="Cambria"/>
          <w:color w:val="231F20"/>
          <w:w w:val="120"/>
          <w:sz w:val="16"/>
        </w:rPr>
        <w:t>+</w:t>
      </w:r>
      <w:r>
        <w:rPr>
          <w:rFonts w:ascii="Cambria"/>
          <w:color w:val="231F20"/>
          <w:spacing w:val="-7"/>
          <w:w w:val="120"/>
          <w:sz w:val="16"/>
        </w:rPr>
        <w:t xml:space="preserve"> </w:t>
      </w:r>
      <w:r>
        <w:rPr>
          <w:rFonts w:ascii="Lucida Sans Unicode"/>
          <w:color w:val="231F20"/>
          <w:w w:val="120"/>
          <w:sz w:val="16"/>
        </w:rPr>
        <w:t>!</w:t>
      </w:r>
      <w:r>
        <w:rPr>
          <w:rFonts w:ascii="Lucida Sans Unicode"/>
          <w:color w:val="231F20"/>
          <w:spacing w:val="-25"/>
          <w:w w:val="120"/>
          <w:sz w:val="16"/>
        </w:rPr>
        <w:t xml:space="preserve"> </w:t>
      </w:r>
      <w:r>
        <w:rPr>
          <w:rFonts w:ascii="Cambria"/>
          <w:color w:val="231F20"/>
          <w:w w:val="120"/>
          <w:sz w:val="16"/>
        </w:rPr>
        <w:t>+</w:t>
      </w:r>
      <w:r>
        <w:rPr>
          <w:rFonts w:ascii="Cambria"/>
          <w:color w:val="231F20"/>
          <w:spacing w:val="-7"/>
          <w:w w:val="120"/>
          <w:sz w:val="16"/>
        </w:rPr>
        <w:t xml:space="preserve"> </w:t>
      </w:r>
      <w:r>
        <w:rPr>
          <w:rFonts w:ascii="Cambria"/>
          <w:color w:val="231F20"/>
          <w:w w:val="120"/>
          <w:sz w:val="16"/>
        </w:rPr>
        <w:t>e</w:t>
      </w:r>
      <w:r>
        <w:rPr>
          <w:rFonts w:ascii="Cambria"/>
          <w:color w:val="231F20"/>
          <w:spacing w:val="20"/>
          <w:w w:val="120"/>
          <w:sz w:val="16"/>
        </w:rPr>
        <w:t xml:space="preserve"> </w:t>
      </w:r>
      <w:r>
        <w:rPr>
          <w:rFonts w:ascii="Cambria"/>
          <w:color w:val="231F20"/>
          <w:sz w:val="16"/>
        </w:rPr>
        <w:t>2</w:t>
      </w:r>
      <w:r>
        <w:rPr>
          <w:rFonts w:ascii="Cambria"/>
          <w:color w:val="231F20"/>
          <w:position w:val="8"/>
          <w:sz w:val="16"/>
        </w:rPr>
        <w:t>s</w:t>
      </w:r>
    </w:p>
    <w:p w14:paraId="458A2BDC" w14:textId="77777777" w:rsidR="00DD77F3" w:rsidRDefault="0054722B">
      <w:pPr>
        <w:tabs>
          <w:tab w:val="left" w:pos="678"/>
        </w:tabs>
        <w:spacing w:before="64" w:line="208" w:lineRule="exact"/>
        <w:ind w:left="338"/>
        <w:rPr>
          <w:rFonts w:ascii="Cambria"/>
          <w:sz w:val="16"/>
        </w:rPr>
      </w:pPr>
      <w:r>
        <w:br w:type="column"/>
      </w:r>
      <w:r>
        <w:rPr>
          <w:rFonts w:ascii="Cambria"/>
          <w:color w:val="231F20"/>
          <w:position w:val="1"/>
          <w:sz w:val="16"/>
        </w:rPr>
        <w:t>e</w:t>
      </w:r>
      <w:r>
        <w:rPr>
          <w:rFonts w:ascii="Cambria"/>
          <w:color w:val="231F20"/>
          <w:position w:val="1"/>
          <w:sz w:val="16"/>
        </w:rPr>
        <w:tab/>
      </w:r>
      <w:r>
        <w:rPr>
          <w:rFonts w:ascii="Cambria"/>
          <w:color w:val="231F20"/>
          <w:spacing w:val="-6"/>
          <w:sz w:val="16"/>
        </w:rPr>
        <w:t>2</w:t>
      </w:r>
      <w:r>
        <w:rPr>
          <w:rFonts w:ascii="Cambria"/>
          <w:color w:val="231F20"/>
          <w:spacing w:val="16"/>
          <w:sz w:val="16"/>
        </w:rPr>
        <w:t xml:space="preserve"> </w:t>
      </w:r>
      <w:r>
        <w:rPr>
          <w:rFonts w:ascii="Cambria"/>
          <w:color w:val="231F20"/>
          <w:spacing w:val="-6"/>
          <w:position w:val="14"/>
          <w:sz w:val="16"/>
        </w:rPr>
        <w:t>e</w:t>
      </w:r>
      <w:r>
        <w:rPr>
          <w:rFonts w:ascii="Cambria"/>
          <w:color w:val="231F20"/>
          <w:spacing w:val="-6"/>
          <w:position w:val="9"/>
          <w:sz w:val="16"/>
        </w:rPr>
        <w:t>1</w:t>
      </w:r>
    </w:p>
    <w:p w14:paraId="458A2BDD" w14:textId="77777777" w:rsidR="00DD77F3" w:rsidRDefault="0054722B">
      <w:pPr>
        <w:spacing w:before="66" w:line="206" w:lineRule="exact"/>
        <w:ind w:left="149"/>
        <w:rPr>
          <w:rFonts w:ascii="Cambria"/>
          <w:sz w:val="16"/>
        </w:rPr>
      </w:pPr>
      <w:r>
        <w:br w:type="column"/>
      </w:r>
      <w:r>
        <w:rPr>
          <w:rFonts w:ascii="Cambria"/>
          <w:color w:val="231F20"/>
          <w:spacing w:val="-3"/>
          <w:w w:val="95"/>
          <w:position w:val="-7"/>
          <w:sz w:val="16"/>
        </w:rPr>
        <w:t>2</w:t>
      </w:r>
      <w:r>
        <w:rPr>
          <w:rFonts w:ascii="Cambria"/>
          <w:color w:val="231F20"/>
          <w:spacing w:val="-3"/>
          <w:w w:val="95"/>
          <w:sz w:val="16"/>
        </w:rPr>
        <w:t>2</w:t>
      </w:r>
      <w:r>
        <w:rPr>
          <w:rFonts w:ascii="Cambria"/>
          <w:color w:val="231F20"/>
          <w:spacing w:val="18"/>
          <w:w w:val="95"/>
          <w:sz w:val="16"/>
        </w:rPr>
        <w:t xml:space="preserve"> </w:t>
      </w:r>
      <w:r>
        <w:rPr>
          <w:rFonts w:ascii="Cambria"/>
          <w:color w:val="231F20"/>
          <w:spacing w:val="-2"/>
          <w:w w:val="95"/>
          <w:position w:val="6"/>
          <w:sz w:val="16"/>
        </w:rPr>
        <w:t>e</w:t>
      </w:r>
      <w:r>
        <w:rPr>
          <w:rFonts w:ascii="Cambria"/>
          <w:color w:val="231F20"/>
          <w:spacing w:val="-2"/>
          <w:w w:val="95"/>
          <w:position w:val="1"/>
          <w:sz w:val="16"/>
        </w:rPr>
        <w:t>2</w:t>
      </w:r>
    </w:p>
    <w:p w14:paraId="458A2BDE" w14:textId="77777777" w:rsidR="00DD77F3" w:rsidRDefault="0054722B">
      <w:pPr>
        <w:spacing w:before="124" w:line="148" w:lineRule="exact"/>
        <w:ind w:left="303"/>
        <w:rPr>
          <w:rFonts w:ascii="Cambria"/>
          <w:sz w:val="16"/>
        </w:rPr>
      </w:pPr>
      <w:r>
        <w:br w:type="column"/>
      </w:r>
      <w:r>
        <w:rPr>
          <w:rFonts w:ascii="Cambria"/>
          <w:color w:val="231F20"/>
          <w:sz w:val="16"/>
        </w:rPr>
        <w:t>2</w:t>
      </w:r>
      <w:r>
        <w:rPr>
          <w:rFonts w:ascii="Cambria"/>
          <w:color w:val="231F20"/>
          <w:position w:val="8"/>
          <w:sz w:val="16"/>
        </w:rPr>
        <w:t>s</w:t>
      </w:r>
      <w:r>
        <w:rPr>
          <w:rFonts w:ascii="Cambria"/>
          <w:color w:val="231F20"/>
          <w:spacing w:val="19"/>
          <w:position w:val="8"/>
          <w:sz w:val="16"/>
        </w:rPr>
        <w:t xml:space="preserve"> </w:t>
      </w:r>
      <w:r>
        <w:rPr>
          <w:rFonts w:ascii="Cambria"/>
          <w:color w:val="231F20"/>
          <w:position w:val="1"/>
          <w:sz w:val="16"/>
        </w:rPr>
        <w:t>e</w:t>
      </w:r>
    </w:p>
    <w:p w14:paraId="458A2BDF" w14:textId="77777777" w:rsidR="00DD77F3" w:rsidRDefault="00DD77F3">
      <w:pPr>
        <w:spacing w:line="148" w:lineRule="exact"/>
        <w:rPr>
          <w:rFonts w:ascii="Cambria"/>
          <w:sz w:val="16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4" w:space="720" w:equalWidth="0">
            <w:col w:w="4803" w:space="40"/>
            <w:col w:w="987" w:space="39"/>
            <w:col w:w="538" w:space="39"/>
            <w:col w:w="4764"/>
          </w:cols>
        </w:sectPr>
      </w:pPr>
    </w:p>
    <w:p w14:paraId="458A2BE0" w14:textId="77777777" w:rsidR="00DD77F3" w:rsidRDefault="0054722B">
      <w:pPr>
        <w:tabs>
          <w:tab w:val="left" w:pos="3344"/>
          <w:tab w:val="right" w:pos="3850"/>
        </w:tabs>
        <w:spacing w:line="227" w:lineRule="exact"/>
        <w:ind w:left="2367"/>
        <w:rPr>
          <w:rFonts w:ascii="Cambria"/>
          <w:sz w:val="16"/>
        </w:rPr>
      </w:pPr>
      <w:r>
        <w:rPr>
          <w:rFonts w:ascii="Cambria"/>
          <w:color w:val="231F20"/>
          <w:w w:val="105"/>
          <w:position w:val="-4"/>
          <w:sz w:val="20"/>
        </w:rPr>
        <w:t xml:space="preserve">b </w:t>
      </w:r>
      <w:r>
        <w:rPr>
          <w:rFonts w:ascii="Cambria"/>
          <w:color w:val="231F20"/>
          <w:spacing w:val="34"/>
          <w:w w:val="105"/>
          <w:position w:val="-4"/>
          <w:sz w:val="20"/>
        </w:rPr>
        <w:t xml:space="preserve"> </w:t>
      </w:r>
      <w:r>
        <w:rPr>
          <w:rFonts w:ascii="Cambria"/>
          <w:color w:val="231F20"/>
          <w:w w:val="120"/>
          <w:position w:val="-4"/>
          <w:sz w:val="20"/>
        </w:rPr>
        <w:t>=</w:t>
      </w:r>
      <w:r>
        <w:rPr>
          <w:rFonts w:ascii="Cambria"/>
          <w:color w:val="231F20"/>
          <w:spacing w:val="2"/>
          <w:w w:val="120"/>
          <w:position w:val="-4"/>
          <w:sz w:val="20"/>
        </w:rPr>
        <w:t xml:space="preserve"> </w:t>
      </w:r>
      <w:r>
        <w:rPr>
          <w:rFonts w:ascii="Cambria"/>
          <w:color w:val="231F20"/>
          <w:w w:val="105"/>
          <w:position w:val="-4"/>
          <w:sz w:val="20"/>
        </w:rPr>
        <w:t>b</w:t>
      </w:r>
      <w:r>
        <w:rPr>
          <w:rFonts w:ascii="Cambria"/>
          <w:color w:val="231F20"/>
          <w:spacing w:val="25"/>
          <w:w w:val="105"/>
          <w:position w:val="-4"/>
          <w:sz w:val="20"/>
        </w:rPr>
        <w:t xml:space="preserve"> </w:t>
      </w:r>
      <w:r>
        <w:rPr>
          <w:rFonts w:ascii="Cambria"/>
          <w:color w:val="231F20"/>
          <w:w w:val="105"/>
          <w:sz w:val="16"/>
        </w:rPr>
        <w:t>0</w:t>
      </w:r>
      <w:r>
        <w:rPr>
          <w:rFonts w:ascii="Cambria"/>
          <w:color w:val="231F20"/>
          <w:w w:val="105"/>
          <w:sz w:val="16"/>
        </w:rPr>
        <w:tab/>
        <w:t>1</w:t>
      </w:r>
      <w:r>
        <w:rPr>
          <w:rFonts w:ascii="Cambria"/>
          <w:color w:val="231F20"/>
          <w:w w:val="105"/>
          <w:sz w:val="16"/>
        </w:rPr>
        <w:tab/>
        <w:t>2</w:t>
      </w:r>
    </w:p>
    <w:p w14:paraId="458A2BE1" w14:textId="77777777" w:rsidR="00DD77F3" w:rsidRDefault="0054722B">
      <w:pPr>
        <w:tabs>
          <w:tab w:val="left" w:pos="2016"/>
        </w:tabs>
        <w:spacing w:line="228" w:lineRule="exact"/>
        <w:ind w:left="705"/>
        <w:rPr>
          <w:rFonts w:ascii="Cambria"/>
          <w:sz w:val="20"/>
        </w:rPr>
      </w:pPr>
      <w:r>
        <w:br w:type="column"/>
      </w:r>
      <w:r>
        <w:rPr>
          <w:rFonts w:ascii="Cambria"/>
          <w:color w:val="231F20"/>
          <w:w w:val="90"/>
          <w:position w:val="5"/>
          <w:sz w:val="16"/>
        </w:rPr>
        <w:t>s</w:t>
      </w:r>
      <w:r>
        <w:rPr>
          <w:rFonts w:ascii="Cambria"/>
          <w:color w:val="231F20"/>
          <w:spacing w:val="31"/>
          <w:position w:val="5"/>
          <w:sz w:val="16"/>
        </w:rPr>
        <w:t xml:space="preserve">   </w:t>
      </w:r>
      <w:r>
        <w:rPr>
          <w:rFonts w:ascii="Cambria"/>
          <w:color w:val="231F20"/>
          <w:spacing w:val="11"/>
          <w:w w:val="105"/>
          <w:sz w:val="20"/>
        </w:rPr>
        <w:t>=</w:t>
      </w:r>
      <w:r>
        <w:rPr>
          <w:rFonts w:ascii="Cambria"/>
          <w:color w:val="231F20"/>
          <w:w w:val="105"/>
          <w:sz w:val="20"/>
        </w:rPr>
        <w:t xml:space="preserve"> b</w:t>
      </w:r>
      <w:r>
        <w:rPr>
          <w:rFonts w:ascii="Cambria"/>
          <w:color w:val="231F20"/>
          <w:spacing w:val="28"/>
          <w:w w:val="105"/>
          <w:sz w:val="20"/>
        </w:rPr>
        <w:t xml:space="preserve"> </w:t>
      </w:r>
      <w:r>
        <w:rPr>
          <w:rFonts w:ascii="Cambria"/>
          <w:color w:val="231F20"/>
          <w:w w:val="105"/>
          <w:position w:val="6"/>
          <w:sz w:val="16"/>
        </w:rPr>
        <w:t xml:space="preserve">0 </w:t>
      </w:r>
      <w:r>
        <w:rPr>
          <w:rFonts w:ascii="Cambria"/>
          <w:color w:val="231F20"/>
          <w:spacing w:val="8"/>
          <w:w w:val="105"/>
          <w:position w:val="6"/>
          <w:sz w:val="16"/>
        </w:rPr>
        <w:t xml:space="preserve"> </w:t>
      </w:r>
      <w:r>
        <w:rPr>
          <w:rFonts w:ascii="Cambria"/>
          <w:color w:val="231F20"/>
          <w:w w:val="105"/>
          <w:sz w:val="20"/>
        </w:rPr>
        <w:t>b</w:t>
      </w:r>
      <w:r>
        <w:rPr>
          <w:rFonts w:ascii="Cambria"/>
          <w:color w:val="231F20"/>
          <w:w w:val="105"/>
          <w:sz w:val="20"/>
        </w:rPr>
        <w:tab/>
      </w:r>
      <w:r>
        <w:rPr>
          <w:rFonts w:ascii="Cambria"/>
          <w:color w:val="231F20"/>
          <w:spacing w:val="-10"/>
          <w:w w:val="105"/>
          <w:sz w:val="20"/>
        </w:rPr>
        <w:t>b</w:t>
      </w:r>
    </w:p>
    <w:p w14:paraId="458A2BE2" w14:textId="77777777" w:rsidR="00DD77F3" w:rsidRDefault="0054722B">
      <w:pPr>
        <w:tabs>
          <w:tab w:val="left" w:pos="983"/>
          <w:tab w:val="left" w:pos="1258"/>
        </w:tabs>
        <w:spacing w:line="271" w:lineRule="exact"/>
        <w:ind w:left="348"/>
        <w:rPr>
          <w:rFonts w:ascii="Cambria"/>
          <w:sz w:val="20"/>
        </w:rPr>
      </w:pPr>
      <w:r>
        <w:br w:type="column"/>
      </w:r>
      <w:r>
        <w:rPr>
          <w:rFonts w:ascii="Lucida Sans Unicode"/>
          <w:color w:val="231F20"/>
          <w:w w:val="225"/>
          <w:sz w:val="20"/>
        </w:rPr>
        <w:t>!</w:t>
      </w:r>
      <w:r>
        <w:rPr>
          <w:rFonts w:ascii="Lucida Sans Unicode"/>
          <w:color w:val="231F20"/>
          <w:spacing w:val="-64"/>
          <w:w w:val="225"/>
          <w:sz w:val="20"/>
        </w:rPr>
        <w:t xml:space="preserve"> </w:t>
      </w:r>
      <w:r>
        <w:rPr>
          <w:rFonts w:ascii="Cambria"/>
          <w:color w:val="231F20"/>
          <w:w w:val="110"/>
          <w:sz w:val="20"/>
        </w:rPr>
        <w:t>b</w:t>
      </w:r>
      <w:r>
        <w:rPr>
          <w:rFonts w:ascii="Cambria"/>
          <w:color w:val="231F20"/>
          <w:w w:val="110"/>
          <w:sz w:val="20"/>
        </w:rPr>
        <w:tab/>
      </w:r>
      <w:r>
        <w:rPr>
          <w:rFonts w:ascii="Cambria"/>
          <w:color w:val="231F20"/>
          <w:w w:val="110"/>
          <w:position w:val="6"/>
          <w:sz w:val="16"/>
        </w:rPr>
        <w:t>s</w:t>
      </w:r>
      <w:r>
        <w:rPr>
          <w:rFonts w:ascii="Cambria"/>
          <w:color w:val="231F20"/>
          <w:w w:val="110"/>
          <w:position w:val="6"/>
          <w:sz w:val="16"/>
        </w:rPr>
        <w:tab/>
      </w:r>
      <w:r>
        <w:rPr>
          <w:rFonts w:ascii="Cambria"/>
          <w:color w:val="231F20"/>
          <w:w w:val="145"/>
          <w:sz w:val="20"/>
        </w:rPr>
        <w:t>.</w:t>
      </w:r>
    </w:p>
    <w:p w14:paraId="458A2BE3" w14:textId="77777777" w:rsidR="00DD77F3" w:rsidRDefault="00DD77F3">
      <w:pPr>
        <w:spacing w:line="271" w:lineRule="exact"/>
        <w:rPr>
          <w:rFonts w:ascii="Cambria"/>
          <w:sz w:val="20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3" w:space="720" w:equalWidth="0">
            <w:col w:w="3851" w:space="40"/>
            <w:col w:w="2128" w:space="39"/>
            <w:col w:w="5152"/>
          </w:cols>
        </w:sectPr>
      </w:pPr>
    </w:p>
    <w:p w14:paraId="458A2BE4" w14:textId="77777777" w:rsidR="00DD77F3" w:rsidRDefault="00DD77F3">
      <w:pPr>
        <w:pStyle w:val="BodyText"/>
        <w:rPr>
          <w:rFonts w:ascii="Cambria"/>
          <w:sz w:val="24"/>
        </w:rPr>
      </w:pPr>
    </w:p>
    <w:p w14:paraId="458A2BE5" w14:textId="77777777" w:rsidR="00DD77F3" w:rsidRDefault="00DD77F3">
      <w:pPr>
        <w:pStyle w:val="BodyText"/>
        <w:spacing w:before="2"/>
        <w:rPr>
          <w:rFonts w:ascii="Cambria"/>
          <w:sz w:val="24"/>
        </w:rPr>
      </w:pPr>
    </w:p>
    <w:p w14:paraId="458A2BE6" w14:textId="77777777" w:rsidR="00DD77F3" w:rsidRDefault="0054722B">
      <w:pPr>
        <w:pStyle w:val="BodyText"/>
        <w:spacing w:line="268" w:lineRule="auto"/>
        <w:ind w:left="957" w:right="2421" w:hanging="1"/>
      </w:pPr>
      <w:r>
        <w:rPr>
          <w:color w:val="231F20"/>
        </w:rPr>
        <w:t xml:space="preserve">In hindsight, only powers with </w:t>
      </w:r>
      <w:r>
        <w:rPr>
          <w:rFonts w:ascii="Cambria" w:hAnsi="Cambria"/>
          <w:color w:val="231F20"/>
        </w:rPr>
        <w:t>e</w:t>
      </w:r>
      <w:r>
        <w:rPr>
          <w:rFonts w:ascii="Cambria" w:hAnsi="Cambria"/>
          <w:color w:val="231F20"/>
          <w:vertAlign w:val="subscript"/>
        </w:rPr>
        <w:t>0</w:t>
      </w:r>
      <w:r>
        <w:rPr>
          <w:rFonts w:ascii="Cambria" w:hAnsi="Cambria"/>
          <w:color w:val="231F20"/>
        </w:rPr>
        <w:t>,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Cambria" w:hAnsi="Cambria"/>
          <w:color w:val="231F20"/>
        </w:rPr>
        <w:t>e</w:t>
      </w:r>
      <w:r>
        <w:rPr>
          <w:rFonts w:ascii="Cambria" w:hAnsi="Cambria"/>
          <w:color w:val="231F20"/>
          <w:vertAlign w:val="subscript"/>
        </w:rPr>
        <w:t>1</w:t>
      </w:r>
      <w:r>
        <w:rPr>
          <w:rFonts w:ascii="Cambria" w:hAnsi="Cambria"/>
          <w:color w:val="231F20"/>
        </w:rPr>
        <w:t>,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Cambria" w:hAnsi="Cambria"/>
          <w:color w:val="231F20"/>
        </w:rPr>
        <w:t>…,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Cambria" w:hAnsi="Cambria"/>
          <w:color w:val="231F20"/>
        </w:rPr>
        <w:t>e</w:t>
      </w:r>
      <w:r>
        <w:rPr>
          <w:rFonts w:ascii="Cambria" w:hAnsi="Cambria"/>
          <w:color w:val="231F20"/>
          <w:vertAlign w:val="subscript"/>
        </w:rPr>
        <w:t>s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color w:val="231F20"/>
        </w:rPr>
        <w:t>equal to one count; the others can be omit-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ted.</w:t>
      </w:r>
    </w:p>
    <w:p w14:paraId="458A2BE7" w14:textId="77777777" w:rsidR="00DD77F3" w:rsidRDefault="00DD77F3">
      <w:pPr>
        <w:pStyle w:val="BodyText"/>
        <w:spacing w:before="2"/>
        <w:rPr>
          <w:sz w:val="22"/>
        </w:rPr>
      </w:pPr>
    </w:p>
    <w:p w14:paraId="458A2BE8" w14:textId="77777777" w:rsidR="00DD77F3" w:rsidRDefault="0054722B">
      <w:pPr>
        <w:pStyle w:val="BodyText"/>
        <w:ind w:left="957"/>
      </w:pPr>
      <w:r>
        <w:rPr>
          <w:color w:val="231F20"/>
          <w:w w:val="95"/>
        </w:rPr>
        <w:t>For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example,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calculate</w:t>
      </w:r>
      <w:r>
        <w:rPr>
          <w:color w:val="231F20"/>
          <w:spacing w:val="5"/>
          <w:w w:val="95"/>
        </w:rPr>
        <w:t xml:space="preserve"> </w:t>
      </w:r>
      <w:r>
        <w:rPr>
          <w:rFonts w:ascii="Cambria"/>
          <w:color w:val="231F20"/>
          <w:w w:val="95"/>
        </w:rPr>
        <w:t>3</w:t>
      </w:r>
      <w:r>
        <w:rPr>
          <w:rFonts w:ascii="Cambria"/>
          <w:color w:val="231F20"/>
          <w:w w:val="95"/>
          <w:vertAlign w:val="superscript"/>
        </w:rPr>
        <w:t>5</w:t>
      </w:r>
      <w:r>
        <w:rPr>
          <w:rFonts w:ascii="Cambria"/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mod</w:t>
      </w:r>
      <w:r>
        <w:rPr>
          <w:color w:val="231F20"/>
          <w:spacing w:val="4"/>
          <w:w w:val="95"/>
        </w:rPr>
        <w:t xml:space="preserve"> </w:t>
      </w:r>
      <w:r>
        <w:rPr>
          <w:rFonts w:ascii="Cambria"/>
          <w:color w:val="231F20"/>
          <w:w w:val="95"/>
        </w:rPr>
        <w:t>7</w:t>
      </w:r>
      <w:r>
        <w:rPr>
          <w:color w:val="231F20"/>
          <w:w w:val="95"/>
        </w:rPr>
        <w:t>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expand</w:t>
      </w:r>
    </w:p>
    <w:p w14:paraId="458A2BE9" w14:textId="77777777" w:rsidR="00DD77F3" w:rsidRDefault="00DD77F3">
      <w:pPr>
        <w:pStyle w:val="BodyText"/>
        <w:spacing w:before="2"/>
        <w:rPr>
          <w:sz w:val="27"/>
        </w:rPr>
      </w:pPr>
    </w:p>
    <w:p w14:paraId="458A2BEA" w14:textId="77777777" w:rsidR="00DD77F3" w:rsidRDefault="0054722B">
      <w:pPr>
        <w:pStyle w:val="BodyText"/>
        <w:ind w:left="604" w:right="2069"/>
        <w:jc w:val="center"/>
        <w:rPr>
          <w:rFonts w:ascii="Cambria" w:hAnsi="Cambria"/>
        </w:rPr>
      </w:pPr>
      <w:r>
        <w:rPr>
          <w:rFonts w:ascii="Cambria" w:hAnsi="Cambria"/>
          <w:color w:val="231F20"/>
          <w:spacing w:val="11"/>
        </w:rPr>
        <w:t>5</w:t>
      </w:r>
      <w:r>
        <w:rPr>
          <w:rFonts w:ascii="Cambria" w:hAnsi="Cambria"/>
          <w:color w:val="231F20"/>
        </w:rPr>
        <w:t xml:space="preserve"> =</w:t>
      </w:r>
      <w:r>
        <w:rPr>
          <w:rFonts w:ascii="Cambria" w:hAnsi="Cambria"/>
          <w:color w:val="231F20"/>
          <w:spacing w:val="12"/>
        </w:rPr>
        <w:t xml:space="preserve"> </w:t>
      </w:r>
      <w:r>
        <w:rPr>
          <w:rFonts w:ascii="Cambria" w:hAnsi="Cambria"/>
          <w:color w:val="231F20"/>
        </w:rPr>
        <w:t>1 +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Cambria" w:hAnsi="Cambria"/>
          <w:color w:val="231F20"/>
        </w:rPr>
        <w:t xml:space="preserve">0 </w:t>
      </w:r>
      <w:r>
        <w:rPr>
          <w:rFonts w:ascii="Lucida Sans Unicode" w:hAnsi="Lucida Sans Unicode"/>
          <w:color w:val="231F20"/>
          <w:w w:val="75"/>
        </w:rPr>
        <w:t>·</w:t>
      </w:r>
      <w:r>
        <w:rPr>
          <w:rFonts w:ascii="Lucida Sans Unicode" w:hAnsi="Lucida Sans Unicode"/>
          <w:color w:val="231F20"/>
          <w:spacing w:val="-4"/>
          <w:w w:val="75"/>
        </w:rPr>
        <w:t xml:space="preserve"> </w:t>
      </w:r>
      <w:r>
        <w:rPr>
          <w:rFonts w:ascii="Cambria" w:hAnsi="Cambria"/>
          <w:color w:val="231F20"/>
        </w:rPr>
        <w:t>2</w:t>
      </w:r>
      <w:r>
        <w:rPr>
          <w:rFonts w:ascii="Cambria" w:hAnsi="Cambria"/>
          <w:color w:val="231F20"/>
          <w:vertAlign w:val="superscript"/>
        </w:rPr>
        <w:t>1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Cambria" w:hAnsi="Cambria"/>
          <w:color w:val="231F20"/>
        </w:rPr>
        <w:t>+ 1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Lucida Sans Unicode" w:hAnsi="Lucida Sans Unicode"/>
          <w:color w:val="231F20"/>
          <w:w w:val="75"/>
        </w:rPr>
        <w:t>·</w:t>
      </w:r>
      <w:r>
        <w:rPr>
          <w:rFonts w:ascii="Lucida Sans Unicode" w:hAnsi="Lucida Sans Unicode"/>
          <w:color w:val="231F20"/>
          <w:spacing w:val="-4"/>
          <w:w w:val="75"/>
        </w:rPr>
        <w:t xml:space="preserve"> </w:t>
      </w:r>
      <w:r>
        <w:rPr>
          <w:rFonts w:ascii="Cambria" w:hAnsi="Cambria"/>
          <w:color w:val="231F20"/>
        </w:rPr>
        <w:t>2</w:t>
      </w:r>
      <w:r>
        <w:rPr>
          <w:rFonts w:ascii="Cambria" w:hAnsi="Cambria"/>
          <w:color w:val="231F20"/>
          <w:vertAlign w:val="superscript"/>
        </w:rPr>
        <w:t>2</w:t>
      </w:r>
    </w:p>
    <w:p w14:paraId="458A2BEB" w14:textId="77777777" w:rsidR="00DD77F3" w:rsidRDefault="00DD77F3">
      <w:pPr>
        <w:jc w:val="center"/>
        <w:rPr>
          <w:rFonts w:ascii="Cambria" w:hAnsi="Cambria"/>
        </w:rPr>
        <w:sectPr w:rsidR="00DD77F3">
          <w:type w:val="continuous"/>
          <w:pgSz w:w="11910" w:h="16840"/>
          <w:pgMar w:top="1600" w:right="240" w:bottom="280" w:left="460" w:header="0" w:footer="486" w:gutter="0"/>
          <w:cols w:space="720"/>
        </w:sectPr>
      </w:pPr>
    </w:p>
    <w:p w14:paraId="458A2BEC" w14:textId="77777777" w:rsidR="00DD77F3" w:rsidRDefault="00DD77F3">
      <w:pPr>
        <w:pStyle w:val="BodyText"/>
        <w:rPr>
          <w:rFonts w:ascii="Cambria"/>
        </w:rPr>
      </w:pPr>
    </w:p>
    <w:p w14:paraId="458A2BED" w14:textId="77777777" w:rsidR="00DD77F3" w:rsidRDefault="00DD77F3">
      <w:pPr>
        <w:pStyle w:val="BodyText"/>
        <w:rPr>
          <w:rFonts w:ascii="Cambria"/>
        </w:rPr>
      </w:pPr>
    </w:p>
    <w:p w14:paraId="458A2BEE" w14:textId="77777777" w:rsidR="00DD77F3" w:rsidRDefault="00DD77F3">
      <w:pPr>
        <w:pStyle w:val="BodyText"/>
        <w:rPr>
          <w:rFonts w:ascii="Cambria"/>
        </w:rPr>
      </w:pPr>
    </w:p>
    <w:p w14:paraId="458A2BEF" w14:textId="77777777" w:rsidR="00DD77F3" w:rsidRDefault="00DD77F3">
      <w:pPr>
        <w:pStyle w:val="BodyText"/>
        <w:rPr>
          <w:rFonts w:ascii="Cambria"/>
        </w:rPr>
      </w:pPr>
    </w:p>
    <w:p w14:paraId="458A2BF0" w14:textId="77777777" w:rsidR="00DD77F3" w:rsidRDefault="00DD77F3">
      <w:pPr>
        <w:pStyle w:val="BodyText"/>
        <w:rPr>
          <w:rFonts w:ascii="Cambria"/>
        </w:rPr>
      </w:pPr>
    </w:p>
    <w:p w14:paraId="458A2BF1" w14:textId="77777777" w:rsidR="00DD77F3" w:rsidRDefault="00DD77F3">
      <w:pPr>
        <w:pStyle w:val="BodyText"/>
        <w:rPr>
          <w:rFonts w:ascii="Cambria"/>
        </w:rPr>
      </w:pPr>
    </w:p>
    <w:p w14:paraId="458A2BF2" w14:textId="77777777" w:rsidR="00DD77F3" w:rsidRDefault="00DD77F3">
      <w:pPr>
        <w:pStyle w:val="BodyText"/>
        <w:rPr>
          <w:rFonts w:ascii="Cambria"/>
        </w:rPr>
      </w:pPr>
    </w:p>
    <w:p w14:paraId="458A2BF3" w14:textId="77777777" w:rsidR="00DD77F3" w:rsidRDefault="00DD77F3">
      <w:pPr>
        <w:pStyle w:val="BodyText"/>
        <w:rPr>
          <w:rFonts w:ascii="Cambria"/>
          <w:sz w:val="19"/>
        </w:rPr>
      </w:pPr>
    </w:p>
    <w:p w14:paraId="458A2BF4" w14:textId="77777777" w:rsidR="00DD77F3" w:rsidRDefault="00DD77F3">
      <w:pPr>
        <w:rPr>
          <w:rFonts w:ascii="Cambria"/>
          <w:sz w:val="19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BF5" w14:textId="77777777" w:rsidR="00DD77F3" w:rsidRDefault="0054722B">
      <w:pPr>
        <w:pStyle w:val="BodyText"/>
        <w:spacing w:before="99"/>
        <w:ind w:left="2204"/>
      </w:pPr>
      <w:r>
        <w:rPr>
          <w:color w:val="231F20"/>
          <w:spacing w:val="-2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2"/>
        </w:rPr>
        <w:t>calculate</w:t>
      </w:r>
    </w:p>
    <w:p w14:paraId="458A2BF6" w14:textId="77777777" w:rsidR="00DD77F3" w:rsidRDefault="0054722B">
      <w:pPr>
        <w:rPr>
          <w:sz w:val="34"/>
        </w:rPr>
      </w:pPr>
      <w:r>
        <w:br w:type="column"/>
      </w:r>
    </w:p>
    <w:p w14:paraId="458A2BF7" w14:textId="77777777" w:rsidR="00DD77F3" w:rsidRDefault="0069109C">
      <w:pPr>
        <w:spacing w:before="225"/>
        <w:ind w:left="610"/>
        <w:rPr>
          <w:rFonts w:ascii="Cambria" w:hAnsi="Cambria"/>
          <w:sz w:val="20"/>
        </w:rPr>
      </w:pPr>
      <w:r>
        <w:rPr>
          <w:noProof/>
        </w:rPr>
      </w:r>
      <w:r w:rsidR="0069109C">
        <w:rPr>
          <w:noProof/>
        </w:rPr>
        <w:pict w14:anchorId="458A34D5">
          <v:shape id="docshape235" o:spid="_x0000_s1141" alt="" style="position:absolute;left:0;text-align:left;margin-left:341.25pt;margin-top:13.8pt;width:2.35pt;height:22pt;z-index:-18881024;mso-wrap-edited:f;mso-width-percent:0;mso-height-percent:0;mso-position-horizontal-relative:page;mso-width-percent:0;mso-height-percent:0" coordsize="47,440" path="m45,l44,,43,1,27,34,13,80,4,136,,198r,44l4,303r9,56l27,406r17,34l45,440r1,-2l46,436r-1,-3l31,401,20,355,13,301,11,242r,-44l13,139,20,84,31,39,46,5r,-3l45,xe" fillcolor="#231f20" stroked="f">
            <v:path arrowok="t" o:connecttype="custom" o:connectlocs="28575,175260;27940,175260;27305,175895;17145,196850;8255,226060;2540,261620;0,300990;0,328930;2540,367665;8255,403225;17145,433070;27940,454660;28575,454660;29210,453390;29210,452120;28575,450215;19685,429895;12700,400685;8255,366395;6985,328930;6985,300990;8255,263525;12700,228600;19685,200025;29210,178435;29210,176530;28575,175260" o:connectangles="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D6">
          <v:shape id="docshape236" o:spid="_x0000_s1140" alt="" style="position:absolute;left:0;text-align:left;margin-left:353.7pt;margin-top:13.8pt;width:2.35pt;height:22pt;z-index:-18880512;mso-wrap-edited:f;mso-width-percent:0;mso-height-percent:0;mso-position-horizontal-relative:page;mso-width-percent:0;mso-height-percent:0" coordsize="47,440" path="m2,l1,,,2,,5,15,39,26,84r7,55l35,198r,44l33,301r-7,54l15,401,,435r,3l1,440r1,l33,359,46,242r,-44l42,136,33,80,19,34,2,xe" fillcolor="#231f20" stroked="f">
            <v:path arrowok="t" o:connecttype="custom" o:connectlocs="1270,175260;635,175260;0,176530;0,178435;9525,200025;16510,228600;20955,263525;22225,300990;22225,328930;20955,366395;16510,400685;9525,429895;0,451485;0,453390;635,454660;1270,454660;20955,403225;29210,328930;29210,300990;26670,261620;20955,226060;12065,196850;1270,175260" o:connectangles="0,0,0,0,0,0,0,0,0,0,0,0,0,0,0,0,0,0,0,0,0,0,0"/>
            <w10:wrap anchorx="page"/>
          </v:shape>
        </w:pict>
      </w:r>
      <w:r w:rsidR="0054722B">
        <w:rPr>
          <w:rFonts w:ascii="Cambria" w:hAnsi="Cambria"/>
          <w:color w:val="231F20"/>
          <w:w w:val="105"/>
          <w:sz w:val="20"/>
        </w:rPr>
        <w:t>3</w:t>
      </w:r>
      <w:r w:rsidR="0054722B">
        <w:rPr>
          <w:rFonts w:ascii="Cambria" w:hAnsi="Cambria"/>
          <w:color w:val="231F20"/>
          <w:w w:val="105"/>
          <w:position w:val="10"/>
          <w:sz w:val="16"/>
        </w:rPr>
        <w:t>1</w:t>
      </w:r>
      <w:r w:rsidR="0054722B">
        <w:rPr>
          <w:rFonts w:ascii="Cambria" w:hAnsi="Cambria"/>
          <w:color w:val="231F20"/>
          <w:spacing w:val="12"/>
          <w:w w:val="105"/>
          <w:position w:val="10"/>
          <w:sz w:val="16"/>
        </w:rPr>
        <w:t xml:space="preserve"> </w:t>
      </w:r>
      <w:r w:rsidR="0054722B">
        <w:rPr>
          <w:rFonts w:ascii="Cambria" w:hAnsi="Cambria"/>
          <w:color w:val="231F20"/>
          <w:w w:val="105"/>
          <w:sz w:val="20"/>
        </w:rPr>
        <w:t>=</w:t>
      </w:r>
      <w:r w:rsidR="0054722B">
        <w:rPr>
          <w:rFonts w:ascii="Cambria" w:hAnsi="Cambria"/>
          <w:color w:val="231F20"/>
          <w:spacing w:val="3"/>
          <w:w w:val="105"/>
          <w:sz w:val="20"/>
        </w:rPr>
        <w:t xml:space="preserve"> </w:t>
      </w:r>
      <w:r w:rsidR="0054722B">
        <w:rPr>
          <w:rFonts w:ascii="Cambria" w:hAnsi="Cambria"/>
          <w:color w:val="231F20"/>
          <w:w w:val="105"/>
          <w:sz w:val="20"/>
        </w:rPr>
        <w:t>3,</w:t>
      </w:r>
      <w:r w:rsidR="0054722B">
        <w:rPr>
          <w:rFonts w:ascii="Cambria" w:hAnsi="Cambria"/>
          <w:color w:val="231F20"/>
          <w:spacing w:val="42"/>
          <w:w w:val="105"/>
          <w:sz w:val="20"/>
        </w:rPr>
        <w:t xml:space="preserve"> </w:t>
      </w:r>
      <w:r w:rsidR="0054722B">
        <w:rPr>
          <w:rFonts w:ascii="Cambria" w:hAnsi="Cambria"/>
          <w:color w:val="231F20"/>
          <w:w w:val="105"/>
          <w:sz w:val="20"/>
        </w:rPr>
        <w:t>3</w:t>
      </w:r>
      <w:r w:rsidR="0054722B">
        <w:rPr>
          <w:rFonts w:ascii="Cambria" w:hAnsi="Cambria"/>
          <w:color w:val="231F20"/>
          <w:w w:val="105"/>
          <w:position w:val="10"/>
          <w:sz w:val="16"/>
        </w:rPr>
        <w:t>2</w:t>
      </w:r>
      <w:r w:rsidR="0054722B">
        <w:rPr>
          <w:rFonts w:ascii="Cambria" w:hAnsi="Cambria"/>
          <w:color w:val="231F20"/>
          <w:spacing w:val="12"/>
          <w:w w:val="105"/>
          <w:position w:val="10"/>
          <w:sz w:val="16"/>
        </w:rPr>
        <w:t xml:space="preserve"> </w:t>
      </w:r>
      <w:r w:rsidR="0054722B">
        <w:rPr>
          <w:rFonts w:ascii="Cambria" w:hAnsi="Cambria"/>
          <w:color w:val="231F20"/>
          <w:spacing w:val="1"/>
          <w:w w:val="105"/>
          <w:sz w:val="20"/>
        </w:rPr>
        <w:t>=</w:t>
      </w:r>
      <w:r w:rsidR="0054722B">
        <w:rPr>
          <w:rFonts w:ascii="Cambria" w:hAnsi="Cambria"/>
          <w:color w:val="231F20"/>
          <w:spacing w:val="-6"/>
          <w:w w:val="105"/>
          <w:sz w:val="20"/>
        </w:rPr>
        <w:t xml:space="preserve"> </w:t>
      </w:r>
      <w:r w:rsidR="0054722B">
        <w:rPr>
          <w:rFonts w:ascii="Cambria" w:hAnsi="Cambria"/>
          <w:color w:val="231F20"/>
          <w:w w:val="105"/>
          <w:sz w:val="20"/>
        </w:rPr>
        <w:t>9</w:t>
      </w:r>
      <w:r w:rsidR="0054722B">
        <w:rPr>
          <w:rFonts w:ascii="Cambria" w:hAnsi="Cambria"/>
          <w:color w:val="231F20"/>
          <w:spacing w:val="3"/>
          <w:w w:val="105"/>
          <w:sz w:val="20"/>
        </w:rPr>
        <w:t xml:space="preserve"> </w:t>
      </w:r>
      <w:r w:rsidR="0054722B">
        <w:rPr>
          <w:rFonts w:ascii="Lucida Sans Unicode" w:hAnsi="Lucida Sans Unicode"/>
          <w:color w:val="231F20"/>
          <w:w w:val="105"/>
          <w:sz w:val="20"/>
        </w:rPr>
        <w:t>≡</w:t>
      </w:r>
      <w:r w:rsidR="0054722B">
        <w:rPr>
          <w:rFonts w:ascii="Lucida Sans Unicode" w:hAnsi="Lucida Sans Unicode"/>
          <w:color w:val="231F20"/>
          <w:spacing w:val="-16"/>
          <w:w w:val="105"/>
          <w:sz w:val="20"/>
        </w:rPr>
        <w:t xml:space="preserve"> </w:t>
      </w:r>
      <w:r w:rsidR="0054722B">
        <w:rPr>
          <w:rFonts w:ascii="Cambria" w:hAnsi="Cambria"/>
          <w:color w:val="231F20"/>
          <w:w w:val="105"/>
          <w:sz w:val="20"/>
        </w:rPr>
        <w:t>2,</w:t>
      </w:r>
      <w:r w:rsidR="0054722B">
        <w:rPr>
          <w:rFonts w:ascii="Cambria" w:hAnsi="Cambria"/>
          <w:color w:val="231F20"/>
          <w:spacing w:val="43"/>
          <w:w w:val="105"/>
          <w:sz w:val="20"/>
        </w:rPr>
        <w:t xml:space="preserve"> </w:t>
      </w:r>
      <w:r w:rsidR="0054722B">
        <w:rPr>
          <w:rFonts w:ascii="Cambria" w:hAnsi="Cambria"/>
          <w:color w:val="231F20"/>
          <w:w w:val="105"/>
          <w:sz w:val="20"/>
        </w:rPr>
        <w:t>3</w:t>
      </w:r>
      <w:r w:rsidR="0054722B">
        <w:rPr>
          <w:rFonts w:ascii="Cambria" w:hAnsi="Cambria"/>
          <w:color w:val="231F20"/>
          <w:w w:val="105"/>
          <w:position w:val="10"/>
          <w:sz w:val="16"/>
        </w:rPr>
        <w:t>2</w:t>
      </w:r>
      <w:r w:rsidR="0054722B">
        <w:rPr>
          <w:rFonts w:ascii="Cambria" w:hAnsi="Cambria"/>
          <w:color w:val="231F20"/>
          <w:w w:val="105"/>
          <w:position w:val="17"/>
          <w:sz w:val="16"/>
        </w:rPr>
        <w:t>2</w:t>
      </w:r>
      <w:r w:rsidR="0054722B">
        <w:rPr>
          <w:rFonts w:ascii="Cambria" w:hAnsi="Cambria"/>
          <w:color w:val="231F20"/>
          <w:spacing w:val="12"/>
          <w:w w:val="105"/>
          <w:position w:val="17"/>
          <w:sz w:val="16"/>
        </w:rPr>
        <w:t xml:space="preserve"> </w:t>
      </w:r>
      <w:r w:rsidR="0054722B">
        <w:rPr>
          <w:rFonts w:ascii="Cambria" w:hAnsi="Cambria"/>
          <w:color w:val="231F20"/>
          <w:w w:val="105"/>
          <w:sz w:val="20"/>
        </w:rPr>
        <w:t>=</w:t>
      </w:r>
      <w:r w:rsidR="0054722B">
        <w:rPr>
          <w:rFonts w:ascii="Cambria" w:hAnsi="Cambria"/>
          <w:color w:val="231F20"/>
          <w:spacing w:val="29"/>
          <w:w w:val="105"/>
          <w:sz w:val="20"/>
        </w:rPr>
        <w:t xml:space="preserve"> </w:t>
      </w:r>
      <w:r w:rsidR="0054722B">
        <w:rPr>
          <w:rFonts w:ascii="Cambria" w:hAnsi="Cambria"/>
          <w:color w:val="231F20"/>
          <w:w w:val="105"/>
          <w:sz w:val="20"/>
        </w:rPr>
        <w:t>3</w:t>
      </w:r>
      <w:r w:rsidR="0054722B">
        <w:rPr>
          <w:rFonts w:ascii="Cambria" w:hAnsi="Cambria"/>
          <w:color w:val="231F20"/>
          <w:w w:val="105"/>
          <w:position w:val="10"/>
          <w:sz w:val="16"/>
        </w:rPr>
        <w:t>2</w:t>
      </w:r>
      <w:r w:rsidR="0054722B">
        <w:rPr>
          <w:rFonts w:ascii="Cambria" w:hAnsi="Cambria"/>
          <w:color w:val="231F20"/>
          <w:spacing w:val="33"/>
          <w:w w:val="105"/>
          <w:position w:val="10"/>
          <w:sz w:val="16"/>
        </w:rPr>
        <w:t xml:space="preserve"> </w:t>
      </w:r>
      <w:r w:rsidR="0054722B">
        <w:rPr>
          <w:rFonts w:ascii="Cambria" w:hAnsi="Cambria"/>
          <w:color w:val="231F20"/>
          <w:w w:val="105"/>
          <w:position w:val="18"/>
          <w:sz w:val="16"/>
        </w:rPr>
        <w:t>2</w:t>
      </w:r>
      <w:r w:rsidR="0054722B">
        <w:rPr>
          <w:rFonts w:ascii="Cambria" w:hAnsi="Cambria"/>
          <w:color w:val="231F20"/>
          <w:spacing w:val="12"/>
          <w:w w:val="105"/>
          <w:position w:val="18"/>
          <w:sz w:val="16"/>
        </w:rPr>
        <w:t xml:space="preserve"> </w:t>
      </w:r>
      <w:r w:rsidR="0054722B">
        <w:rPr>
          <w:rFonts w:ascii="Lucida Sans Unicode" w:hAnsi="Lucida Sans Unicode"/>
          <w:color w:val="231F20"/>
          <w:w w:val="105"/>
          <w:sz w:val="20"/>
        </w:rPr>
        <w:t>≡</w:t>
      </w:r>
      <w:r w:rsidR="0054722B">
        <w:rPr>
          <w:rFonts w:ascii="Lucida Sans Unicode" w:hAnsi="Lucida Sans Unicode"/>
          <w:color w:val="231F20"/>
          <w:spacing w:val="-16"/>
          <w:w w:val="105"/>
          <w:sz w:val="20"/>
        </w:rPr>
        <w:t xml:space="preserve"> </w:t>
      </w:r>
      <w:r w:rsidR="0054722B">
        <w:rPr>
          <w:rFonts w:ascii="Cambria" w:hAnsi="Cambria"/>
          <w:color w:val="231F20"/>
          <w:w w:val="105"/>
          <w:sz w:val="20"/>
        </w:rPr>
        <w:t>2</w:t>
      </w:r>
      <w:r w:rsidR="0054722B">
        <w:rPr>
          <w:rFonts w:ascii="Cambria" w:hAnsi="Cambria"/>
          <w:color w:val="231F20"/>
          <w:w w:val="105"/>
          <w:position w:val="10"/>
          <w:sz w:val="16"/>
        </w:rPr>
        <w:t>2</w:t>
      </w:r>
      <w:r w:rsidR="0054722B">
        <w:rPr>
          <w:rFonts w:ascii="Cambria" w:hAnsi="Cambria"/>
          <w:color w:val="231F20"/>
          <w:spacing w:val="12"/>
          <w:w w:val="105"/>
          <w:position w:val="10"/>
          <w:sz w:val="16"/>
        </w:rPr>
        <w:t xml:space="preserve"> </w:t>
      </w:r>
      <w:r w:rsidR="0054722B">
        <w:rPr>
          <w:rFonts w:ascii="Cambria" w:hAnsi="Cambria"/>
          <w:color w:val="231F20"/>
          <w:w w:val="105"/>
          <w:sz w:val="20"/>
        </w:rPr>
        <w:t>=</w:t>
      </w:r>
      <w:r w:rsidR="0054722B">
        <w:rPr>
          <w:rFonts w:ascii="Cambria" w:hAnsi="Cambria"/>
          <w:color w:val="231F20"/>
          <w:spacing w:val="3"/>
          <w:w w:val="105"/>
          <w:sz w:val="20"/>
        </w:rPr>
        <w:t xml:space="preserve"> </w:t>
      </w:r>
      <w:r w:rsidR="0054722B">
        <w:rPr>
          <w:rFonts w:ascii="Cambria" w:hAnsi="Cambria"/>
          <w:color w:val="231F20"/>
          <w:w w:val="105"/>
          <w:sz w:val="20"/>
        </w:rPr>
        <w:t>4</w:t>
      </w:r>
      <w:r w:rsidR="0054722B">
        <w:rPr>
          <w:rFonts w:ascii="Cambria" w:hAnsi="Cambria"/>
          <w:color w:val="231F20"/>
          <w:spacing w:val="13"/>
          <w:w w:val="105"/>
          <w:sz w:val="20"/>
        </w:rPr>
        <w:t xml:space="preserve"> </w:t>
      </w:r>
      <w:r w:rsidR="0054722B">
        <w:rPr>
          <w:rFonts w:ascii="Cambria" w:hAnsi="Cambria"/>
          <w:color w:val="231F20"/>
          <w:w w:val="105"/>
          <w:sz w:val="20"/>
        </w:rPr>
        <w:t>mod</w:t>
      </w:r>
      <w:r w:rsidR="0054722B">
        <w:rPr>
          <w:rFonts w:ascii="Cambria" w:hAnsi="Cambria"/>
          <w:color w:val="231F20"/>
          <w:spacing w:val="13"/>
          <w:w w:val="105"/>
          <w:sz w:val="20"/>
        </w:rPr>
        <w:t xml:space="preserve"> </w:t>
      </w:r>
      <w:r w:rsidR="0054722B">
        <w:rPr>
          <w:rFonts w:ascii="Cambria" w:hAnsi="Cambria"/>
          <w:color w:val="231F20"/>
          <w:w w:val="105"/>
          <w:sz w:val="20"/>
        </w:rPr>
        <w:t>7</w:t>
      </w:r>
    </w:p>
    <w:p w14:paraId="458A2BF8" w14:textId="77777777" w:rsidR="00DD77F3" w:rsidRDefault="00DD77F3">
      <w:pPr>
        <w:rPr>
          <w:rFonts w:ascii="Cambria" w:hAnsi="Cambria"/>
          <w:sz w:val="20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3398" w:space="40"/>
            <w:col w:w="7772"/>
          </w:cols>
        </w:sectPr>
      </w:pPr>
    </w:p>
    <w:p w14:paraId="458A2BF9" w14:textId="77777777" w:rsidR="00DD77F3" w:rsidRDefault="00DD77F3">
      <w:pPr>
        <w:pStyle w:val="BodyText"/>
        <w:spacing w:before="2"/>
        <w:rPr>
          <w:rFonts w:ascii="Cambria"/>
          <w:sz w:val="22"/>
        </w:rPr>
      </w:pPr>
    </w:p>
    <w:p w14:paraId="458A2BFA" w14:textId="77777777" w:rsidR="00DD77F3" w:rsidRDefault="00DD77F3">
      <w:pPr>
        <w:rPr>
          <w:rFonts w:ascii="Cambria"/>
        </w:rPr>
        <w:sectPr w:rsidR="00DD77F3">
          <w:type w:val="continuous"/>
          <w:pgSz w:w="11910" w:h="16840"/>
          <w:pgMar w:top="1600" w:right="240" w:bottom="280" w:left="460" w:header="0" w:footer="486" w:gutter="0"/>
          <w:cols w:space="720"/>
        </w:sectPr>
      </w:pPr>
    </w:p>
    <w:p w14:paraId="458A2BFB" w14:textId="77777777" w:rsidR="00DD77F3" w:rsidRDefault="0054722B">
      <w:pPr>
        <w:pStyle w:val="BodyText"/>
        <w:spacing w:before="99"/>
        <w:jc w:val="right"/>
      </w:pPr>
      <w:r>
        <w:rPr>
          <w:color w:val="231F20"/>
        </w:rPr>
        <w:t>yielding</w:t>
      </w:r>
    </w:p>
    <w:p w14:paraId="458A2BFC" w14:textId="77777777" w:rsidR="00DD77F3" w:rsidRDefault="0054722B">
      <w:pPr>
        <w:rPr>
          <w:sz w:val="34"/>
        </w:rPr>
      </w:pPr>
      <w:r>
        <w:br w:type="column"/>
      </w:r>
    </w:p>
    <w:p w14:paraId="458A2BFD" w14:textId="77777777" w:rsidR="00DD77F3" w:rsidRDefault="0054722B">
      <w:pPr>
        <w:spacing w:before="227"/>
        <w:ind w:left="1418"/>
        <w:rPr>
          <w:rFonts w:ascii="Cambria" w:hAnsi="Cambria"/>
          <w:sz w:val="20"/>
        </w:rPr>
      </w:pPr>
      <w:r>
        <w:rPr>
          <w:rFonts w:ascii="Cambria" w:hAnsi="Cambria"/>
          <w:color w:val="231F20"/>
          <w:w w:val="95"/>
          <w:sz w:val="20"/>
        </w:rPr>
        <w:t>3</w:t>
      </w:r>
      <w:r>
        <w:rPr>
          <w:rFonts w:ascii="Cambria" w:hAnsi="Cambria"/>
          <w:color w:val="231F20"/>
          <w:w w:val="95"/>
          <w:position w:val="10"/>
          <w:sz w:val="16"/>
        </w:rPr>
        <w:t>5</w:t>
      </w:r>
      <w:r>
        <w:rPr>
          <w:rFonts w:ascii="Cambria" w:hAnsi="Cambria"/>
          <w:color w:val="231F20"/>
          <w:spacing w:val="24"/>
          <w:w w:val="95"/>
          <w:position w:val="10"/>
          <w:sz w:val="16"/>
        </w:rPr>
        <w:t xml:space="preserve"> </w:t>
      </w:r>
      <w:r>
        <w:rPr>
          <w:rFonts w:ascii="Cambria" w:hAnsi="Cambria"/>
          <w:color w:val="231F20"/>
          <w:w w:val="95"/>
          <w:sz w:val="20"/>
        </w:rPr>
        <w:t>=</w:t>
      </w:r>
      <w:r>
        <w:rPr>
          <w:rFonts w:ascii="Cambria" w:hAnsi="Cambria"/>
          <w:color w:val="231F20"/>
          <w:spacing w:val="17"/>
          <w:w w:val="95"/>
          <w:sz w:val="20"/>
        </w:rPr>
        <w:t xml:space="preserve"> </w:t>
      </w:r>
      <w:r>
        <w:rPr>
          <w:rFonts w:ascii="Cambria" w:hAnsi="Cambria"/>
          <w:color w:val="231F20"/>
          <w:w w:val="95"/>
          <w:sz w:val="20"/>
        </w:rPr>
        <w:t>3</w:t>
      </w:r>
      <w:r>
        <w:rPr>
          <w:rFonts w:ascii="Cambria" w:hAnsi="Cambria"/>
          <w:color w:val="231F20"/>
          <w:w w:val="95"/>
          <w:position w:val="10"/>
          <w:sz w:val="16"/>
        </w:rPr>
        <w:t>1</w:t>
      </w:r>
      <w:r>
        <w:rPr>
          <w:rFonts w:ascii="Cambria" w:hAnsi="Cambria"/>
          <w:color w:val="231F20"/>
          <w:spacing w:val="4"/>
          <w:w w:val="95"/>
          <w:position w:val="10"/>
          <w:sz w:val="16"/>
        </w:rPr>
        <w:t xml:space="preserve"> </w:t>
      </w:r>
      <w:r>
        <w:rPr>
          <w:rFonts w:ascii="Cambria" w:hAnsi="Cambria"/>
          <w:color w:val="231F20"/>
          <w:w w:val="95"/>
          <w:position w:val="10"/>
          <w:sz w:val="16"/>
        </w:rPr>
        <w:t>+</w:t>
      </w:r>
      <w:r>
        <w:rPr>
          <w:rFonts w:ascii="Cambria" w:hAnsi="Cambria"/>
          <w:color w:val="231F20"/>
          <w:spacing w:val="4"/>
          <w:w w:val="95"/>
          <w:position w:val="10"/>
          <w:sz w:val="16"/>
        </w:rPr>
        <w:t xml:space="preserve"> </w:t>
      </w:r>
      <w:r>
        <w:rPr>
          <w:rFonts w:ascii="Cambria" w:hAnsi="Cambria"/>
          <w:color w:val="231F20"/>
          <w:w w:val="95"/>
          <w:position w:val="10"/>
          <w:sz w:val="16"/>
        </w:rPr>
        <w:t>2</w:t>
      </w:r>
      <w:r>
        <w:rPr>
          <w:rFonts w:ascii="Cambria" w:hAnsi="Cambria"/>
          <w:color w:val="231F20"/>
          <w:w w:val="95"/>
          <w:position w:val="17"/>
          <w:sz w:val="16"/>
        </w:rPr>
        <w:t>2</w:t>
      </w:r>
      <w:r>
        <w:rPr>
          <w:rFonts w:ascii="Cambria" w:hAnsi="Cambria"/>
          <w:color w:val="231F20"/>
          <w:spacing w:val="24"/>
          <w:w w:val="95"/>
          <w:position w:val="17"/>
          <w:sz w:val="16"/>
        </w:rPr>
        <w:t xml:space="preserve"> </w:t>
      </w:r>
      <w:r>
        <w:rPr>
          <w:rFonts w:ascii="Cambria" w:hAnsi="Cambria"/>
          <w:color w:val="231F20"/>
          <w:w w:val="95"/>
          <w:sz w:val="20"/>
        </w:rPr>
        <w:t>=</w:t>
      </w:r>
      <w:r>
        <w:rPr>
          <w:rFonts w:ascii="Cambria" w:hAnsi="Cambria"/>
          <w:color w:val="231F20"/>
          <w:spacing w:val="17"/>
          <w:w w:val="95"/>
          <w:sz w:val="20"/>
        </w:rPr>
        <w:t xml:space="preserve"> </w:t>
      </w:r>
      <w:r>
        <w:rPr>
          <w:rFonts w:ascii="Cambria" w:hAnsi="Cambria"/>
          <w:color w:val="231F20"/>
          <w:w w:val="95"/>
          <w:sz w:val="20"/>
        </w:rPr>
        <w:t>3</w:t>
      </w:r>
      <w:r>
        <w:rPr>
          <w:rFonts w:ascii="Cambria" w:hAnsi="Cambria"/>
          <w:color w:val="231F20"/>
          <w:w w:val="95"/>
          <w:position w:val="10"/>
          <w:sz w:val="16"/>
        </w:rPr>
        <w:t>1</w:t>
      </w:r>
      <w:r>
        <w:rPr>
          <w:rFonts w:ascii="Cambria" w:hAnsi="Cambria"/>
          <w:color w:val="231F20"/>
          <w:spacing w:val="14"/>
          <w:w w:val="95"/>
          <w:position w:val="10"/>
          <w:sz w:val="16"/>
        </w:rPr>
        <w:t xml:space="preserve"> </w:t>
      </w:r>
      <w:r>
        <w:rPr>
          <w:rFonts w:ascii="Lucida Sans Unicode" w:hAnsi="Lucida Sans Unicode"/>
          <w:color w:val="231F20"/>
          <w:w w:val="80"/>
          <w:sz w:val="20"/>
        </w:rPr>
        <w:t>·</w:t>
      </w:r>
      <w:r>
        <w:rPr>
          <w:rFonts w:ascii="Lucida Sans Unicode" w:hAnsi="Lucida Sans Unicode"/>
          <w:color w:val="231F20"/>
          <w:spacing w:val="-5"/>
          <w:w w:val="80"/>
          <w:sz w:val="20"/>
        </w:rPr>
        <w:t xml:space="preserve"> </w:t>
      </w:r>
      <w:r>
        <w:rPr>
          <w:rFonts w:ascii="Cambria" w:hAnsi="Cambria"/>
          <w:color w:val="231F20"/>
          <w:w w:val="95"/>
          <w:sz w:val="20"/>
        </w:rPr>
        <w:t>3</w:t>
      </w:r>
      <w:r>
        <w:rPr>
          <w:rFonts w:ascii="Cambria" w:hAnsi="Cambria"/>
          <w:color w:val="231F20"/>
          <w:w w:val="95"/>
          <w:position w:val="10"/>
          <w:sz w:val="16"/>
        </w:rPr>
        <w:t>2</w:t>
      </w:r>
      <w:r>
        <w:rPr>
          <w:rFonts w:ascii="Cambria" w:hAnsi="Cambria"/>
          <w:color w:val="231F20"/>
          <w:w w:val="95"/>
          <w:position w:val="17"/>
          <w:sz w:val="16"/>
        </w:rPr>
        <w:t>2</w:t>
      </w:r>
      <w:r>
        <w:rPr>
          <w:rFonts w:ascii="Cambria" w:hAnsi="Cambria"/>
          <w:color w:val="231F20"/>
          <w:spacing w:val="25"/>
          <w:w w:val="95"/>
          <w:position w:val="17"/>
          <w:sz w:val="16"/>
        </w:rPr>
        <w:t xml:space="preserve"> </w:t>
      </w:r>
      <w:r>
        <w:rPr>
          <w:rFonts w:ascii="Cambria" w:hAnsi="Cambria"/>
          <w:color w:val="231F20"/>
          <w:spacing w:val="11"/>
          <w:w w:val="95"/>
          <w:sz w:val="20"/>
        </w:rPr>
        <w:t>=</w:t>
      </w:r>
      <w:r>
        <w:rPr>
          <w:rFonts w:ascii="Cambria" w:hAnsi="Cambria"/>
          <w:color w:val="231F20"/>
          <w:spacing w:val="5"/>
          <w:w w:val="95"/>
          <w:sz w:val="20"/>
        </w:rPr>
        <w:t xml:space="preserve"> </w:t>
      </w:r>
      <w:r>
        <w:rPr>
          <w:rFonts w:ascii="Cambria" w:hAnsi="Cambria"/>
          <w:color w:val="231F20"/>
          <w:w w:val="95"/>
          <w:sz w:val="20"/>
        </w:rPr>
        <w:t>3</w:t>
      </w:r>
      <w:r>
        <w:rPr>
          <w:rFonts w:ascii="Cambria" w:hAnsi="Cambria"/>
          <w:color w:val="231F20"/>
          <w:spacing w:val="5"/>
          <w:w w:val="95"/>
          <w:sz w:val="20"/>
        </w:rPr>
        <w:t xml:space="preserve"> </w:t>
      </w:r>
      <w:r>
        <w:rPr>
          <w:rFonts w:ascii="Lucida Sans Unicode" w:hAnsi="Lucida Sans Unicode"/>
          <w:color w:val="231F20"/>
          <w:w w:val="80"/>
          <w:sz w:val="20"/>
        </w:rPr>
        <w:t>·</w:t>
      </w:r>
      <w:r>
        <w:rPr>
          <w:rFonts w:ascii="Lucida Sans Unicode" w:hAnsi="Lucida Sans Unicode"/>
          <w:color w:val="231F20"/>
          <w:spacing w:val="-5"/>
          <w:w w:val="80"/>
          <w:sz w:val="20"/>
        </w:rPr>
        <w:t xml:space="preserve"> </w:t>
      </w:r>
      <w:r>
        <w:rPr>
          <w:rFonts w:ascii="Cambria" w:hAnsi="Cambria"/>
          <w:color w:val="231F20"/>
          <w:w w:val="95"/>
          <w:sz w:val="20"/>
        </w:rPr>
        <w:t>4</w:t>
      </w:r>
      <w:r>
        <w:rPr>
          <w:rFonts w:ascii="Cambria" w:hAnsi="Cambria"/>
          <w:color w:val="231F20"/>
          <w:spacing w:val="17"/>
          <w:w w:val="95"/>
          <w:sz w:val="20"/>
        </w:rPr>
        <w:t xml:space="preserve"> </w:t>
      </w:r>
      <w:r>
        <w:rPr>
          <w:rFonts w:ascii="Lucida Sans Unicode" w:hAnsi="Lucida Sans Unicode"/>
          <w:color w:val="231F20"/>
          <w:w w:val="95"/>
          <w:sz w:val="20"/>
        </w:rPr>
        <w:t>≡</w:t>
      </w:r>
      <w:r>
        <w:rPr>
          <w:rFonts w:ascii="Lucida Sans Unicode" w:hAnsi="Lucida Sans Unicode"/>
          <w:color w:val="231F20"/>
          <w:spacing w:val="-1"/>
          <w:w w:val="95"/>
          <w:sz w:val="20"/>
        </w:rPr>
        <w:t xml:space="preserve"> </w:t>
      </w:r>
      <w:r>
        <w:rPr>
          <w:rFonts w:ascii="Cambria" w:hAnsi="Cambria"/>
          <w:color w:val="231F20"/>
          <w:w w:val="95"/>
          <w:sz w:val="20"/>
        </w:rPr>
        <w:t>5</w:t>
      </w:r>
      <w:r>
        <w:rPr>
          <w:rFonts w:ascii="Cambria" w:hAnsi="Cambria"/>
          <w:color w:val="231F20"/>
          <w:spacing w:val="28"/>
          <w:w w:val="95"/>
          <w:sz w:val="20"/>
        </w:rPr>
        <w:t xml:space="preserve"> </w:t>
      </w:r>
      <w:r>
        <w:rPr>
          <w:rFonts w:ascii="Cambria" w:hAnsi="Cambria"/>
          <w:color w:val="231F20"/>
          <w:w w:val="95"/>
          <w:sz w:val="20"/>
        </w:rPr>
        <w:t>mod</w:t>
      </w:r>
      <w:r>
        <w:rPr>
          <w:rFonts w:ascii="Cambria" w:hAnsi="Cambria"/>
          <w:color w:val="231F20"/>
          <w:spacing w:val="28"/>
          <w:w w:val="95"/>
          <w:sz w:val="20"/>
        </w:rPr>
        <w:t xml:space="preserve"> </w:t>
      </w:r>
      <w:r>
        <w:rPr>
          <w:rFonts w:ascii="Cambria" w:hAnsi="Cambria"/>
          <w:color w:val="231F20"/>
          <w:w w:val="95"/>
          <w:sz w:val="20"/>
        </w:rPr>
        <w:t>7</w:t>
      </w:r>
      <w:r>
        <w:rPr>
          <w:rFonts w:ascii="Cambria" w:hAnsi="Cambria"/>
          <w:color w:val="231F20"/>
          <w:spacing w:val="-7"/>
          <w:w w:val="95"/>
          <w:sz w:val="20"/>
        </w:rPr>
        <w:t xml:space="preserve"> </w:t>
      </w:r>
      <w:r>
        <w:rPr>
          <w:rFonts w:ascii="Cambria" w:hAnsi="Cambria"/>
          <w:color w:val="231F20"/>
          <w:w w:val="95"/>
          <w:sz w:val="20"/>
        </w:rPr>
        <w:t>.</w:t>
      </w:r>
    </w:p>
    <w:p w14:paraId="458A2BFE" w14:textId="77777777" w:rsidR="00DD77F3" w:rsidRDefault="00DD77F3">
      <w:pPr>
        <w:rPr>
          <w:rFonts w:ascii="Cambria" w:hAnsi="Cambria"/>
          <w:sz w:val="20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2904" w:space="40"/>
            <w:col w:w="8266"/>
          </w:cols>
        </w:sectPr>
      </w:pPr>
    </w:p>
    <w:p w14:paraId="458A2BFF" w14:textId="77777777" w:rsidR="00DD77F3" w:rsidRDefault="00DD77F3">
      <w:pPr>
        <w:pStyle w:val="BodyText"/>
        <w:rPr>
          <w:rFonts w:ascii="Cambria"/>
        </w:rPr>
      </w:pPr>
    </w:p>
    <w:p w14:paraId="458A2C00" w14:textId="77777777" w:rsidR="00DD77F3" w:rsidRDefault="00DD77F3">
      <w:pPr>
        <w:pStyle w:val="BodyText"/>
        <w:spacing w:before="6"/>
        <w:rPr>
          <w:rFonts w:ascii="Cambria"/>
          <w:sz w:val="21"/>
        </w:rPr>
      </w:pPr>
    </w:p>
    <w:p w14:paraId="458A2C01" w14:textId="77777777" w:rsidR="00DD77F3" w:rsidRDefault="0054722B">
      <w:pPr>
        <w:pStyle w:val="Heading6"/>
        <w:spacing w:before="99"/>
        <w:ind w:left="2204"/>
        <w:jc w:val="both"/>
      </w:pPr>
      <w:r>
        <w:rPr>
          <w:color w:val="003946"/>
        </w:rPr>
        <w:t>Vulnerable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Algorithms</w:t>
      </w:r>
    </w:p>
    <w:p w14:paraId="458A2C02" w14:textId="77777777" w:rsidR="00DD77F3" w:rsidRDefault="00DD77F3">
      <w:pPr>
        <w:pStyle w:val="BodyText"/>
        <w:spacing w:before="4"/>
        <w:rPr>
          <w:sz w:val="26"/>
        </w:rPr>
      </w:pPr>
    </w:p>
    <w:p w14:paraId="458A2C03" w14:textId="77777777" w:rsidR="00DD77F3" w:rsidRDefault="0054722B">
      <w:pPr>
        <w:pStyle w:val="BodyText"/>
        <w:spacing w:before="1" w:line="268" w:lineRule="auto"/>
        <w:ind w:left="2204" w:right="1174" w:hanging="1"/>
        <w:jc w:val="both"/>
      </w:pP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execution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binary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exponentiation,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look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exponent,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especially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number of bits equal to one. Its runtime depends linearly on this number. Though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 this number is insufﬁcient for ﬁnding a key, statistical correlatio</w:t>
      </w:r>
      <w:r>
        <w:rPr>
          <w:color w:val="231F20"/>
        </w:rPr>
        <w:t>n analysis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exponentiations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helps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derive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exponent.</w:t>
      </w:r>
    </w:p>
    <w:p w14:paraId="458A2C04" w14:textId="77777777" w:rsidR="00DD77F3" w:rsidRDefault="00DD77F3">
      <w:pPr>
        <w:pStyle w:val="BodyText"/>
        <w:spacing w:before="4"/>
        <w:rPr>
          <w:sz w:val="22"/>
        </w:rPr>
      </w:pPr>
    </w:p>
    <w:p w14:paraId="458A2C05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</w:rPr>
        <w:t>Cryptoalgorithms that encipher using exponentiation modulo a large prime number,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are vulnerable to this attack. This includes RSA, Difﬁe-Hellman, and ElGamal.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RSA,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base</w:t>
      </w:r>
      <w:r>
        <w:rPr>
          <w:color w:val="231F20"/>
          <w:spacing w:val="-4"/>
        </w:rPr>
        <w:t xml:space="preserve"> </w:t>
      </w:r>
      <w:r>
        <w:rPr>
          <w:rFonts w:ascii="Cambria" w:hAnsi="Cambria"/>
          <w:color w:val="231F20"/>
        </w:rPr>
        <w:t>b</w:t>
      </w:r>
      <w:r>
        <w:rPr>
          <w:rFonts w:ascii="Cambria" w:hAnsi="Cambria"/>
          <w:color w:val="231F20"/>
          <w:spacing w:val="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exponent</w:t>
      </w:r>
      <w:r>
        <w:rPr>
          <w:color w:val="231F20"/>
          <w:spacing w:val="-3"/>
        </w:rPr>
        <w:t xml:space="preserve"> </w:t>
      </w:r>
      <w:r>
        <w:rPr>
          <w:rFonts w:ascii="Cambria" w:hAnsi="Cambria"/>
          <w:color w:val="231F20"/>
        </w:rPr>
        <w:t>e</w:t>
      </w:r>
      <w:r>
        <w:rPr>
          <w:color w:val="231F20"/>
        </w:rPr>
        <w:t>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Brumley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Boneh (2005) demonstrated a network-based timing attack on SSL-enabled web servers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using RSA that successfully recovered the private key in a day. This led to the wide-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spread deployment of blinding techniques to conceal correlations between key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encryp</w:t>
      </w:r>
      <w:r>
        <w:rPr>
          <w:color w:val="231F20"/>
        </w:rPr>
        <w:t>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time.</w:t>
      </w:r>
    </w:p>
    <w:p w14:paraId="458A2C06" w14:textId="77777777" w:rsidR="00DD77F3" w:rsidRDefault="00DD77F3">
      <w:pPr>
        <w:pStyle w:val="BodyText"/>
        <w:rPr>
          <w:sz w:val="24"/>
        </w:rPr>
      </w:pPr>
    </w:p>
    <w:p w14:paraId="458A2C07" w14:textId="77777777" w:rsidR="00DD77F3" w:rsidRDefault="0054722B">
      <w:pPr>
        <w:pStyle w:val="Heading6"/>
        <w:spacing w:before="196"/>
        <w:ind w:left="2204"/>
        <w:jc w:val="both"/>
      </w:pPr>
      <w:r>
        <w:rPr>
          <w:color w:val="003946"/>
        </w:rPr>
        <w:t>Example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for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the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Exponential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(as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used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in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Difﬁe-Hellman)</w:t>
      </w:r>
    </w:p>
    <w:p w14:paraId="458A2C08" w14:textId="77777777" w:rsidR="00DD77F3" w:rsidRDefault="00DD77F3">
      <w:pPr>
        <w:pStyle w:val="BodyText"/>
        <w:spacing w:before="4"/>
        <w:rPr>
          <w:sz w:val="26"/>
        </w:rPr>
      </w:pPr>
    </w:p>
    <w:p w14:paraId="458A2C09" w14:textId="77777777" w:rsidR="00DD77F3" w:rsidRDefault="0054722B">
      <w:pPr>
        <w:pStyle w:val="BodyText"/>
        <w:spacing w:before="1" w:line="266" w:lineRule="auto"/>
        <w:ind w:left="2204" w:right="1175" w:hanging="1"/>
        <w:jc w:val="both"/>
      </w:pPr>
      <w:r>
        <w:rPr>
          <w:color w:val="231F20"/>
        </w:rPr>
        <w:t>Kochis (1996) exposed a ﬂaw in the following algorithm to compute modular exponen-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tiation, i.e., to compute </w:t>
      </w:r>
      <w:r>
        <w:rPr>
          <w:rFonts w:ascii="Cambria" w:hAnsi="Cambria"/>
          <w:color w:val="231F20"/>
        </w:rPr>
        <w:t xml:space="preserve">R(y)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>y</w:t>
      </w:r>
      <w:r>
        <w:rPr>
          <w:rFonts w:ascii="Cambria" w:hAnsi="Cambria"/>
          <w:color w:val="231F20"/>
          <w:vertAlign w:val="superscript"/>
        </w:rPr>
        <w:t>x</w:t>
      </w:r>
      <w:r>
        <w:rPr>
          <w:rFonts w:ascii="Cambria" w:hAnsi="Cambria"/>
          <w:color w:val="231F20"/>
        </w:rPr>
        <w:t xml:space="preserve"> </w:t>
      </w:r>
      <w:r>
        <w:rPr>
          <w:color w:val="231F20"/>
        </w:rPr>
        <w:t xml:space="preserve">mod </w:t>
      </w:r>
      <w:r>
        <w:rPr>
          <w:rFonts w:ascii="Cambria" w:hAnsi="Cambria"/>
          <w:color w:val="231F20"/>
        </w:rPr>
        <w:t xml:space="preserve">n </w:t>
      </w:r>
      <w:r>
        <w:rPr>
          <w:color w:val="231F20"/>
        </w:rPr>
        <w:t xml:space="preserve">for </w:t>
      </w:r>
      <w:r>
        <w:rPr>
          <w:rFonts w:ascii="Cambria" w:hAnsi="Cambria"/>
          <w:color w:val="231F20"/>
        </w:rPr>
        <w:t xml:space="preserve">n </w:t>
      </w:r>
      <w:r>
        <w:rPr>
          <w:color w:val="231F20"/>
        </w:rPr>
        <w:t xml:space="preserve">public and </w:t>
      </w:r>
      <w:r>
        <w:rPr>
          <w:rFonts w:ascii="Cambria" w:hAnsi="Cambria"/>
          <w:color w:val="231F20"/>
        </w:rPr>
        <w:t xml:space="preserve">y </w:t>
      </w:r>
      <w:r>
        <w:rPr>
          <w:color w:val="231F20"/>
        </w:rPr>
        <w:t xml:space="preserve">known, but </w:t>
      </w:r>
      <w:r>
        <w:rPr>
          <w:rFonts w:ascii="Cambria" w:hAnsi="Cambria"/>
          <w:color w:val="231F20"/>
        </w:rPr>
        <w:t xml:space="preserve">x </w:t>
      </w:r>
      <w:r>
        <w:rPr>
          <w:color w:val="231F20"/>
        </w:rPr>
        <w:t>secret.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attacker, by computing </w:t>
      </w:r>
      <w:r>
        <w:rPr>
          <w:rFonts w:ascii="Cambria" w:hAnsi="Cambria"/>
          <w:color w:val="231F20"/>
        </w:rPr>
        <w:t xml:space="preserve">R(y) </w:t>
      </w:r>
      <w:r>
        <w:rPr>
          <w:color w:val="231F20"/>
        </w:rPr>
        <w:t xml:space="preserve">for several values of </w:t>
      </w:r>
      <w:r>
        <w:rPr>
          <w:rFonts w:ascii="Cambria" w:hAnsi="Cambria"/>
          <w:color w:val="231F20"/>
        </w:rPr>
        <w:t xml:space="preserve">y </w:t>
      </w:r>
      <w:r>
        <w:rPr>
          <w:color w:val="231F20"/>
        </w:rPr>
        <w:t xml:space="preserve">and knowing </w:t>
      </w:r>
      <w:r>
        <w:rPr>
          <w:rFonts w:ascii="Cambria" w:hAnsi="Cambria"/>
          <w:color w:val="231F20"/>
        </w:rPr>
        <w:t>n</w:t>
      </w:r>
      <w:r>
        <w:rPr>
          <w:color w:val="231F20"/>
        </w:rPr>
        <w:t xml:space="preserve">, </w:t>
      </w:r>
      <w:r>
        <w:rPr>
          <w:rFonts w:ascii="Cambria" w:hAnsi="Cambria"/>
          <w:color w:val="231F20"/>
        </w:rPr>
        <w:t xml:space="preserve">y </w:t>
      </w:r>
      <w:r>
        <w:rPr>
          <w:color w:val="231F20"/>
        </w:rPr>
        <w:t>and the computa-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derive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</w:rPr>
        <w:t>x</w:t>
      </w:r>
      <w:r>
        <w:rPr>
          <w:rFonts w:ascii="Cambria" w:hAnsi="Cambria"/>
          <w:color w:val="231F20"/>
          <w:spacing w:val="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follows.</w:t>
      </w:r>
    </w:p>
    <w:p w14:paraId="458A2C0A" w14:textId="77777777" w:rsidR="00DD77F3" w:rsidRDefault="00DD77F3">
      <w:pPr>
        <w:pStyle w:val="BodyText"/>
        <w:spacing w:before="3"/>
        <w:rPr>
          <w:sz w:val="22"/>
        </w:rPr>
      </w:pPr>
    </w:p>
    <w:p w14:paraId="458A2C0B" w14:textId="77777777" w:rsidR="00DD77F3" w:rsidRDefault="0054722B">
      <w:pPr>
        <w:pStyle w:val="BodyText"/>
        <w:spacing w:line="266" w:lineRule="auto"/>
        <w:ind w:left="2204" w:right="1175"/>
        <w:jc w:val="both"/>
        <w:rPr>
          <w:rFonts w:ascii="Cambria" w:hAnsi="Cambria"/>
        </w:rPr>
      </w:pPr>
      <w:r>
        <w:rPr>
          <w:color w:val="231F20"/>
        </w:rPr>
        <w:t>Let</w:t>
      </w:r>
      <w:r>
        <w:rPr>
          <w:color w:val="231F20"/>
          <w:spacing w:val="-10"/>
        </w:rPr>
        <w:t xml:space="preserve"> </w:t>
      </w:r>
      <w:r>
        <w:rPr>
          <w:rFonts w:ascii="Cambria" w:hAnsi="Cambria"/>
          <w:color w:val="231F20"/>
        </w:rPr>
        <w:t>w</w:t>
      </w:r>
      <w:r>
        <w:rPr>
          <w:rFonts w:ascii="Cambria" w:hAnsi="Cambria"/>
          <w:color w:val="231F20"/>
          <w:spacing w:val="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rFonts w:ascii="Cambria" w:hAnsi="Cambria"/>
          <w:color w:val="231F20"/>
        </w:rPr>
        <w:t>x</w:t>
      </w:r>
      <w:r>
        <w:rPr>
          <w:rFonts w:ascii="Cambria" w:hAnsi="Cambria"/>
          <w:color w:val="231F20"/>
          <w:spacing w:val="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put</w:t>
      </w:r>
      <w:r>
        <w:rPr>
          <w:color w:val="231F20"/>
          <w:spacing w:val="-9"/>
        </w:rPr>
        <w:t xml:space="preserve"> </w:t>
      </w:r>
      <w:r>
        <w:rPr>
          <w:rFonts w:ascii="Cambria" w:hAnsi="Cambria"/>
          <w:color w:val="231F20"/>
        </w:rPr>
        <w:t>s_0</w:t>
      </w:r>
      <w:r>
        <w:rPr>
          <w:rFonts w:ascii="Cambria" w:hAnsi="Cambria"/>
          <w:color w:val="231F20"/>
          <w:spacing w:val="15"/>
        </w:rPr>
        <w:t xml:space="preserve"> </w:t>
      </w:r>
      <w:r>
        <w:rPr>
          <w:rFonts w:ascii="Cambria" w:hAnsi="Cambria"/>
          <w:color w:val="231F20"/>
          <w:w w:val="110"/>
        </w:rPr>
        <w:t>=</w:t>
      </w:r>
      <w:r>
        <w:rPr>
          <w:rFonts w:ascii="Cambria" w:hAnsi="Cambria"/>
          <w:color w:val="231F20"/>
          <w:spacing w:val="10"/>
          <w:w w:val="110"/>
        </w:rPr>
        <w:t xml:space="preserve"> </w:t>
      </w:r>
      <w:r>
        <w:rPr>
          <w:rFonts w:ascii="Cambria" w:hAnsi="Cambria"/>
          <w:color w:val="231F20"/>
        </w:rPr>
        <w:t>1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rFonts w:ascii="Cambria" w:hAnsi="Cambria"/>
          <w:color w:val="231F20"/>
        </w:rPr>
        <w:t>k</w:t>
      </w:r>
      <w:r>
        <w:rPr>
          <w:rFonts w:ascii="Cambria" w:hAnsi="Cambria"/>
          <w:color w:val="231F20"/>
          <w:spacing w:val="6"/>
        </w:rPr>
        <w:t xml:space="preserve"> </w:t>
      </w:r>
      <w:r>
        <w:rPr>
          <w:color w:val="231F20"/>
        </w:rPr>
        <w:t>ranging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rFonts w:ascii="Cambria" w:hAnsi="Cambria"/>
          <w:color w:val="231F20"/>
        </w:rPr>
        <w:t>0</w:t>
      </w:r>
      <w:r>
        <w:rPr>
          <w:rFonts w:ascii="Cambria" w:hAnsi="Cambria"/>
          <w:color w:val="231F20"/>
          <w:spacing w:val="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rFonts w:ascii="Cambria" w:hAnsi="Cambria"/>
          <w:color w:val="231F20"/>
        </w:rPr>
        <w:t>w</w:t>
      </w:r>
      <w:r>
        <w:rPr>
          <w:rFonts w:ascii="Cambria" w:hAnsi="Cambria"/>
          <w:color w:val="231F20"/>
          <w:spacing w:val="15"/>
        </w:rPr>
        <w:t xml:space="preserve"> </w:t>
      </w:r>
      <w:r>
        <w:rPr>
          <w:rFonts w:ascii="Cambria" w:hAnsi="Cambria"/>
          <w:color w:val="231F20"/>
        </w:rPr>
        <w:t>–</w:t>
      </w:r>
      <w:r>
        <w:rPr>
          <w:rFonts w:ascii="Cambria" w:hAnsi="Cambria"/>
          <w:color w:val="231F20"/>
          <w:spacing w:val="14"/>
        </w:rPr>
        <w:t xml:space="preserve"> </w:t>
      </w:r>
      <w:r>
        <w:rPr>
          <w:rFonts w:ascii="Cambria" w:hAnsi="Cambria"/>
          <w:color w:val="231F20"/>
        </w:rPr>
        <w:t>1</w:t>
      </w:r>
      <w:r>
        <w:rPr>
          <w:color w:val="231F20"/>
        </w:rPr>
        <w:t>: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rFonts w:ascii="Cambria" w:hAnsi="Cambria"/>
          <w:color w:val="231F20"/>
        </w:rPr>
        <w:t>k</w:t>
      </w:r>
      <w:r>
        <w:rPr>
          <w:color w:val="231F20"/>
        </w:rPr>
        <w:t>-th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of </w:t>
      </w:r>
      <w:r>
        <w:rPr>
          <w:rFonts w:ascii="Cambria" w:hAnsi="Cambria"/>
          <w:color w:val="231F20"/>
        </w:rPr>
        <w:t>x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color w:val="231F20"/>
        </w:rPr>
        <w:t xml:space="preserve">is </w:t>
      </w:r>
      <w:r>
        <w:rPr>
          <w:rFonts w:ascii="Cambria" w:hAnsi="Cambria"/>
          <w:color w:val="231F20"/>
        </w:rPr>
        <w:t>1</w:t>
      </w:r>
      <w:r>
        <w:rPr>
          <w:color w:val="231F20"/>
        </w:rPr>
        <w:t xml:space="preserve">, then put </w:t>
      </w:r>
      <w:r>
        <w:rPr>
          <w:rFonts w:ascii="Cambria" w:hAnsi="Cambria"/>
          <w:color w:val="231F20"/>
        </w:rPr>
        <w:t>R_k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Cambria" w:hAnsi="Cambria"/>
          <w:color w:val="231F20"/>
          <w:w w:val="110"/>
        </w:rPr>
        <w:t>=</w:t>
      </w:r>
      <w:r>
        <w:rPr>
          <w:rFonts w:ascii="Cambria" w:hAnsi="Cambria"/>
          <w:color w:val="231F20"/>
          <w:spacing w:val="1"/>
          <w:w w:val="110"/>
        </w:rPr>
        <w:t xml:space="preserve"> </w:t>
      </w:r>
      <w:r>
        <w:rPr>
          <w:rFonts w:ascii="Cambria" w:hAnsi="Cambria"/>
          <w:color w:val="231F20"/>
        </w:rPr>
        <w:t>(s_k</w:t>
      </w:r>
      <w:r>
        <w:rPr>
          <w:rFonts w:ascii="Cambria" w:hAnsi="Cambria"/>
          <w:color w:val="231F20"/>
          <w:spacing w:val="44"/>
        </w:rPr>
        <w:t xml:space="preserve"> </w:t>
      </w:r>
      <w:r>
        <w:rPr>
          <w:rFonts w:ascii="Cambria" w:hAnsi="Cambria"/>
          <w:color w:val="231F20"/>
        </w:rPr>
        <w:t>*</w:t>
      </w:r>
      <w:r>
        <w:rPr>
          <w:rFonts w:ascii="Cambria" w:hAnsi="Cambria"/>
          <w:color w:val="231F20"/>
          <w:spacing w:val="44"/>
        </w:rPr>
        <w:t xml:space="preserve"> </w:t>
      </w:r>
      <w:r>
        <w:rPr>
          <w:rFonts w:ascii="Cambria" w:hAnsi="Cambria"/>
          <w:color w:val="231F20"/>
        </w:rPr>
        <w:t>y)</w:t>
      </w:r>
      <w:r>
        <w:rPr>
          <w:rFonts w:ascii="Cambria" w:hAnsi="Cambria"/>
          <w:color w:val="231F20"/>
          <w:spacing w:val="44"/>
        </w:rPr>
        <w:t xml:space="preserve"> </w:t>
      </w:r>
      <w:r>
        <w:rPr>
          <w:rFonts w:ascii="Cambria" w:hAnsi="Cambria"/>
          <w:color w:val="231F20"/>
        </w:rPr>
        <w:t>mod</w:t>
      </w:r>
      <w:r>
        <w:rPr>
          <w:rFonts w:ascii="Cambria" w:hAnsi="Cambria"/>
          <w:color w:val="231F20"/>
          <w:spacing w:val="44"/>
        </w:rPr>
        <w:t xml:space="preserve"> </w:t>
      </w:r>
      <w:r>
        <w:rPr>
          <w:rFonts w:ascii="Cambria" w:hAnsi="Cambria"/>
          <w:color w:val="231F20"/>
        </w:rPr>
        <w:t>n</w:t>
      </w:r>
      <w:r>
        <w:rPr>
          <w:color w:val="231F20"/>
        </w:rPr>
        <w:t xml:space="preserve">; otherwise, put </w:t>
      </w:r>
      <w:r>
        <w:rPr>
          <w:rFonts w:ascii="Cambria" w:hAnsi="Cambria"/>
          <w:color w:val="231F20"/>
        </w:rPr>
        <w:t>R_k</w:t>
      </w:r>
      <w:r>
        <w:rPr>
          <w:rFonts w:ascii="Cambria" w:hAnsi="Cambria"/>
          <w:color w:val="231F20"/>
          <w:spacing w:val="44"/>
        </w:rPr>
        <w:t xml:space="preserve"> </w:t>
      </w:r>
      <w:r>
        <w:rPr>
          <w:rFonts w:ascii="Cambria" w:hAnsi="Cambria"/>
          <w:color w:val="231F20"/>
          <w:w w:val="110"/>
        </w:rPr>
        <w:t xml:space="preserve">=  </w:t>
      </w:r>
      <w:r>
        <w:rPr>
          <w:rFonts w:ascii="Cambria" w:hAnsi="Cambria"/>
          <w:color w:val="231F20"/>
        </w:rPr>
        <w:t>s_k</w:t>
      </w:r>
      <w:r>
        <w:rPr>
          <w:color w:val="231F20"/>
        </w:rPr>
        <w:t xml:space="preserve">. Put </w:t>
      </w:r>
      <w:r>
        <w:rPr>
          <w:rFonts w:ascii="Cambria" w:hAnsi="Cambria"/>
          <w:color w:val="231F20"/>
        </w:rPr>
        <w:t>s_{k+1}</w:t>
      </w:r>
      <w:r>
        <w:rPr>
          <w:rFonts w:ascii="Cambria" w:hAnsi="Cambria"/>
          <w:color w:val="231F20"/>
          <w:spacing w:val="44"/>
        </w:rPr>
        <w:t xml:space="preserve"> </w:t>
      </w:r>
      <w:r>
        <w:rPr>
          <w:rFonts w:ascii="Cambria" w:hAnsi="Cambria"/>
          <w:color w:val="231F20"/>
          <w:w w:val="110"/>
        </w:rPr>
        <w:t>=</w:t>
      </w:r>
      <w:r>
        <w:rPr>
          <w:rFonts w:ascii="Cambria" w:hAnsi="Cambria"/>
          <w:color w:val="231F20"/>
          <w:spacing w:val="1"/>
          <w:w w:val="110"/>
        </w:rPr>
        <w:t xml:space="preserve"> </w:t>
      </w:r>
      <w:r>
        <w:rPr>
          <w:rFonts w:ascii="Cambria" w:hAnsi="Cambria"/>
          <w:color w:val="231F20"/>
        </w:rPr>
        <w:t>R_k^k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</w:rPr>
        <w:t>mod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</w:rPr>
        <w:t>n</w:t>
      </w:r>
    </w:p>
    <w:p w14:paraId="458A2C0C" w14:textId="77777777" w:rsidR="00DD77F3" w:rsidRDefault="00DD77F3">
      <w:pPr>
        <w:pStyle w:val="BodyText"/>
        <w:spacing w:before="4"/>
        <w:rPr>
          <w:rFonts w:ascii="Cambria"/>
          <w:sz w:val="22"/>
        </w:rPr>
      </w:pPr>
    </w:p>
    <w:p w14:paraId="458A2C0D" w14:textId="77777777" w:rsidR="00DD77F3" w:rsidRDefault="0054722B">
      <w:pPr>
        <w:pStyle w:val="BodyText"/>
        <w:spacing w:line="535" w:lineRule="auto"/>
        <w:ind w:left="2204" w:right="6913"/>
        <w:rPr>
          <w:rFonts w:ascii="Cambria"/>
        </w:rPr>
      </w:pPr>
      <w:r>
        <w:rPr>
          <w:color w:val="231F20"/>
        </w:rPr>
        <w:t>End (of For loop)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10"/>
        </w:rPr>
        <w:t xml:space="preserve"> </w:t>
      </w:r>
      <w:r>
        <w:rPr>
          <w:rFonts w:ascii="Cambria"/>
          <w:color w:val="231F20"/>
        </w:rPr>
        <w:t>(R_{w-1})</w:t>
      </w:r>
    </w:p>
    <w:p w14:paraId="458A2C0E" w14:textId="77777777" w:rsidR="00DD77F3" w:rsidRDefault="0054722B">
      <w:pPr>
        <w:pStyle w:val="BodyText"/>
        <w:spacing w:line="266" w:lineRule="exact"/>
        <w:ind w:left="2204"/>
      </w:pPr>
      <w:r>
        <w:rPr>
          <w:color w:val="231F20"/>
        </w:rPr>
        <w:t>According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"/>
        </w:rPr>
        <w:t xml:space="preserve"> </w:t>
      </w:r>
      <w:r>
        <w:rPr>
          <w:rFonts w:ascii="Cambria" w:hAnsi="Cambria"/>
          <w:color w:val="231F20"/>
        </w:rPr>
        <w:t>k</w:t>
      </w:r>
      <w:r>
        <w:rPr>
          <w:color w:val="231F20"/>
        </w:rPr>
        <w:t>-th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bit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"/>
        </w:rPr>
        <w:t xml:space="preserve"> </w:t>
      </w:r>
      <w:r>
        <w:rPr>
          <w:rFonts w:ascii="Cambria" w:hAnsi="Cambria"/>
          <w:color w:val="231F20"/>
        </w:rPr>
        <w:t>x</w:t>
      </w:r>
      <w:r>
        <w:rPr>
          <w:color w:val="231F20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5"/>
        </w:rPr>
        <w:t xml:space="preserve"> </w:t>
      </w:r>
      <w:r>
        <w:rPr>
          <w:rFonts w:ascii="Cambria" w:hAnsi="Cambria"/>
          <w:color w:val="231F20"/>
        </w:rPr>
        <w:t>(s</w:t>
      </w:r>
      <w:r>
        <w:rPr>
          <w:rFonts w:ascii="Cambria" w:hAnsi="Cambria"/>
          <w:color w:val="231F20"/>
          <w:vertAlign w:val="subscript"/>
        </w:rPr>
        <w:t>k</w:t>
      </w:r>
      <w:r>
        <w:rPr>
          <w:rFonts w:ascii="Cambria" w:hAnsi="Cambria"/>
          <w:color w:val="231F20"/>
          <w:spacing w:val="31"/>
        </w:rPr>
        <w:t xml:space="preserve"> </w:t>
      </w:r>
      <w:r>
        <w:rPr>
          <w:rFonts w:ascii="Lucida Sans Unicode" w:hAnsi="Lucida Sans Unicode"/>
          <w:color w:val="231F20"/>
        </w:rPr>
        <w:t>×</w:t>
      </w:r>
      <w:r>
        <w:rPr>
          <w:rFonts w:ascii="Lucida Sans Unicode" w:hAnsi="Lucida Sans Unicode"/>
          <w:color w:val="231F20"/>
          <w:spacing w:val="13"/>
        </w:rPr>
        <w:t xml:space="preserve"> </w:t>
      </w:r>
      <w:r>
        <w:rPr>
          <w:rFonts w:ascii="Cambria" w:hAnsi="Cambria"/>
          <w:color w:val="231F20"/>
        </w:rPr>
        <w:t>y)</w:t>
      </w:r>
      <w:r>
        <w:rPr>
          <w:rFonts w:ascii="Cambria" w:hAnsi="Cambria"/>
          <w:color w:val="231F20"/>
          <w:spacing w:val="20"/>
        </w:rPr>
        <w:t xml:space="preserve"> </w:t>
      </w:r>
      <w:r>
        <w:rPr>
          <w:color w:val="231F20"/>
        </w:rPr>
        <w:t>mod</w:t>
      </w:r>
      <w:r>
        <w:rPr>
          <w:color w:val="231F20"/>
          <w:spacing w:val="4"/>
        </w:rPr>
        <w:t xml:space="preserve"> </w:t>
      </w:r>
      <w:r>
        <w:rPr>
          <w:rFonts w:ascii="Cambria" w:hAnsi="Cambria"/>
          <w:color w:val="231F20"/>
        </w:rPr>
        <w:t>n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nothing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compu-</w:t>
      </w:r>
    </w:p>
    <w:p w14:paraId="458A2C0F" w14:textId="77777777" w:rsidR="00DD77F3" w:rsidRDefault="0054722B">
      <w:pPr>
        <w:pStyle w:val="BodyText"/>
        <w:spacing w:line="266" w:lineRule="auto"/>
        <w:ind w:left="2204" w:right="1172" w:hanging="1"/>
      </w:pPr>
      <w:r>
        <w:rPr>
          <w:color w:val="231F20"/>
        </w:rPr>
        <w:t>ted.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execution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algorithm,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rFonts w:ascii="Cambria"/>
          <w:color w:val="231F20"/>
        </w:rPr>
        <w:t>y</w:t>
      </w:r>
      <w:r>
        <w:rPr>
          <w:i/>
          <w:color w:val="231F20"/>
        </w:rPr>
        <w:t>,</w:t>
      </w:r>
      <w:r>
        <w:rPr>
          <w:i/>
          <w:color w:val="231F20"/>
          <w:spacing w:val="-12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even-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tually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yield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value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rFonts w:ascii="Cambria"/>
          <w:color w:val="231F20"/>
        </w:rPr>
        <w:t>k</w:t>
      </w:r>
      <w:r>
        <w:rPr>
          <w:color w:val="231F20"/>
        </w:rPr>
        <w:t>-th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bit.</w:t>
      </w:r>
    </w:p>
    <w:p w14:paraId="458A2C10" w14:textId="77777777" w:rsidR="00DD77F3" w:rsidRDefault="00DD77F3">
      <w:pPr>
        <w:spacing w:line="266" w:lineRule="auto"/>
        <w:sectPr w:rsidR="00DD77F3">
          <w:type w:val="continuous"/>
          <w:pgSz w:w="11910" w:h="16840"/>
          <w:pgMar w:top="1600" w:right="240" w:bottom="280" w:left="460" w:header="0" w:footer="486" w:gutter="0"/>
          <w:cols w:space="720"/>
        </w:sectPr>
      </w:pPr>
    </w:p>
    <w:p w14:paraId="458A2C11" w14:textId="77777777" w:rsidR="00DD77F3" w:rsidRDefault="00DD77F3">
      <w:pPr>
        <w:pStyle w:val="BodyText"/>
      </w:pPr>
    </w:p>
    <w:p w14:paraId="458A2C12" w14:textId="77777777" w:rsidR="00DD77F3" w:rsidRDefault="00DD77F3">
      <w:pPr>
        <w:pStyle w:val="BodyText"/>
      </w:pPr>
    </w:p>
    <w:p w14:paraId="458A2C13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Cryptanalysis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—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How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to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z w:val="18"/>
        </w:rPr>
        <w:t>Break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Encryption</w:t>
      </w:r>
    </w:p>
    <w:p w14:paraId="458A2C14" w14:textId="77777777" w:rsidR="00DD77F3" w:rsidRDefault="00DD77F3">
      <w:pPr>
        <w:pStyle w:val="BodyText"/>
      </w:pPr>
    </w:p>
    <w:p w14:paraId="458A2C15" w14:textId="77777777" w:rsidR="00DD77F3" w:rsidRDefault="00DD77F3">
      <w:pPr>
        <w:pStyle w:val="BodyText"/>
      </w:pPr>
    </w:p>
    <w:p w14:paraId="458A2C16" w14:textId="77777777" w:rsidR="00DD77F3" w:rsidRDefault="00DD77F3">
      <w:pPr>
        <w:pStyle w:val="BodyText"/>
      </w:pPr>
    </w:p>
    <w:p w14:paraId="458A2C17" w14:textId="77777777" w:rsidR="00DD77F3" w:rsidRDefault="00DD77F3">
      <w:pPr>
        <w:pStyle w:val="BodyText"/>
      </w:pPr>
    </w:p>
    <w:p w14:paraId="458A2C18" w14:textId="77777777" w:rsidR="00DD77F3" w:rsidRDefault="00DD77F3">
      <w:pPr>
        <w:pStyle w:val="BodyText"/>
      </w:pPr>
    </w:p>
    <w:p w14:paraId="458A2C19" w14:textId="77777777" w:rsidR="00DD77F3" w:rsidRDefault="00DD77F3">
      <w:pPr>
        <w:pStyle w:val="BodyText"/>
        <w:spacing w:before="10"/>
        <w:rPr>
          <w:sz w:val="16"/>
        </w:rPr>
      </w:pPr>
    </w:p>
    <w:p w14:paraId="458A2C1A" w14:textId="77777777" w:rsidR="00DD77F3" w:rsidRDefault="0054722B">
      <w:pPr>
        <w:pStyle w:val="Heading3"/>
        <w:numPr>
          <w:ilvl w:val="1"/>
          <w:numId w:val="21"/>
        </w:numPr>
        <w:tabs>
          <w:tab w:val="left" w:pos="1525"/>
        </w:tabs>
        <w:spacing w:before="99"/>
        <w:ind w:left="1524" w:hanging="568"/>
        <w:jc w:val="left"/>
      </w:pPr>
      <w:r>
        <w:rPr>
          <w:color w:val="003946"/>
        </w:rPr>
        <w:t>Modern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Cryptanalytic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Algorithms</w:t>
      </w:r>
    </w:p>
    <w:p w14:paraId="458A2C1B" w14:textId="77777777" w:rsidR="00DD77F3" w:rsidRDefault="0054722B">
      <w:pPr>
        <w:pStyle w:val="BodyText"/>
        <w:spacing w:before="265" w:line="268" w:lineRule="auto"/>
        <w:ind w:left="957" w:right="2422" w:hanging="1"/>
        <w:jc w:val="both"/>
      </w:pPr>
      <w:r>
        <w:rPr>
          <w:color w:val="231F20"/>
        </w:rPr>
        <w:t>To understand the reasons behind the design choices of each step of a block cipher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algorithm, such as AES, one must understand which attacks it deﬁes. A powerful mod-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cryptanalytic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algorithms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differential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cryptanalysis,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applicable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ciphers.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assumes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CPA;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attacker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pairs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(slightly)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differing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plaintexts,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whose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cipher-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texts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receive.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differences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propagate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differen-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tial trails) through the network of encipherment transformations to differences at out-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put.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Daemen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Rijmen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(1999)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proved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resilience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trails.</w:t>
      </w:r>
    </w:p>
    <w:p w14:paraId="458A2C1C" w14:textId="77777777" w:rsidR="00DD77F3" w:rsidRDefault="00DD77F3">
      <w:pPr>
        <w:pStyle w:val="BodyText"/>
        <w:rPr>
          <w:sz w:val="24"/>
        </w:rPr>
      </w:pPr>
    </w:p>
    <w:p w14:paraId="458A2C1D" w14:textId="77777777" w:rsidR="00DD77F3" w:rsidRDefault="0054722B">
      <w:pPr>
        <w:pStyle w:val="Heading6"/>
        <w:jc w:val="both"/>
      </w:pPr>
      <w:r>
        <w:rPr>
          <w:color w:val="003946"/>
        </w:rPr>
        <w:t>Prototypical</w:t>
      </w:r>
      <w:r>
        <w:rPr>
          <w:color w:val="003946"/>
          <w:spacing w:val="-13"/>
        </w:rPr>
        <w:t xml:space="preserve"> </w:t>
      </w:r>
      <w:r>
        <w:rPr>
          <w:color w:val="003946"/>
        </w:rPr>
        <w:t>Feistel</w:t>
      </w:r>
      <w:r>
        <w:rPr>
          <w:color w:val="003946"/>
          <w:spacing w:val="-13"/>
        </w:rPr>
        <w:t xml:space="preserve"> </w:t>
      </w:r>
      <w:r>
        <w:rPr>
          <w:color w:val="003946"/>
        </w:rPr>
        <w:t>Cipher</w:t>
      </w:r>
    </w:p>
    <w:p w14:paraId="458A2C1E" w14:textId="77777777" w:rsidR="00DD77F3" w:rsidRDefault="00DD77F3">
      <w:pPr>
        <w:pStyle w:val="BodyText"/>
        <w:spacing w:before="5"/>
        <w:rPr>
          <w:sz w:val="26"/>
        </w:rPr>
      </w:pPr>
    </w:p>
    <w:p w14:paraId="458A2C1F" w14:textId="77777777" w:rsidR="00DD77F3" w:rsidRDefault="0054722B">
      <w:pPr>
        <w:pStyle w:val="BodyText"/>
        <w:spacing w:line="268" w:lineRule="auto"/>
        <w:ind w:left="957" w:right="2421" w:hanging="1"/>
        <w:jc w:val="both"/>
      </w:pPr>
      <w:r>
        <w:rPr>
          <w:color w:val="231F20"/>
        </w:rPr>
        <w:t>Let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technique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Fe</w:t>
      </w:r>
      <w:r>
        <w:rPr>
          <w:color w:val="231F20"/>
        </w:rPr>
        <w:t>istel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cipher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(Heys,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2002),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divides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plaintext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blocks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bits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subdivides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12"/>
        </w:rPr>
        <w:t xml:space="preserve"> </w:t>
      </w:r>
      <w:r>
        <w:rPr>
          <w:color w:val="231F20"/>
        </w:rPr>
        <w:t>blocks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bits.</w:t>
      </w:r>
    </w:p>
    <w:p w14:paraId="458A2C20" w14:textId="77777777" w:rsidR="00DD77F3" w:rsidRDefault="00DD77F3">
      <w:pPr>
        <w:pStyle w:val="BodyText"/>
        <w:spacing w:before="4"/>
        <w:rPr>
          <w:sz w:val="22"/>
        </w:rPr>
      </w:pPr>
    </w:p>
    <w:p w14:paraId="458A2C21" w14:textId="77777777" w:rsidR="00DD77F3" w:rsidRDefault="0054722B">
      <w:pPr>
        <w:pStyle w:val="BodyText"/>
        <w:spacing w:line="268" w:lineRule="auto"/>
        <w:ind w:left="957" w:right="2422" w:hanging="1"/>
        <w:jc w:val="both"/>
      </w:pPr>
      <w:r>
        <w:rPr>
          <w:color w:val="231F20"/>
        </w:rPr>
        <w:t>For each round, there is a corresponding (independent) key. In each one of the ﬁrst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rounds,</w:t>
      </w:r>
    </w:p>
    <w:p w14:paraId="458A2C22" w14:textId="77777777" w:rsidR="00DD77F3" w:rsidRDefault="00DD77F3">
      <w:pPr>
        <w:pStyle w:val="BodyText"/>
        <w:spacing w:before="8"/>
        <w:rPr>
          <w:sz w:val="19"/>
        </w:rPr>
      </w:pPr>
    </w:p>
    <w:p w14:paraId="458A2C23" w14:textId="77777777" w:rsidR="00DD77F3" w:rsidRDefault="0054722B">
      <w:pPr>
        <w:pStyle w:val="ListParagraph"/>
        <w:numPr>
          <w:ilvl w:val="0"/>
          <w:numId w:val="15"/>
        </w:numPr>
        <w:tabs>
          <w:tab w:val="left" w:pos="1238"/>
        </w:tabs>
        <w:spacing w:line="299" w:lineRule="exact"/>
        <w:ind w:hanging="281"/>
        <w:jc w:val="left"/>
        <w:rPr>
          <w:color w:val="231F20"/>
          <w:sz w:val="20"/>
        </w:rPr>
      </w:pPr>
      <w:r>
        <w:rPr>
          <w:color w:val="231F20"/>
          <w:w w:val="101"/>
          <w:sz w:val="20"/>
        </w:rPr>
        <w:t>Add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6"/>
          <w:w w:val="95"/>
          <w:sz w:val="20"/>
        </w:rPr>
        <w:t>r</w:t>
      </w:r>
      <w:r>
        <w:rPr>
          <w:color w:val="231F20"/>
          <w:w w:val="106"/>
          <w:sz w:val="20"/>
        </w:rPr>
        <w:t>ound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96"/>
          <w:sz w:val="20"/>
        </w:rPr>
        <w:t>k</w:t>
      </w:r>
      <w:r>
        <w:rPr>
          <w:color w:val="231F20"/>
          <w:spacing w:val="-1"/>
          <w:w w:val="98"/>
          <w:sz w:val="20"/>
        </w:rPr>
        <w:t>e</w:t>
      </w:r>
      <w:r>
        <w:rPr>
          <w:color w:val="231F20"/>
          <w:w w:val="94"/>
          <w:sz w:val="20"/>
        </w:rPr>
        <w:t>y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128"/>
          <w:sz w:val="20"/>
        </w:rPr>
        <w:t>C</w:t>
      </w:r>
      <w:r>
        <w:rPr>
          <w:rFonts w:ascii="Cambria" w:hAnsi="Cambria"/>
          <w:color w:val="231F20"/>
          <w:spacing w:val="11"/>
          <w:sz w:val="20"/>
        </w:rPr>
        <w:t xml:space="preserve"> </w:t>
      </w:r>
      <w:r>
        <w:rPr>
          <w:color w:val="231F20"/>
          <w:spacing w:val="-3"/>
          <w:w w:val="86"/>
          <w:sz w:val="20"/>
        </w:rPr>
        <w:t>t</w:t>
      </w:r>
      <w:r>
        <w:rPr>
          <w:color w:val="231F20"/>
          <w:w w:val="106"/>
          <w:sz w:val="20"/>
        </w:rPr>
        <w:t>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1"/>
          <w:sz w:val="20"/>
        </w:rPr>
        <w:t>b</w:t>
      </w:r>
      <w:r>
        <w:rPr>
          <w:color w:val="231F20"/>
          <w:spacing w:val="-1"/>
          <w:w w:val="101"/>
          <w:sz w:val="20"/>
        </w:rPr>
        <w:t>l</w:t>
      </w:r>
      <w:r>
        <w:rPr>
          <w:color w:val="231F20"/>
          <w:w w:val="99"/>
          <w:sz w:val="20"/>
        </w:rPr>
        <w:t>ock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115"/>
          <w:sz w:val="20"/>
        </w:rPr>
        <w:t>B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22"/>
          <w:sz w:val="20"/>
        </w:rPr>
        <w:t xml:space="preserve"> </w:t>
      </w:r>
      <w:r>
        <w:rPr>
          <w:rFonts w:ascii="Lucida Sans Unicode" w:hAnsi="Lucida Sans Unicode"/>
          <w:color w:val="231F20"/>
          <w:w w:val="186"/>
          <w:sz w:val="20"/>
        </w:rPr>
        <w:t>/</w:t>
      </w:r>
      <w:r>
        <w:rPr>
          <w:rFonts w:ascii="Lucida Sans Unicode" w:hAnsi="Lucida Sans Unicode"/>
          <w:color w:val="231F20"/>
          <w:spacing w:val="3"/>
          <w:sz w:val="20"/>
        </w:rPr>
        <w:t xml:space="preserve"> </w:t>
      </w:r>
      <w:r>
        <w:rPr>
          <w:rFonts w:ascii="Cambria" w:hAnsi="Cambria"/>
          <w:color w:val="231F20"/>
          <w:w w:val="115"/>
          <w:sz w:val="20"/>
        </w:rPr>
        <w:t>B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22"/>
          <w:sz w:val="20"/>
        </w:rPr>
        <w:t xml:space="preserve"> </w:t>
      </w:r>
      <w:r>
        <w:rPr>
          <w:rFonts w:ascii="Lucida Sans Unicode" w:hAnsi="Lucida Sans Unicode"/>
          <w:color w:val="231F20"/>
          <w:w w:val="97"/>
          <w:sz w:val="20"/>
        </w:rPr>
        <w:t>⊕</w:t>
      </w:r>
      <w:r>
        <w:rPr>
          <w:rFonts w:ascii="Lucida Sans Unicode" w:hAnsi="Lucida Sans Unicode"/>
          <w:color w:val="231F20"/>
          <w:spacing w:val="3"/>
          <w:sz w:val="20"/>
        </w:rPr>
        <w:t xml:space="preserve"> </w:t>
      </w:r>
      <w:r>
        <w:rPr>
          <w:rFonts w:ascii="Cambria" w:hAnsi="Cambria"/>
          <w:color w:val="231F20"/>
          <w:w w:val="128"/>
          <w:sz w:val="20"/>
        </w:rPr>
        <w:t>C</w:t>
      </w:r>
      <w:r>
        <w:rPr>
          <w:color w:val="231F20"/>
          <w:w w:val="56"/>
          <w:sz w:val="20"/>
        </w:rPr>
        <w:t>.</w:t>
      </w:r>
    </w:p>
    <w:p w14:paraId="458A2C24" w14:textId="77777777" w:rsidR="00DD77F3" w:rsidRDefault="0054722B">
      <w:pPr>
        <w:pStyle w:val="ListParagraph"/>
        <w:numPr>
          <w:ilvl w:val="0"/>
          <w:numId w:val="15"/>
        </w:numPr>
        <w:tabs>
          <w:tab w:val="left" w:pos="1238"/>
        </w:tabs>
        <w:spacing w:line="268" w:lineRule="auto"/>
        <w:ind w:right="2938"/>
        <w:jc w:val="left"/>
        <w:rPr>
          <w:color w:val="231F20"/>
          <w:sz w:val="20"/>
        </w:rPr>
      </w:pPr>
      <w:r>
        <w:rPr>
          <w:color w:val="231F20"/>
          <w:sz w:val="20"/>
        </w:rPr>
        <w:t>Substitute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4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sub-blocks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bits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according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table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(in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hexadecimal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notation)</w:t>
      </w:r>
    </w:p>
    <w:p w14:paraId="458A2C25" w14:textId="77777777" w:rsidR="00DD77F3" w:rsidRDefault="00DD77F3">
      <w:pPr>
        <w:pStyle w:val="BodyText"/>
        <w:spacing w:before="5"/>
        <w:rPr>
          <w:sz w:val="23"/>
        </w:rPr>
      </w:pPr>
    </w:p>
    <w:tbl>
      <w:tblPr>
        <w:tblW w:w="0" w:type="auto"/>
        <w:tblInd w:w="12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5"/>
        <w:gridCol w:w="3948"/>
      </w:tblGrid>
      <w:tr w:rsidR="00DD77F3" w14:paraId="458A2C27" w14:textId="77777777">
        <w:trPr>
          <w:trHeight w:val="340"/>
        </w:trPr>
        <w:tc>
          <w:tcPr>
            <w:tcW w:w="7543" w:type="dxa"/>
            <w:gridSpan w:val="2"/>
            <w:tcBorders>
              <w:top w:val="nil"/>
              <w:left w:val="nil"/>
              <w:right w:val="nil"/>
            </w:tcBorders>
            <w:shd w:val="clear" w:color="auto" w:fill="E4EBEC"/>
          </w:tcPr>
          <w:p w14:paraId="458A2C26" w14:textId="77777777" w:rsidR="00DD77F3" w:rsidRDefault="00DD77F3">
            <w:pPr>
              <w:pStyle w:val="TableParagraph"/>
              <w:spacing w:before="0"/>
              <w:ind w:left="0"/>
              <w:rPr>
                <w:rFonts w:ascii="Times New Roman"/>
                <w:sz w:val="20"/>
              </w:rPr>
            </w:pPr>
          </w:p>
        </w:tc>
      </w:tr>
      <w:tr w:rsidR="00DD77F3" w14:paraId="458A2C2A" w14:textId="77777777">
        <w:trPr>
          <w:trHeight w:val="600"/>
        </w:trPr>
        <w:tc>
          <w:tcPr>
            <w:tcW w:w="3595" w:type="dxa"/>
            <w:tcBorders>
              <w:left w:val="nil"/>
            </w:tcBorders>
            <w:shd w:val="clear" w:color="auto" w:fill="E4EBEC"/>
          </w:tcPr>
          <w:p w14:paraId="458A2C28" w14:textId="77777777" w:rsidR="00DD77F3" w:rsidRDefault="0054722B">
            <w:pPr>
              <w:pStyle w:val="TableParagraph"/>
              <w:ind w:left="1640" w:right="1640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2.</w:t>
            </w:r>
          </w:p>
        </w:tc>
        <w:tc>
          <w:tcPr>
            <w:tcW w:w="3948" w:type="dxa"/>
            <w:tcBorders>
              <w:right w:val="nil"/>
            </w:tcBorders>
            <w:shd w:val="clear" w:color="auto" w:fill="E4EBEC"/>
          </w:tcPr>
          <w:p w14:paraId="458A2C29" w14:textId="77777777" w:rsidR="00DD77F3" w:rsidRDefault="0054722B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0</w:t>
            </w:r>
          </w:p>
        </w:tc>
      </w:tr>
      <w:tr w:rsidR="00DD77F3" w14:paraId="458A2C2D" w14:textId="77777777">
        <w:trPr>
          <w:trHeight w:val="600"/>
        </w:trPr>
        <w:tc>
          <w:tcPr>
            <w:tcW w:w="3595" w:type="dxa"/>
            <w:tcBorders>
              <w:left w:val="nil"/>
            </w:tcBorders>
            <w:shd w:val="clear" w:color="auto" w:fill="E4EBEC"/>
          </w:tcPr>
          <w:p w14:paraId="458A2C2B" w14:textId="77777777" w:rsidR="00DD77F3" w:rsidRDefault="0054722B">
            <w:pPr>
              <w:pStyle w:val="TableParagraph"/>
              <w:ind w:left="1640" w:right="1640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3.</w:t>
            </w:r>
          </w:p>
        </w:tc>
        <w:tc>
          <w:tcPr>
            <w:tcW w:w="3948" w:type="dxa"/>
            <w:tcBorders>
              <w:right w:val="nil"/>
            </w:tcBorders>
            <w:shd w:val="clear" w:color="auto" w:fill="E4EBEC"/>
          </w:tcPr>
          <w:p w14:paraId="458A2C2C" w14:textId="77777777" w:rsidR="00DD77F3" w:rsidRDefault="0054722B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78"/>
                <w:sz w:val="20"/>
              </w:rPr>
              <w:t>1</w:t>
            </w:r>
          </w:p>
        </w:tc>
      </w:tr>
      <w:tr w:rsidR="00DD77F3" w14:paraId="458A2C30" w14:textId="77777777">
        <w:trPr>
          <w:trHeight w:val="600"/>
        </w:trPr>
        <w:tc>
          <w:tcPr>
            <w:tcW w:w="3595" w:type="dxa"/>
            <w:tcBorders>
              <w:left w:val="nil"/>
            </w:tcBorders>
            <w:shd w:val="clear" w:color="auto" w:fill="E4EBEC"/>
          </w:tcPr>
          <w:p w14:paraId="458A2C2E" w14:textId="77777777" w:rsidR="00DD77F3" w:rsidRDefault="0054722B">
            <w:pPr>
              <w:pStyle w:val="TableParagraph"/>
              <w:ind w:left="1640" w:right="1640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4.</w:t>
            </w:r>
          </w:p>
        </w:tc>
        <w:tc>
          <w:tcPr>
            <w:tcW w:w="3948" w:type="dxa"/>
            <w:tcBorders>
              <w:right w:val="nil"/>
            </w:tcBorders>
            <w:shd w:val="clear" w:color="auto" w:fill="E4EBEC"/>
          </w:tcPr>
          <w:p w14:paraId="458A2C2F" w14:textId="77777777" w:rsidR="00DD77F3" w:rsidRDefault="0054722B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2</w:t>
            </w:r>
          </w:p>
        </w:tc>
      </w:tr>
      <w:tr w:rsidR="00DD77F3" w14:paraId="458A2C33" w14:textId="77777777">
        <w:trPr>
          <w:trHeight w:val="600"/>
        </w:trPr>
        <w:tc>
          <w:tcPr>
            <w:tcW w:w="3595" w:type="dxa"/>
            <w:tcBorders>
              <w:left w:val="nil"/>
            </w:tcBorders>
            <w:shd w:val="clear" w:color="auto" w:fill="E4EBEC"/>
          </w:tcPr>
          <w:p w14:paraId="458A2C31" w14:textId="77777777" w:rsidR="00DD77F3" w:rsidRDefault="0054722B">
            <w:pPr>
              <w:pStyle w:val="TableParagraph"/>
              <w:ind w:left="1640" w:right="1640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5.</w:t>
            </w:r>
          </w:p>
        </w:tc>
        <w:tc>
          <w:tcPr>
            <w:tcW w:w="3948" w:type="dxa"/>
            <w:tcBorders>
              <w:right w:val="nil"/>
            </w:tcBorders>
            <w:shd w:val="clear" w:color="auto" w:fill="E4EBEC"/>
          </w:tcPr>
          <w:p w14:paraId="458A2C32" w14:textId="77777777" w:rsidR="00DD77F3" w:rsidRDefault="0054722B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92"/>
                <w:sz w:val="20"/>
              </w:rPr>
              <w:t>3</w:t>
            </w:r>
          </w:p>
        </w:tc>
      </w:tr>
      <w:tr w:rsidR="00DD77F3" w14:paraId="458A2C36" w14:textId="77777777">
        <w:trPr>
          <w:trHeight w:val="600"/>
        </w:trPr>
        <w:tc>
          <w:tcPr>
            <w:tcW w:w="3595" w:type="dxa"/>
            <w:tcBorders>
              <w:left w:val="nil"/>
            </w:tcBorders>
            <w:shd w:val="clear" w:color="auto" w:fill="E4EBEC"/>
          </w:tcPr>
          <w:p w14:paraId="458A2C34" w14:textId="77777777" w:rsidR="00DD77F3" w:rsidRDefault="0054722B">
            <w:pPr>
              <w:pStyle w:val="TableParagraph"/>
              <w:ind w:left="1640" w:right="1640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6.</w:t>
            </w:r>
          </w:p>
        </w:tc>
        <w:tc>
          <w:tcPr>
            <w:tcW w:w="3948" w:type="dxa"/>
            <w:tcBorders>
              <w:right w:val="nil"/>
            </w:tcBorders>
            <w:shd w:val="clear" w:color="auto" w:fill="E4EBEC"/>
          </w:tcPr>
          <w:p w14:paraId="458A2C35" w14:textId="77777777" w:rsidR="00DD77F3" w:rsidRDefault="0054722B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98"/>
                <w:sz w:val="20"/>
              </w:rPr>
              <w:t>4</w:t>
            </w:r>
          </w:p>
        </w:tc>
      </w:tr>
      <w:tr w:rsidR="00DD77F3" w14:paraId="458A2C39" w14:textId="77777777">
        <w:trPr>
          <w:trHeight w:val="600"/>
        </w:trPr>
        <w:tc>
          <w:tcPr>
            <w:tcW w:w="3595" w:type="dxa"/>
            <w:tcBorders>
              <w:left w:val="nil"/>
            </w:tcBorders>
            <w:shd w:val="clear" w:color="auto" w:fill="E4EBEC"/>
          </w:tcPr>
          <w:p w14:paraId="458A2C37" w14:textId="77777777" w:rsidR="00DD77F3" w:rsidRDefault="0054722B">
            <w:pPr>
              <w:pStyle w:val="TableParagraph"/>
              <w:ind w:left="1624" w:right="1640"/>
              <w:jc w:val="center"/>
              <w:rPr>
                <w:sz w:val="20"/>
              </w:rPr>
            </w:pPr>
            <w:r>
              <w:rPr>
                <w:color w:val="231F20"/>
                <w:w w:val="80"/>
                <w:sz w:val="20"/>
              </w:rPr>
              <w:t>7.</w:t>
            </w:r>
          </w:p>
        </w:tc>
        <w:tc>
          <w:tcPr>
            <w:tcW w:w="3948" w:type="dxa"/>
            <w:tcBorders>
              <w:right w:val="nil"/>
            </w:tcBorders>
            <w:shd w:val="clear" w:color="auto" w:fill="E4EBEC"/>
          </w:tcPr>
          <w:p w14:paraId="458A2C38" w14:textId="77777777" w:rsidR="00DD77F3" w:rsidRDefault="0054722B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92"/>
                <w:sz w:val="20"/>
              </w:rPr>
              <w:t>5</w:t>
            </w:r>
          </w:p>
        </w:tc>
      </w:tr>
      <w:tr w:rsidR="00DD77F3" w14:paraId="458A2C3C" w14:textId="77777777">
        <w:trPr>
          <w:trHeight w:val="600"/>
        </w:trPr>
        <w:tc>
          <w:tcPr>
            <w:tcW w:w="3595" w:type="dxa"/>
            <w:tcBorders>
              <w:left w:val="nil"/>
            </w:tcBorders>
            <w:shd w:val="clear" w:color="auto" w:fill="E4EBEC"/>
          </w:tcPr>
          <w:p w14:paraId="458A2C3A" w14:textId="77777777" w:rsidR="00DD77F3" w:rsidRDefault="0054722B">
            <w:pPr>
              <w:pStyle w:val="TableParagraph"/>
              <w:ind w:left="1640" w:right="1640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8.</w:t>
            </w:r>
          </w:p>
        </w:tc>
        <w:tc>
          <w:tcPr>
            <w:tcW w:w="3948" w:type="dxa"/>
            <w:tcBorders>
              <w:right w:val="nil"/>
            </w:tcBorders>
            <w:shd w:val="clear" w:color="auto" w:fill="E4EBEC"/>
          </w:tcPr>
          <w:p w14:paraId="458A2C3B" w14:textId="77777777" w:rsidR="00DD77F3" w:rsidRDefault="0054722B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6</w:t>
            </w:r>
          </w:p>
        </w:tc>
      </w:tr>
      <w:tr w:rsidR="00DD77F3" w14:paraId="458A2C3F" w14:textId="77777777">
        <w:trPr>
          <w:trHeight w:val="600"/>
        </w:trPr>
        <w:tc>
          <w:tcPr>
            <w:tcW w:w="3595" w:type="dxa"/>
            <w:tcBorders>
              <w:left w:val="nil"/>
            </w:tcBorders>
            <w:shd w:val="clear" w:color="auto" w:fill="E4EBEC"/>
          </w:tcPr>
          <w:p w14:paraId="458A2C3D" w14:textId="77777777" w:rsidR="00DD77F3" w:rsidRDefault="0054722B">
            <w:pPr>
              <w:pStyle w:val="TableParagraph"/>
              <w:ind w:left="1631" w:right="1640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9.</w:t>
            </w:r>
          </w:p>
        </w:tc>
        <w:tc>
          <w:tcPr>
            <w:tcW w:w="3948" w:type="dxa"/>
            <w:tcBorders>
              <w:right w:val="nil"/>
            </w:tcBorders>
            <w:shd w:val="clear" w:color="auto" w:fill="E4EBEC"/>
          </w:tcPr>
          <w:p w14:paraId="458A2C3E" w14:textId="77777777" w:rsidR="00DD77F3" w:rsidRDefault="0054722B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83"/>
                <w:sz w:val="20"/>
              </w:rPr>
              <w:t>7</w:t>
            </w:r>
          </w:p>
        </w:tc>
      </w:tr>
      <w:tr w:rsidR="00DD77F3" w14:paraId="458A2C42" w14:textId="77777777">
        <w:trPr>
          <w:trHeight w:val="600"/>
        </w:trPr>
        <w:tc>
          <w:tcPr>
            <w:tcW w:w="3595" w:type="dxa"/>
            <w:tcBorders>
              <w:left w:val="nil"/>
            </w:tcBorders>
            <w:shd w:val="clear" w:color="auto" w:fill="E4EBEC"/>
          </w:tcPr>
          <w:p w14:paraId="458A2C40" w14:textId="77777777" w:rsidR="00DD77F3" w:rsidRDefault="0054722B">
            <w:pPr>
              <w:pStyle w:val="TableParagraph"/>
              <w:ind w:left="1640" w:right="1640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10.</w:t>
            </w:r>
          </w:p>
        </w:tc>
        <w:tc>
          <w:tcPr>
            <w:tcW w:w="3948" w:type="dxa"/>
            <w:tcBorders>
              <w:right w:val="nil"/>
            </w:tcBorders>
            <w:shd w:val="clear" w:color="auto" w:fill="E4EBEC"/>
          </w:tcPr>
          <w:p w14:paraId="458A2C41" w14:textId="77777777" w:rsidR="00DD77F3" w:rsidRDefault="0054722B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8</w:t>
            </w:r>
          </w:p>
        </w:tc>
      </w:tr>
    </w:tbl>
    <w:p w14:paraId="458A2C43" w14:textId="77777777" w:rsidR="00DD77F3" w:rsidRDefault="00DD77F3">
      <w:pPr>
        <w:jc w:val="center"/>
        <w:rPr>
          <w:sz w:val="20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C44" w14:textId="77777777" w:rsidR="00DD77F3" w:rsidRDefault="00DD77F3">
      <w:pPr>
        <w:pStyle w:val="BodyText"/>
      </w:pPr>
    </w:p>
    <w:p w14:paraId="458A2C45" w14:textId="77777777" w:rsidR="00DD77F3" w:rsidRDefault="00DD77F3">
      <w:pPr>
        <w:pStyle w:val="BodyText"/>
      </w:pPr>
    </w:p>
    <w:p w14:paraId="458A2C46" w14:textId="77777777" w:rsidR="00DD77F3" w:rsidRDefault="00DD77F3">
      <w:pPr>
        <w:pStyle w:val="BodyText"/>
      </w:pPr>
    </w:p>
    <w:p w14:paraId="458A2C47" w14:textId="77777777" w:rsidR="00DD77F3" w:rsidRDefault="00DD77F3">
      <w:pPr>
        <w:pStyle w:val="BodyText"/>
      </w:pPr>
    </w:p>
    <w:p w14:paraId="458A2C48" w14:textId="77777777" w:rsidR="00DD77F3" w:rsidRDefault="00DD77F3">
      <w:pPr>
        <w:pStyle w:val="BodyText"/>
      </w:pPr>
    </w:p>
    <w:p w14:paraId="458A2C49" w14:textId="77777777" w:rsidR="00DD77F3" w:rsidRDefault="00DD77F3">
      <w:pPr>
        <w:pStyle w:val="BodyText"/>
      </w:pPr>
    </w:p>
    <w:p w14:paraId="458A2C4A" w14:textId="77777777" w:rsidR="00DD77F3" w:rsidRDefault="00DD77F3">
      <w:pPr>
        <w:pStyle w:val="BodyText"/>
      </w:pPr>
    </w:p>
    <w:p w14:paraId="458A2C4B" w14:textId="77777777" w:rsidR="00DD77F3" w:rsidRDefault="00DD77F3">
      <w:pPr>
        <w:pStyle w:val="BodyText"/>
      </w:pPr>
    </w:p>
    <w:p w14:paraId="458A2C4C" w14:textId="77777777" w:rsidR="00DD77F3" w:rsidRDefault="00DD77F3">
      <w:pPr>
        <w:pStyle w:val="BodyText"/>
        <w:spacing w:before="10"/>
        <w:rPr>
          <w:sz w:val="10"/>
        </w:rPr>
      </w:pPr>
    </w:p>
    <w:tbl>
      <w:tblPr>
        <w:tblW w:w="0" w:type="auto"/>
        <w:tblInd w:w="249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5"/>
        <w:gridCol w:w="3948"/>
      </w:tblGrid>
      <w:tr w:rsidR="00DD77F3" w14:paraId="458A2C4F" w14:textId="77777777">
        <w:trPr>
          <w:trHeight w:val="600"/>
        </w:trPr>
        <w:tc>
          <w:tcPr>
            <w:tcW w:w="3595" w:type="dxa"/>
            <w:tcBorders>
              <w:left w:val="nil"/>
            </w:tcBorders>
            <w:shd w:val="clear" w:color="auto" w:fill="E4EBEC"/>
          </w:tcPr>
          <w:p w14:paraId="458A2C4D" w14:textId="77777777" w:rsidR="00DD77F3" w:rsidRDefault="0054722B">
            <w:pPr>
              <w:pStyle w:val="TableParagraph"/>
              <w:ind w:left="169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11.</w:t>
            </w:r>
          </w:p>
        </w:tc>
        <w:tc>
          <w:tcPr>
            <w:tcW w:w="3948" w:type="dxa"/>
            <w:tcBorders>
              <w:right w:val="nil"/>
            </w:tcBorders>
            <w:shd w:val="clear" w:color="auto" w:fill="E4EBEC"/>
          </w:tcPr>
          <w:p w14:paraId="458A2C4E" w14:textId="77777777" w:rsidR="00DD77F3" w:rsidRDefault="0054722B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color w:val="231F20"/>
                <w:w w:val="98"/>
                <w:sz w:val="20"/>
              </w:rPr>
              <w:t>9</w:t>
            </w:r>
          </w:p>
        </w:tc>
      </w:tr>
      <w:tr w:rsidR="00DD77F3" w14:paraId="458A2C52" w14:textId="77777777">
        <w:trPr>
          <w:trHeight w:val="600"/>
        </w:trPr>
        <w:tc>
          <w:tcPr>
            <w:tcW w:w="3595" w:type="dxa"/>
            <w:tcBorders>
              <w:left w:val="nil"/>
            </w:tcBorders>
            <w:shd w:val="clear" w:color="auto" w:fill="E4EBEC"/>
          </w:tcPr>
          <w:p w14:paraId="458A2C50" w14:textId="77777777" w:rsidR="00DD77F3" w:rsidRDefault="0054722B">
            <w:pPr>
              <w:pStyle w:val="TableParagraph"/>
              <w:ind w:left="1685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12.</w:t>
            </w:r>
          </w:p>
        </w:tc>
        <w:tc>
          <w:tcPr>
            <w:tcW w:w="3948" w:type="dxa"/>
            <w:tcBorders>
              <w:right w:val="nil"/>
            </w:tcBorders>
            <w:shd w:val="clear" w:color="auto" w:fill="E4EBEC"/>
          </w:tcPr>
          <w:p w14:paraId="458A2C51" w14:textId="77777777" w:rsidR="00DD77F3" w:rsidRDefault="0054722B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</w:t>
            </w:r>
          </w:p>
        </w:tc>
      </w:tr>
      <w:tr w:rsidR="00DD77F3" w14:paraId="458A2C55" w14:textId="77777777">
        <w:trPr>
          <w:trHeight w:val="600"/>
        </w:trPr>
        <w:tc>
          <w:tcPr>
            <w:tcW w:w="3595" w:type="dxa"/>
            <w:tcBorders>
              <w:left w:val="nil"/>
            </w:tcBorders>
            <w:shd w:val="clear" w:color="auto" w:fill="E4EBEC"/>
          </w:tcPr>
          <w:p w14:paraId="458A2C53" w14:textId="77777777" w:rsidR="00DD77F3" w:rsidRDefault="0054722B">
            <w:pPr>
              <w:pStyle w:val="TableParagraph"/>
              <w:ind w:left="168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13.</w:t>
            </w:r>
          </w:p>
        </w:tc>
        <w:tc>
          <w:tcPr>
            <w:tcW w:w="3948" w:type="dxa"/>
            <w:tcBorders>
              <w:right w:val="nil"/>
            </w:tcBorders>
            <w:shd w:val="clear" w:color="auto" w:fill="E4EBEC"/>
          </w:tcPr>
          <w:p w14:paraId="458A2C54" w14:textId="77777777" w:rsidR="00DD77F3" w:rsidRDefault="0054722B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B</w:t>
            </w:r>
          </w:p>
        </w:tc>
      </w:tr>
      <w:tr w:rsidR="00DD77F3" w14:paraId="458A2C58" w14:textId="77777777">
        <w:trPr>
          <w:trHeight w:val="600"/>
        </w:trPr>
        <w:tc>
          <w:tcPr>
            <w:tcW w:w="3595" w:type="dxa"/>
            <w:tcBorders>
              <w:left w:val="nil"/>
            </w:tcBorders>
            <w:shd w:val="clear" w:color="auto" w:fill="E4EBEC"/>
          </w:tcPr>
          <w:p w14:paraId="458A2C56" w14:textId="77777777" w:rsidR="00DD77F3" w:rsidRDefault="0054722B">
            <w:pPr>
              <w:pStyle w:val="TableParagraph"/>
              <w:ind w:left="168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14.</w:t>
            </w:r>
          </w:p>
        </w:tc>
        <w:tc>
          <w:tcPr>
            <w:tcW w:w="3948" w:type="dxa"/>
            <w:tcBorders>
              <w:right w:val="nil"/>
            </w:tcBorders>
            <w:shd w:val="clear" w:color="auto" w:fill="E4EBEC"/>
          </w:tcPr>
          <w:p w14:paraId="458A2C57" w14:textId="77777777" w:rsidR="00DD77F3" w:rsidRDefault="0054722B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C</w:t>
            </w:r>
          </w:p>
        </w:tc>
      </w:tr>
      <w:tr w:rsidR="00DD77F3" w14:paraId="458A2C5B" w14:textId="77777777">
        <w:trPr>
          <w:trHeight w:val="600"/>
        </w:trPr>
        <w:tc>
          <w:tcPr>
            <w:tcW w:w="3595" w:type="dxa"/>
            <w:tcBorders>
              <w:left w:val="nil"/>
            </w:tcBorders>
            <w:shd w:val="clear" w:color="auto" w:fill="E4EBEC"/>
          </w:tcPr>
          <w:p w14:paraId="458A2C59" w14:textId="77777777" w:rsidR="00DD77F3" w:rsidRDefault="0054722B">
            <w:pPr>
              <w:pStyle w:val="TableParagraph"/>
              <w:ind w:left="168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15.</w:t>
            </w:r>
          </w:p>
        </w:tc>
        <w:tc>
          <w:tcPr>
            <w:tcW w:w="3948" w:type="dxa"/>
            <w:tcBorders>
              <w:right w:val="nil"/>
            </w:tcBorders>
            <w:shd w:val="clear" w:color="auto" w:fill="E4EBEC"/>
          </w:tcPr>
          <w:p w14:paraId="458A2C5A" w14:textId="77777777" w:rsidR="00DD77F3" w:rsidRDefault="0054722B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D</w:t>
            </w:r>
          </w:p>
        </w:tc>
      </w:tr>
      <w:tr w:rsidR="00DD77F3" w14:paraId="458A2C5E" w14:textId="77777777">
        <w:trPr>
          <w:trHeight w:val="600"/>
        </w:trPr>
        <w:tc>
          <w:tcPr>
            <w:tcW w:w="3595" w:type="dxa"/>
            <w:tcBorders>
              <w:left w:val="nil"/>
            </w:tcBorders>
            <w:shd w:val="clear" w:color="auto" w:fill="E4EBEC"/>
          </w:tcPr>
          <w:p w14:paraId="458A2C5C" w14:textId="77777777" w:rsidR="00DD77F3" w:rsidRDefault="0054722B">
            <w:pPr>
              <w:pStyle w:val="TableParagraph"/>
              <w:ind w:left="168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16.</w:t>
            </w:r>
          </w:p>
        </w:tc>
        <w:tc>
          <w:tcPr>
            <w:tcW w:w="3948" w:type="dxa"/>
            <w:tcBorders>
              <w:right w:val="nil"/>
            </w:tcBorders>
            <w:shd w:val="clear" w:color="auto" w:fill="E4EBEC"/>
          </w:tcPr>
          <w:p w14:paraId="458A2C5D" w14:textId="77777777" w:rsidR="00DD77F3" w:rsidRDefault="0054722B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E</w:t>
            </w:r>
          </w:p>
        </w:tc>
      </w:tr>
      <w:tr w:rsidR="00DD77F3" w14:paraId="458A2C61" w14:textId="77777777">
        <w:trPr>
          <w:trHeight w:val="600"/>
        </w:trPr>
        <w:tc>
          <w:tcPr>
            <w:tcW w:w="3595" w:type="dxa"/>
            <w:tcBorders>
              <w:left w:val="nil"/>
            </w:tcBorders>
            <w:shd w:val="clear" w:color="auto" w:fill="E4EBEC"/>
          </w:tcPr>
          <w:p w14:paraId="458A2C5F" w14:textId="77777777" w:rsidR="00DD77F3" w:rsidRDefault="0054722B">
            <w:pPr>
              <w:pStyle w:val="TableParagraph"/>
              <w:ind w:left="1699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17.</w:t>
            </w:r>
          </w:p>
        </w:tc>
        <w:tc>
          <w:tcPr>
            <w:tcW w:w="3948" w:type="dxa"/>
            <w:tcBorders>
              <w:right w:val="nil"/>
            </w:tcBorders>
            <w:shd w:val="clear" w:color="auto" w:fill="E4EBEC"/>
          </w:tcPr>
          <w:p w14:paraId="458A2C60" w14:textId="77777777" w:rsidR="00DD77F3" w:rsidRDefault="0054722B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F</w:t>
            </w:r>
          </w:p>
        </w:tc>
      </w:tr>
      <w:tr w:rsidR="00DD77F3" w14:paraId="458A2C64" w14:textId="77777777">
        <w:trPr>
          <w:trHeight w:val="600"/>
        </w:trPr>
        <w:tc>
          <w:tcPr>
            <w:tcW w:w="3595" w:type="dxa"/>
            <w:tcBorders>
              <w:left w:val="nil"/>
            </w:tcBorders>
            <w:shd w:val="clear" w:color="auto" w:fill="E4EBEC"/>
          </w:tcPr>
          <w:p w14:paraId="458A2C62" w14:textId="77777777" w:rsidR="00DD77F3" w:rsidRDefault="0054722B">
            <w:pPr>
              <w:pStyle w:val="TableParagraph"/>
              <w:ind w:left="1679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18.</w:t>
            </w:r>
          </w:p>
        </w:tc>
        <w:tc>
          <w:tcPr>
            <w:tcW w:w="3948" w:type="dxa"/>
            <w:tcBorders>
              <w:right w:val="nil"/>
            </w:tcBorders>
            <w:shd w:val="clear" w:color="auto" w:fill="E4EBEC"/>
          </w:tcPr>
          <w:p w14:paraId="458A2C63" w14:textId="77777777" w:rsidR="00DD77F3" w:rsidRDefault="0054722B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E</w:t>
            </w:r>
          </w:p>
        </w:tc>
      </w:tr>
      <w:tr w:rsidR="00DD77F3" w14:paraId="458A2C67" w14:textId="77777777">
        <w:trPr>
          <w:trHeight w:val="600"/>
        </w:trPr>
        <w:tc>
          <w:tcPr>
            <w:tcW w:w="3595" w:type="dxa"/>
            <w:tcBorders>
              <w:left w:val="nil"/>
            </w:tcBorders>
            <w:shd w:val="clear" w:color="auto" w:fill="E4EBEC"/>
          </w:tcPr>
          <w:p w14:paraId="458A2C65" w14:textId="77777777" w:rsidR="00DD77F3" w:rsidRDefault="0054722B">
            <w:pPr>
              <w:pStyle w:val="TableParagraph"/>
              <w:ind w:left="168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19.</w:t>
            </w:r>
          </w:p>
        </w:tc>
        <w:tc>
          <w:tcPr>
            <w:tcW w:w="3948" w:type="dxa"/>
            <w:tcBorders>
              <w:right w:val="nil"/>
            </w:tcBorders>
            <w:shd w:val="clear" w:color="auto" w:fill="E4EBEC"/>
          </w:tcPr>
          <w:p w14:paraId="458A2C66" w14:textId="77777777" w:rsidR="00DD77F3" w:rsidRDefault="0054722B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color w:val="231F20"/>
                <w:w w:val="98"/>
                <w:sz w:val="20"/>
              </w:rPr>
              <w:t>4</w:t>
            </w:r>
          </w:p>
        </w:tc>
      </w:tr>
      <w:tr w:rsidR="00DD77F3" w14:paraId="458A2C6A" w14:textId="77777777">
        <w:trPr>
          <w:trHeight w:val="600"/>
        </w:trPr>
        <w:tc>
          <w:tcPr>
            <w:tcW w:w="3595" w:type="dxa"/>
            <w:tcBorders>
              <w:left w:val="nil"/>
            </w:tcBorders>
            <w:shd w:val="clear" w:color="auto" w:fill="E4EBEC"/>
          </w:tcPr>
          <w:p w14:paraId="458A2C68" w14:textId="77777777" w:rsidR="00DD77F3" w:rsidRDefault="0054722B">
            <w:pPr>
              <w:pStyle w:val="TableParagraph"/>
              <w:ind w:left="167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20.</w:t>
            </w:r>
          </w:p>
        </w:tc>
        <w:tc>
          <w:tcPr>
            <w:tcW w:w="3948" w:type="dxa"/>
            <w:tcBorders>
              <w:right w:val="nil"/>
            </w:tcBorders>
            <w:shd w:val="clear" w:color="auto" w:fill="E4EBEC"/>
          </w:tcPr>
          <w:p w14:paraId="458A2C69" w14:textId="77777777" w:rsidR="00DD77F3" w:rsidRDefault="0054722B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color w:val="231F20"/>
                <w:w w:val="103"/>
                <w:sz w:val="20"/>
              </w:rPr>
              <w:t>D</w:t>
            </w:r>
          </w:p>
        </w:tc>
      </w:tr>
      <w:tr w:rsidR="00DD77F3" w14:paraId="458A2C6D" w14:textId="77777777">
        <w:trPr>
          <w:trHeight w:val="600"/>
        </w:trPr>
        <w:tc>
          <w:tcPr>
            <w:tcW w:w="3595" w:type="dxa"/>
            <w:tcBorders>
              <w:left w:val="nil"/>
            </w:tcBorders>
            <w:shd w:val="clear" w:color="auto" w:fill="E4EBEC"/>
          </w:tcPr>
          <w:p w14:paraId="458A2C6B" w14:textId="77777777" w:rsidR="00DD77F3" w:rsidRDefault="0054722B">
            <w:pPr>
              <w:pStyle w:val="TableParagraph"/>
              <w:ind w:left="1688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21.</w:t>
            </w:r>
          </w:p>
        </w:tc>
        <w:tc>
          <w:tcPr>
            <w:tcW w:w="3948" w:type="dxa"/>
            <w:tcBorders>
              <w:right w:val="nil"/>
            </w:tcBorders>
            <w:shd w:val="clear" w:color="auto" w:fill="E4EBEC"/>
          </w:tcPr>
          <w:p w14:paraId="458A2C6C" w14:textId="77777777" w:rsidR="00DD77F3" w:rsidRDefault="0054722B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78"/>
                <w:sz w:val="20"/>
              </w:rPr>
              <w:t>1</w:t>
            </w:r>
          </w:p>
        </w:tc>
      </w:tr>
      <w:tr w:rsidR="00DD77F3" w14:paraId="458A2C70" w14:textId="77777777">
        <w:trPr>
          <w:trHeight w:val="600"/>
        </w:trPr>
        <w:tc>
          <w:tcPr>
            <w:tcW w:w="3595" w:type="dxa"/>
            <w:tcBorders>
              <w:left w:val="nil"/>
            </w:tcBorders>
            <w:shd w:val="clear" w:color="auto" w:fill="E4EBEC"/>
          </w:tcPr>
          <w:p w14:paraId="458A2C6E" w14:textId="77777777" w:rsidR="00DD77F3" w:rsidRDefault="0054722B">
            <w:pPr>
              <w:pStyle w:val="TableParagraph"/>
              <w:ind w:left="167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22.</w:t>
            </w:r>
          </w:p>
        </w:tc>
        <w:tc>
          <w:tcPr>
            <w:tcW w:w="3948" w:type="dxa"/>
            <w:tcBorders>
              <w:right w:val="nil"/>
            </w:tcBorders>
            <w:shd w:val="clear" w:color="auto" w:fill="E4EBEC"/>
          </w:tcPr>
          <w:p w14:paraId="458A2C6F" w14:textId="77777777" w:rsidR="00DD77F3" w:rsidRDefault="0054722B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2</w:t>
            </w:r>
          </w:p>
        </w:tc>
      </w:tr>
      <w:tr w:rsidR="00DD77F3" w14:paraId="458A2C73" w14:textId="77777777">
        <w:trPr>
          <w:trHeight w:val="600"/>
        </w:trPr>
        <w:tc>
          <w:tcPr>
            <w:tcW w:w="3595" w:type="dxa"/>
            <w:tcBorders>
              <w:left w:val="nil"/>
            </w:tcBorders>
            <w:shd w:val="clear" w:color="auto" w:fill="E4EBEC"/>
          </w:tcPr>
          <w:p w14:paraId="458A2C71" w14:textId="77777777" w:rsidR="00DD77F3" w:rsidRDefault="0054722B">
            <w:pPr>
              <w:pStyle w:val="TableParagraph"/>
              <w:ind w:left="167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23.</w:t>
            </w:r>
          </w:p>
        </w:tc>
        <w:tc>
          <w:tcPr>
            <w:tcW w:w="3948" w:type="dxa"/>
            <w:tcBorders>
              <w:right w:val="nil"/>
            </w:tcBorders>
            <w:shd w:val="clear" w:color="auto" w:fill="E4EBEC"/>
          </w:tcPr>
          <w:p w14:paraId="458A2C72" w14:textId="77777777" w:rsidR="00DD77F3" w:rsidRDefault="0054722B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F</w:t>
            </w:r>
          </w:p>
        </w:tc>
      </w:tr>
      <w:tr w:rsidR="00DD77F3" w14:paraId="458A2C76" w14:textId="77777777">
        <w:trPr>
          <w:trHeight w:val="600"/>
        </w:trPr>
        <w:tc>
          <w:tcPr>
            <w:tcW w:w="3595" w:type="dxa"/>
            <w:tcBorders>
              <w:left w:val="nil"/>
            </w:tcBorders>
            <w:shd w:val="clear" w:color="auto" w:fill="E4EBEC"/>
          </w:tcPr>
          <w:p w14:paraId="458A2C74" w14:textId="77777777" w:rsidR="00DD77F3" w:rsidRDefault="0054722B">
            <w:pPr>
              <w:pStyle w:val="TableParagraph"/>
              <w:ind w:left="167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24.</w:t>
            </w:r>
          </w:p>
        </w:tc>
        <w:tc>
          <w:tcPr>
            <w:tcW w:w="3948" w:type="dxa"/>
            <w:tcBorders>
              <w:right w:val="nil"/>
            </w:tcBorders>
            <w:shd w:val="clear" w:color="auto" w:fill="E4EBEC"/>
          </w:tcPr>
          <w:p w14:paraId="458A2C75" w14:textId="77777777" w:rsidR="00DD77F3" w:rsidRDefault="0054722B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B</w:t>
            </w:r>
          </w:p>
        </w:tc>
      </w:tr>
      <w:tr w:rsidR="00DD77F3" w14:paraId="458A2C79" w14:textId="77777777">
        <w:trPr>
          <w:trHeight w:val="600"/>
        </w:trPr>
        <w:tc>
          <w:tcPr>
            <w:tcW w:w="3595" w:type="dxa"/>
            <w:tcBorders>
              <w:left w:val="nil"/>
            </w:tcBorders>
            <w:shd w:val="clear" w:color="auto" w:fill="E4EBEC"/>
          </w:tcPr>
          <w:p w14:paraId="458A2C77" w14:textId="77777777" w:rsidR="00DD77F3" w:rsidRDefault="0054722B">
            <w:pPr>
              <w:pStyle w:val="TableParagraph"/>
              <w:ind w:left="167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25.</w:t>
            </w:r>
          </w:p>
        </w:tc>
        <w:tc>
          <w:tcPr>
            <w:tcW w:w="3948" w:type="dxa"/>
            <w:tcBorders>
              <w:right w:val="nil"/>
            </w:tcBorders>
            <w:shd w:val="clear" w:color="auto" w:fill="E4EBEC"/>
          </w:tcPr>
          <w:p w14:paraId="458A2C78" w14:textId="77777777" w:rsidR="00DD77F3" w:rsidRDefault="0054722B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color w:val="231F20"/>
                <w:w w:val="102"/>
                <w:sz w:val="20"/>
              </w:rPr>
              <w:t>8</w:t>
            </w:r>
          </w:p>
        </w:tc>
      </w:tr>
      <w:tr w:rsidR="00DD77F3" w14:paraId="458A2C7C" w14:textId="77777777">
        <w:trPr>
          <w:trHeight w:val="600"/>
        </w:trPr>
        <w:tc>
          <w:tcPr>
            <w:tcW w:w="3595" w:type="dxa"/>
            <w:tcBorders>
              <w:left w:val="nil"/>
            </w:tcBorders>
            <w:shd w:val="clear" w:color="auto" w:fill="E4EBEC"/>
          </w:tcPr>
          <w:p w14:paraId="458A2C7A" w14:textId="77777777" w:rsidR="00DD77F3" w:rsidRDefault="0054722B">
            <w:pPr>
              <w:pStyle w:val="TableParagraph"/>
              <w:ind w:left="167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26.</w:t>
            </w:r>
          </w:p>
        </w:tc>
        <w:tc>
          <w:tcPr>
            <w:tcW w:w="3948" w:type="dxa"/>
            <w:tcBorders>
              <w:right w:val="nil"/>
            </w:tcBorders>
            <w:shd w:val="clear" w:color="auto" w:fill="E4EBEC"/>
          </w:tcPr>
          <w:p w14:paraId="458A2C7B" w14:textId="77777777" w:rsidR="00DD77F3" w:rsidRDefault="0054722B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color w:val="231F20"/>
                <w:w w:val="92"/>
                <w:sz w:val="20"/>
              </w:rPr>
              <w:t>3</w:t>
            </w:r>
          </w:p>
        </w:tc>
      </w:tr>
      <w:tr w:rsidR="00DD77F3" w14:paraId="458A2C7F" w14:textId="77777777">
        <w:trPr>
          <w:trHeight w:val="600"/>
        </w:trPr>
        <w:tc>
          <w:tcPr>
            <w:tcW w:w="3595" w:type="dxa"/>
            <w:tcBorders>
              <w:left w:val="nil"/>
            </w:tcBorders>
            <w:shd w:val="clear" w:color="auto" w:fill="E4EBEC"/>
          </w:tcPr>
          <w:p w14:paraId="458A2C7D" w14:textId="77777777" w:rsidR="00DD77F3" w:rsidRDefault="0054722B">
            <w:pPr>
              <w:pStyle w:val="TableParagraph"/>
              <w:ind w:left="1693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27.</w:t>
            </w:r>
          </w:p>
        </w:tc>
        <w:tc>
          <w:tcPr>
            <w:tcW w:w="3948" w:type="dxa"/>
            <w:tcBorders>
              <w:right w:val="nil"/>
            </w:tcBorders>
            <w:shd w:val="clear" w:color="auto" w:fill="E4EBEC"/>
          </w:tcPr>
          <w:p w14:paraId="458A2C7E" w14:textId="77777777" w:rsidR="00DD77F3" w:rsidRDefault="0054722B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</w:t>
            </w:r>
          </w:p>
        </w:tc>
      </w:tr>
      <w:tr w:rsidR="00DD77F3" w14:paraId="458A2C82" w14:textId="77777777">
        <w:trPr>
          <w:trHeight w:val="600"/>
        </w:trPr>
        <w:tc>
          <w:tcPr>
            <w:tcW w:w="3595" w:type="dxa"/>
            <w:tcBorders>
              <w:left w:val="nil"/>
            </w:tcBorders>
            <w:shd w:val="clear" w:color="auto" w:fill="E4EBEC"/>
          </w:tcPr>
          <w:p w14:paraId="458A2C80" w14:textId="77777777" w:rsidR="00DD77F3" w:rsidRDefault="0054722B">
            <w:pPr>
              <w:pStyle w:val="TableParagraph"/>
              <w:ind w:left="167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28.</w:t>
            </w:r>
          </w:p>
        </w:tc>
        <w:tc>
          <w:tcPr>
            <w:tcW w:w="3948" w:type="dxa"/>
            <w:tcBorders>
              <w:right w:val="nil"/>
            </w:tcBorders>
            <w:shd w:val="clear" w:color="auto" w:fill="E4EBEC"/>
          </w:tcPr>
          <w:p w14:paraId="458A2C81" w14:textId="77777777" w:rsidR="00DD77F3" w:rsidRDefault="0054722B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color w:val="231F20"/>
                <w:w w:val="99"/>
                <w:sz w:val="20"/>
              </w:rPr>
              <w:t>6</w:t>
            </w:r>
          </w:p>
        </w:tc>
      </w:tr>
      <w:tr w:rsidR="00DD77F3" w14:paraId="458A2C85" w14:textId="77777777">
        <w:trPr>
          <w:trHeight w:val="600"/>
        </w:trPr>
        <w:tc>
          <w:tcPr>
            <w:tcW w:w="3595" w:type="dxa"/>
            <w:tcBorders>
              <w:left w:val="nil"/>
            </w:tcBorders>
            <w:shd w:val="clear" w:color="auto" w:fill="E4EBEC"/>
          </w:tcPr>
          <w:p w14:paraId="458A2C83" w14:textId="77777777" w:rsidR="00DD77F3" w:rsidRDefault="0054722B">
            <w:pPr>
              <w:pStyle w:val="TableParagraph"/>
              <w:ind w:left="168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29.</w:t>
            </w:r>
          </w:p>
        </w:tc>
        <w:tc>
          <w:tcPr>
            <w:tcW w:w="3948" w:type="dxa"/>
            <w:tcBorders>
              <w:right w:val="nil"/>
            </w:tcBorders>
            <w:shd w:val="clear" w:color="auto" w:fill="E4EBEC"/>
          </w:tcPr>
          <w:p w14:paraId="458A2C84" w14:textId="77777777" w:rsidR="00DD77F3" w:rsidRDefault="0054722B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color w:val="231F20"/>
                <w:w w:val="91"/>
                <w:sz w:val="20"/>
              </w:rPr>
              <w:t>C</w:t>
            </w:r>
          </w:p>
        </w:tc>
      </w:tr>
      <w:tr w:rsidR="00DD77F3" w14:paraId="458A2C88" w14:textId="77777777">
        <w:trPr>
          <w:trHeight w:val="600"/>
        </w:trPr>
        <w:tc>
          <w:tcPr>
            <w:tcW w:w="3595" w:type="dxa"/>
            <w:tcBorders>
              <w:left w:val="nil"/>
            </w:tcBorders>
            <w:shd w:val="clear" w:color="auto" w:fill="E4EBEC"/>
          </w:tcPr>
          <w:p w14:paraId="458A2C86" w14:textId="77777777" w:rsidR="00DD77F3" w:rsidRDefault="0054722B">
            <w:pPr>
              <w:pStyle w:val="TableParagraph"/>
              <w:ind w:left="167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30.</w:t>
            </w:r>
          </w:p>
        </w:tc>
        <w:tc>
          <w:tcPr>
            <w:tcW w:w="3948" w:type="dxa"/>
            <w:tcBorders>
              <w:right w:val="nil"/>
            </w:tcBorders>
            <w:shd w:val="clear" w:color="auto" w:fill="E4EBEC"/>
          </w:tcPr>
          <w:p w14:paraId="458A2C87" w14:textId="77777777" w:rsidR="00DD77F3" w:rsidRDefault="0054722B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92"/>
                <w:sz w:val="20"/>
              </w:rPr>
              <w:t>5</w:t>
            </w:r>
          </w:p>
        </w:tc>
      </w:tr>
    </w:tbl>
    <w:p w14:paraId="458A2C89" w14:textId="77777777" w:rsidR="00DD77F3" w:rsidRDefault="00DD77F3">
      <w:pPr>
        <w:jc w:val="center"/>
        <w:rPr>
          <w:sz w:val="20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C8A" w14:textId="77777777" w:rsidR="00DD77F3" w:rsidRDefault="00DD77F3">
      <w:pPr>
        <w:pStyle w:val="BodyText"/>
      </w:pPr>
    </w:p>
    <w:p w14:paraId="458A2C8B" w14:textId="77777777" w:rsidR="00DD77F3" w:rsidRDefault="00DD77F3">
      <w:pPr>
        <w:pStyle w:val="BodyText"/>
      </w:pPr>
    </w:p>
    <w:p w14:paraId="458A2C8C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Cryptanalysis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—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How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to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z w:val="18"/>
        </w:rPr>
        <w:t>Break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Encryption</w:t>
      </w:r>
    </w:p>
    <w:p w14:paraId="458A2C8D" w14:textId="77777777" w:rsidR="00DD77F3" w:rsidRDefault="00DD77F3">
      <w:pPr>
        <w:pStyle w:val="BodyText"/>
      </w:pPr>
    </w:p>
    <w:p w14:paraId="458A2C8E" w14:textId="77777777" w:rsidR="00DD77F3" w:rsidRDefault="00DD77F3">
      <w:pPr>
        <w:pStyle w:val="BodyText"/>
      </w:pPr>
    </w:p>
    <w:p w14:paraId="458A2C8F" w14:textId="77777777" w:rsidR="00DD77F3" w:rsidRDefault="00DD77F3">
      <w:pPr>
        <w:pStyle w:val="BodyText"/>
      </w:pPr>
    </w:p>
    <w:p w14:paraId="458A2C90" w14:textId="77777777" w:rsidR="00DD77F3" w:rsidRDefault="00DD77F3">
      <w:pPr>
        <w:pStyle w:val="BodyText"/>
      </w:pPr>
    </w:p>
    <w:p w14:paraId="458A2C91" w14:textId="77777777" w:rsidR="00DD77F3" w:rsidRDefault="00DD77F3">
      <w:pPr>
        <w:pStyle w:val="BodyText"/>
      </w:pPr>
    </w:p>
    <w:p w14:paraId="458A2C92" w14:textId="77777777" w:rsidR="00DD77F3" w:rsidRDefault="00DD77F3">
      <w:pPr>
        <w:pStyle w:val="BodyText"/>
        <w:spacing w:before="10"/>
        <w:rPr>
          <w:sz w:val="12"/>
        </w:rPr>
      </w:pPr>
    </w:p>
    <w:tbl>
      <w:tblPr>
        <w:tblW w:w="0" w:type="auto"/>
        <w:tblInd w:w="124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95"/>
        <w:gridCol w:w="3948"/>
      </w:tblGrid>
      <w:tr w:rsidR="00DD77F3" w14:paraId="458A2C95" w14:textId="77777777">
        <w:trPr>
          <w:trHeight w:val="600"/>
        </w:trPr>
        <w:tc>
          <w:tcPr>
            <w:tcW w:w="3595" w:type="dxa"/>
            <w:tcBorders>
              <w:left w:val="nil"/>
            </w:tcBorders>
            <w:shd w:val="clear" w:color="auto" w:fill="E4EBEC"/>
          </w:tcPr>
          <w:p w14:paraId="458A2C93" w14:textId="77777777" w:rsidR="00DD77F3" w:rsidRDefault="0054722B">
            <w:pPr>
              <w:pStyle w:val="TableParagraph"/>
              <w:ind w:left="1640" w:right="1640"/>
              <w:jc w:val="center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31.</w:t>
            </w:r>
          </w:p>
        </w:tc>
        <w:tc>
          <w:tcPr>
            <w:tcW w:w="3948" w:type="dxa"/>
            <w:tcBorders>
              <w:right w:val="nil"/>
            </w:tcBorders>
            <w:shd w:val="clear" w:color="auto" w:fill="E4EBEC"/>
          </w:tcPr>
          <w:p w14:paraId="458A2C94" w14:textId="77777777" w:rsidR="00DD77F3" w:rsidRDefault="0054722B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color w:val="231F20"/>
                <w:w w:val="98"/>
                <w:sz w:val="20"/>
              </w:rPr>
              <w:t>9</w:t>
            </w:r>
          </w:p>
        </w:tc>
      </w:tr>
      <w:tr w:rsidR="00DD77F3" w14:paraId="458A2C98" w14:textId="77777777">
        <w:trPr>
          <w:trHeight w:val="600"/>
        </w:trPr>
        <w:tc>
          <w:tcPr>
            <w:tcW w:w="3595" w:type="dxa"/>
            <w:tcBorders>
              <w:left w:val="nil"/>
            </w:tcBorders>
            <w:shd w:val="clear" w:color="auto" w:fill="E4EBEC"/>
          </w:tcPr>
          <w:p w14:paraId="458A2C96" w14:textId="77777777" w:rsidR="00DD77F3" w:rsidRDefault="0054722B">
            <w:pPr>
              <w:pStyle w:val="TableParagraph"/>
              <w:ind w:left="1640" w:right="1640"/>
              <w:jc w:val="center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32.</w:t>
            </w:r>
          </w:p>
        </w:tc>
        <w:tc>
          <w:tcPr>
            <w:tcW w:w="3948" w:type="dxa"/>
            <w:tcBorders>
              <w:right w:val="nil"/>
            </w:tcBorders>
            <w:shd w:val="clear" w:color="auto" w:fill="E4EBEC"/>
          </w:tcPr>
          <w:p w14:paraId="458A2C97" w14:textId="77777777" w:rsidR="00DD77F3" w:rsidRDefault="0054722B">
            <w:pPr>
              <w:pStyle w:val="TableParagraph"/>
              <w:ind w:left="0"/>
              <w:jc w:val="center"/>
              <w:rPr>
                <w:sz w:val="20"/>
              </w:rPr>
            </w:pPr>
            <w:r>
              <w:rPr>
                <w:color w:val="231F20"/>
                <w:w w:val="104"/>
                <w:sz w:val="20"/>
              </w:rPr>
              <w:t>0</w:t>
            </w:r>
          </w:p>
        </w:tc>
      </w:tr>
      <w:tr w:rsidR="00DD77F3" w14:paraId="458A2C9B" w14:textId="77777777">
        <w:trPr>
          <w:trHeight w:val="600"/>
        </w:trPr>
        <w:tc>
          <w:tcPr>
            <w:tcW w:w="3595" w:type="dxa"/>
            <w:tcBorders>
              <w:left w:val="nil"/>
            </w:tcBorders>
            <w:shd w:val="clear" w:color="auto" w:fill="E4EBEC"/>
          </w:tcPr>
          <w:p w14:paraId="458A2C99" w14:textId="77777777" w:rsidR="00DD77F3" w:rsidRDefault="0054722B">
            <w:pPr>
              <w:pStyle w:val="TableParagraph"/>
              <w:ind w:left="1640" w:right="1640"/>
              <w:jc w:val="center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33.</w:t>
            </w:r>
          </w:p>
        </w:tc>
        <w:tc>
          <w:tcPr>
            <w:tcW w:w="3948" w:type="dxa"/>
            <w:tcBorders>
              <w:right w:val="nil"/>
            </w:tcBorders>
            <w:shd w:val="clear" w:color="auto" w:fill="E4EBEC"/>
          </w:tcPr>
          <w:p w14:paraId="458A2C9A" w14:textId="77777777" w:rsidR="00DD77F3" w:rsidRDefault="0054722B">
            <w:pPr>
              <w:pStyle w:val="TableParagraph"/>
              <w:ind w:left="1"/>
              <w:jc w:val="center"/>
              <w:rPr>
                <w:sz w:val="20"/>
              </w:rPr>
            </w:pPr>
            <w:r>
              <w:rPr>
                <w:color w:val="231F20"/>
                <w:w w:val="83"/>
                <w:sz w:val="20"/>
              </w:rPr>
              <w:t>7</w:t>
            </w:r>
          </w:p>
        </w:tc>
      </w:tr>
    </w:tbl>
    <w:p w14:paraId="458A2C9C" w14:textId="77777777" w:rsidR="00DD77F3" w:rsidRDefault="00DD77F3">
      <w:pPr>
        <w:pStyle w:val="BodyText"/>
      </w:pPr>
    </w:p>
    <w:p w14:paraId="458A2C9D" w14:textId="77777777" w:rsidR="00DD77F3" w:rsidRDefault="00DD77F3">
      <w:pPr>
        <w:pStyle w:val="BodyText"/>
        <w:rPr>
          <w:sz w:val="21"/>
        </w:rPr>
      </w:pPr>
    </w:p>
    <w:p w14:paraId="458A2C9E" w14:textId="77777777" w:rsidR="00DD77F3" w:rsidRDefault="0054722B">
      <w:pPr>
        <w:pStyle w:val="ListParagraph"/>
        <w:numPr>
          <w:ilvl w:val="0"/>
          <w:numId w:val="15"/>
        </w:numPr>
        <w:tabs>
          <w:tab w:val="left" w:pos="1238"/>
        </w:tabs>
        <w:spacing w:before="1" w:line="233" w:lineRule="exact"/>
        <w:ind w:hanging="281"/>
        <w:jc w:val="left"/>
        <w:rPr>
          <w:color w:val="231F20"/>
          <w:sz w:val="20"/>
        </w:rPr>
      </w:pPr>
      <w:r>
        <w:rPr>
          <w:color w:val="231F20"/>
          <w:sz w:val="20"/>
        </w:rPr>
        <w:t>Swap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bit</w:t>
      </w:r>
      <w:r>
        <w:rPr>
          <w:color w:val="231F20"/>
          <w:spacing w:val="-2"/>
          <w:sz w:val="20"/>
        </w:rPr>
        <w:t xml:space="preserve"> </w:t>
      </w:r>
      <w:r>
        <w:rPr>
          <w:rFonts w:ascii="Cambria"/>
          <w:color w:val="231F20"/>
          <w:sz w:val="20"/>
        </w:rPr>
        <w:t>i</w:t>
      </w:r>
      <w:r>
        <w:rPr>
          <w:rFonts w:ascii="Cambria"/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sub-block</w:t>
      </w:r>
      <w:r>
        <w:rPr>
          <w:color w:val="231F20"/>
          <w:spacing w:val="-2"/>
          <w:sz w:val="20"/>
        </w:rPr>
        <w:t xml:space="preserve"> </w:t>
      </w:r>
      <w:r>
        <w:rPr>
          <w:rFonts w:ascii="Cambria"/>
          <w:color w:val="231F20"/>
          <w:sz w:val="20"/>
        </w:rPr>
        <w:t>j</w:t>
      </w:r>
      <w:r>
        <w:rPr>
          <w:rFonts w:ascii="Cambria"/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2"/>
          <w:sz w:val="20"/>
        </w:rPr>
        <w:t xml:space="preserve"> </w:t>
      </w:r>
      <w:r>
        <w:rPr>
          <w:rFonts w:ascii="Cambria"/>
          <w:color w:val="231F20"/>
          <w:sz w:val="20"/>
        </w:rPr>
        <w:t>j</w:t>
      </w:r>
      <w:r>
        <w:rPr>
          <w:rFonts w:ascii="Cambria"/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sub-block</w:t>
      </w:r>
      <w:r>
        <w:rPr>
          <w:color w:val="231F20"/>
          <w:spacing w:val="-2"/>
          <w:sz w:val="20"/>
        </w:rPr>
        <w:t xml:space="preserve"> </w:t>
      </w:r>
      <w:r>
        <w:rPr>
          <w:rFonts w:ascii="Cambria"/>
          <w:color w:val="231F20"/>
          <w:sz w:val="20"/>
        </w:rPr>
        <w:t>i.</w:t>
      </w:r>
    </w:p>
    <w:p w14:paraId="458A2C9F" w14:textId="77777777" w:rsidR="00DD77F3" w:rsidRDefault="0054722B">
      <w:pPr>
        <w:pStyle w:val="ListParagraph"/>
        <w:numPr>
          <w:ilvl w:val="0"/>
          <w:numId w:val="15"/>
        </w:numPr>
        <w:tabs>
          <w:tab w:val="left" w:pos="1238"/>
        </w:tabs>
        <w:spacing w:before="11" w:line="225" w:lineRule="auto"/>
        <w:ind w:right="2749"/>
        <w:jc w:val="left"/>
        <w:rPr>
          <w:color w:val="231F20"/>
          <w:sz w:val="20"/>
        </w:rPr>
      </w:pPr>
      <w:r>
        <w:rPr>
          <w:color w:val="231F20"/>
          <w:w w:val="105"/>
          <w:sz w:val="20"/>
        </w:rPr>
        <w:t>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9"/>
          <w:sz w:val="20"/>
        </w:rPr>
        <w:t>penultima</w:t>
      </w:r>
      <w:r>
        <w:rPr>
          <w:color w:val="231F20"/>
          <w:spacing w:val="-3"/>
          <w:w w:val="99"/>
          <w:sz w:val="20"/>
        </w:rPr>
        <w:t>t</w:t>
      </w:r>
      <w:r>
        <w:rPr>
          <w:color w:val="231F20"/>
          <w:w w:val="98"/>
          <w:sz w:val="20"/>
        </w:rPr>
        <w:t>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86"/>
          <w:sz w:val="20"/>
        </w:rPr>
        <w:t>f</w:t>
      </w:r>
      <w:r>
        <w:rPr>
          <w:color w:val="231F20"/>
          <w:w w:val="101"/>
          <w:sz w:val="20"/>
        </w:rPr>
        <w:t>ourth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6"/>
          <w:w w:val="95"/>
          <w:sz w:val="20"/>
        </w:rPr>
        <w:t>r</w:t>
      </w:r>
      <w:r>
        <w:rPr>
          <w:color w:val="231F20"/>
          <w:w w:val="98"/>
          <w:sz w:val="20"/>
        </w:rPr>
        <w:t>ound,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4"/>
          <w:sz w:val="20"/>
        </w:rPr>
        <w:t>add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6"/>
          <w:w w:val="95"/>
          <w:sz w:val="20"/>
        </w:rPr>
        <w:t>r</w:t>
      </w:r>
      <w:r>
        <w:rPr>
          <w:color w:val="231F20"/>
          <w:w w:val="106"/>
          <w:sz w:val="20"/>
        </w:rPr>
        <w:t>ound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96"/>
          <w:sz w:val="20"/>
        </w:rPr>
        <w:t>k</w:t>
      </w:r>
      <w:r>
        <w:rPr>
          <w:color w:val="231F20"/>
          <w:spacing w:val="-1"/>
          <w:w w:val="98"/>
          <w:sz w:val="20"/>
        </w:rPr>
        <w:t>e</w:t>
      </w:r>
      <w:r>
        <w:rPr>
          <w:color w:val="231F20"/>
          <w:w w:val="94"/>
          <w:sz w:val="20"/>
        </w:rPr>
        <w:t>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w w:val="86"/>
          <w:sz w:val="20"/>
        </w:rPr>
        <w:t>t</w:t>
      </w:r>
      <w:r>
        <w:rPr>
          <w:color w:val="231F20"/>
          <w:w w:val="106"/>
          <w:sz w:val="20"/>
        </w:rPr>
        <w:t>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1"/>
          <w:sz w:val="20"/>
        </w:rPr>
        <w:t>b</w:t>
      </w:r>
      <w:r>
        <w:rPr>
          <w:color w:val="231F20"/>
          <w:spacing w:val="-1"/>
          <w:w w:val="101"/>
          <w:sz w:val="20"/>
        </w:rPr>
        <w:t>l</w:t>
      </w:r>
      <w:r>
        <w:rPr>
          <w:color w:val="231F20"/>
          <w:w w:val="99"/>
          <w:sz w:val="20"/>
        </w:rPr>
        <w:t>ock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115"/>
          <w:sz w:val="20"/>
        </w:rPr>
        <w:t>B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22"/>
          <w:sz w:val="20"/>
        </w:rPr>
        <w:t xml:space="preserve"> </w:t>
      </w:r>
      <w:r>
        <w:rPr>
          <w:rFonts w:ascii="Lucida Sans Unicode" w:hAnsi="Lucida Sans Unicode"/>
          <w:color w:val="231F20"/>
          <w:w w:val="186"/>
          <w:sz w:val="20"/>
        </w:rPr>
        <w:t>/</w:t>
      </w:r>
      <w:r>
        <w:rPr>
          <w:rFonts w:ascii="Cambria" w:hAnsi="Cambria"/>
          <w:color w:val="231F20"/>
          <w:w w:val="115"/>
          <w:sz w:val="20"/>
        </w:rPr>
        <w:t>B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22"/>
          <w:sz w:val="20"/>
        </w:rPr>
        <w:t xml:space="preserve"> </w:t>
      </w:r>
      <w:r>
        <w:rPr>
          <w:rFonts w:ascii="Lucida Sans Unicode" w:hAnsi="Lucida Sans Unicode"/>
          <w:color w:val="231F20"/>
          <w:w w:val="97"/>
          <w:sz w:val="20"/>
        </w:rPr>
        <w:t>⊕</w:t>
      </w:r>
      <w:r>
        <w:rPr>
          <w:rFonts w:ascii="Lucida Sans Unicode" w:hAnsi="Lucida Sans Unicode"/>
          <w:color w:val="231F20"/>
          <w:spacing w:val="3"/>
          <w:sz w:val="20"/>
        </w:rPr>
        <w:t xml:space="preserve"> </w:t>
      </w:r>
      <w:r>
        <w:rPr>
          <w:rFonts w:ascii="Cambria" w:hAnsi="Cambria"/>
          <w:color w:val="231F20"/>
          <w:w w:val="128"/>
          <w:sz w:val="20"/>
        </w:rPr>
        <w:t>C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4"/>
          <w:sz w:val="20"/>
        </w:rPr>
        <w:t xml:space="preserve">and </w:t>
      </w:r>
      <w:r>
        <w:rPr>
          <w:color w:val="231F20"/>
          <w:sz w:val="20"/>
        </w:rPr>
        <w:t>substitute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four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sub-blocks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four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bits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table.</w:t>
      </w:r>
    </w:p>
    <w:p w14:paraId="458A2CA0" w14:textId="77777777" w:rsidR="00DD77F3" w:rsidRDefault="0054722B">
      <w:pPr>
        <w:pStyle w:val="ListParagraph"/>
        <w:numPr>
          <w:ilvl w:val="0"/>
          <w:numId w:val="15"/>
        </w:numPr>
        <w:tabs>
          <w:tab w:val="left" w:pos="1238"/>
        </w:tabs>
        <w:spacing w:line="307" w:lineRule="exact"/>
        <w:ind w:hanging="281"/>
        <w:jc w:val="left"/>
        <w:rPr>
          <w:color w:val="231F20"/>
          <w:sz w:val="20"/>
        </w:rPr>
      </w:pPr>
      <w:r>
        <w:rPr>
          <w:color w:val="231F20"/>
          <w:w w:val="105"/>
          <w:sz w:val="20"/>
        </w:rPr>
        <w:t>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1"/>
          <w:w w:val="96"/>
          <w:sz w:val="20"/>
        </w:rPr>
        <w:t>l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sz w:val="20"/>
        </w:rPr>
        <w:t>st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5"/>
          <w:sz w:val="20"/>
        </w:rPr>
        <w:t>ﬁ</w:t>
      </w:r>
      <w:r>
        <w:rPr>
          <w:color w:val="231F20"/>
          <w:w w:val="95"/>
          <w:sz w:val="20"/>
        </w:rPr>
        <w:t>fth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6"/>
          <w:w w:val="95"/>
          <w:sz w:val="20"/>
        </w:rPr>
        <w:t>r</w:t>
      </w:r>
      <w:r>
        <w:rPr>
          <w:color w:val="231F20"/>
          <w:w w:val="98"/>
          <w:sz w:val="20"/>
        </w:rPr>
        <w:t>ound,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4"/>
          <w:sz w:val="20"/>
        </w:rPr>
        <w:t>add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6"/>
          <w:w w:val="95"/>
          <w:sz w:val="20"/>
        </w:rPr>
        <w:t>r</w:t>
      </w:r>
      <w:r>
        <w:rPr>
          <w:color w:val="231F20"/>
          <w:w w:val="106"/>
          <w:sz w:val="20"/>
        </w:rPr>
        <w:t>ound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96"/>
          <w:sz w:val="20"/>
        </w:rPr>
        <w:t>k</w:t>
      </w:r>
      <w:r>
        <w:rPr>
          <w:color w:val="231F20"/>
          <w:spacing w:val="-1"/>
          <w:w w:val="98"/>
          <w:sz w:val="20"/>
        </w:rPr>
        <w:t>e</w:t>
      </w:r>
      <w:r>
        <w:rPr>
          <w:color w:val="231F20"/>
          <w:w w:val="94"/>
          <w:sz w:val="20"/>
        </w:rPr>
        <w:t>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3"/>
          <w:w w:val="86"/>
          <w:sz w:val="20"/>
        </w:rPr>
        <w:t>t</w:t>
      </w:r>
      <w:r>
        <w:rPr>
          <w:color w:val="231F20"/>
          <w:w w:val="106"/>
          <w:sz w:val="20"/>
        </w:rPr>
        <w:t>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1"/>
          <w:sz w:val="20"/>
        </w:rPr>
        <w:t>b</w:t>
      </w:r>
      <w:r>
        <w:rPr>
          <w:color w:val="231F20"/>
          <w:spacing w:val="-1"/>
          <w:w w:val="101"/>
          <w:sz w:val="20"/>
        </w:rPr>
        <w:t>l</w:t>
      </w:r>
      <w:r>
        <w:rPr>
          <w:color w:val="231F20"/>
          <w:w w:val="99"/>
          <w:sz w:val="20"/>
        </w:rPr>
        <w:t>ock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115"/>
          <w:sz w:val="20"/>
        </w:rPr>
        <w:t>B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22"/>
          <w:sz w:val="20"/>
        </w:rPr>
        <w:t xml:space="preserve"> </w:t>
      </w:r>
      <w:r>
        <w:rPr>
          <w:rFonts w:ascii="Lucida Sans Unicode" w:hAnsi="Lucida Sans Unicode"/>
          <w:color w:val="231F20"/>
          <w:w w:val="186"/>
          <w:sz w:val="20"/>
        </w:rPr>
        <w:t>/</w:t>
      </w:r>
      <w:r>
        <w:rPr>
          <w:rFonts w:ascii="Cambria" w:hAnsi="Cambria"/>
          <w:color w:val="231F20"/>
          <w:w w:val="115"/>
          <w:sz w:val="20"/>
        </w:rPr>
        <w:t>B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22"/>
          <w:sz w:val="20"/>
        </w:rPr>
        <w:t xml:space="preserve"> </w:t>
      </w:r>
      <w:r>
        <w:rPr>
          <w:rFonts w:ascii="Lucida Sans Unicode" w:hAnsi="Lucida Sans Unicode"/>
          <w:color w:val="231F20"/>
          <w:w w:val="97"/>
          <w:sz w:val="20"/>
        </w:rPr>
        <w:t>⊕</w:t>
      </w:r>
      <w:r>
        <w:rPr>
          <w:rFonts w:ascii="Lucida Sans Unicode" w:hAnsi="Lucida Sans Unicode"/>
          <w:color w:val="231F20"/>
          <w:spacing w:val="3"/>
          <w:sz w:val="20"/>
        </w:rPr>
        <w:t xml:space="preserve"> </w:t>
      </w:r>
      <w:r>
        <w:rPr>
          <w:rFonts w:ascii="Cambria" w:hAnsi="Cambria"/>
          <w:color w:val="231F20"/>
          <w:w w:val="128"/>
          <w:sz w:val="20"/>
        </w:rPr>
        <w:t>C</w:t>
      </w:r>
      <w:r>
        <w:rPr>
          <w:color w:val="231F20"/>
          <w:w w:val="56"/>
          <w:sz w:val="20"/>
        </w:rPr>
        <w:t>.</w:t>
      </w:r>
    </w:p>
    <w:p w14:paraId="458A2CA1" w14:textId="77777777" w:rsidR="00DD77F3" w:rsidRDefault="00DD77F3">
      <w:pPr>
        <w:pStyle w:val="BodyText"/>
        <w:rPr>
          <w:sz w:val="21"/>
        </w:rPr>
      </w:pPr>
    </w:p>
    <w:p w14:paraId="458A2CA2" w14:textId="77777777" w:rsidR="00DD77F3" w:rsidRDefault="0054722B">
      <w:pPr>
        <w:pStyle w:val="BodyText"/>
        <w:spacing w:line="268" w:lineRule="auto"/>
        <w:ind w:left="957" w:right="2423" w:hanging="1"/>
        <w:jc w:val="both"/>
      </w:pP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fourth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round,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step,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permutation,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omitted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permute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fth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round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key.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view,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superﬂuous.</w:t>
      </w:r>
    </w:p>
    <w:p w14:paraId="458A2CA3" w14:textId="77777777" w:rsidR="00DD77F3" w:rsidRDefault="00DD77F3">
      <w:pPr>
        <w:pStyle w:val="BodyText"/>
        <w:spacing w:before="4"/>
        <w:rPr>
          <w:sz w:val="22"/>
        </w:rPr>
      </w:pPr>
    </w:p>
    <w:p w14:paraId="458A2CA4" w14:textId="77777777" w:rsidR="00DD77F3" w:rsidRDefault="0054722B">
      <w:pPr>
        <w:pStyle w:val="BodyText"/>
        <w:spacing w:before="1" w:line="268" w:lineRule="auto"/>
        <w:ind w:left="957" w:right="2422" w:hanging="1"/>
        <w:jc w:val="both"/>
      </w:pPr>
      <w:r>
        <w:rPr>
          <w:color w:val="231F20"/>
        </w:rPr>
        <w:t>In the last ﬁfth round, the last two steps (substitution and permutation) are omitted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algorithm,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(following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Kerckhoff’s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principle),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undone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decipherer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view,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superﬂuous.</w:t>
      </w:r>
    </w:p>
    <w:p w14:paraId="458A2CA5" w14:textId="77777777" w:rsidR="00DD77F3" w:rsidRDefault="00DD77F3">
      <w:pPr>
        <w:pStyle w:val="BodyText"/>
        <w:spacing w:before="4"/>
        <w:rPr>
          <w:sz w:val="22"/>
        </w:rPr>
      </w:pPr>
    </w:p>
    <w:p w14:paraId="458A2CA6" w14:textId="77777777" w:rsidR="00DD77F3" w:rsidRDefault="0054722B">
      <w:pPr>
        <w:pStyle w:val="BodyText"/>
        <w:spacing w:line="268" w:lineRule="auto"/>
        <w:ind w:left="957" w:right="2422"/>
        <w:jc w:val="both"/>
      </w:pPr>
      <w:r>
        <w:rPr>
          <w:color w:val="231F20"/>
        </w:rPr>
        <w:t>The substitution table originates from the DES algorithm and is commonly called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substitution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box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(S-box).</w:t>
      </w:r>
    </w:p>
    <w:p w14:paraId="458A2CA7" w14:textId="77777777" w:rsidR="00DD77F3" w:rsidRDefault="00DD77F3">
      <w:pPr>
        <w:pStyle w:val="BodyText"/>
        <w:rPr>
          <w:sz w:val="24"/>
        </w:rPr>
      </w:pPr>
    </w:p>
    <w:p w14:paraId="458A2CA8" w14:textId="77777777" w:rsidR="00DD77F3" w:rsidRDefault="0054722B">
      <w:pPr>
        <w:pStyle w:val="Heading6"/>
        <w:jc w:val="both"/>
      </w:pPr>
      <w:r>
        <w:rPr>
          <w:color w:val="003946"/>
        </w:rPr>
        <w:t>Differential</w:t>
      </w:r>
      <w:r>
        <w:rPr>
          <w:color w:val="003946"/>
          <w:spacing w:val="-8"/>
        </w:rPr>
        <w:t xml:space="preserve"> </w:t>
      </w:r>
      <w:r>
        <w:rPr>
          <w:color w:val="003946"/>
        </w:rPr>
        <w:t>Cryptanalysis</w:t>
      </w:r>
    </w:p>
    <w:p w14:paraId="458A2CA9" w14:textId="77777777" w:rsidR="00DD77F3" w:rsidRDefault="00DD77F3">
      <w:pPr>
        <w:pStyle w:val="BodyText"/>
        <w:spacing w:before="7"/>
        <w:rPr>
          <w:sz w:val="24"/>
        </w:rPr>
      </w:pPr>
    </w:p>
    <w:p w14:paraId="458A2CAA" w14:textId="77777777" w:rsidR="00DD77F3" w:rsidRDefault="0054722B">
      <w:pPr>
        <w:pStyle w:val="BodyText"/>
        <w:spacing w:before="1" w:line="260" w:lineRule="exact"/>
        <w:ind w:left="957" w:right="2421" w:hanging="1"/>
        <w:jc w:val="both"/>
      </w:pPr>
      <w:r>
        <w:rPr>
          <w:color w:val="231F20"/>
        </w:rPr>
        <w:t>A cryptanalyst’s dream is to learn whether a part of the chosen key is correct, i.e.,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</w:t>
      </w:r>
      <w:r>
        <w:rPr>
          <w:color w:val="231F20"/>
        </w:rPr>
        <w:t>ther it coincides with the corresponding part of the key used to encrypt the text.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Heys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cipher,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bits.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cryptanalyst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learns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(eight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bits)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tried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matches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corresponding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half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correct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they only need to test out all possible combinations of these eight bits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remaining eight bits. Thus, the number of combinations that need to be tested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reduced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rFonts w:ascii="Cambria" w:hAnsi="Cambria"/>
          <w:color w:val="231F20"/>
        </w:rPr>
        <w:t>2</w:t>
      </w:r>
      <w:r>
        <w:rPr>
          <w:rFonts w:ascii="Cambria" w:hAnsi="Cambria"/>
          <w:color w:val="231F20"/>
          <w:vertAlign w:val="superscript"/>
        </w:rPr>
        <w:t>16</w:t>
      </w:r>
      <w:r>
        <w:rPr>
          <w:rFonts w:ascii="Cambria" w:hAnsi="Cambria"/>
          <w:color w:val="231F20"/>
          <w:spacing w:val="20"/>
        </w:rPr>
        <w:t xml:space="preserve"> </w:t>
      </w:r>
      <w:r>
        <w:rPr>
          <w:rFonts w:ascii="Cambria" w:hAnsi="Cambria"/>
          <w:color w:val="231F20"/>
          <w:w w:val="110"/>
        </w:rPr>
        <w:t>=</w:t>
      </w:r>
      <w:r>
        <w:rPr>
          <w:rFonts w:ascii="Cambria" w:hAnsi="Cambria"/>
          <w:color w:val="231F20"/>
          <w:spacing w:val="15"/>
          <w:w w:val="110"/>
        </w:rPr>
        <w:t xml:space="preserve"> </w:t>
      </w:r>
      <w:r>
        <w:rPr>
          <w:rFonts w:ascii="Cambria" w:hAnsi="Cambria"/>
          <w:color w:val="231F20"/>
        </w:rPr>
        <w:t>65536</w:t>
      </w:r>
      <w:r>
        <w:rPr>
          <w:rFonts w:ascii="Cambria" w:hAnsi="Cambria"/>
          <w:color w:val="231F20"/>
          <w:spacing w:val="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rFonts w:ascii="Cambria" w:hAnsi="Cambria"/>
          <w:color w:val="231F20"/>
        </w:rPr>
        <w:t>2</w:t>
      </w:r>
      <w:r>
        <w:rPr>
          <w:rFonts w:ascii="Cambria" w:hAnsi="Cambria"/>
          <w:color w:val="231F20"/>
          <w:spacing w:val="20"/>
        </w:rPr>
        <w:t xml:space="preserve"> </w:t>
      </w:r>
      <w:r>
        <w:rPr>
          <w:rFonts w:ascii="Lucida Sans Unicode" w:hAnsi="Lucida Sans Unicode"/>
          <w:color w:val="231F20"/>
          <w:w w:val="85"/>
        </w:rPr>
        <w:t>•</w:t>
      </w:r>
      <w:r>
        <w:rPr>
          <w:rFonts w:ascii="Lucida Sans Unicode" w:hAnsi="Lucida Sans Unicode"/>
          <w:color w:val="231F20"/>
          <w:spacing w:val="10"/>
          <w:w w:val="85"/>
        </w:rPr>
        <w:t xml:space="preserve"> </w:t>
      </w:r>
      <w:r>
        <w:rPr>
          <w:rFonts w:ascii="Cambria" w:hAnsi="Cambria"/>
          <w:color w:val="231F20"/>
        </w:rPr>
        <w:t>256</w:t>
      </w:r>
      <w:r>
        <w:rPr>
          <w:rFonts w:ascii="Cambria" w:hAnsi="Cambria"/>
          <w:color w:val="231F20"/>
          <w:spacing w:val="20"/>
        </w:rPr>
        <w:t xml:space="preserve"> </w:t>
      </w:r>
      <w:r>
        <w:rPr>
          <w:rFonts w:ascii="Cambria" w:hAnsi="Cambria"/>
          <w:color w:val="231F20"/>
          <w:w w:val="110"/>
        </w:rPr>
        <w:t>=</w:t>
      </w:r>
      <w:r>
        <w:rPr>
          <w:rFonts w:ascii="Cambria" w:hAnsi="Cambria"/>
          <w:color w:val="231F20"/>
          <w:spacing w:val="15"/>
          <w:w w:val="110"/>
        </w:rPr>
        <w:t xml:space="preserve"> </w:t>
      </w:r>
      <w:r>
        <w:rPr>
          <w:rFonts w:ascii="Cambria" w:hAnsi="Cambria"/>
          <w:color w:val="231F20"/>
        </w:rPr>
        <w:t>512</w:t>
      </w:r>
      <w:r>
        <w:rPr>
          <w:color w:val="231F20"/>
        </w:rPr>
        <w:t>.</w:t>
      </w:r>
    </w:p>
    <w:p w14:paraId="458A2CAB" w14:textId="77777777" w:rsidR="00DD77F3" w:rsidRDefault="00DD77F3">
      <w:pPr>
        <w:pStyle w:val="BodyText"/>
        <w:spacing w:before="1"/>
        <w:rPr>
          <w:sz w:val="24"/>
        </w:rPr>
      </w:pPr>
    </w:p>
    <w:p w14:paraId="458A2CAC" w14:textId="77777777" w:rsidR="00DD77F3" w:rsidRDefault="0054722B">
      <w:pPr>
        <w:pStyle w:val="BodyText"/>
        <w:ind w:left="957"/>
        <w:jc w:val="both"/>
      </w:pPr>
      <w:r>
        <w:rPr>
          <w:color w:val="231F20"/>
        </w:rPr>
        <w:t>Criterion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decipherment</w:t>
      </w:r>
    </w:p>
    <w:p w14:paraId="458A2CAD" w14:textId="77777777" w:rsidR="00DD77F3" w:rsidRDefault="0054722B">
      <w:pPr>
        <w:pStyle w:val="BodyText"/>
        <w:spacing w:before="28" w:line="268" w:lineRule="auto"/>
        <w:ind w:left="957" w:right="2421"/>
        <w:jc w:val="both"/>
      </w:pP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brute-force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attack,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cryptanalyst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deciphers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enciphered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possi-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ble key. To know whether the tried key is correct, they check whether the content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intelligible. They could do this, for example, by a criterion such as counting the fre-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quencies of the letters, pairs, and triples of the deciphered text, and comparing them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the frequencies of the likely language of the plaintext. If they come close, then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plaintext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probably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intelligible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tried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encipherer.</w:t>
      </w:r>
    </w:p>
    <w:p w14:paraId="458A2CAE" w14:textId="77777777" w:rsidR="00DD77F3" w:rsidRDefault="00DD77F3">
      <w:pPr>
        <w:pStyle w:val="BodyText"/>
        <w:spacing w:before="4"/>
        <w:rPr>
          <w:sz w:val="22"/>
        </w:rPr>
      </w:pPr>
    </w:p>
    <w:p w14:paraId="458A2CAF" w14:textId="77777777" w:rsidR="00DD77F3" w:rsidRDefault="0054722B">
      <w:pPr>
        <w:pStyle w:val="BodyText"/>
        <w:spacing w:line="268" w:lineRule="auto"/>
        <w:ind w:left="957" w:right="2421" w:hanging="1"/>
        <w:jc w:val="both"/>
      </w:pPr>
      <w:r>
        <w:rPr>
          <w:color w:val="231F20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cipher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round,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criterion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applicable.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cipher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has two or more rounds, and the decipherer executes the last round of the decryption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criterion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longer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applicable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obtained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encryption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penul-</w:t>
      </w:r>
    </w:p>
    <w:p w14:paraId="458A2CB0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CB1" w14:textId="77777777" w:rsidR="00DD77F3" w:rsidRDefault="00DD77F3">
      <w:pPr>
        <w:pStyle w:val="BodyText"/>
      </w:pPr>
    </w:p>
    <w:p w14:paraId="458A2CB2" w14:textId="77777777" w:rsidR="00DD77F3" w:rsidRDefault="00DD77F3">
      <w:pPr>
        <w:pStyle w:val="BodyText"/>
      </w:pPr>
    </w:p>
    <w:p w14:paraId="458A2CB3" w14:textId="77777777" w:rsidR="00DD77F3" w:rsidRDefault="00DD77F3">
      <w:pPr>
        <w:pStyle w:val="BodyText"/>
      </w:pPr>
    </w:p>
    <w:p w14:paraId="458A2CB4" w14:textId="77777777" w:rsidR="00DD77F3" w:rsidRDefault="00DD77F3">
      <w:pPr>
        <w:pStyle w:val="BodyText"/>
      </w:pPr>
    </w:p>
    <w:p w14:paraId="458A2CB5" w14:textId="77777777" w:rsidR="00DD77F3" w:rsidRDefault="00DD77F3">
      <w:pPr>
        <w:pStyle w:val="BodyText"/>
      </w:pPr>
    </w:p>
    <w:p w14:paraId="458A2CB6" w14:textId="77777777" w:rsidR="00DD77F3" w:rsidRDefault="00DD77F3">
      <w:pPr>
        <w:pStyle w:val="BodyText"/>
      </w:pPr>
    </w:p>
    <w:p w14:paraId="458A2CB7" w14:textId="77777777" w:rsidR="00DD77F3" w:rsidRDefault="00DD77F3">
      <w:pPr>
        <w:pStyle w:val="BodyText"/>
      </w:pPr>
    </w:p>
    <w:p w14:paraId="458A2CB8" w14:textId="77777777" w:rsidR="00DD77F3" w:rsidRDefault="00DD77F3">
      <w:pPr>
        <w:pStyle w:val="BodyText"/>
        <w:spacing w:before="6"/>
      </w:pPr>
    </w:p>
    <w:p w14:paraId="458A2CB9" w14:textId="77777777" w:rsidR="00DD77F3" w:rsidRDefault="0054722B">
      <w:pPr>
        <w:pStyle w:val="BodyText"/>
        <w:spacing w:before="79" w:line="260" w:lineRule="exact"/>
        <w:ind w:left="2204" w:right="1175" w:hanging="1"/>
        <w:jc w:val="both"/>
      </w:pPr>
      <w:r>
        <w:rPr>
          <w:color w:val="231F20"/>
        </w:rPr>
        <w:t>timate round. Instead, the criterion of differential cryptanalysis for having found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correct key is probabilisti</w:t>
      </w:r>
      <w:r>
        <w:rPr>
          <w:color w:val="231F20"/>
        </w:rPr>
        <w:t>c. The key tested out is probably correct if, for a certain</w:t>
      </w:r>
      <w:r>
        <w:rPr>
          <w:color w:val="231F20"/>
          <w:spacing w:val="1"/>
        </w:rPr>
        <w:t xml:space="preserve"> </w:t>
      </w:r>
      <w:r>
        <w:rPr>
          <w:color w:val="231F20"/>
          <w:w w:val="91"/>
        </w:rPr>
        <w:t>“in</w:t>
      </w:r>
      <w:r>
        <w:rPr>
          <w:color w:val="231F20"/>
          <w:spacing w:val="-4"/>
          <w:w w:val="91"/>
        </w:rPr>
        <w:t>c</w:t>
      </w:r>
      <w:r>
        <w:rPr>
          <w:color w:val="231F20"/>
          <w:w w:val="97"/>
        </w:rPr>
        <w:t>oming”</w:t>
      </w:r>
      <w:r>
        <w:rPr>
          <w:color w:val="231F20"/>
          <w:spacing w:val="12"/>
        </w:rPr>
        <w:t xml:space="preserve"> </w:t>
      </w:r>
      <w:r>
        <w:rPr>
          <w:color w:val="231F20"/>
          <w:w w:val="94"/>
        </w:rPr>
        <w:t>dif</w:t>
      </w:r>
      <w:r>
        <w:rPr>
          <w:color w:val="231F20"/>
          <w:spacing w:val="-2"/>
          <w:w w:val="94"/>
        </w:rPr>
        <w:t>f</w:t>
      </w:r>
      <w:r>
        <w:rPr>
          <w:color w:val="231F20"/>
          <w:w w:val="97"/>
        </w:rPr>
        <w:t>e</w:t>
      </w:r>
      <w:r>
        <w:rPr>
          <w:color w:val="231F20"/>
          <w:spacing w:val="-6"/>
          <w:w w:val="97"/>
        </w:rPr>
        <w:t>r</w:t>
      </w:r>
      <w:r>
        <w:rPr>
          <w:color w:val="231F20"/>
        </w:rPr>
        <w:t>en</w:t>
      </w:r>
      <w:r>
        <w:rPr>
          <w:color w:val="231F20"/>
          <w:spacing w:val="-4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12"/>
        </w:rPr>
        <w:t xml:space="preserve"> </w:t>
      </w:r>
      <w:r>
        <w:rPr>
          <w:rFonts w:ascii="Lucida Sans Unicode" w:hAnsi="Lucida Sans Unicode"/>
          <w:color w:val="231F20"/>
          <w:w w:val="93"/>
        </w:rPr>
        <w:t>∆</w:t>
      </w:r>
      <w:r>
        <w:rPr>
          <w:rFonts w:ascii="Cambria" w:hAnsi="Cambria"/>
          <w:color w:val="231F20"/>
          <w:w w:val="131"/>
        </w:rPr>
        <w:t>X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16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12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93"/>
        </w:rPr>
        <w:t>er</w:t>
      </w:r>
      <w:r>
        <w:rPr>
          <w:color w:val="231F20"/>
          <w:spacing w:val="-2"/>
          <w:w w:val="93"/>
        </w:rPr>
        <w:t>t</w:t>
      </w:r>
      <w:r>
        <w:rPr>
          <w:color w:val="231F20"/>
          <w:w w:val="102"/>
        </w:rPr>
        <w:t>ain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70"/>
        </w:rPr>
        <w:t>“</w:t>
      </w:r>
      <w:r>
        <w:rPr>
          <w:color w:val="231F20"/>
        </w:rPr>
        <w:t>ou</w:t>
      </w:r>
      <w:r>
        <w:rPr>
          <w:color w:val="231F20"/>
          <w:spacing w:val="-3"/>
        </w:rPr>
        <w:t>tg</w:t>
      </w:r>
      <w:r>
        <w:rPr>
          <w:color w:val="231F20"/>
          <w:w w:val="96"/>
        </w:rPr>
        <w:t>oing”</w:t>
      </w:r>
      <w:r>
        <w:rPr>
          <w:color w:val="231F20"/>
          <w:spacing w:val="12"/>
        </w:rPr>
        <w:t xml:space="preserve"> </w:t>
      </w:r>
      <w:r>
        <w:rPr>
          <w:color w:val="231F20"/>
          <w:w w:val="94"/>
        </w:rPr>
        <w:t>dif</w:t>
      </w:r>
      <w:r>
        <w:rPr>
          <w:color w:val="231F20"/>
          <w:spacing w:val="-2"/>
          <w:w w:val="94"/>
        </w:rPr>
        <w:t>f</w:t>
      </w:r>
      <w:r>
        <w:rPr>
          <w:color w:val="231F20"/>
          <w:w w:val="97"/>
        </w:rPr>
        <w:t>e</w:t>
      </w:r>
      <w:r>
        <w:rPr>
          <w:color w:val="231F20"/>
          <w:spacing w:val="-6"/>
          <w:w w:val="97"/>
        </w:rPr>
        <w:t>r</w:t>
      </w:r>
      <w:r>
        <w:rPr>
          <w:color w:val="231F20"/>
        </w:rPr>
        <w:t>en</w:t>
      </w:r>
      <w:r>
        <w:rPr>
          <w:color w:val="231F20"/>
          <w:spacing w:val="-4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13"/>
        </w:rPr>
        <w:t xml:space="preserve"> </w:t>
      </w:r>
      <w:r>
        <w:rPr>
          <w:rFonts w:ascii="Lucida Sans Unicode" w:hAnsi="Lucida Sans Unicode"/>
          <w:color w:val="231F20"/>
          <w:w w:val="93"/>
        </w:rPr>
        <w:t>∆</w:t>
      </w:r>
      <w:r>
        <w:rPr>
          <w:rFonts w:ascii="Cambria" w:hAnsi="Cambria"/>
          <w:color w:val="231F20"/>
          <w:w w:val="131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12"/>
        </w:rPr>
        <w:t xml:space="preserve"> </w:t>
      </w:r>
      <w:r>
        <w:rPr>
          <w:color w:val="231F20"/>
          <w:w w:val="101"/>
        </w:rPr>
        <w:t>p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98"/>
        </w:rPr>
        <w:t>ain</w:t>
      </w:r>
      <w:r>
        <w:rPr>
          <w:color w:val="231F20"/>
          <w:spacing w:val="-3"/>
          <w:w w:val="98"/>
        </w:rPr>
        <w:t>t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89"/>
        </w:rPr>
        <w:t>xt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104"/>
        </w:rPr>
        <w:t>p</w:t>
      </w:r>
      <w:r>
        <w:rPr>
          <w:color w:val="231F20"/>
          <w:w w:val="98"/>
        </w:rPr>
        <w:t>ai</w:t>
      </w:r>
      <w:r>
        <w:rPr>
          <w:color w:val="231F20"/>
          <w:spacing w:val="-4"/>
          <w:w w:val="98"/>
        </w:rPr>
        <w:t>r</w:t>
      </w:r>
      <w:r>
        <w:rPr>
          <w:color w:val="231F20"/>
          <w:w w:val="114"/>
        </w:rPr>
        <w:t>s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 xml:space="preserve">with </w:t>
      </w:r>
      <w:r>
        <w:rPr>
          <w:color w:val="231F20"/>
          <w:w w:val="94"/>
        </w:rPr>
        <w:t>dif</w:t>
      </w:r>
      <w:r>
        <w:rPr>
          <w:color w:val="231F20"/>
          <w:spacing w:val="-2"/>
          <w:w w:val="94"/>
        </w:rPr>
        <w:t>f</w:t>
      </w:r>
      <w:r>
        <w:rPr>
          <w:color w:val="231F20"/>
          <w:w w:val="97"/>
        </w:rPr>
        <w:t>e</w:t>
      </w:r>
      <w:r>
        <w:rPr>
          <w:color w:val="231F20"/>
          <w:spacing w:val="-6"/>
          <w:w w:val="97"/>
        </w:rPr>
        <w:t>r</w:t>
      </w:r>
      <w:r>
        <w:rPr>
          <w:color w:val="231F20"/>
        </w:rPr>
        <w:t>en</w:t>
      </w:r>
      <w:r>
        <w:rPr>
          <w:color w:val="231F20"/>
          <w:spacing w:val="-4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rFonts w:ascii="Lucida Sans Unicode" w:hAnsi="Lucida Sans Unicode"/>
          <w:color w:val="231F20"/>
          <w:w w:val="93"/>
        </w:rPr>
        <w:t>∆</w:t>
      </w:r>
      <w:r>
        <w:rPr>
          <w:rFonts w:ascii="Cambria" w:hAnsi="Cambria"/>
          <w:color w:val="231F20"/>
          <w:w w:val="131"/>
        </w:rPr>
        <w:t>X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</w:rPr>
        <w:t>esult</w:t>
      </w:r>
      <w:r>
        <w:rPr>
          <w:color w:val="231F20"/>
          <w:spacing w:val="-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93"/>
        </w:rPr>
        <w:t>er</w:t>
      </w:r>
      <w:r>
        <w:rPr>
          <w:color w:val="231F20"/>
          <w:spacing w:val="-2"/>
          <w:w w:val="93"/>
        </w:rPr>
        <w:t>t</w:t>
      </w:r>
      <w:r>
        <w:rPr>
          <w:color w:val="231F20"/>
          <w:w w:val="102"/>
        </w:rPr>
        <w:t>ain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b</w:t>
      </w:r>
      <w:r>
        <w:rPr>
          <w:color w:val="231F20"/>
          <w:w w:val="97"/>
        </w:rPr>
        <w:t>abili</w:t>
      </w:r>
      <w:r>
        <w:rPr>
          <w:color w:val="231F20"/>
          <w:spacing w:val="-1"/>
          <w:w w:val="97"/>
        </w:rPr>
        <w:t>t</w:t>
      </w:r>
      <w:r>
        <w:rPr>
          <w:color w:val="231F20"/>
          <w:w w:val="94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  <w:w w:val="99"/>
        </w:rPr>
        <w:t>cipher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04"/>
        </w:rPr>
        <w:t>p</w:t>
      </w:r>
      <w:r>
        <w:rPr>
          <w:color w:val="231F20"/>
          <w:w w:val="98"/>
        </w:rPr>
        <w:t>ai</w:t>
      </w:r>
      <w:r>
        <w:rPr>
          <w:color w:val="231F20"/>
          <w:spacing w:val="-4"/>
          <w:w w:val="98"/>
        </w:rPr>
        <w:t>r</w:t>
      </w:r>
      <w:r>
        <w:rPr>
          <w:color w:val="231F20"/>
          <w:w w:val="114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  <w:w w:val="94"/>
        </w:rPr>
        <w:t>dif</w:t>
      </w:r>
      <w:r>
        <w:rPr>
          <w:color w:val="231F20"/>
          <w:spacing w:val="-2"/>
          <w:w w:val="94"/>
        </w:rPr>
        <w:t>f</w:t>
      </w:r>
      <w:r>
        <w:rPr>
          <w:color w:val="231F20"/>
          <w:w w:val="97"/>
        </w:rPr>
        <w:t>e</w:t>
      </w:r>
      <w:r>
        <w:rPr>
          <w:color w:val="231F20"/>
          <w:spacing w:val="-6"/>
          <w:w w:val="97"/>
        </w:rPr>
        <w:t>r</w:t>
      </w:r>
      <w:r>
        <w:rPr>
          <w:color w:val="231F20"/>
        </w:rPr>
        <w:t>en</w:t>
      </w:r>
      <w:r>
        <w:rPr>
          <w:color w:val="231F20"/>
          <w:spacing w:val="-4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rFonts w:ascii="Lucida Sans Unicode" w:hAnsi="Lucida Sans Unicode"/>
          <w:color w:val="231F20"/>
          <w:w w:val="93"/>
        </w:rPr>
        <w:t>∆</w:t>
      </w:r>
      <w:r>
        <w:rPr>
          <w:rFonts w:ascii="Cambria" w:hAnsi="Cambria"/>
          <w:color w:val="231F20"/>
          <w:w w:val="131"/>
        </w:rPr>
        <w:t>Y</w:t>
      </w:r>
      <w:r>
        <w:rPr>
          <w:color w:val="231F20"/>
          <w:w w:val="56"/>
        </w:rPr>
        <w:t>.</w:t>
      </w:r>
    </w:p>
    <w:p w14:paraId="458A2CBA" w14:textId="77777777" w:rsidR="00DD77F3" w:rsidRDefault="00DD77F3">
      <w:pPr>
        <w:pStyle w:val="BodyText"/>
        <w:spacing w:before="1"/>
        <w:rPr>
          <w:sz w:val="24"/>
        </w:rPr>
      </w:pPr>
    </w:p>
    <w:p w14:paraId="458A2CBB" w14:textId="77777777" w:rsidR="00DD77F3" w:rsidRDefault="0054722B">
      <w:pPr>
        <w:pStyle w:val="BodyText"/>
        <w:spacing w:before="1" w:line="268" w:lineRule="auto"/>
        <w:ind w:left="2204" w:right="1175"/>
        <w:jc w:val="both"/>
      </w:pP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differential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cryptanalysis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applicable,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cryptanalyst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encrypt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any number of freely chosen plaintexts with the same key and examine the encrypted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texts.</w:t>
      </w:r>
    </w:p>
    <w:p w14:paraId="458A2CBC" w14:textId="77777777" w:rsidR="00DD77F3" w:rsidRDefault="00DD77F3">
      <w:pPr>
        <w:pStyle w:val="BodyText"/>
        <w:spacing w:before="7"/>
        <w:rPr>
          <w:sz w:val="19"/>
        </w:rPr>
      </w:pPr>
    </w:p>
    <w:p w14:paraId="458A2CBD" w14:textId="77777777" w:rsidR="00DD77F3" w:rsidRDefault="0054722B">
      <w:pPr>
        <w:pStyle w:val="BodyText"/>
        <w:spacing w:line="284" w:lineRule="exact"/>
        <w:ind w:left="2204"/>
        <w:jc w:val="both"/>
        <w:rPr>
          <w:rFonts w:ascii="Cambria" w:hAnsi="Cambria"/>
        </w:rPr>
      </w:pPr>
      <w:r>
        <w:rPr>
          <w:color w:val="231F20"/>
          <w:w w:val="105"/>
        </w:rPr>
        <w:t>A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differential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pair</w:t>
      </w:r>
      <w:r>
        <w:rPr>
          <w:color w:val="231F20"/>
          <w:spacing w:val="14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D</w:t>
      </w:r>
      <w:r>
        <w:rPr>
          <w:rFonts w:ascii="Cambria" w:hAnsi="Cambria"/>
          <w:color w:val="231F20"/>
          <w:spacing w:val="40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=</w:t>
      </w:r>
      <w:r>
        <w:rPr>
          <w:rFonts w:ascii="Cambria" w:hAnsi="Cambria"/>
          <w:color w:val="231F20"/>
          <w:spacing w:val="39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(</w:t>
      </w:r>
      <w:r>
        <w:rPr>
          <w:rFonts w:ascii="Lucida Sans Unicode" w:hAnsi="Lucida Sans Unicode"/>
          <w:color w:val="231F20"/>
          <w:w w:val="105"/>
        </w:rPr>
        <w:t>∆</w:t>
      </w:r>
      <w:r>
        <w:rPr>
          <w:rFonts w:ascii="Cambria" w:hAnsi="Cambria"/>
          <w:color w:val="231F20"/>
          <w:w w:val="105"/>
        </w:rPr>
        <w:t>X,</w:t>
      </w:r>
      <w:r>
        <w:rPr>
          <w:rFonts w:ascii="Cambria" w:hAnsi="Cambria"/>
          <w:color w:val="231F20"/>
          <w:spacing w:val="39"/>
          <w:w w:val="105"/>
        </w:rPr>
        <w:t xml:space="preserve"> </w:t>
      </w:r>
      <w:r>
        <w:rPr>
          <w:rFonts w:ascii="Lucida Sans Unicode" w:hAnsi="Lucida Sans Unicode"/>
          <w:color w:val="231F20"/>
          <w:w w:val="105"/>
        </w:rPr>
        <w:t>∆</w:t>
      </w:r>
      <w:r>
        <w:rPr>
          <w:rFonts w:ascii="Cambria" w:hAnsi="Cambria"/>
          <w:color w:val="231F20"/>
          <w:w w:val="105"/>
        </w:rPr>
        <w:t>Y)</w:t>
      </w:r>
      <w:r>
        <w:rPr>
          <w:rFonts w:ascii="Cambria" w:hAnsi="Cambria"/>
          <w:color w:val="231F20"/>
          <w:spacing w:val="3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input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respectively</w:t>
      </w:r>
      <w:r>
        <w:rPr>
          <w:color w:val="231F20"/>
          <w:spacing w:val="14"/>
          <w:w w:val="105"/>
        </w:rPr>
        <w:t xml:space="preserve"> </w:t>
      </w:r>
      <w:r>
        <w:rPr>
          <w:color w:val="231F20"/>
          <w:w w:val="105"/>
        </w:rPr>
        <w:t>output</w:t>
      </w:r>
      <w:r>
        <w:rPr>
          <w:color w:val="231F20"/>
          <w:spacing w:val="13"/>
          <w:w w:val="105"/>
        </w:rPr>
        <w:t xml:space="preserve"> </w:t>
      </w:r>
      <w:r>
        <w:rPr>
          <w:color w:val="231F20"/>
          <w:w w:val="105"/>
        </w:rPr>
        <w:t>differences</w:t>
      </w:r>
      <w:r>
        <w:rPr>
          <w:color w:val="231F20"/>
          <w:spacing w:val="14"/>
          <w:w w:val="105"/>
        </w:rPr>
        <w:t xml:space="preserve"> </w:t>
      </w:r>
      <w:r>
        <w:rPr>
          <w:rFonts w:ascii="Lucida Sans Unicode" w:hAnsi="Lucida Sans Unicode"/>
          <w:color w:val="231F20"/>
          <w:w w:val="105"/>
        </w:rPr>
        <w:t>∆</w:t>
      </w:r>
      <w:r>
        <w:rPr>
          <w:rFonts w:ascii="Cambria" w:hAnsi="Cambria"/>
          <w:color w:val="231F20"/>
          <w:w w:val="105"/>
        </w:rPr>
        <w:t>X</w:t>
      </w:r>
    </w:p>
    <w:p w14:paraId="458A2CBE" w14:textId="77777777" w:rsidR="00DD77F3" w:rsidRDefault="0054722B">
      <w:pPr>
        <w:pStyle w:val="BodyText"/>
        <w:spacing w:line="260" w:lineRule="exact"/>
        <w:ind w:left="2204"/>
        <w:jc w:val="both"/>
      </w:pPr>
      <w:r>
        <w:rPr>
          <w:color w:val="231F20"/>
          <w:spacing w:val="-6"/>
          <w:w w:val="95"/>
        </w:rPr>
        <w:t>r</w:t>
      </w:r>
      <w:r>
        <w:rPr>
          <w:color w:val="231F20"/>
          <w:w w:val="98"/>
        </w:rPr>
        <w:t>especti</w:t>
      </w:r>
      <w:r>
        <w:rPr>
          <w:color w:val="231F20"/>
          <w:spacing w:val="-1"/>
          <w:w w:val="98"/>
        </w:rPr>
        <w:t>v</w:t>
      </w:r>
      <w:r>
        <w:rPr>
          <w:color w:val="231F20"/>
          <w:w w:val="97"/>
        </w:rPr>
        <w:t>e</w:t>
      </w:r>
      <w:r>
        <w:rPr>
          <w:color w:val="231F20"/>
          <w:spacing w:val="-2"/>
          <w:w w:val="97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13"/>
        </w:rPr>
        <w:t xml:space="preserve"> </w:t>
      </w:r>
      <w:r>
        <w:rPr>
          <w:rFonts w:ascii="Lucida Sans Unicode" w:hAnsi="Lucida Sans Unicode"/>
          <w:color w:val="231F20"/>
          <w:w w:val="93"/>
        </w:rPr>
        <w:t>∆</w:t>
      </w:r>
      <w:r>
        <w:rPr>
          <w:rFonts w:ascii="Cambria" w:hAnsi="Cambria"/>
          <w:color w:val="231F20"/>
          <w:w w:val="131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13"/>
        </w:rPr>
        <w:t xml:space="preserve"> </w:t>
      </w:r>
      <w:r>
        <w:rPr>
          <w:color w:val="231F20"/>
          <w:w w:val="94"/>
        </w:rPr>
        <w:t>Dif</w:t>
      </w:r>
      <w:r>
        <w:rPr>
          <w:color w:val="231F20"/>
          <w:spacing w:val="-2"/>
          <w:w w:val="94"/>
        </w:rPr>
        <w:t>f</w:t>
      </w:r>
      <w:r>
        <w:rPr>
          <w:color w:val="231F20"/>
          <w:w w:val="97"/>
        </w:rPr>
        <w:t>e</w:t>
      </w:r>
      <w:r>
        <w:rPr>
          <w:color w:val="231F20"/>
          <w:spacing w:val="-6"/>
          <w:w w:val="97"/>
        </w:rPr>
        <w:t>r</w:t>
      </w:r>
      <w:r>
        <w:rPr>
          <w:color w:val="231F20"/>
          <w:w w:val="98"/>
        </w:rPr>
        <w:t>enti</w:t>
      </w:r>
      <w:r>
        <w:rPr>
          <w:color w:val="231F20"/>
          <w:spacing w:val="-2"/>
          <w:w w:val="98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13"/>
        </w:rPr>
        <w:t xml:space="preserve"> </w:t>
      </w:r>
      <w:r>
        <w:rPr>
          <w:color w:val="231F20"/>
          <w:w w:val="95"/>
        </w:rPr>
        <w:t>cryp</w:t>
      </w:r>
      <w:r>
        <w:rPr>
          <w:color w:val="231F20"/>
          <w:spacing w:val="-2"/>
          <w:w w:val="95"/>
        </w:rPr>
        <w:t>t</w:t>
      </w:r>
      <w:r>
        <w:rPr>
          <w:color w:val="231F20"/>
          <w:w w:val="103"/>
        </w:rPr>
        <w:t>an</w:t>
      </w:r>
      <w:r>
        <w:rPr>
          <w:color w:val="231F20"/>
          <w:spacing w:val="-2"/>
          <w:w w:val="103"/>
        </w:rPr>
        <w:t>a</w:t>
      </w:r>
      <w:r>
        <w:rPr>
          <w:color w:val="231F20"/>
          <w:spacing w:val="-2"/>
          <w:w w:val="96"/>
        </w:rPr>
        <w:t>l</w:t>
      </w:r>
      <w:r>
        <w:rPr>
          <w:color w:val="231F20"/>
          <w:spacing w:val="-2"/>
          <w:w w:val="94"/>
        </w:rPr>
        <w:t>y</w:t>
      </w:r>
      <w:r>
        <w:rPr>
          <w:color w:val="231F20"/>
          <w:w w:val="109"/>
        </w:rPr>
        <w:t>sis</w:t>
      </w:r>
      <w:r>
        <w:rPr>
          <w:color w:val="231F20"/>
          <w:spacing w:val="13"/>
        </w:rPr>
        <w:t xml:space="preserve"> 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97"/>
        </w:rPr>
        <w:t>xp</w:t>
      </w:r>
      <w:r>
        <w:rPr>
          <w:color w:val="231F20"/>
          <w:spacing w:val="-1"/>
          <w:w w:val="97"/>
        </w:rPr>
        <w:t>l</w:t>
      </w:r>
      <w:r>
        <w:rPr>
          <w:color w:val="231F20"/>
          <w:w w:val="101"/>
        </w:rPr>
        <w:t>oits</w:t>
      </w:r>
      <w:r>
        <w:rPr>
          <w:color w:val="231F20"/>
          <w:spacing w:val="13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  <w:w w:val="103"/>
        </w:rPr>
        <w:t>high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b</w:t>
      </w:r>
      <w:r>
        <w:rPr>
          <w:color w:val="231F20"/>
          <w:w w:val="97"/>
        </w:rPr>
        <w:t>abili</w:t>
      </w:r>
      <w:r>
        <w:rPr>
          <w:color w:val="231F20"/>
          <w:spacing w:val="-1"/>
          <w:w w:val="97"/>
        </w:rPr>
        <w:t>t</w:t>
      </w:r>
      <w:r>
        <w:rPr>
          <w:color w:val="231F20"/>
          <w:w w:val="94"/>
        </w:rPr>
        <w:t>y</w:t>
      </w:r>
      <w:r>
        <w:rPr>
          <w:color w:val="231F20"/>
          <w:spacing w:val="13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  <w:w w:val="94"/>
        </w:rPr>
        <w:t>dif</w:t>
      </w:r>
      <w:r>
        <w:rPr>
          <w:color w:val="231F20"/>
          <w:spacing w:val="-2"/>
          <w:w w:val="94"/>
        </w:rPr>
        <w:t>f</w:t>
      </w:r>
      <w:r>
        <w:rPr>
          <w:color w:val="231F20"/>
          <w:w w:val="97"/>
        </w:rPr>
        <w:t>e</w:t>
      </w:r>
      <w:r>
        <w:rPr>
          <w:color w:val="231F20"/>
          <w:spacing w:val="-6"/>
          <w:w w:val="97"/>
        </w:rPr>
        <w:t>r</w:t>
      </w:r>
      <w:r>
        <w:rPr>
          <w:color w:val="231F20"/>
        </w:rPr>
        <w:t>en</w:t>
      </w:r>
      <w:r>
        <w:rPr>
          <w:color w:val="231F20"/>
          <w:spacing w:val="-4"/>
        </w:rPr>
        <w:t>c</w:t>
      </w:r>
      <w:r>
        <w:rPr>
          <w:color w:val="231F20"/>
          <w:w w:val="98"/>
        </w:rPr>
        <w:t>e</w:t>
      </w:r>
    </w:p>
    <w:p w14:paraId="458A2CBF" w14:textId="77777777" w:rsidR="00DD77F3" w:rsidRDefault="0054722B">
      <w:pPr>
        <w:pStyle w:val="BodyText"/>
        <w:spacing w:before="9" w:line="204" w:lineRule="auto"/>
        <w:ind w:left="2204" w:right="1175" w:hanging="1"/>
        <w:jc w:val="both"/>
        <w:rPr>
          <w:i/>
        </w:rPr>
      </w:pPr>
      <w:r>
        <w:rPr>
          <w:rFonts w:ascii="Lucida Sans Unicode" w:hAnsi="Lucida Sans Unicode"/>
          <w:color w:val="231F20"/>
          <w:w w:val="105"/>
        </w:rPr>
        <w:t>∆</w:t>
      </w:r>
      <w:r>
        <w:rPr>
          <w:rFonts w:ascii="Cambria" w:hAnsi="Cambria"/>
          <w:color w:val="231F20"/>
          <w:w w:val="105"/>
        </w:rPr>
        <w:t xml:space="preserve">X </w:t>
      </w:r>
      <w:r>
        <w:rPr>
          <w:rFonts w:ascii="Cambria" w:hAnsi="Cambria"/>
          <w:color w:val="231F20"/>
          <w:w w:val="115"/>
        </w:rPr>
        <w:t xml:space="preserve">:= X’ </w:t>
      </w:r>
      <w:r>
        <w:rPr>
          <w:rFonts w:ascii="Lucida Sans Unicode" w:hAnsi="Lucida Sans Unicode"/>
          <w:color w:val="231F20"/>
          <w:w w:val="105"/>
        </w:rPr>
        <w:t xml:space="preserve">⊕ </w:t>
      </w:r>
      <w:r>
        <w:rPr>
          <w:rFonts w:ascii="Cambria" w:hAnsi="Cambria"/>
          <w:color w:val="231F20"/>
          <w:w w:val="115"/>
        </w:rPr>
        <w:t xml:space="preserve">X’’ </w:t>
      </w:r>
      <w:r>
        <w:rPr>
          <w:color w:val="231F20"/>
          <w:w w:val="105"/>
        </w:rPr>
        <w:t xml:space="preserve">between two plaintexts </w:t>
      </w:r>
      <w:r>
        <w:rPr>
          <w:rFonts w:ascii="Cambria" w:hAnsi="Cambria"/>
          <w:color w:val="231F20"/>
          <w:w w:val="115"/>
        </w:rPr>
        <w:t xml:space="preserve">X’ </w:t>
      </w:r>
      <w:r>
        <w:rPr>
          <w:color w:val="231F20"/>
          <w:w w:val="105"/>
        </w:rPr>
        <w:t xml:space="preserve">and </w:t>
      </w:r>
      <w:r>
        <w:rPr>
          <w:rFonts w:ascii="Cambria" w:hAnsi="Cambria"/>
          <w:color w:val="231F20"/>
          <w:w w:val="115"/>
        </w:rPr>
        <w:t xml:space="preserve">X’’ </w:t>
      </w:r>
      <w:r>
        <w:rPr>
          <w:color w:val="231F20"/>
          <w:w w:val="105"/>
        </w:rPr>
        <w:t xml:space="preserve">propagating to a difference </w:t>
      </w:r>
      <w:r>
        <w:rPr>
          <w:rFonts w:ascii="Lucida Sans Unicode" w:hAnsi="Lucida Sans Unicode"/>
          <w:color w:val="231F20"/>
          <w:w w:val="105"/>
        </w:rPr>
        <w:t>∆</w:t>
      </w:r>
      <w:r>
        <w:rPr>
          <w:rFonts w:ascii="Cambria" w:hAnsi="Cambria"/>
          <w:color w:val="231F20"/>
          <w:w w:val="105"/>
        </w:rPr>
        <w:t xml:space="preserve">Y </w:t>
      </w:r>
      <w:r>
        <w:rPr>
          <w:rFonts w:ascii="Cambria" w:hAnsi="Cambria"/>
          <w:color w:val="231F20"/>
          <w:w w:val="115"/>
        </w:rPr>
        <w:t>=</w:t>
      </w:r>
      <w:r>
        <w:rPr>
          <w:rFonts w:ascii="Cambria" w:hAnsi="Cambria"/>
          <w:color w:val="231F20"/>
          <w:spacing w:val="1"/>
          <w:w w:val="115"/>
        </w:rPr>
        <w:t xml:space="preserve"> </w:t>
      </w:r>
      <w:r>
        <w:rPr>
          <w:rFonts w:ascii="Cambria" w:hAnsi="Cambria"/>
          <w:color w:val="231F20"/>
          <w:w w:val="115"/>
        </w:rPr>
        <w:t xml:space="preserve">Y’ </w:t>
      </w:r>
      <w:r>
        <w:rPr>
          <w:rFonts w:ascii="Lucida Sans Unicode" w:hAnsi="Lucida Sans Unicode"/>
          <w:color w:val="231F20"/>
          <w:w w:val="105"/>
        </w:rPr>
        <w:t xml:space="preserve">⊕ </w:t>
      </w:r>
      <w:r>
        <w:rPr>
          <w:rFonts w:ascii="Cambria" w:hAnsi="Cambria"/>
          <w:color w:val="231F20"/>
          <w:w w:val="115"/>
        </w:rPr>
        <w:t xml:space="preserve">Y’’ </w:t>
      </w:r>
      <w:r>
        <w:rPr>
          <w:color w:val="231F20"/>
          <w:w w:val="105"/>
        </w:rPr>
        <w:t xml:space="preserve">between the two ciphertexts </w:t>
      </w:r>
      <w:r>
        <w:rPr>
          <w:rFonts w:ascii="Cambria" w:hAnsi="Cambria"/>
          <w:color w:val="231F20"/>
          <w:w w:val="115"/>
        </w:rPr>
        <w:t xml:space="preserve">Y’ </w:t>
      </w:r>
      <w:r>
        <w:rPr>
          <w:color w:val="231F20"/>
          <w:w w:val="105"/>
        </w:rPr>
        <w:t xml:space="preserve">and </w:t>
      </w:r>
      <w:r>
        <w:rPr>
          <w:rFonts w:ascii="Cambria" w:hAnsi="Cambria"/>
          <w:color w:val="231F20"/>
          <w:w w:val="115"/>
        </w:rPr>
        <w:t xml:space="preserve">Y’’ </w:t>
      </w:r>
      <w:r>
        <w:rPr>
          <w:color w:val="231F20"/>
          <w:w w:val="105"/>
        </w:rPr>
        <w:t xml:space="preserve">(for </w:t>
      </w:r>
      <w:r>
        <w:rPr>
          <w:rFonts w:ascii="Cambria" w:hAnsi="Cambria"/>
          <w:color w:val="231F20"/>
          <w:w w:val="115"/>
        </w:rPr>
        <w:t xml:space="preserve">X’ </w:t>
      </w:r>
      <w:r>
        <w:rPr>
          <w:color w:val="231F20"/>
          <w:w w:val="105"/>
        </w:rPr>
        <w:t xml:space="preserve">and </w:t>
      </w:r>
      <w:r>
        <w:rPr>
          <w:rFonts w:ascii="Cambria" w:hAnsi="Cambria"/>
          <w:color w:val="231F20"/>
          <w:w w:val="105"/>
        </w:rPr>
        <w:t>X’’</w:t>
      </w:r>
      <w:r>
        <w:rPr>
          <w:color w:val="231F20"/>
          <w:w w:val="105"/>
        </w:rPr>
        <w:t>) (in the penultimate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7"/>
        </w:rPr>
        <w:t>ound).</w:t>
      </w:r>
      <w:r>
        <w:rPr>
          <w:color w:val="231F20"/>
          <w:spacing w:val="9"/>
        </w:rPr>
        <w:t xml:space="preserve"> </w:t>
      </w:r>
      <w:r>
        <w:rPr>
          <w:color w:val="231F20"/>
          <w:w w:val="99"/>
        </w:rPr>
        <w:t>He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9"/>
        </w:rPr>
        <w:t xml:space="preserve"> </w:t>
      </w:r>
      <w:r>
        <w:rPr>
          <w:rFonts w:ascii="Cambria" w:hAnsi="Cambria"/>
          <w:color w:val="231F20"/>
          <w:w w:val="129"/>
        </w:rPr>
        <w:t>X’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8"/>
        </w:rPr>
        <w:t xml:space="preserve"> </w:t>
      </w:r>
      <w:r>
        <w:rPr>
          <w:rFonts w:ascii="Lucida Sans Unicode" w:hAnsi="Lucida Sans Unicode"/>
          <w:color w:val="231F20"/>
          <w:w w:val="97"/>
        </w:rPr>
        <w:t>⊕</w:t>
      </w:r>
      <w:r>
        <w:rPr>
          <w:rFonts w:ascii="Lucida Sans Unicode" w:hAnsi="Lucida Sans Unicode"/>
          <w:color w:val="231F20"/>
          <w:spacing w:val="17"/>
        </w:rPr>
        <w:t xml:space="preserve"> </w:t>
      </w:r>
      <w:r>
        <w:rPr>
          <w:rFonts w:ascii="Cambria" w:hAnsi="Cambria"/>
          <w:color w:val="231F20"/>
          <w:w w:val="128"/>
        </w:rPr>
        <w:t>X’’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18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w w:val="101"/>
        </w:rPr>
        <w:t>addition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3"/>
          <w:w w:val="92"/>
        </w:rPr>
        <w:t>X</w:t>
      </w:r>
      <w:r>
        <w:rPr>
          <w:color w:val="231F20"/>
          <w:w w:val="91"/>
        </w:rPr>
        <w:t>OR,</w:t>
      </w:r>
      <w:r>
        <w:rPr>
          <w:color w:val="231F20"/>
          <w:spacing w:val="9"/>
        </w:rPr>
        <w:t xml:space="preserve"> </w:t>
      </w:r>
      <w:r>
        <w:rPr>
          <w:color w:val="231F20"/>
          <w:w w:val="96"/>
        </w:rPr>
        <w:t>bit</w:t>
      </w:r>
      <w:r>
        <w:rPr>
          <w:color w:val="231F20"/>
          <w:spacing w:val="9"/>
        </w:rPr>
        <w:t xml:space="preserve"> </w:t>
      </w:r>
      <w:r>
        <w:rPr>
          <w:color w:val="231F20"/>
          <w:w w:val="99"/>
        </w:rPr>
        <w:t>per</w:t>
      </w:r>
      <w:r>
        <w:rPr>
          <w:color w:val="231F20"/>
          <w:spacing w:val="9"/>
        </w:rPr>
        <w:t xml:space="preserve"> </w:t>
      </w:r>
      <w:r>
        <w:rPr>
          <w:color w:val="231F20"/>
          <w:w w:val="96"/>
        </w:rPr>
        <w:t>bit</w:t>
      </w:r>
      <w:r>
        <w:rPr>
          <w:color w:val="231F20"/>
          <w:w w:val="56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w w:val="73"/>
        </w:rPr>
        <w:t>i</w:t>
      </w:r>
      <w:r>
        <w:rPr>
          <w:color w:val="231F20"/>
          <w:spacing w:val="-2"/>
          <w:w w:val="73"/>
        </w:rPr>
        <w:t>.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.,</w:t>
      </w:r>
      <w:r>
        <w:rPr>
          <w:color w:val="231F20"/>
          <w:spacing w:val="9"/>
        </w:rPr>
        <w:t xml:space="preserve"> </w:t>
      </w:r>
      <w:r>
        <w:rPr>
          <w:rFonts w:ascii="Lucida Sans Unicode" w:hAnsi="Lucida Sans Unicode"/>
          <w:color w:val="231F20"/>
          <w:w w:val="93"/>
        </w:rPr>
        <w:t>∆</w:t>
      </w:r>
      <w:r>
        <w:rPr>
          <w:rFonts w:ascii="Cambria" w:hAnsi="Cambria"/>
          <w:color w:val="231F20"/>
          <w:w w:val="131"/>
        </w:rPr>
        <w:t>X</w:t>
      </w:r>
      <w:r>
        <w:rPr>
          <w:color w:val="231F20"/>
          <w:w w:val="56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indi</w:t>
      </w:r>
      <w:r>
        <w:rPr>
          <w:color w:val="231F20"/>
          <w:spacing w:val="-2"/>
        </w:rPr>
        <w:t>c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105"/>
        </w:rPr>
        <w:t>es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ll</w:t>
      </w:r>
      <w:r>
        <w:rPr>
          <w:color w:val="231F20"/>
          <w:spacing w:val="9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bits</w:t>
      </w:r>
      <w:r>
        <w:rPr>
          <w:color w:val="231F20"/>
          <w:spacing w:val="9"/>
        </w:rPr>
        <w:t xml:space="preserve"> </w:t>
      </w:r>
      <w:r>
        <w:rPr>
          <w:color w:val="231F20"/>
          <w:w w:val="102"/>
        </w:rPr>
        <w:t xml:space="preserve">in </w:t>
      </w:r>
      <w:r>
        <w:rPr>
          <w:color w:val="231F20"/>
        </w:rPr>
        <w:t xml:space="preserve">which </w:t>
      </w:r>
      <w:r>
        <w:rPr>
          <w:rFonts w:ascii="Cambria" w:hAnsi="Cambria"/>
          <w:color w:val="231F20"/>
        </w:rPr>
        <w:t xml:space="preserve">X’ </w:t>
      </w:r>
      <w:r>
        <w:rPr>
          <w:color w:val="231F20"/>
        </w:rPr>
        <w:t xml:space="preserve">and </w:t>
      </w:r>
      <w:r>
        <w:rPr>
          <w:rFonts w:ascii="Cambria" w:hAnsi="Cambria"/>
          <w:color w:val="231F20"/>
        </w:rPr>
        <w:t xml:space="preserve">X’’ </w:t>
      </w:r>
      <w:r>
        <w:rPr>
          <w:color w:val="231F20"/>
        </w:rPr>
        <w:t xml:space="preserve">differ). The pair </w:t>
      </w:r>
      <w:r>
        <w:rPr>
          <w:rFonts w:ascii="Cambria" w:hAnsi="Cambria"/>
          <w:color w:val="231F20"/>
        </w:rPr>
        <w:t>D = (</w:t>
      </w:r>
      <w:r>
        <w:rPr>
          <w:rFonts w:ascii="Lucida Sans Unicode" w:hAnsi="Lucida Sans Unicode"/>
          <w:color w:val="231F20"/>
        </w:rPr>
        <w:t>∆</w:t>
      </w:r>
      <w:r>
        <w:rPr>
          <w:rFonts w:ascii="Cambria" w:hAnsi="Cambria"/>
          <w:color w:val="231F20"/>
        </w:rPr>
        <w:t xml:space="preserve">X, </w:t>
      </w:r>
      <w:r>
        <w:rPr>
          <w:rFonts w:ascii="Lucida Sans Unicode" w:hAnsi="Lucida Sans Unicode"/>
          <w:color w:val="231F20"/>
        </w:rPr>
        <w:t>∆</w:t>
      </w:r>
      <w:r>
        <w:rPr>
          <w:rFonts w:ascii="Cambria" w:hAnsi="Cambria"/>
          <w:color w:val="231F20"/>
        </w:rPr>
        <w:t xml:space="preserve">Y) </w:t>
      </w:r>
      <w:r>
        <w:rPr>
          <w:color w:val="231F20"/>
        </w:rPr>
        <w:t xml:space="preserve">is the differential. The difference of </w:t>
      </w:r>
      <w:r>
        <w:rPr>
          <w:rFonts w:ascii="Cambria" w:hAnsi="Cambria"/>
          <w:color w:val="231F20"/>
        </w:rPr>
        <w:t>X’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  <w:w w:val="128"/>
        </w:rPr>
        <w:t>X’’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-5"/>
        </w:rPr>
        <w:t xml:space="preserve"> </w:t>
      </w:r>
      <w:r>
        <w:rPr>
          <w:rFonts w:ascii="Lucida Sans Unicode" w:hAnsi="Lucida Sans Unicode"/>
          <w:color w:val="231F20"/>
          <w:w w:val="93"/>
        </w:rPr>
        <w:t>∆</w:t>
      </w:r>
      <w:r>
        <w:rPr>
          <w:rFonts w:ascii="Cambria" w:hAnsi="Cambria"/>
          <w:color w:val="231F20"/>
          <w:w w:val="131"/>
        </w:rPr>
        <w:t>X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2"/>
        </w:rPr>
        <w:t xml:space="preserve"> </w:t>
      </w:r>
      <w:r>
        <w:rPr>
          <w:rFonts w:ascii="Cambria" w:hAnsi="Cambria"/>
          <w:color w:val="231F20"/>
          <w:w w:val="129"/>
        </w:rPr>
        <w:t>:=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2"/>
        </w:rPr>
        <w:t xml:space="preserve"> </w:t>
      </w:r>
      <w:r>
        <w:rPr>
          <w:rFonts w:ascii="Cambria" w:hAnsi="Cambria"/>
          <w:color w:val="231F20"/>
          <w:w w:val="129"/>
        </w:rPr>
        <w:t>X’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2"/>
        </w:rPr>
        <w:t xml:space="preserve"> </w:t>
      </w:r>
      <w:r>
        <w:rPr>
          <w:rFonts w:ascii="Lucida Sans Unicode" w:hAnsi="Lucida Sans Unicode"/>
          <w:color w:val="231F20"/>
          <w:w w:val="97"/>
        </w:rPr>
        <w:t>⊕</w:t>
      </w:r>
      <w:r>
        <w:rPr>
          <w:rFonts w:ascii="Lucida Sans Unicode" w:hAnsi="Lucida Sans Unicode"/>
          <w:color w:val="231F20"/>
          <w:spacing w:val="3"/>
        </w:rPr>
        <w:t xml:space="preserve"> </w:t>
      </w:r>
      <w:r>
        <w:rPr>
          <w:rFonts w:ascii="Cambria" w:hAnsi="Cambria"/>
          <w:color w:val="231F20"/>
          <w:w w:val="128"/>
        </w:rPr>
        <w:t>X’’</w:t>
      </w:r>
      <w:r>
        <w:rPr>
          <w:i/>
          <w:color w:val="231F20"/>
          <w:w w:val="56"/>
        </w:rPr>
        <w:t>.</w:t>
      </w:r>
    </w:p>
    <w:p w14:paraId="458A2CC0" w14:textId="77777777" w:rsidR="00DD77F3" w:rsidRDefault="00DD77F3">
      <w:pPr>
        <w:pStyle w:val="BodyText"/>
        <w:spacing w:before="10"/>
        <w:rPr>
          <w:i/>
          <w:sz w:val="22"/>
        </w:rPr>
      </w:pPr>
    </w:p>
    <w:p w14:paraId="458A2CC1" w14:textId="77777777" w:rsidR="00DD77F3" w:rsidRDefault="0054722B">
      <w:pPr>
        <w:pStyle w:val="BodyText"/>
        <w:spacing w:line="220" w:lineRule="auto"/>
        <w:ind w:left="2204" w:right="1175" w:hanging="1"/>
        <w:jc w:val="both"/>
      </w:pPr>
      <w:r>
        <w:rPr>
          <w:color w:val="231F20"/>
        </w:rPr>
        <w:t xml:space="preserve">For differential cryptanalysis to be efﬁcient, there must be a differential </w:t>
      </w:r>
      <w:r>
        <w:rPr>
          <w:rFonts w:ascii="Cambria" w:hAnsi="Cambria"/>
          <w:color w:val="231F20"/>
        </w:rPr>
        <w:t xml:space="preserve">D </w:t>
      </w:r>
      <w:r>
        <w:rPr>
          <w:color w:val="231F20"/>
        </w:rPr>
        <w:t>with high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b</w:t>
      </w:r>
      <w:r>
        <w:rPr>
          <w:color w:val="231F20"/>
          <w:w w:val="97"/>
        </w:rPr>
        <w:t>abili</w:t>
      </w:r>
      <w:r>
        <w:rPr>
          <w:color w:val="231F20"/>
          <w:spacing w:val="-1"/>
          <w:w w:val="97"/>
        </w:rPr>
        <w:t>t</w:t>
      </w:r>
      <w:r>
        <w:rPr>
          <w:color w:val="231F20"/>
          <w:w w:val="94"/>
        </w:rPr>
        <w:t>y</w:t>
      </w:r>
      <w:r>
        <w:rPr>
          <w:color w:val="231F20"/>
          <w:spacing w:val="6"/>
        </w:rPr>
        <w:t xml:space="preserve"> </w:t>
      </w:r>
      <w:r>
        <w:rPr>
          <w:rFonts w:ascii="Cambria" w:hAnsi="Cambria"/>
          <w:color w:val="231F20"/>
          <w:w w:val="99"/>
        </w:rPr>
        <w:t>p</w:t>
      </w:r>
      <w:r>
        <w:rPr>
          <w:rFonts w:ascii="Cambria" w:hAnsi="Cambria"/>
          <w:color w:val="231F20"/>
          <w:w w:val="133"/>
          <w:vertAlign w:val="subscript"/>
        </w:rPr>
        <w:t>D</w:t>
      </w:r>
      <w:r>
        <w:rPr>
          <w:color w:val="231F20"/>
          <w:w w:val="56"/>
        </w:rPr>
        <w:t>.</w:t>
      </w:r>
      <w:r>
        <w:rPr>
          <w:color w:val="231F20"/>
          <w:spacing w:val="6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-6"/>
          <w:w w:val="96"/>
        </w:rPr>
        <w:t>r</w:t>
      </w:r>
      <w:r>
        <w:rPr>
          <w:color w:val="231F20"/>
          <w:w w:val="93"/>
        </w:rPr>
        <w:t>e</w:t>
      </w:r>
      <w:r>
        <w:rPr>
          <w:color w:val="231F20"/>
          <w:spacing w:val="-2"/>
          <w:w w:val="93"/>
        </w:rPr>
        <w:t>f</w:t>
      </w:r>
      <w:r>
        <w:rPr>
          <w:color w:val="231F20"/>
          <w:w w:val="102"/>
        </w:rPr>
        <w:t>o</w:t>
      </w:r>
      <w:r>
        <w:rPr>
          <w:color w:val="231F20"/>
          <w:spacing w:val="-6"/>
          <w:w w:val="102"/>
        </w:rPr>
        <w:t>r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w w:val="103"/>
        </w:rPr>
        <w:t>among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ll</w:t>
      </w:r>
      <w:r>
        <w:rPr>
          <w:color w:val="231F20"/>
          <w:spacing w:val="6"/>
        </w:rPr>
        <w:t xml:space="preserve"> </w:t>
      </w:r>
      <w:r>
        <w:rPr>
          <w:color w:val="231F20"/>
          <w:w w:val="99"/>
        </w:rPr>
        <w:t>in</w:t>
      </w:r>
      <w:r>
        <w:rPr>
          <w:color w:val="231F20"/>
          <w:spacing w:val="-4"/>
          <w:w w:val="99"/>
        </w:rPr>
        <w:t>c</w:t>
      </w:r>
      <w:r>
        <w:rPr>
          <w:color w:val="231F20"/>
          <w:w w:val="102"/>
        </w:rPr>
        <w:t>oming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2"/>
          <w:w w:val="104"/>
        </w:rPr>
        <w:t>p</w:t>
      </w:r>
      <w:r>
        <w:rPr>
          <w:color w:val="231F20"/>
          <w:w w:val="98"/>
        </w:rPr>
        <w:t>ai</w:t>
      </w:r>
      <w:r>
        <w:rPr>
          <w:color w:val="231F20"/>
          <w:spacing w:val="-4"/>
          <w:w w:val="98"/>
        </w:rPr>
        <w:t>r</w:t>
      </w:r>
      <w:r>
        <w:rPr>
          <w:color w:val="231F20"/>
          <w:w w:val="114"/>
        </w:rPr>
        <w:t>s</w:t>
      </w:r>
      <w:r>
        <w:rPr>
          <w:color w:val="231F20"/>
          <w:spacing w:val="6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6"/>
        </w:rPr>
        <w:t xml:space="preserve"> </w:t>
      </w:r>
      <w:r>
        <w:rPr>
          <w:color w:val="231F20"/>
          <w:w w:val="94"/>
        </w:rPr>
        <w:t>dif</w:t>
      </w:r>
      <w:r>
        <w:rPr>
          <w:color w:val="231F20"/>
          <w:spacing w:val="-2"/>
          <w:w w:val="94"/>
        </w:rPr>
        <w:t>f</w:t>
      </w:r>
      <w:r>
        <w:rPr>
          <w:color w:val="231F20"/>
          <w:w w:val="97"/>
        </w:rPr>
        <w:t>e</w:t>
      </w:r>
      <w:r>
        <w:rPr>
          <w:color w:val="231F20"/>
          <w:spacing w:val="-6"/>
          <w:w w:val="97"/>
        </w:rPr>
        <w:t>r</w:t>
      </w:r>
      <w:r>
        <w:rPr>
          <w:color w:val="231F20"/>
        </w:rPr>
        <w:t>en</w:t>
      </w:r>
      <w:r>
        <w:rPr>
          <w:color w:val="231F20"/>
          <w:spacing w:val="-4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6"/>
        </w:rPr>
        <w:t xml:space="preserve"> </w:t>
      </w:r>
      <w:r>
        <w:rPr>
          <w:rFonts w:ascii="Lucida Sans Unicode" w:hAnsi="Lucida Sans Unicode"/>
          <w:color w:val="231F20"/>
          <w:w w:val="93"/>
        </w:rPr>
        <w:t>∆</w:t>
      </w:r>
      <w:r>
        <w:rPr>
          <w:rFonts w:ascii="Cambria" w:hAnsi="Cambria"/>
          <w:color w:val="231F20"/>
          <w:w w:val="131"/>
        </w:rPr>
        <w:t>X</w:t>
      </w:r>
      <w:r>
        <w:rPr>
          <w:color w:val="231F20"/>
          <w:w w:val="56"/>
        </w:rPr>
        <w:t>,</w:t>
      </w:r>
      <w:r>
        <w:rPr>
          <w:color w:val="231F20"/>
          <w:spacing w:val="6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6"/>
        </w:rPr>
        <w:t xml:space="preserve"> </w:t>
      </w:r>
      <w:r>
        <w:rPr>
          <w:color w:val="231F20"/>
          <w:spacing w:val="-1"/>
        </w:rPr>
        <w:t>p</w:t>
      </w:r>
      <w:r>
        <w:rPr>
          <w:color w:val="231F20"/>
          <w:spacing w:val="-7"/>
        </w:rPr>
        <w:t>r</w:t>
      </w:r>
      <w:r>
        <w:rPr>
          <w:color w:val="231F20"/>
          <w:spacing w:val="-1"/>
          <w:w w:val="105"/>
        </w:rPr>
        <w:t>o</w:t>
      </w:r>
      <w:r>
        <w:rPr>
          <w:color w:val="231F20"/>
          <w:spacing w:val="-3"/>
          <w:w w:val="105"/>
        </w:rPr>
        <w:t>b</w:t>
      </w:r>
      <w:r>
        <w:rPr>
          <w:color w:val="231F20"/>
          <w:spacing w:val="-1"/>
          <w:w w:val="97"/>
        </w:rPr>
        <w:t>abili</w:t>
      </w:r>
      <w:r>
        <w:rPr>
          <w:color w:val="231F20"/>
          <w:spacing w:val="-2"/>
          <w:w w:val="97"/>
        </w:rPr>
        <w:t>t</w:t>
      </w:r>
      <w:r>
        <w:rPr>
          <w:color w:val="231F20"/>
          <w:spacing w:val="-1"/>
          <w:w w:val="94"/>
        </w:rPr>
        <w:t>y</w:t>
      </w:r>
      <w:r>
        <w:rPr>
          <w:color w:val="231F20"/>
          <w:w w:val="94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3"/>
        </w:rPr>
        <w:t>tg</w:t>
      </w:r>
      <w:r>
        <w:rPr>
          <w:color w:val="231F20"/>
          <w:w w:val="103"/>
        </w:rPr>
        <w:t>oing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04"/>
        </w:rPr>
        <w:t>p</w:t>
      </w:r>
      <w:r>
        <w:rPr>
          <w:color w:val="231F20"/>
          <w:w w:val="98"/>
        </w:rPr>
        <w:t>air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h</w:t>
      </w:r>
      <w:r>
        <w:rPr>
          <w:color w:val="231F20"/>
          <w:spacing w:val="-3"/>
          <w:w w:val="104"/>
        </w:rPr>
        <w:t>a</w:t>
      </w:r>
      <w:r>
        <w:rPr>
          <w:color w:val="231F20"/>
        </w:rPr>
        <w:t>ving</w:t>
      </w:r>
      <w:r>
        <w:rPr>
          <w:color w:val="231F20"/>
          <w:spacing w:val="-5"/>
        </w:rPr>
        <w:t xml:space="preserve"> </w:t>
      </w:r>
      <w:r>
        <w:rPr>
          <w:color w:val="231F20"/>
          <w:w w:val="94"/>
        </w:rPr>
        <w:t>dif</w:t>
      </w:r>
      <w:r>
        <w:rPr>
          <w:color w:val="231F20"/>
          <w:spacing w:val="-2"/>
          <w:w w:val="94"/>
        </w:rPr>
        <w:t>f</w:t>
      </w:r>
      <w:r>
        <w:rPr>
          <w:color w:val="231F20"/>
          <w:w w:val="97"/>
        </w:rPr>
        <w:t>e</w:t>
      </w:r>
      <w:r>
        <w:rPr>
          <w:color w:val="231F20"/>
          <w:spacing w:val="-6"/>
          <w:w w:val="97"/>
        </w:rPr>
        <w:t>r</w:t>
      </w:r>
      <w:r>
        <w:rPr>
          <w:color w:val="231F20"/>
        </w:rPr>
        <w:t>en</w:t>
      </w:r>
      <w:r>
        <w:rPr>
          <w:color w:val="231F20"/>
          <w:spacing w:val="-4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rFonts w:ascii="Lucida Sans Unicode" w:hAnsi="Lucida Sans Unicode"/>
          <w:color w:val="231F20"/>
          <w:w w:val="93"/>
        </w:rPr>
        <w:t>∆</w:t>
      </w:r>
      <w:r>
        <w:rPr>
          <w:rFonts w:ascii="Cambria" w:hAnsi="Cambria"/>
          <w:color w:val="231F20"/>
          <w:w w:val="131"/>
        </w:rPr>
        <w:t>Y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color w:val="231F20"/>
          <w:w w:val="98"/>
        </w:rPr>
        <w:t>(in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w w:val="99"/>
        </w:rPr>
        <w:t>penultima</w:t>
      </w:r>
      <w:r>
        <w:rPr>
          <w:color w:val="231F20"/>
          <w:spacing w:val="-3"/>
          <w:w w:val="99"/>
        </w:rPr>
        <w:t>t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103"/>
        </w:rPr>
        <w:t>ound)</w:t>
      </w:r>
      <w:r>
        <w:rPr>
          <w:color w:val="231F20"/>
          <w:spacing w:val="-5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  <w:w w:val="99"/>
        </w:rPr>
        <w:t>p</w:t>
      </w:r>
      <w:r>
        <w:rPr>
          <w:rFonts w:ascii="Cambria" w:hAnsi="Cambria"/>
          <w:color w:val="231F20"/>
          <w:w w:val="133"/>
          <w:vertAlign w:val="subscript"/>
        </w:rPr>
        <w:t>D</w:t>
      </w:r>
      <w:r>
        <w:rPr>
          <w:color w:val="231F20"/>
          <w:w w:val="56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Mo</w:t>
      </w:r>
      <w:r>
        <w:rPr>
          <w:color w:val="231F20"/>
          <w:spacing w:val="-6"/>
          <w:w w:val="104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8"/>
        </w:rPr>
        <w:t>e</w:t>
      </w:r>
      <w:r>
        <w:rPr>
          <w:color w:val="231F20"/>
          <w:spacing w:val="-3"/>
          <w:w w:val="91"/>
        </w:rPr>
        <w:t>x</w:t>
      </w:r>
      <w:r>
        <w:rPr>
          <w:color w:val="231F20"/>
          <w:w w:val="94"/>
        </w:rPr>
        <w:t>ac</w:t>
      </w:r>
      <w:r>
        <w:rPr>
          <w:color w:val="231F20"/>
          <w:spacing w:val="-2"/>
          <w:w w:val="94"/>
        </w:rPr>
        <w:t>t</w:t>
      </w:r>
      <w:r>
        <w:rPr>
          <w:color w:val="231F20"/>
          <w:spacing w:val="-2"/>
          <w:w w:val="96"/>
        </w:rPr>
        <w:t>l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 xml:space="preserve">, </w:t>
      </w:r>
      <w:r>
        <w:rPr>
          <w:color w:val="231F20"/>
        </w:rPr>
        <w:t>the encipherer will encipher a statistically signiﬁcant number of pairs (</w:t>
      </w:r>
      <w:r>
        <w:rPr>
          <w:rFonts w:ascii="Cambria" w:hAnsi="Cambria"/>
          <w:color w:val="231F20"/>
        </w:rPr>
        <w:t>&gt;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Cambria" w:hAnsi="Cambria"/>
          <w:color w:val="231F20"/>
        </w:rPr>
        <w:t>1/p</w:t>
      </w:r>
      <w:r>
        <w:rPr>
          <w:rFonts w:ascii="Cambria" w:hAnsi="Cambria"/>
          <w:color w:val="231F20"/>
          <w:vertAlign w:val="subscript"/>
        </w:rPr>
        <w:t>D</w:t>
      </w:r>
      <w:r>
        <w:rPr>
          <w:color w:val="231F20"/>
        </w:rPr>
        <w:t>)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plaintexts with difference </w:t>
      </w:r>
      <w:r>
        <w:rPr>
          <w:rFonts w:ascii="Lucida Sans Unicode" w:hAnsi="Lucida Sans Unicode"/>
          <w:color w:val="231F20"/>
        </w:rPr>
        <w:t>∆</w:t>
      </w:r>
      <w:r>
        <w:rPr>
          <w:rFonts w:ascii="Cambria" w:hAnsi="Cambria"/>
          <w:color w:val="231F20"/>
        </w:rPr>
        <w:t xml:space="preserve">X </w:t>
      </w:r>
      <w:r>
        <w:rPr>
          <w:color w:val="231F20"/>
        </w:rPr>
        <w:t>to count the number of the enciphered pairs of cipher-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97"/>
        </w:rPr>
        <w:t>xts</w:t>
      </w:r>
      <w:r>
        <w:rPr>
          <w:color w:val="231F20"/>
          <w:spacing w:val="-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  <w:w w:val="94"/>
        </w:rPr>
        <w:t>dif</w:t>
      </w:r>
      <w:r>
        <w:rPr>
          <w:color w:val="231F20"/>
          <w:spacing w:val="-2"/>
          <w:w w:val="94"/>
        </w:rPr>
        <w:t>f</w:t>
      </w:r>
      <w:r>
        <w:rPr>
          <w:color w:val="231F20"/>
          <w:w w:val="97"/>
        </w:rPr>
        <w:t>e</w:t>
      </w:r>
      <w:r>
        <w:rPr>
          <w:color w:val="231F20"/>
          <w:spacing w:val="-6"/>
          <w:w w:val="97"/>
        </w:rPr>
        <w:t>r</w:t>
      </w:r>
      <w:r>
        <w:rPr>
          <w:color w:val="231F20"/>
        </w:rPr>
        <w:t>en</w:t>
      </w:r>
      <w:r>
        <w:rPr>
          <w:color w:val="231F20"/>
          <w:spacing w:val="-4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rFonts w:ascii="Lucida Sans Unicode" w:hAnsi="Lucida Sans Unicode"/>
          <w:color w:val="231F20"/>
          <w:w w:val="93"/>
        </w:rPr>
        <w:t>∆</w:t>
      </w:r>
      <w:r>
        <w:rPr>
          <w:rFonts w:ascii="Cambria" w:hAnsi="Cambria"/>
          <w:color w:val="231F20"/>
          <w:w w:val="131"/>
        </w:rPr>
        <w:t>Y</w:t>
      </w:r>
      <w:r>
        <w:rPr>
          <w:color w:val="231F20"/>
          <w:w w:val="56"/>
        </w:rPr>
        <w:t>.</w:t>
      </w:r>
    </w:p>
    <w:p w14:paraId="458A2CC2" w14:textId="77777777" w:rsidR="00DD77F3" w:rsidRDefault="00DD77F3">
      <w:pPr>
        <w:pStyle w:val="BodyText"/>
        <w:spacing w:before="1"/>
        <w:rPr>
          <w:sz w:val="21"/>
        </w:rPr>
      </w:pPr>
    </w:p>
    <w:p w14:paraId="458A2CC3" w14:textId="77777777" w:rsidR="00DD77F3" w:rsidRDefault="0054722B">
      <w:pPr>
        <w:pStyle w:val="BodyText"/>
        <w:spacing w:line="230" w:lineRule="exact"/>
        <w:ind w:left="2204"/>
        <w:jc w:val="both"/>
      </w:pPr>
      <w:r>
        <w:rPr>
          <w:color w:val="231F20"/>
        </w:rPr>
        <w:t>Frequency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 differences for a substitution table</w:t>
      </w:r>
    </w:p>
    <w:p w14:paraId="458A2CC4" w14:textId="77777777" w:rsidR="00DD77F3" w:rsidRDefault="0054722B">
      <w:pPr>
        <w:pStyle w:val="BodyText"/>
        <w:spacing w:before="31" w:line="204" w:lineRule="auto"/>
        <w:ind w:left="2204" w:right="1175"/>
        <w:jc w:val="both"/>
      </w:pPr>
      <w:r>
        <w:rPr>
          <w:color w:val="231F20"/>
        </w:rPr>
        <w:t xml:space="preserve">An afﬁne transformation </w:t>
      </w:r>
      <w:r>
        <w:rPr>
          <w:rFonts w:ascii="Cambria" w:hAnsi="Cambria"/>
          <w:color w:val="231F20"/>
        </w:rPr>
        <w:t xml:space="preserve">A </w:t>
      </w:r>
      <w:r>
        <w:rPr>
          <w:color w:val="231F20"/>
        </w:rPr>
        <w:t xml:space="preserve">is the composition of a linear application, i.e., </w:t>
      </w:r>
      <w:r>
        <w:rPr>
          <w:rFonts w:ascii="Cambria" w:hAnsi="Cambria"/>
          <w:color w:val="231F20"/>
        </w:rPr>
        <w:t xml:space="preserve">A(x </w:t>
      </w:r>
      <w:r>
        <w:rPr>
          <w:rFonts w:ascii="Lucida Sans Unicode" w:hAnsi="Lucida Sans Unicode"/>
          <w:color w:val="231F20"/>
        </w:rPr>
        <w:t xml:space="preserve">⊕ </w:t>
      </w:r>
      <w:r>
        <w:rPr>
          <w:rFonts w:ascii="Cambria" w:hAnsi="Cambria"/>
          <w:color w:val="231F20"/>
        </w:rPr>
        <w:t xml:space="preserve">y) </w:t>
      </w:r>
      <w:r>
        <w:rPr>
          <w:rFonts w:ascii="Cambria" w:hAnsi="Cambria"/>
          <w:color w:val="231F20"/>
          <w:w w:val="110"/>
        </w:rPr>
        <w:t>=</w:t>
      </w:r>
      <w:r>
        <w:rPr>
          <w:rFonts w:ascii="Cambria" w:hAnsi="Cambria"/>
          <w:color w:val="231F20"/>
          <w:spacing w:val="1"/>
          <w:w w:val="110"/>
        </w:rPr>
        <w:t xml:space="preserve"> </w:t>
      </w:r>
      <w:r>
        <w:rPr>
          <w:rFonts w:ascii="Cambria" w:hAnsi="Cambria"/>
          <w:color w:val="231F20"/>
        </w:rPr>
        <w:t>A(x)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Lucida Sans Unicode" w:hAnsi="Lucida Sans Unicode"/>
          <w:color w:val="231F20"/>
        </w:rPr>
        <w:t>⊕</w:t>
      </w:r>
      <w:r>
        <w:rPr>
          <w:rFonts w:ascii="Lucida Sans Unicode" w:hAnsi="Lucida Sans Unicode"/>
          <w:color w:val="231F20"/>
          <w:spacing w:val="3"/>
        </w:rPr>
        <w:t xml:space="preserve"> </w:t>
      </w:r>
      <w:r>
        <w:rPr>
          <w:rFonts w:ascii="Cambria" w:hAnsi="Cambria"/>
          <w:color w:val="231F20"/>
        </w:rPr>
        <w:t>A(y)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</w:rPr>
        <w:t>x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</w:rPr>
        <w:t>y</w:t>
      </w:r>
      <w:r>
        <w:rPr>
          <w:color w:val="231F20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translation,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</w:rPr>
        <w:t>A(x)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  <w:w w:val="110"/>
        </w:rPr>
        <w:t>=</w:t>
      </w:r>
      <w:r>
        <w:rPr>
          <w:rFonts w:ascii="Cambria" w:hAnsi="Cambria"/>
          <w:color w:val="231F20"/>
          <w:spacing w:val="17"/>
          <w:w w:val="110"/>
        </w:rPr>
        <w:t xml:space="preserve"> </w:t>
      </w:r>
      <w:r>
        <w:rPr>
          <w:rFonts w:ascii="Cambria" w:hAnsi="Cambria"/>
          <w:color w:val="231F20"/>
        </w:rPr>
        <w:t>x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Lucida Sans Unicode" w:hAnsi="Lucida Sans Unicode"/>
          <w:color w:val="231F20"/>
        </w:rPr>
        <w:t>⊕</w:t>
      </w:r>
      <w:r>
        <w:rPr>
          <w:rFonts w:ascii="Lucida Sans Unicode" w:hAnsi="Lucida Sans Unicode"/>
          <w:color w:val="231F20"/>
          <w:spacing w:val="3"/>
        </w:rPr>
        <w:t xml:space="preserve"> </w:t>
      </w:r>
      <w:r>
        <w:rPr>
          <w:rFonts w:ascii="Cambria" w:hAnsi="Cambria"/>
          <w:color w:val="231F20"/>
        </w:rPr>
        <w:t>x</w:t>
      </w:r>
      <w:r>
        <w:rPr>
          <w:rFonts w:ascii="Cambria" w:hAnsi="Cambria"/>
          <w:color w:val="231F20"/>
          <w:vertAlign w:val="subscript"/>
        </w:rPr>
        <w:t>0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xed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</w:rPr>
        <w:t>x</w:t>
      </w:r>
      <w:r>
        <w:rPr>
          <w:rFonts w:ascii="Cambria" w:hAnsi="Cambria"/>
          <w:color w:val="231F20"/>
          <w:vertAlign w:val="subscript"/>
        </w:rPr>
        <w:t>0</w:t>
      </w:r>
      <w:r>
        <w:rPr>
          <w:color w:val="231F20"/>
        </w:rPr>
        <w:t>.</w:t>
      </w:r>
    </w:p>
    <w:p w14:paraId="458A2CC5" w14:textId="77777777" w:rsidR="00DD77F3" w:rsidRDefault="00DD77F3">
      <w:pPr>
        <w:pStyle w:val="BodyText"/>
        <w:spacing w:before="2"/>
        <w:rPr>
          <w:sz w:val="22"/>
        </w:rPr>
      </w:pPr>
    </w:p>
    <w:p w14:paraId="458A2CC6" w14:textId="77777777" w:rsidR="00DD77F3" w:rsidRDefault="0054722B">
      <w:pPr>
        <w:pStyle w:val="BodyText"/>
        <w:spacing w:line="204" w:lineRule="auto"/>
        <w:ind w:left="2204" w:right="1175" w:hanging="1"/>
        <w:jc w:val="both"/>
        <w:rPr>
          <w:rFonts w:ascii="Cambria" w:hAnsi="Cambria"/>
        </w:rPr>
      </w:pPr>
      <w:r>
        <w:rPr>
          <w:color w:val="231F20"/>
          <w:spacing w:val="-7"/>
          <w:w w:val="91"/>
        </w:rPr>
        <w:t>F</w:t>
      </w:r>
      <w:r>
        <w:rPr>
          <w:color w:val="231F20"/>
          <w:w w:val="102"/>
        </w:rPr>
        <w:t>or</w:t>
      </w:r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r>
        <w:rPr>
          <w:color w:val="231F20"/>
          <w:w w:val="104"/>
        </w:rPr>
        <w:t>an</w:t>
      </w:r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r>
        <w:rPr>
          <w:color w:val="231F20"/>
          <w:w w:val="98"/>
        </w:rPr>
        <w:t>afﬁne</w:t>
      </w:r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r>
        <w:rPr>
          <w:color w:val="231F20"/>
          <w:w w:val="90"/>
        </w:rPr>
        <w:t>t</w:t>
      </w:r>
      <w:r>
        <w:rPr>
          <w:color w:val="231F20"/>
          <w:spacing w:val="-7"/>
          <w:w w:val="90"/>
        </w:rPr>
        <w:t>r</w:t>
      </w:r>
      <w:r>
        <w:rPr>
          <w:color w:val="231F20"/>
          <w:w w:val="103"/>
        </w:rPr>
        <w:t>ans</w:t>
      </w:r>
      <w:r>
        <w:rPr>
          <w:color w:val="231F20"/>
          <w:spacing w:val="-2"/>
          <w:w w:val="103"/>
        </w:rPr>
        <w:t>f</w:t>
      </w:r>
      <w:r>
        <w:rPr>
          <w:color w:val="231F20"/>
          <w:w w:val="101"/>
        </w:rPr>
        <w:t>ormation</w:t>
      </w:r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r>
        <w:rPr>
          <w:rFonts w:ascii="Cambria" w:hAnsi="Cambria"/>
          <w:color w:val="231F20"/>
          <w:w w:val="120"/>
        </w:rPr>
        <w:t>A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3"/>
        </w:rPr>
        <w:t>tg</w:t>
      </w:r>
      <w:r>
        <w:rPr>
          <w:color w:val="231F20"/>
          <w:w w:val="103"/>
        </w:rPr>
        <w:t>oing</w:t>
      </w:r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r>
        <w:rPr>
          <w:color w:val="231F20"/>
          <w:w w:val="94"/>
        </w:rPr>
        <w:t>dif</w:t>
      </w:r>
      <w:r>
        <w:rPr>
          <w:color w:val="231F20"/>
          <w:spacing w:val="-2"/>
          <w:w w:val="94"/>
        </w:rPr>
        <w:t>f</w:t>
      </w:r>
      <w:r>
        <w:rPr>
          <w:color w:val="231F20"/>
          <w:w w:val="97"/>
        </w:rPr>
        <w:t>e</w:t>
      </w:r>
      <w:r>
        <w:rPr>
          <w:color w:val="231F20"/>
          <w:spacing w:val="-6"/>
          <w:w w:val="97"/>
        </w:rPr>
        <w:t>r</w:t>
      </w:r>
      <w:r>
        <w:rPr>
          <w:color w:val="231F20"/>
        </w:rPr>
        <w:t>en</w:t>
      </w:r>
      <w:r>
        <w:rPr>
          <w:color w:val="231F20"/>
          <w:spacing w:val="-4"/>
        </w:rPr>
        <w:t>c</w:t>
      </w:r>
      <w:r>
        <w:rPr>
          <w:color w:val="231F20"/>
          <w:w w:val="98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r>
        <w:rPr>
          <w:rFonts w:ascii="Lucida Sans Unicode" w:hAnsi="Lucida Sans Unicode"/>
          <w:color w:val="231F20"/>
          <w:w w:val="93"/>
        </w:rPr>
        <w:t>∆</w:t>
      </w:r>
      <w:r>
        <w:rPr>
          <w:rFonts w:ascii="Cambria" w:hAnsi="Cambria"/>
          <w:color w:val="231F20"/>
          <w:w w:val="131"/>
        </w:rPr>
        <w:t>Y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15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r>
        <w:rPr>
          <w:color w:val="231F20"/>
          <w:w w:val="101"/>
        </w:rPr>
        <w:t>independent</w:t>
      </w:r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</w:rPr>
        <w:t xml:space="preserve"> 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5"/>
          <w:w w:val="98"/>
        </w:rPr>
        <w:t>the</w:t>
      </w:r>
      <w:r>
        <w:rPr>
          <w:color w:val="231F20"/>
          <w:w w:val="98"/>
        </w:rPr>
        <w:t xml:space="preserve"> </w:t>
      </w:r>
      <w:r>
        <w:rPr>
          <w:color w:val="231F20"/>
        </w:rPr>
        <w:t>incoming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pair </w:t>
      </w:r>
      <w:r>
        <w:rPr>
          <w:rFonts w:ascii="Cambria" w:hAnsi="Cambria"/>
          <w:color w:val="231F20"/>
        </w:rPr>
        <w:t>X’</w:t>
      </w:r>
      <w:r>
        <w:rPr>
          <w:rFonts w:ascii="Cambria" w:hAnsi="Cambria"/>
          <w:color w:val="231F20"/>
          <w:spacing w:val="15"/>
        </w:rPr>
        <w:t xml:space="preserve"> </w:t>
      </w:r>
      <w:r>
        <w:rPr>
          <w:color w:val="231F20"/>
        </w:rPr>
        <w:t xml:space="preserve">and </w:t>
      </w:r>
      <w:r>
        <w:rPr>
          <w:rFonts w:ascii="Cambria" w:hAnsi="Cambria"/>
          <w:color w:val="231F20"/>
        </w:rPr>
        <w:t>X’</w:t>
      </w:r>
      <w:r>
        <w:rPr>
          <w:rFonts w:ascii="Cambria" w:hAnsi="Cambria"/>
          <w:color w:val="231F20"/>
          <w:spacing w:val="15"/>
        </w:rPr>
        <w:t xml:space="preserve"> </w:t>
      </w:r>
      <w:r>
        <w:rPr>
          <w:color w:val="231F20"/>
        </w:rPr>
        <w:t>(but only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depends on</w:t>
      </w:r>
      <w:r>
        <w:rPr>
          <w:color w:val="231F20"/>
          <w:spacing w:val="-1"/>
        </w:rPr>
        <w:t xml:space="preserve"> </w:t>
      </w:r>
      <w:r>
        <w:rPr>
          <w:rFonts w:ascii="Lucida Sans Unicode" w:hAnsi="Lucida Sans Unicode"/>
          <w:color w:val="231F20"/>
        </w:rPr>
        <w:t>∆</w:t>
      </w:r>
      <w:r>
        <w:rPr>
          <w:rFonts w:ascii="Cambria" w:hAnsi="Cambria"/>
          <w:color w:val="231F20"/>
        </w:rPr>
        <w:t>X</w:t>
      </w:r>
      <w:r>
        <w:rPr>
          <w:color w:val="231F20"/>
        </w:rPr>
        <w:t>).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 xml:space="preserve">transformation </w:t>
      </w:r>
      <w:r>
        <w:rPr>
          <w:rFonts w:ascii="Cambria" w:hAnsi="Cambria"/>
          <w:color w:val="231F20"/>
        </w:rPr>
        <w:t>A</w:t>
      </w:r>
    </w:p>
    <w:p w14:paraId="458A2CC7" w14:textId="77777777" w:rsidR="00DD77F3" w:rsidRDefault="00DD77F3">
      <w:pPr>
        <w:pStyle w:val="BodyText"/>
        <w:rPr>
          <w:rFonts w:ascii="Cambria"/>
          <w:sz w:val="22"/>
        </w:rPr>
      </w:pPr>
    </w:p>
    <w:p w14:paraId="458A2CC8" w14:textId="77777777" w:rsidR="00DD77F3" w:rsidRDefault="0054722B">
      <w:pPr>
        <w:pStyle w:val="ListParagraph"/>
        <w:numPr>
          <w:ilvl w:val="0"/>
          <w:numId w:val="14"/>
        </w:numPr>
        <w:tabs>
          <w:tab w:val="left" w:pos="2484"/>
          <w:tab w:val="left" w:pos="2485"/>
        </w:tabs>
        <w:spacing w:line="204" w:lineRule="auto"/>
        <w:ind w:right="1228"/>
        <w:rPr>
          <w:sz w:val="20"/>
        </w:rPr>
      </w:pPr>
      <w:r>
        <w:rPr>
          <w:color w:val="231F20"/>
          <w:w w:val="90"/>
          <w:sz w:val="20"/>
        </w:rPr>
        <w:t>if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9"/>
          <w:sz w:val="20"/>
        </w:rPr>
        <w:t>it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6"/>
          <w:sz w:val="20"/>
        </w:rPr>
        <w:t>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lin</w:t>
      </w:r>
      <w:r>
        <w:rPr>
          <w:color w:val="231F20"/>
          <w:spacing w:val="-2"/>
          <w:sz w:val="20"/>
        </w:rPr>
        <w:t>e</w:t>
      </w:r>
      <w:r>
        <w:rPr>
          <w:color w:val="231F20"/>
          <w:w w:val="99"/>
          <w:sz w:val="20"/>
        </w:rPr>
        <w:t>a</w:t>
      </w:r>
      <w:r>
        <w:rPr>
          <w:color w:val="231F20"/>
          <w:spacing w:val="-16"/>
          <w:w w:val="99"/>
          <w:sz w:val="20"/>
        </w:rPr>
        <w:t>r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w w:val="94"/>
          <w:sz w:val="20"/>
        </w:rPr>
        <w:t>l</w:t>
      </w:r>
      <w:r>
        <w:rPr>
          <w:color w:val="231F20"/>
          <w:spacing w:val="-3"/>
          <w:w w:val="94"/>
          <w:sz w:val="20"/>
        </w:rPr>
        <w:t>w</w:t>
      </w:r>
      <w:r>
        <w:rPr>
          <w:color w:val="231F20"/>
          <w:spacing w:val="-3"/>
          <w:w w:val="102"/>
          <w:sz w:val="20"/>
        </w:rPr>
        <w:t>a</w:t>
      </w:r>
      <w:r>
        <w:rPr>
          <w:color w:val="231F20"/>
          <w:spacing w:val="-2"/>
          <w:w w:val="94"/>
          <w:sz w:val="20"/>
        </w:rPr>
        <w:t>y</w:t>
      </w:r>
      <w:r>
        <w:rPr>
          <w:color w:val="231F20"/>
          <w:w w:val="86"/>
          <w:sz w:val="20"/>
        </w:rPr>
        <w:t>s,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73"/>
          <w:sz w:val="20"/>
        </w:rPr>
        <w:t>i</w:t>
      </w:r>
      <w:r>
        <w:rPr>
          <w:color w:val="231F20"/>
          <w:spacing w:val="-2"/>
          <w:w w:val="73"/>
          <w:sz w:val="20"/>
        </w:rPr>
        <w:t>.</w:t>
      </w:r>
      <w:r>
        <w:rPr>
          <w:color w:val="231F20"/>
          <w:spacing w:val="-2"/>
          <w:w w:val="98"/>
          <w:sz w:val="20"/>
        </w:rPr>
        <w:t>e</w:t>
      </w:r>
      <w:r>
        <w:rPr>
          <w:color w:val="231F20"/>
          <w:w w:val="56"/>
          <w:sz w:val="20"/>
        </w:rPr>
        <w:t>.,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86"/>
          <w:sz w:val="20"/>
        </w:rPr>
        <w:t>f</w:t>
      </w:r>
      <w:r>
        <w:rPr>
          <w:color w:val="231F20"/>
          <w:w w:val="102"/>
          <w:sz w:val="20"/>
        </w:rPr>
        <w:t>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1"/>
          <w:w w:val="98"/>
          <w:sz w:val="20"/>
        </w:rPr>
        <w:t>e</w:t>
      </w:r>
      <w:r>
        <w:rPr>
          <w:color w:val="231F20"/>
          <w:spacing w:val="-1"/>
          <w:w w:val="95"/>
          <w:sz w:val="20"/>
        </w:rPr>
        <w:t>v</w:t>
      </w:r>
      <w:r>
        <w:rPr>
          <w:color w:val="231F20"/>
          <w:w w:val="96"/>
          <w:sz w:val="20"/>
        </w:rPr>
        <w:t>ery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9"/>
          <w:sz w:val="20"/>
        </w:rPr>
        <w:t>in</w:t>
      </w:r>
      <w:r>
        <w:rPr>
          <w:color w:val="231F20"/>
          <w:spacing w:val="-4"/>
          <w:w w:val="99"/>
          <w:sz w:val="20"/>
        </w:rPr>
        <w:t>c</w:t>
      </w:r>
      <w:r>
        <w:rPr>
          <w:color w:val="231F20"/>
          <w:w w:val="102"/>
          <w:sz w:val="20"/>
        </w:rPr>
        <w:t>oming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104"/>
          <w:sz w:val="20"/>
        </w:rPr>
        <w:t>p</w:t>
      </w:r>
      <w:r>
        <w:rPr>
          <w:color w:val="231F20"/>
          <w:w w:val="98"/>
          <w:sz w:val="20"/>
        </w:rPr>
        <w:t>air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4"/>
          <w:sz w:val="20"/>
        </w:rPr>
        <w:t>dif</w:t>
      </w:r>
      <w:r>
        <w:rPr>
          <w:color w:val="231F20"/>
          <w:spacing w:val="-2"/>
          <w:w w:val="94"/>
          <w:sz w:val="20"/>
        </w:rPr>
        <w:t>f</w:t>
      </w:r>
      <w:r>
        <w:rPr>
          <w:color w:val="231F20"/>
          <w:w w:val="97"/>
          <w:sz w:val="20"/>
        </w:rPr>
        <w:t>e</w:t>
      </w:r>
      <w:r>
        <w:rPr>
          <w:color w:val="231F20"/>
          <w:spacing w:val="-6"/>
          <w:w w:val="97"/>
          <w:sz w:val="20"/>
        </w:rPr>
        <w:t>r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>c</w:t>
      </w:r>
      <w:r>
        <w:rPr>
          <w:color w:val="231F20"/>
          <w:w w:val="98"/>
          <w:sz w:val="20"/>
        </w:rPr>
        <w:t>e</w:t>
      </w:r>
      <w:r>
        <w:rPr>
          <w:color w:val="231F20"/>
          <w:spacing w:val="-5"/>
          <w:sz w:val="20"/>
        </w:rPr>
        <w:t xml:space="preserve"> </w:t>
      </w:r>
      <w:r>
        <w:rPr>
          <w:rFonts w:ascii="Lucida Sans Unicode" w:hAnsi="Lucida Sans Unicode"/>
          <w:color w:val="231F20"/>
          <w:w w:val="93"/>
          <w:sz w:val="20"/>
        </w:rPr>
        <w:t>∆</w:t>
      </w:r>
      <w:r>
        <w:rPr>
          <w:rFonts w:ascii="Cambria" w:hAnsi="Cambria"/>
          <w:color w:val="231F20"/>
          <w:w w:val="131"/>
          <w:sz w:val="20"/>
        </w:rPr>
        <w:t>X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ou</w:t>
      </w:r>
      <w:r>
        <w:rPr>
          <w:color w:val="231F20"/>
          <w:spacing w:val="-3"/>
          <w:sz w:val="20"/>
        </w:rPr>
        <w:t>tg</w:t>
      </w:r>
      <w:r>
        <w:rPr>
          <w:color w:val="231F20"/>
          <w:w w:val="107"/>
          <w:sz w:val="20"/>
        </w:rPr>
        <w:t xml:space="preserve">o- </w:t>
      </w:r>
      <w:r>
        <w:rPr>
          <w:color w:val="231F20"/>
          <w:w w:val="101"/>
          <w:sz w:val="20"/>
        </w:rPr>
        <w:t>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4"/>
          <w:sz w:val="20"/>
        </w:rPr>
        <w:t>dif</w:t>
      </w:r>
      <w:r>
        <w:rPr>
          <w:color w:val="231F20"/>
          <w:spacing w:val="-2"/>
          <w:w w:val="94"/>
          <w:sz w:val="20"/>
        </w:rPr>
        <w:t>f</w:t>
      </w:r>
      <w:r>
        <w:rPr>
          <w:color w:val="231F20"/>
          <w:w w:val="97"/>
          <w:sz w:val="20"/>
        </w:rPr>
        <w:t>e</w:t>
      </w:r>
      <w:r>
        <w:rPr>
          <w:color w:val="231F20"/>
          <w:spacing w:val="-6"/>
          <w:w w:val="97"/>
          <w:sz w:val="20"/>
        </w:rPr>
        <w:t>r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>c</w:t>
      </w:r>
      <w:r>
        <w:rPr>
          <w:color w:val="231F20"/>
          <w:w w:val="98"/>
          <w:sz w:val="20"/>
        </w:rPr>
        <w:t>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6"/>
          <w:sz w:val="20"/>
        </w:rPr>
        <w:t>is</w:t>
      </w:r>
      <w:r>
        <w:rPr>
          <w:color w:val="231F20"/>
          <w:spacing w:val="-5"/>
          <w:sz w:val="20"/>
        </w:rPr>
        <w:t xml:space="preserve"> </w:t>
      </w:r>
      <w:r>
        <w:rPr>
          <w:rFonts w:ascii="Lucida Sans Unicode" w:hAnsi="Lucida Sans Unicode"/>
          <w:color w:val="231F20"/>
          <w:w w:val="93"/>
          <w:sz w:val="20"/>
        </w:rPr>
        <w:t>∆</w:t>
      </w:r>
      <w:r>
        <w:rPr>
          <w:rFonts w:ascii="Cambria" w:hAnsi="Cambria"/>
          <w:color w:val="231F20"/>
          <w:w w:val="131"/>
          <w:sz w:val="20"/>
        </w:rPr>
        <w:t>Y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22"/>
          <w:sz w:val="20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=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22"/>
          <w:sz w:val="20"/>
        </w:rPr>
        <w:t xml:space="preserve"> </w:t>
      </w:r>
      <w:r>
        <w:rPr>
          <w:rFonts w:ascii="Cambria" w:hAnsi="Cambria"/>
          <w:color w:val="231F20"/>
          <w:w w:val="113"/>
          <w:sz w:val="20"/>
        </w:rPr>
        <w:t>A(</w:t>
      </w:r>
      <w:r>
        <w:rPr>
          <w:rFonts w:ascii="Lucida Sans Unicode" w:hAnsi="Lucida Sans Unicode"/>
          <w:color w:val="231F20"/>
          <w:w w:val="93"/>
          <w:sz w:val="20"/>
        </w:rPr>
        <w:t>∆</w:t>
      </w:r>
      <w:r>
        <w:rPr>
          <w:rFonts w:ascii="Cambria" w:hAnsi="Cambria"/>
          <w:color w:val="231F20"/>
          <w:w w:val="119"/>
          <w:sz w:val="20"/>
        </w:rPr>
        <w:t>X)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4"/>
          <w:sz w:val="20"/>
        </w:rPr>
        <w:t>and</w:t>
      </w:r>
    </w:p>
    <w:p w14:paraId="458A2CC9" w14:textId="77777777" w:rsidR="00DD77F3" w:rsidRDefault="0054722B">
      <w:pPr>
        <w:pStyle w:val="ListParagraph"/>
        <w:numPr>
          <w:ilvl w:val="0"/>
          <w:numId w:val="14"/>
        </w:numPr>
        <w:tabs>
          <w:tab w:val="left" w:pos="2484"/>
          <w:tab w:val="left" w:pos="2485"/>
        </w:tabs>
        <w:spacing w:line="272" w:lineRule="exact"/>
        <w:ind w:hanging="281"/>
        <w:rPr>
          <w:sz w:val="20"/>
        </w:rPr>
      </w:pPr>
      <w:r>
        <w:rPr>
          <w:color w:val="231F20"/>
          <w:w w:val="90"/>
          <w:sz w:val="20"/>
        </w:rPr>
        <w:t>if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9"/>
          <w:sz w:val="20"/>
        </w:rPr>
        <w:t>it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6"/>
          <w:sz w:val="20"/>
        </w:rPr>
        <w:t>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102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0"/>
          <w:sz w:val="20"/>
        </w:rPr>
        <w:t>t</w:t>
      </w:r>
      <w:r>
        <w:rPr>
          <w:color w:val="231F20"/>
          <w:spacing w:val="-7"/>
          <w:w w:val="90"/>
          <w:sz w:val="20"/>
        </w:rPr>
        <w:t>r</w:t>
      </w:r>
      <w:r>
        <w:rPr>
          <w:color w:val="231F20"/>
          <w:w w:val="105"/>
          <w:sz w:val="20"/>
        </w:rPr>
        <w:t>ans</w:t>
      </w:r>
      <w:r>
        <w:rPr>
          <w:color w:val="231F20"/>
          <w:spacing w:val="-1"/>
          <w:w w:val="105"/>
          <w:sz w:val="20"/>
        </w:rPr>
        <w:t>l</w:t>
      </w:r>
      <w:r>
        <w:rPr>
          <w:color w:val="231F20"/>
          <w:w w:val="94"/>
          <w:sz w:val="20"/>
        </w:rPr>
        <w:t>ation,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w w:val="94"/>
          <w:sz w:val="20"/>
        </w:rPr>
        <w:t>l</w:t>
      </w:r>
      <w:r>
        <w:rPr>
          <w:color w:val="231F20"/>
          <w:spacing w:val="-3"/>
          <w:w w:val="94"/>
          <w:sz w:val="20"/>
        </w:rPr>
        <w:t>w</w:t>
      </w:r>
      <w:r>
        <w:rPr>
          <w:color w:val="231F20"/>
          <w:spacing w:val="-3"/>
          <w:w w:val="102"/>
          <w:sz w:val="20"/>
        </w:rPr>
        <w:t>a</w:t>
      </w:r>
      <w:r>
        <w:rPr>
          <w:color w:val="231F20"/>
          <w:spacing w:val="-2"/>
          <w:w w:val="94"/>
          <w:sz w:val="20"/>
        </w:rPr>
        <w:t>y</w:t>
      </w:r>
      <w:r>
        <w:rPr>
          <w:color w:val="231F20"/>
          <w:w w:val="114"/>
          <w:sz w:val="20"/>
        </w:rPr>
        <w:t>s</w:t>
      </w:r>
      <w:r>
        <w:rPr>
          <w:color w:val="231F20"/>
          <w:spacing w:val="-5"/>
          <w:sz w:val="20"/>
        </w:rPr>
        <w:t xml:space="preserve"> </w:t>
      </w:r>
      <w:r>
        <w:rPr>
          <w:rFonts w:ascii="Lucida Sans Unicode" w:hAnsi="Lucida Sans Unicode"/>
          <w:color w:val="231F20"/>
          <w:w w:val="93"/>
          <w:sz w:val="20"/>
        </w:rPr>
        <w:t>∆</w:t>
      </w:r>
      <w:r>
        <w:rPr>
          <w:rFonts w:ascii="Cambria" w:hAnsi="Cambria"/>
          <w:color w:val="231F20"/>
          <w:w w:val="131"/>
          <w:sz w:val="20"/>
        </w:rPr>
        <w:t>Y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22"/>
          <w:sz w:val="20"/>
        </w:rPr>
        <w:t xml:space="preserve"> </w:t>
      </w:r>
      <w:r>
        <w:rPr>
          <w:rFonts w:ascii="Cambria" w:hAnsi="Cambria"/>
          <w:color w:val="231F20"/>
          <w:w w:val="140"/>
          <w:sz w:val="20"/>
        </w:rPr>
        <w:t>=</w:t>
      </w:r>
      <w:r>
        <w:rPr>
          <w:rFonts w:ascii="Cambria" w:hAnsi="Cambria"/>
          <w:color w:val="231F20"/>
          <w:sz w:val="20"/>
        </w:rPr>
        <w:t xml:space="preserve"> </w:t>
      </w:r>
      <w:r>
        <w:rPr>
          <w:rFonts w:ascii="Cambria" w:hAnsi="Cambria"/>
          <w:color w:val="231F20"/>
          <w:spacing w:val="-22"/>
          <w:sz w:val="20"/>
        </w:rPr>
        <w:t xml:space="preserve"> </w:t>
      </w:r>
      <w:r>
        <w:rPr>
          <w:rFonts w:ascii="Lucida Sans Unicode" w:hAnsi="Lucida Sans Unicode"/>
          <w:color w:val="231F20"/>
          <w:w w:val="93"/>
          <w:sz w:val="20"/>
        </w:rPr>
        <w:t>∆</w:t>
      </w:r>
      <w:r>
        <w:rPr>
          <w:rFonts w:ascii="Cambria" w:hAnsi="Cambria"/>
          <w:color w:val="231F20"/>
          <w:w w:val="131"/>
          <w:sz w:val="20"/>
        </w:rPr>
        <w:t>X</w:t>
      </w:r>
      <w:r>
        <w:rPr>
          <w:color w:val="231F20"/>
          <w:w w:val="56"/>
          <w:sz w:val="20"/>
        </w:rPr>
        <w:t>.</w:t>
      </w:r>
    </w:p>
    <w:p w14:paraId="458A2CCA" w14:textId="77777777" w:rsidR="00DD77F3" w:rsidRDefault="00DD77F3">
      <w:pPr>
        <w:pStyle w:val="BodyText"/>
        <w:rPr>
          <w:sz w:val="21"/>
        </w:rPr>
      </w:pPr>
    </w:p>
    <w:p w14:paraId="458A2CCB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</w:rPr>
        <w:t>Regarding the ﬁrst and second function of each round of a Feistel cipher, the addition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translation,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permutation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linear.</w:t>
      </w:r>
    </w:p>
    <w:p w14:paraId="458A2CCC" w14:textId="77777777" w:rsidR="00DD77F3" w:rsidRDefault="00DD77F3">
      <w:pPr>
        <w:pStyle w:val="BodyText"/>
        <w:spacing w:before="8"/>
      </w:pPr>
    </w:p>
    <w:p w14:paraId="458A2CCD" w14:textId="77777777" w:rsidR="00DD77F3" w:rsidRDefault="0054722B">
      <w:pPr>
        <w:pStyle w:val="BodyText"/>
        <w:spacing w:line="260" w:lineRule="exact"/>
        <w:ind w:left="2204" w:right="1174" w:hanging="1"/>
        <w:jc w:val="both"/>
      </w:pPr>
      <w:r>
        <w:rPr>
          <w:color w:val="231F20"/>
        </w:rPr>
        <w:t>Therefore, the outgoing difference is independent of the incoming pair. However,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outgoing difference </w:t>
      </w:r>
      <w:r>
        <w:rPr>
          <w:rFonts w:ascii="Lucida Sans Unicode" w:hAnsi="Lucida Sans Unicode"/>
          <w:color w:val="231F20"/>
        </w:rPr>
        <w:t>∆</w:t>
      </w:r>
      <w:r>
        <w:rPr>
          <w:rFonts w:ascii="Cambria" w:hAnsi="Cambria"/>
          <w:color w:val="231F20"/>
        </w:rPr>
        <w:t xml:space="preserve">Y </w:t>
      </w:r>
      <w:r>
        <w:rPr>
          <w:color w:val="231F20"/>
        </w:rPr>
        <w:t>of the substitution is not determined by the incoming differ-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ence </w:t>
      </w:r>
      <w:r>
        <w:rPr>
          <w:rFonts w:ascii="Lucida Sans Unicode" w:hAnsi="Lucida Sans Unicode"/>
          <w:color w:val="231F20"/>
        </w:rPr>
        <w:t>∆</w:t>
      </w:r>
      <w:r>
        <w:rPr>
          <w:rFonts w:ascii="Cambria" w:hAnsi="Cambria"/>
          <w:color w:val="231F20"/>
        </w:rPr>
        <w:t xml:space="preserve">X </w:t>
      </w:r>
      <w:r>
        <w:rPr>
          <w:color w:val="231F20"/>
        </w:rPr>
        <w:t xml:space="preserve">alone, but it depends on </w:t>
      </w:r>
      <w:r>
        <w:rPr>
          <w:rFonts w:ascii="Cambria" w:hAnsi="Cambria"/>
          <w:color w:val="231F20"/>
          <w:w w:val="115"/>
        </w:rPr>
        <w:t xml:space="preserve">X’ </w:t>
      </w:r>
      <w:r>
        <w:rPr>
          <w:color w:val="231F20"/>
        </w:rPr>
        <w:t xml:space="preserve">and </w:t>
      </w:r>
      <w:r>
        <w:rPr>
          <w:rFonts w:ascii="Cambria" w:hAnsi="Cambria"/>
          <w:color w:val="231F20"/>
        </w:rPr>
        <w:t>X’’</w:t>
      </w:r>
      <w:r>
        <w:rPr>
          <w:color w:val="231F20"/>
        </w:rPr>
        <w:t>! We examine the substitution table to ﬁnd</w:t>
      </w:r>
      <w:r>
        <w:rPr>
          <w:color w:val="231F20"/>
          <w:spacing w:val="-5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22"/>
        </w:rPr>
        <w:t xml:space="preserve"> </w:t>
      </w:r>
      <w:r>
        <w:rPr>
          <w:color w:val="231F20"/>
          <w:w w:val="94"/>
        </w:rPr>
        <w:t>dif</w:t>
      </w:r>
      <w:r>
        <w:rPr>
          <w:color w:val="231F20"/>
          <w:spacing w:val="-2"/>
          <w:w w:val="94"/>
        </w:rPr>
        <w:t>f</w:t>
      </w:r>
      <w:r>
        <w:rPr>
          <w:color w:val="231F20"/>
          <w:w w:val="97"/>
        </w:rPr>
        <w:t>e</w:t>
      </w:r>
      <w:r>
        <w:rPr>
          <w:color w:val="231F20"/>
          <w:spacing w:val="-6"/>
          <w:w w:val="97"/>
        </w:rPr>
        <w:t>r</w:t>
      </w:r>
      <w:r>
        <w:rPr>
          <w:color w:val="231F20"/>
          <w:w w:val="98"/>
        </w:rPr>
        <w:t>enti</w:t>
      </w:r>
      <w:r>
        <w:rPr>
          <w:color w:val="231F20"/>
          <w:spacing w:val="-2"/>
          <w:w w:val="98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22"/>
        </w:rPr>
        <w:t xml:space="preserve"> </w:t>
      </w:r>
      <w:r>
        <w:rPr>
          <w:rFonts w:ascii="Cambria" w:hAnsi="Cambria"/>
          <w:color w:val="231F20"/>
          <w:w w:val="115"/>
        </w:rPr>
        <w:t>D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6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22"/>
        </w:rPr>
        <w:t xml:space="preserve"> </w:t>
      </w:r>
      <w:r>
        <w:rPr>
          <w:color w:val="231F20"/>
          <w:w w:val="103"/>
        </w:rPr>
        <w:t>high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b</w:t>
      </w:r>
      <w:r>
        <w:rPr>
          <w:color w:val="231F20"/>
          <w:w w:val="97"/>
        </w:rPr>
        <w:t>abili</w:t>
      </w:r>
      <w:r>
        <w:rPr>
          <w:color w:val="231F20"/>
          <w:spacing w:val="-1"/>
          <w:w w:val="97"/>
        </w:rPr>
        <w:t>t</w:t>
      </w:r>
      <w:r>
        <w:rPr>
          <w:color w:val="231F20"/>
          <w:w w:val="94"/>
        </w:rPr>
        <w:t>y</w:t>
      </w:r>
      <w:r>
        <w:rPr>
          <w:color w:val="231F20"/>
          <w:spacing w:val="22"/>
        </w:rPr>
        <w:t xml:space="preserve"> </w:t>
      </w:r>
      <w:r>
        <w:rPr>
          <w:rFonts w:ascii="Cambria" w:hAnsi="Cambria"/>
          <w:color w:val="231F20"/>
          <w:w w:val="99"/>
        </w:rPr>
        <w:t>p</w:t>
      </w:r>
      <w:r>
        <w:rPr>
          <w:rFonts w:ascii="Cambria" w:hAnsi="Cambria"/>
          <w:color w:val="231F20"/>
          <w:w w:val="133"/>
          <w:vertAlign w:val="subscript"/>
        </w:rPr>
        <w:t>D</w:t>
      </w:r>
      <w:r>
        <w:rPr>
          <w:color w:val="231F20"/>
          <w:w w:val="56"/>
        </w:rPr>
        <w:t>,</w:t>
      </w:r>
      <w:r>
        <w:rPr>
          <w:color w:val="231F20"/>
          <w:spacing w:val="22"/>
        </w:rPr>
        <w:t xml:space="preserve"> </w:t>
      </w:r>
      <w:r>
        <w:rPr>
          <w:color w:val="231F20"/>
          <w:w w:val="73"/>
        </w:rPr>
        <w:t>i</w:t>
      </w:r>
      <w:r>
        <w:rPr>
          <w:color w:val="231F20"/>
          <w:spacing w:val="-2"/>
          <w:w w:val="73"/>
        </w:rPr>
        <w:t>.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.,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22"/>
        </w:rPr>
        <w:t xml:space="preserve"> </w:t>
      </w:r>
      <w:r>
        <w:rPr>
          <w:color w:val="231F20"/>
          <w:w w:val="102"/>
        </w:rPr>
        <w:t>ﬁ</w:t>
      </w:r>
      <w:r>
        <w:rPr>
          <w:color w:val="231F20"/>
          <w:w w:val="102"/>
        </w:rPr>
        <w:t>nd</w:t>
      </w:r>
      <w:r>
        <w:rPr>
          <w:color w:val="231F20"/>
          <w:spacing w:val="22"/>
        </w:rPr>
        <w:t xml:space="preserve"> </w:t>
      </w:r>
      <w:r>
        <w:rPr>
          <w:color w:val="231F20"/>
          <w:w w:val="104"/>
        </w:rPr>
        <w:t>an</w:t>
      </w:r>
      <w:r>
        <w:rPr>
          <w:color w:val="231F20"/>
          <w:spacing w:val="22"/>
        </w:rPr>
        <w:t xml:space="preserve"> </w:t>
      </w:r>
      <w:r>
        <w:rPr>
          <w:color w:val="231F20"/>
          <w:w w:val="99"/>
        </w:rPr>
        <w:t>in</w:t>
      </w:r>
      <w:r>
        <w:rPr>
          <w:color w:val="231F20"/>
          <w:spacing w:val="-4"/>
          <w:w w:val="99"/>
        </w:rPr>
        <w:t>c</w:t>
      </w:r>
      <w:r>
        <w:rPr>
          <w:color w:val="231F20"/>
          <w:w w:val="102"/>
        </w:rPr>
        <w:t>oming</w:t>
      </w:r>
      <w:r>
        <w:rPr>
          <w:color w:val="231F20"/>
          <w:spacing w:val="22"/>
        </w:rPr>
        <w:t xml:space="preserve"> </w:t>
      </w:r>
      <w:r>
        <w:rPr>
          <w:color w:val="231F20"/>
          <w:w w:val="94"/>
        </w:rPr>
        <w:t>dif</w:t>
      </w:r>
      <w:r>
        <w:rPr>
          <w:color w:val="231F20"/>
          <w:spacing w:val="-2"/>
          <w:w w:val="94"/>
        </w:rPr>
        <w:t>f</w:t>
      </w:r>
      <w:r>
        <w:rPr>
          <w:color w:val="231F20"/>
          <w:w w:val="97"/>
        </w:rPr>
        <w:t>e</w:t>
      </w:r>
      <w:r>
        <w:rPr>
          <w:color w:val="231F20"/>
          <w:spacing w:val="-6"/>
          <w:w w:val="97"/>
        </w:rPr>
        <w:t>r</w:t>
      </w:r>
      <w:r>
        <w:rPr>
          <w:color w:val="231F20"/>
        </w:rPr>
        <w:t>en</w:t>
      </w:r>
      <w:r>
        <w:rPr>
          <w:color w:val="231F20"/>
          <w:spacing w:val="-4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22"/>
        </w:rPr>
        <w:t xml:space="preserve"> </w:t>
      </w:r>
      <w:r>
        <w:rPr>
          <w:rFonts w:ascii="Lucida Sans Unicode" w:hAnsi="Lucida Sans Unicode"/>
          <w:color w:val="231F20"/>
          <w:w w:val="93"/>
        </w:rPr>
        <w:t>∆</w:t>
      </w:r>
      <w:r>
        <w:rPr>
          <w:rFonts w:ascii="Cambria" w:hAnsi="Cambria"/>
          <w:color w:val="231F20"/>
          <w:w w:val="131"/>
        </w:rPr>
        <w:t>X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6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22"/>
        </w:rPr>
        <w:t xml:space="preserve"> </w:t>
      </w:r>
      <w:r>
        <w:rPr>
          <w:color w:val="231F20"/>
          <w:w w:val="102"/>
        </w:rPr>
        <w:t xml:space="preserve">a 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99"/>
        </w:rPr>
        <w:t>a</w:t>
      </w:r>
      <w:r>
        <w:rPr>
          <w:color w:val="231F20"/>
          <w:spacing w:val="-4"/>
          <w:w w:val="99"/>
        </w:rPr>
        <w:t>r</w:t>
      </w:r>
      <w:r>
        <w:rPr>
          <w:color w:val="231F20"/>
          <w:spacing w:val="-3"/>
        </w:rPr>
        <w:t>g</w:t>
      </w:r>
      <w:r>
        <w:rPr>
          <w:color w:val="231F20"/>
          <w:w w:val="98"/>
        </w:rPr>
        <w:t>e</w:t>
      </w:r>
      <w:r>
        <w:rPr>
          <w:color w:val="231F20"/>
          <w:spacing w:val="-1"/>
        </w:rPr>
        <w:t xml:space="preserve"> </w:t>
      </w:r>
      <w:r>
        <w:rPr>
          <w:color w:val="231F20"/>
          <w:w w:val="102"/>
        </w:rPr>
        <w:t>number</w:t>
      </w:r>
      <w:r>
        <w:rPr>
          <w:color w:val="231F20"/>
          <w:spacing w:val="-1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  <w:spacing w:val="-2"/>
          <w:w w:val="104"/>
        </w:rPr>
        <w:t>p</w:t>
      </w:r>
      <w:r>
        <w:rPr>
          <w:color w:val="231F20"/>
          <w:w w:val="98"/>
        </w:rPr>
        <w:t>ai</w:t>
      </w:r>
      <w:r>
        <w:rPr>
          <w:color w:val="231F20"/>
          <w:spacing w:val="-4"/>
          <w:w w:val="98"/>
        </w:rPr>
        <w:t>r</w:t>
      </w:r>
      <w:r>
        <w:rPr>
          <w:color w:val="231F20"/>
          <w:w w:val="114"/>
        </w:rPr>
        <w:t>s</w:t>
      </w:r>
      <w:r>
        <w:rPr>
          <w:color w:val="231F20"/>
          <w:spacing w:val="-1"/>
        </w:rPr>
        <w:t xml:space="preserve"> </w:t>
      </w:r>
      <w:r>
        <w:rPr>
          <w:rFonts w:ascii="Cambria" w:hAnsi="Cambria"/>
          <w:color w:val="231F20"/>
          <w:w w:val="129"/>
        </w:rPr>
        <w:t>X’</w:t>
      </w:r>
      <w:r>
        <w:rPr>
          <w:rFonts w:ascii="Cambria" w:hAnsi="Cambria"/>
          <w:color w:val="231F20"/>
          <w:spacing w:val="15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-1"/>
        </w:rPr>
        <w:t xml:space="preserve"> </w:t>
      </w:r>
      <w:r>
        <w:rPr>
          <w:rFonts w:ascii="Cambria" w:hAnsi="Cambria"/>
          <w:color w:val="231F20"/>
          <w:w w:val="128"/>
        </w:rPr>
        <w:t>X’’</w:t>
      </w:r>
      <w:r>
        <w:rPr>
          <w:rFonts w:ascii="Cambria" w:hAnsi="Cambria"/>
          <w:color w:val="231F20"/>
          <w:spacing w:val="15"/>
        </w:rPr>
        <w:t xml:space="preserve"> </w:t>
      </w:r>
      <w:r>
        <w:rPr>
          <w:color w:val="231F20"/>
          <w:w w:val="96"/>
        </w:rPr>
        <w:t>that</w:t>
      </w:r>
      <w:r>
        <w:rPr>
          <w:color w:val="231F20"/>
          <w:spacing w:val="-1"/>
        </w:rPr>
        <w:t xml:space="preserve"> </w:t>
      </w:r>
      <w:r>
        <w:rPr>
          <w:color w:val="231F20"/>
          <w:w w:val="96"/>
        </w:rPr>
        <w:t>yie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105"/>
        </w:rPr>
        <w:t>d</w:t>
      </w:r>
      <w:r>
        <w:rPr>
          <w:color w:val="231F20"/>
          <w:spacing w:val="-1"/>
        </w:rPr>
        <w:t xml:space="preserve"> </w:t>
      </w:r>
      <w:r>
        <w:rPr>
          <w:color w:val="231F20"/>
          <w:w w:val="104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3"/>
        </w:rPr>
        <w:t>tg</w:t>
      </w:r>
      <w:r>
        <w:rPr>
          <w:color w:val="231F20"/>
          <w:w w:val="103"/>
        </w:rPr>
        <w:t>oing</w:t>
      </w:r>
      <w:r>
        <w:rPr>
          <w:color w:val="231F20"/>
          <w:spacing w:val="-1"/>
        </w:rPr>
        <w:t xml:space="preserve"> </w:t>
      </w:r>
      <w:r>
        <w:rPr>
          <w:color w:val="231F20"/>
          <w:w w:val="94"/>
        </w:rPr>
        <w:t>dif</w:t>
      </w:r>
      <w:r>
        <w:rPr>
          <w:color w:val="231F20"/>
          <w:spacing w:val="-2"/>
          <w:w w:val="94"/>
        </w:rPr>
        <w:t>f</w:t>
      </w:r>
      <w:r>
        <w:rPr>
          <w:color w:val="231F20"/>
          <w:w w:val="97"/>
        </w:rPr>
        <w:t>e</w:t>
      </w:r>
      <w:r>
        <w:rPr>
          <w:color w:val="231F20"/>
          <w:spacing w:val="-6"/>
          <w:w w:val="97"/>
        </w:rPr>
        <w:t>r</w:t>
      </w:r>
      <w:r>
        <w:rPr>
          <w:color w:val="231F20"/>
        </w:rPr>
        <w:t>en</w:t>
      </w:r>
      <w:r>
        <w:rPr>
          <w:color w:val="231F20"/>
          <w:spacing w:val="-4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-1"/>
        </w:rPr>
        <w:t xml:space="preserve"> </w:t>
      </w:r>
      <w:r>
        <w:rPr>
          <w:rFonts w:ascii="Lucida Sans Unicode" w:hAnsi="Lucida Sans Unicode"/>
          <w:color w:val="231F20"/>
          <w:w w:val="93"/>
        </w:rPr>
        <w:t>∆</w:t>
      </w:r>
      <w:r>
        <w:rPr>
          <w:rFonts w:ascii="Cambria" w:hAnsi="Cambria"/>
          <w:color w:val="231F20"/>
          <w:w w:val="131"/>
        </w:rPr>
        <w:t>Y</w:t>
      </w:r>
      <w:r>
        <w:rPr>
          <w:color w:val="231F20"/>
          <w:w w:val="56"/>
        </w:rPr>
        <w:t>.</w:t>
      </w:r>
      <w:r>
        <w:rPr>
          <w:color w:val="231F20"/>
          <w:spacing w:val="-1"/>
        </w:rPr>
        <w:t xml:space="preserve"> </w:t>
      </w:r>
      <w:r>
        <w:rPr>
          <w:color w:val="231F20"/>
          <w:w w:val="93"/>
        </w:rPr>
        <w:t>Gi</w:t>
      </w:r>
      <w:r>
        <w:rPr>
          <w:color w:val="231F20"/>
          <w:spacing w:val="-1"/>
          <w:w w:val="93"/>
        </w:rPr>
        <w:t>v</w:t>
      </w:r>
      <w:r>
        <w:rPr>
          <w:color w:val="231F20"/>
          <w:w w:val="102"/>
        </w:rPr>
        <w:t>en</w:t>
      </w:r>
      <w:r>
        <w:rPr>
          <w:color w:val="231F20"/>
          <w:spacing w:val="-1"/>
        </w:rPr>
        <w:t xml:space="preserve"> </w:t>
      </w:r>
      <w:r>
        <w:rPr>
          <w:rFonts w:ascii="Lucida Sans Unicode" w:hAnsi="Lucida Sans Unicode"/>
          <w:color w:val="231F20"/>
          <w:w w:val="93"/>
        </w:rPr>
        <w:t>∆</w:t>
      </w:r>
      <w:r>
        <w:rPr>
          <w:rFonts w:ascii="Cambria" w:hAnsi="Cambria"/>
          <w:color w:val="231F20"/>
          <w:w w:val="131"/>
        </w:rPr>
        <w:t>X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97"/>
        </w:rPr>
        <w:t>the</w:t>
      </w:r>
      <w:r>
        <w:rPr>
          <w:color w:val="231F20"/>
          <w:spacing w:val="-6"/>
          <w:w w:val="97"/>
        </w:rPr>
        <w:t>r</w:t>
      </w:r>
      <w:r>
        <w:rPr>
          <w:color w:val="231F20"/>
          <w:w w:val="98"/>
        </w:rPr>
        <w:t xml:space="preserve">e </w:t>
      </w:r>
      <w:r>
        <w:rPr>
          <w:color w:val="231F20"/>
        </w:rPr>
        <w:t xml:space="preserve">are </w:t>
      </w:r>
      <w:r>
        <w:rPr>
          <w:rFonts w:ascii="Cambria" w:hAnsi="Cambria"/>
          <w:color w:val="231F20"/>
        </w:rPr>
        <w:t>2</w:t>
      </w:r>
      <w:r>
        <w:rPr>
          <w:rFonts w:ascii="Cambria" w:hAnsi="Cambria"/>
          <w:color w:val="231F20"/>
          <w:vertAlign w:val="superscript"/>
        </w:rPr>
        <w:t>4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Cambria" w:hAnsi="Cambria"/>
          <w:color w:val="231F20"/>
          <w:w w:val="115"/>
        </w:rPr>
        <w:t xml:space="preserve">= </w:t>
      </w:r>
      <w:r>
        <w:rPr>
          <w:rFonts w:ascii="Cambria" w:hAnsi="Cambria"/>
          <w:color w:val="231F20"/>
        </w:rPr>
        <w:t xml:space="preserve">16 </w:t>
      </w:r>
      <w:r>
        <w:rPr>
          <w:color w:val="231F20"/>
        </w:rPr>
        <w:t xml:space="preserve">possible inputs </w:t>
      </w:r>
      <w:r>
        <w:rPr>
          <w:rFonts w:ascii="Cambria" w:hAnsi="Cambria"/>
          <w:color w:val="231F20"/>
          <w:w w:val="115"/>
        </w:rPr>
        <w:t xml:space="preserve">X’ </w:t>
      </w:r>
      <w:r>
        <w:rPr>
          <w:color w:val="231F20"/>
        </w:rPr>
        <w:t xml:space="preserve">(which determines </w:t>
      </w:r>
      <w:r>
        <w:rPr>
          <w:rFonts w:ascii="Cambria" w:hAnsi="Cambria"/>
          <w:color w:val="231F20"/>
          <w:w w:val="115"/>
        </w:rPr>
        <w:t xml:space="preserve">X’’ = X’ </w:t>
      </w:r>
      <w:r>
        <w:rPr>
          <w:rFonts w:ascii="Lucida Sans Unicode" w:hAnsi="Lucida Sans Unicode"/>
          <w:color w:val="231F20"/>
        </w:rPr>
        <w:t>⊕ ∆</w:t>
      </w:r>
      <w:r>
        <w:rPr>
          <w:rFonts w:ascii="Cambria" w:hAnsi="Cambria"/>
          <w:color w:val="231F20"/>
        </w:rPr>
        <w:t>X</w:t>
      </w:r>
      <w:r>
        <w:rPr>
          <w:color w:val="231F20"/>
        </w:rPr>
        <w:t>), and we count the</w:t>
      </w:r>
      <w:r>
        <w:rPr>
          <w:color w:val="231F20"/>
          <w:spacing w:val="1"/>
        </w:rPr>
        <w:t xml:space="preserve"> </w:t>
      </w:r>
      <w:r>
        <w:rPr>
          <w:color w:val="231F20"/>
          <w:w w:val="91"/>
        </w:rPr>
        <w:t>f</w:t>
      </w:r>
      <w:r>
        <w:rPr>
          <w:color w:val="231F20"/>
          <w:spacing w:val="-6"/>
          <w:w w:val="91"/>
        </w:rPr>
        <w:t>r</w:t>
      </w:r>
      <w:r>
        <w:rPr>
          <w:color w:val="231F20"/>
          <w:w w:val="101"/>
        </w:rPr>
        <w:t>equencies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  <w:spacing w:val="-1"/>
          <w:w w:val="90"/>
        </w:rPr>
        <w:t>2</w:t>
      </w:r>
      <w:r>
        <w:rPr>
          <w:rFonts w:ascii="Cambria" w:hAnsi="Cambria"/>
          <w:color w:val="231F20"/>
          <w:w w:val="104"/>
          <w:vertAlign w:val="superscript"/>
        </w:rPr>
        <w:t>4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2"/>
        </w:rPr>
        <w:t xml:space="preserve"> </w:t>
      </w:r>
      <w:r>
        <w:rPr>
          <w:rFonts w:ascii="Cambria" w:hAnsi="Cambria"/>
          <w:color w:val="231F20"/>
          <w:w w:val="140"/>
        </w:rPr>
        <w:t>=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2"/>
        </w:rPr>
        <w:t xml:space="preserve"> </w:t>
      </w:r>
      <w:r>
        <w:rPr>
          <w:rFonts w:ascii="Cambria" w:hAnsi="Cambria"/>
          <w:color w:val="231F20"/>
          <w:w w:val="90"/>
        </w:rPr>
        <w:t>16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color w:val="231F20"/>
          <w:w w:val="107"/>
        </w:rPr>
        <w:t>po</w:t>
      </w:r>
      <w:r>
        <w:rPr>
          <w:color w:val="231F20"/>
          <w:spacing w:val="-3"/>
          <w:w w:val="107"/>
        </w:rPr>
        <w:t>s</w:t>
      </w:r>
      <w:r>
        <w:rPr>
          <w:color w:val="231F20"/>
          <w:w w:val="103"/>
        </w:rPr>
        <w:t>sib</w:t>
      </w:r>
      <w:r>
        <w:rPr>
          <w:color w:val="231F20"/>
          <w:spacing w:val="-1"/>
          <w:w w:val="103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3"/>
        </w:rPr>
        <w:t>tg</w:t>
      </w:r>
      <w:r>
        <w:rPr>
          <w:color w:val="231F20"/>
          <w:w w:val="103"/>
        </w:rPr>
        <w:t>oing</w:t>
      </w:r>
      <w:r>
        <w:rPr>
          <w:color w:val="231F20"/>
          <w:spacing w:val="-5"/>
        </w:rPr>
        <w:t xml:space="preserve"> </w:t>
      </w:r>
      <w:r>
        <w:rPr>
          <w:color w:val="231F20"/>
          <w:w w:val="94"/>
        </w:rPr>
        <w:t>dif</w:t>
      </w:r>
      <w:r>
        <w:rPr>
          <w:color w:val="231F20"/>
          <w:spacing w:val="-2"/>
          <w:w w:val="94"/>
        </w:rPr>
        <w:t>f</w:t>
      </w:r>
      <w:r>
        <w:rPr>
          <w:color w:val="231F20"/>
          <w:w w:val="97"/>
        </w:rPr>
        <w:t>e</w:t>
      </w:r>
      <w:r>
        <w:rPr>
          <w:color w:val="231F20"/>
          <w:spacing w:val="-6"/>
          <w:w w:val="97"/>
        </w:rPr>
        <w:t>r</w:t>
      </w:r>
      <w:r>
        <w:rPr>
          <w:color w:val="231F20"/>
        </w:rPr>
        <w:t>en</w:t>
      </w:r>
      <w:r>
        <w:rPr>
          <w:color w:val="231F20"/>
          <w:spacing w:val="-4"/>
        </w:rPr>
        <w:t>c</w:t>
      </w:r>
      <w:r>
        <w:rPr>
          <w:color w:val="231F20"/>
          <w:w w:val="105"/>
        </w:rPr>
        <w:t>es</w:t>
      </w:r>
      <w:r>
        <w:rPr>
          <w:color w:val="231F20"/>
          <w:spacing w:val="-5"/>
        </w:rPr>
        <w:t xml:space="preserve"> </w:t>
      </w:r>
      <w:r>
        <w:rPr>
          <w:rFonts w:ascii="Lucida Sans Unicode" w:hAnsi="Lucida Sans Unicode"/>
          <w:color w:val="231F20"/>
          <w:w w:val="93"/>
        </w:rPr>
        <w:t>∆</w:t>
      </w:r>
      <w:r>
        <w:rPr>
          <w:rFonts w:ascii="Cambria" w:hAnsi="Cambria"/>
          <w:color w:val="231F20"/>
          <w:w w:val="131"/>
        </w:rPr>
        <w:t>Y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2"/>
        </w:rPr>
        <w:t xml:space="preserve"> </w:t>
      </w:r>
      <w:r>
        <w:rPr>
          <w:rFonts w:ascii="Cambria" w:hAnsi="Cambria"/>
          <w:color w:val="231F20"/>
          <w:w w:val="140"/>
        </w:rPr>
        <w:t>=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2"/>
        </w:rPr>
        <w:t xml:space="preserve"> </w:t>
      </w:r>
      <w:r>
        <w:rPr>
          <w:rFonts w:ascii="Cambria" w:hAnsi="Cambria"/>
          <w:color w:val="231F20"/>
          <w:w w:val="102"/>
        </w:rPr>
        <w:t>0,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2"/>
        </w:rPr>
        <w:t xml:space="preserve"> </w:t>
      </w:r>
      <w:r>
        <w:rPr>
          <w:rFonts w:ascii="Cambria" w:hAnsi="Cambria"/>
          <w:color w:val="231F20"/>
          <w:w w:val="102"/>
        </w:rPr>
        <w:t>1,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2"/>
        </w:rPr>
        <w:t xml:space="preserve"> </w:t>
      </w:r>
      <w:r>
        <w:rPr>
          <w:rFonts w:ascii="Cambria" w:hAnsi="Cambria"/>
          <w:color w:val="231F20"/>
          <w:w w:val="116"/>
        </w:rPr>
        <w:t>…,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2"/>
        </w:rPr>
        <w:t xml:space="preserve"> </w:t>
      </w:r>
      <w:r>
        <w:rPr>
          <w:rFonts w:ascii="Cambria" w:hAnsi="Cambria"/>
          <w:color w:val="231F20"/>
          <w:w w:val="121"/>
        </w:rPr>
        <w:t>F</w:t>
      </w:r>
      <w:r>
        <w:rPr>
          <w:color w:val="231F20"/>
          <w:w w:val="56"/>
        </w:rPr>
        <w:t>.</w:t>
      </w:r>
    </w:p>
    <w:p w14:paraId="458A2CCE" w14:textId="77777777" w:rsidR="00DD77F3" w:rsidRDefault="00DD77F3">
      <w:pPr>
        <w:spacing w:line="260" w:lineRule="exact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CCF" w14:textId="77777777" w:rsidR="00DD77F3" w:rsidRDefault="00DD77F3">
      <w:pPr>
        <w:pStyle w:val="BodyText"/>
      </w:pPr>
    </w:p>
    <w:p w14:paraId="458A2CD0" w14:textId="77777777" w:rsidR="00DD77F3" w:rsidRDefault="00DD77F3">
      <w:pPr>
        <w:pStyle w:val="BodyText"/>
      </w:pPr>
    </w:p>
    <w:p w14:paraId="458A2CD1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Cryptanalysis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—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How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to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z w:val="18"/>
        </w:rPr>
        <w:t>Break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Encryption</w:t>
      </w:r>
    </w:p>
    <w:p w14:paraId="458A2CD2" w14:textId="77777777" w:rsidR="00DD77F3" w:rsidRDefault="00DD77F3">
      <w:pPr>
        <w:pStyle w:val="BodyText"/>
      </w:pPr>
    </w:p>
    <w:p w14:paraId="458A2CD3" w14:textId="77777777" w:rsidR="00DD77F3" w:rsidRDefault="00DD77F3">
      <w:pPr>
        <w:pStyle w:val="BodyText"/>
      </w:pPr>
    </w:p>
    <w:p w14:paraId="458A2CD4" w14:textId="77777777" w:rsidR="00DD77F3" w:rsidRDefault="00DD77F3">
      <w:pPr>
        <w:pStyle w:val="BodyText"/>
      </w:pPr>
    </w:p>
    <w:p w14:paraId="458A2CD5" w14:textId="77777777" w:rsidR="00DD77F3" w:rsidRDefault="00DD77F3">
      <w:pPr>
        <w:pStyle w:val="BodyText"/>
      </w:pPr>
    </w:p>
    <w:p w14:paraId="458A2CD6" w14:textId="77777777" w:rsidR="00DD77F3" w:rsidRDefault="00DD77F3">
      <w:pPr>
        <w:pStyle w:val="BodyText"/>
      </w:pPr>
    </w:p>
    <w:p w14:paraId="458A2CD7" w14:textId="77777777" w:rsidR="00DD77F3" w:rsidRDefault="0054722B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178" behindDoc="0" locked="0" layoutInCell="1" allowOverlap="1" wp14:anchorId="458A34D7" wp14:editId="458A34D8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70758" cy="6016752"/>
            <wp:effectExtent l="0" t="0" r="0" b="0"/>
            <wp:wrapTopAndBottom/>
            <wp:docPr id="3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758" cy="6016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A2CD8" w14:textId="77777777" w:rsidR="00DD77F3" w:rsidRDefault="00DD77F3">
      <w:pPr>
        <w:pStyle w:val="BodyText"/>
        <w:spacing w:before="6"/>
        <w:rPr>
          <w:sz w:val="24"/>
        </w:rPr>
      </w:pPr>
    </w:p>
    <w:p w14:paraId="458A2CD9" w14:textId="77777777" w:rsidR="00DD77F3" w:rsidRDefault="0054722B">
      <w:pPr>
        <w:pStyle w:val="BodyText"/>
        <w:spacing w:before="100" w:line="204" w:lineRule="auto"/>
        <w:ind w:left="957" w:right="2414" w:hanging="1"/>
      </w:pPr>
      <w:r>
        <w:rPr>
          <w:color w:val="231F20"/>
          <w:spacing w:val="-1"/>
          <w:w w:val="105"/>
        </w:rPr>
        <w:t>Let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us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count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for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every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spacing w:val="-1"/>
          <w:w w:val="105"/>
        </w:rPr>
        <w:t>incoming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1"/>
          <w:w w:val="105"/>
        </w:rPr>
        <w:t>difference</w:t>
      </w:r>
      <w:r>
        <w:rPr>
          <w:color w:val="231F20"/>
          <w:spacing w:val="-14"/>
          <w:w w:val="105"/>
        </w:rPr>
        <w:t xml:space="preserve"> </w:t>
      </w:r>
      <w:r>
        <w:rPr>
          <w:rFonts w:ascii="Lucida Sans Unicode" w:hAnsi="Lucida Sans Unicode"/>
          <w:color w:val="231F20"/>
          <w:w w:val="105"/>
        </w:rPr>
        <w:t>∆</w:t>
      </w:r>
      <w:r>
        <w:rPr>
          <w:rFonts w:ascii="Cambria" w:hAnsi="Cambria"/>
          <w:color w:val="231F20"/>
          <w:w w:val="105"/>
        </w:rPr>
        <w:t>X</w:t>
      </w:r>
      <w:r>
        <w:rPr>
          <w:rFonts w:ascii="Cambria" w:hAnsi="Cambria"/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how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many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times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each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outgoing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differ-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rFonts w:ascii="Lucida Sans Unicode" w:hAnsi="Lucida Sans Unicode"/>
          <w:color w:val="231F20"/>
          <w:w w:val="93"/>
        </w:rPr>
        <w:t>∆</w:t>
      </w:r>
      <w:r>
        <w:rPr>
          <w:rFonts w:ascii="Cambria" w:hAnsi="Cambria"/>
          <w:color w:val="231F20"/>
          <w:w w:val="131"/>
        </w:rPr>
        <w:t>Y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color w:val="231F20"/>
          <w:w w:val="102"/>
        </w:rPr>
        <w:t>app</w:t>
      </w:r>
      <w:r>
        <w:rPr>
          <w:color w:val="231F20"/>
          <w:spacing w:val="-2"/>
          <w:w w:val="102"/>
        </w:rPr>
        <w:t>e</w:t>
      </w:r>
      <w:r>
        <w:rPr>
          <w:color w:val="231F20"/>
          <w:w w:val="99"/>
        </w:rPr>
        <w:t>a</w:t>
      </w:r>
      <w:r>
        <w:rPr>
          <w:color w:val="231F20"/>
          <w:spacing w:val="-4"/>
          <w:w w:val="99"/>
        </w:rPr>
        <w:t>r</w:t>
      </w:r>
      <w:r>
        <w:rPr>
          <w:color w:val="231F20"/>
          <w:w w:val="114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w w:val="103"/>
        </w:rPr>
        <w:t>among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ll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w w:val="99"/>
        </w:rPr>
        <w:t>in</w:t>
      </w:r>
      <w:r>
        <w:rPr>
          <w:color w:val="231F20"/>
          <w:spacing w:val="-4"/>
          <w:w w:val="99"/>
        </w:rPr>
        <w:t>c</w:t>
      </w:r>
      <w:r>
        <w:rPr>
          <w:color w:val="231F20"/>
          <w:w w:val="102"/>
        </w:rPr>
        <w:t>oming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04"/>
        </w:rPr>
        <w:t>p</w:t>
      </w:r>
      <w:r>
        <w:rPr>
          <w:color w:val="231F20"/>
          <w:w w:val="98"/>
        </w:rPr>
        <w:t>ai</w:t>
      </w:r>
      <w:r>
        <w:rPr>
          <w:color w:val="231F20"/>
          <w:spacing w:val="-4"/>
          <w:w w:val="98"/>
        </w:rPr>
        <w:t>r</w:t>
      </w:r>
      <w:r>
        <w:rPr>
          <w:color w:val="231F20"/>
          <w:w w:val="114"/>
        </w:rPr>
        <w:t>s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  <w:w w:val="129"/>
        </w:rPr>
        <w:t>X’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  <w:w w:val="128"/>
        </w:rPr>
        <w:t>X’’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5"/>
        </w:rPr>
        <w:t xml:space="preserve"> </w:t>
      </w:r>
      <w:r>
        <w:rPr>
          <w:color w:val="231F20"/>
          <w:w w:val="96"/>
        </w:rPr>
        <w:t>that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  <w:w w:val="129"/>
        </w:rPr>
        <w:t>X’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2"/>
        </w:rPr>
        <w:t xml:space="preserve"> </w:t>
      </w:r>
      <w:r>
        <w:rPr>
          <w:rFonts w:ascii="Lucida Sans Unicode" w:hAnsi="Lucida Sans Unicode"/>
          <w:color w:val="231F20"/>
          <w:w w:val="97"/>
        </w:rPr>
        <w:t>⊕</w:t>
      </w:r>
      <w:r>
        <w:rPr>
          <w:rFonts w:ascii="Lucida Sans Unicode" w:hAnsi="Lucida Sans Unicode"/>
          <w:color w:val="231F20"/>
          <w:spacing w:val="3"/>
        </w:rPr>
        <w:t xml:space="preserve"> </w:t>
      </w:r>
      <w:r>
        <w:rPr>
          <w:rFonts w:ascii="Cambria" w:hAnsi="Cambria"/>
          <w:color w:val="231F20"/>
          <w:w w:val="128"/>
        </w:rPr>
        <w:t>X’’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2"/>
        </w:rPr>
        <w:t xml:space="preserve"> </w:t>
      </w:r>
      <w:r>
        <w:rPr>
          <w:rFonts w:ascii="Cambria" w:hAnsi="Cambria"/>
          <w:color w:val="231F20"/>
          <w:w w:val="140"/>
        </w:rPr>
        <w:t>=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2"/>
        </w:rPr>
        <w:t xml:space="preserve"> </w:t>
      </w:r>
      <w:r>
        <w:rPr>
          <w:rFonts w:ascii="Lucida Sans Unicode" w:hAnsi="Lucida Sans Unicode"/>
          <w:color w:val="231F20"/>
          <w:w w:val="93"/>
        </w:rPr>
        <w:t>∆</w:t>
      </w:r>
      <w:r>
        <w:rPr>
          <w:rFonts w:ascii="Cambria" w:hAnsi="Cambria"/>
          <w:color w:val="231F20"/>
          <w:w w:val="131"/>
        </w:rPr>
        <w:t>X</w:t>
      </w:r>
      <w:r>
        <w:rPr>
          <w:color w:val="231F20"/>
          <w:w w:val="56"/>
        </w:rPr>
        <w:t>.</w:t>
      </w:r>
    </w:p>
    <w:p w14:paraId="458A2CDA" w14:textId="77777777" w:rsidR="00DD77F3" w:rsidRDefault="00DD77F3">
      <w:pPr>
        <w:spacing w:line="204" w:lineRule="auto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CDB" w14:textId="77777777" w:rsidR="00DD77F3" w:rsidRDefault="00DD77F3">
      <w:pPr>
        <w:pStyle w:val="BodyText"/>
      </w:pPr>
    </w:p>
    <w:p w14:paraId="458A2CDC" w14:textId="77777777" w:rsidR="00DD77F3" w:rsidRDefault="00DD77F3">
      <w:pPr>
        <w:pStyle w:val="BodyText"/>
      </w:pPr>
    </w:p>
    <w:p w14:paraId="458A2CDD" w14:textId="77777777" w:rsidR="00DD77F3" w:rsidRDefault="00DD77F3">
      <w:pPr>
        <w:pStyle w:val="BodyText"/>
      </w:pPr>
    </w:p>
    <w:p w14:paraId="458A2CDE" w14:textId="77777777" w:rsidR="00DD77F3" w:rsidRDefault="00DD77F3">
      <w:pPr>
        <w:pStyle w:val="BodyText"/>
      </w:pPr>
    </w:p>
    <w:p w14:paraId="458A2CDF" w14:textId="77777777" w:rsidR="00DD77F3" w:rsidRDefault="00DD77F3">
      <w:pPr>
        <w:pStyle w:val="BodyText"/>
      </w:pPr>
    </w:p>
    <w:p w14:paraId="458A2CE0" w14:textId="77777777" w:rsidR="00DD77F3" w:rsidRDefault="00DD77F3">
      <w:pPr>
        <w:pStyle w:val="BodyText"/>
      </w:pPr>
    </w:p>
    <w:p w14:paraId="458A2CE1" w14:textId="77777777" w:rsidR="00DD77F3" w:rsidRDefault="00DD77F3">
      <w:pPr>
        <w:pStyle w:val="BodyText"/>
      </w:pPr>
    </w:p>
    <w:p w14:paraId="458A2CE2" w14:textId="77777777" w:rsidR="00DD77F3" w:rsidRDefault="00DD77F3">
      <w:pPr>
        <w:pStyle w:val="BodyText"/>
      </w:pPr>
    </w:p>
    <w:p w14:paraId="458A2CE3" w14:textId="77777777" w:rsidR="00DD77F3" w:rsidRDefault="00DD77F3">
      <w:pPr>
        <w:pStyle w:val="BodyText"/>
        <w:spacing w:before="10"/>
        <w:rPr>
          <w:sz w:val="10"/>
        </w:rPr>
      </w:pPr>
    </w:p>
    <w:p w14:paraId="458A2CE4" w14:textId="77777777" w:rsidR="00DD77F3" w:rsidRDefault="0054722B">
      <w:pPr>
        <w:pStyle w:val="BodyText"/>
        <w:ind w:left="2204"/>
      </w:pPr>
      <w:r>
        <w:rPr>
          <w:noProof/>
        </w:rPr>
        <w:drawing>
          <wp:inline distT="0" distB="0" distL="0" distR="0" wp14:anchorId="458A34D9" wp14:editId="458A34DA">
            <wp:extent cx="4968240" cy="3133344"/>
            <wp:effectExtent l="0" t="0" r="0" b="0"/>
            <wp:docPr id="3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5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13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2CE5" w14:textId="77777777" w:rsidR="00DD77F3" w:rsidRDefault="00DD77F3">
      <w:pPr>
        <w:pStyle w:val="BodyText"/>
      </w:pPr>
    </w:p>
    <w:p w14:paraId="458A2CE6" w14:textId="77777777" w:rsidR="00DD77F3" w:rsidRDefault="00DD77F3">
      <w:pPr>
        <w:pStyle w:val="BodyText"/>
        <w:spacing w:before="2"/>
        <w:rPr>
          <w:sz w:val="23"/>
        </w:rPr>
      </w:pPr>
    </w:p>
    <w:p w14:paraId="458A2CE7" w14:textId="77777777" w:rsidR="00DD77F3" w:rsidRDefault="0054722B">
      <w:pPr>
        <w:pStyle w:val="BodyText"/>
        <w:spacing w:line="249" w:lineRule="auto"/>
        <w:ind w:left="2204" w:right="1174" w:hanging="1"/>
        <w:jc w:val="both"/>
      </w:pPr>
      <w:r>
        <w:rPr>
          <w:color w:val="231F20"/>
        </w:rPr>
        <w:t xml:space="preserve">The entries for each line add up to </w:t>
      </w:r>
      <w:r>
        <w:rPr>
          <w:rFonts w:ascii="Cambria" w:hAnsi="Cambria"/>
          <w:color w:val="231F20"/>
        </w:rPr>
        <w:t>16</w:t>
      </w:r>
      <w:r>
        <w:rPr>
          <w:color w:val="231F20"/>
        </w:rPr>
        <w:t>, the number of all possible pairs for a given dif-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ference. The ﬁrst line conﬁrms that two equal inputs result in two equal outputs.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highest number is </w:t>
      </w:r>
      <w:r>
        <w:rPr>
          <w:rFonts w:ascii="Cambria" w:hAnsi="Cambria"/>
          <w:color w:val="231F20"/>
        </w:rPr>
        <w:t xml:space="preserve">8 </w:t>
      </w:r>
      <w:r>
        <w:rPr>
          <w:color w:val="231F20"/>
        </w:rPr>
        <w:t xml:space="preserve">and reached for </w:t>
      </w:r>
      <w:r>
        <w:rPr>
          <w:rFonts w:ascii="Lucida Sans Unicode" w:hAnsi="Lucida Sans Unicode"/>
          <w:color w:val="231F20"/>
        </w:rPr>
        <w:t>∆</w:t>
      </w:r>
      <w:r>
        <w:rPr>
          <w:rFonts w:ascii="Cambria" w:hAnsi="Cambria"/>
          <w:color w:val="231F20"/>
        </w:rPr>
        <w:t>X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 xml:space="preserve">B </w:t>
      </w:r>
      <w:r>
        <w:rPr>
          <w:color w:val="231F20"/>
        </w:rPr>
        <w:t xml:space="preserve">and </w:t>
      </w:r>
      <w:r>
        <w:rPr>
          <w:rFonts w:ascii="Lucida Sans Unicode" w:hAnsi="Lucida Sans Unicode"/>
          <w:color w:val="231F20"/>
        </w:rPr>
        <w:t>∆</w:t>
      </w:r>
      <w:r>
        <w:rPr>
          <w:rFonts w:ascii="Cambria" w:hAnsi="Cambria"/>
          <w:color w:val="231F20"/>
        </w:rPr>
        <w:t>Y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>2</w:t>
      </w:r>
      <w:r>
        <w:rPr>
          <w:color w:val="231F20"/>
        </w:rPr>
        <w:t xml:space="preserve">. In addition, the number </w:t>
      </w:r>
      <w:r>
        <w:rPr>
          <w:rFonts w:ascii="Cambria" w:hAnsi="Cambria"/>
          <w:color w:val="231F20"/>
        </w:rPr>
        <w:t>6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color w:val="231F20"/>
        </w:rPr>
        <w:t>comes up ﬁve times. We will choose ou</w:t>
      </w:r>
      <w:r>
        <w:rPr>
          <w:color w:val="231F20"/>
        </w:rPr>
        <w:t>r differentials among those with these high fre-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quencies.</w:t>
      </w:r>
    </w:p>
    <w:p w14:paraId="458A2CE8" w14:textId="77777777" w:rsidR="00DD77F3" w:rsidRDefault="00DD77F3">
      <w:pPr>
        <w:pStyle w:val="BodyText"/>
        <w:spacing w:before="7"/>
        <w:rPr>
          <w:sz w:val="23"/>
        </w:rPr>
      </w:pPr>
    </w:p>
    <w:p w14:paraId="458A2CE9" w14:textId="77777777" w:rsidR="00DD77F3" w:rsidRDefault="0054722B">
      <w:pPr>
        <w:pStyle w:val="BodyText"/>
        <w:spacing w:before="1"/>
        <w:ind w:left="2204"/>
      </w:pPr>
      <w:r>
        <w:rPr>
          <w:color w:val="231F20"/>
        </w:rPr>
        <w:t>Example</w:t>
      </w:r>
    </w:p>
    <w:p w14:paraId="458A2CEA" w14:textId="77777777" w:rsidR="00DD77F3" w:rsidRDefault="0054722B">
      <w:pPr>
        <w:pStyle w:val="BodyText"/>
        <w:spacing w:before="27"/>
        <w:ind w:left="2204"/>
      </w:pP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table</w:t>
      </w:r>
    </w:p>
    <w:p w14:paraId="458A2CEB" w14:textId="77777777" w:rsidR="00DD77F3" w:rsidRDefault="00DD77F3">
      <w:pPr>
        <w:pStyle w:val="BodyText"/>
        <w:spacing w:before="9"/>
        <w:rPr>
          <w:sz w:val="24"/>
        </w:rPr>
      </w:pPr>
    </w:p>
    <w:p w14:paraId="458A2CEC" w14:textId="77777777" w:rsidR="00DD77F3" w:rsidRDefault="0054722B">
      <w:pPr>
        <w:pStyle w:val="ListParagraph"/>
        <w:numPr>
          <w:ilvl w:val="0"/>
          <w:numId w:val="14"/>
        </w:numPr>
        <w:tabs>
          <w:tab w:val="left" w:pos="2484"/>
          <w:tab w:val="left" w:pos="2485"/>
        </w:tabs>
        <w:spacing w:line="266" w:lineRule="auto"/>
        <w:ind w:right="1644"/>
        <w:rPr>
          <w:sz w:val="20"/>
        </w:rPr>
      </w:pP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translation,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such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addition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secret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key,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boxes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null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except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those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rst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column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have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value</w:t>
      </w:r>
      <w:r>
        <w:rPr>
          <w:color w:val="231F20"/>
          <w:spacing w:val="-6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16</w:t>
      </w:r>
      <w:r>
        <w:rPr>
          <w:color w:val="231F20"/>
          <w:sz w:val="20"/>
        </w:rPr>
        <w:t>.</w:t>
      </w:r>
    </w:p>
    <w:p w14:paraId="458A2CED" w14:textId="77777777" w:rsidR="00DD77F3" w:rsidRDefault="0054722B">
      <w:pPr>
        <w:pStyle w:val="ListParagraph"/>
        <w:numPr>
          <w:ilvl w:val="0"/>
          <w:numId w:val="14"/>
        </w:numPr>
        <w:tabs>
          <w:tab w:val="left" w:pos="2484"/>
          <w:tab w:val="left" w:pos="2485"/>
        </w:tabs>
        <w:spacing w:before="2" w:line="266" w:lineRule="auto"/>
        <w:ind w:right="1315"/>
        <w:rPr>
          <w:sz w:val="20"/>
        </w:rPr>
      </w:pPr>
      <w:r>
        <w:rPr>
          <w:color w:val="231F20"/>
          <w:sz w:val="20"/>
        </w:rPr>
        <w:t>for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linear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operation,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such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permutation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bits,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line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entries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null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except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value</w:t>
      </w:r>
      <w:r>
        <w:rPr>
          <w:color w:val="231F20"/>
          <w:spacing w:val="-6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16</w:t>
      </w:r>
      <w:r>
        <w:rPr>
          <w:color w:val="231F20"/>
          <w:sz w:val="20"/>
        </w:rPr>
        <w:t>.</w:t>
      </w:r>
    </w:p>
    <w:p w14:paraId="458A2CEE" w14:textId="77777777" w:rsidR="00DD77F3" w:rsidRDefault="00DD77F3">
      <w:pPr>
        <w:pStyle w:val="BodyText"/>
        <w:spacing w:before="7"/>
        <w:rPr>
          <w:sz w:val="22"/>
        </w:rPr>
      </w:pPr>
    </w:p>
    <w:p w14:paraId="458A2CEF" w14:textId="77777777" w:rsidR="00DD77F3" w:rsidRDefault="0054722B">
      <w:pPr>
        <w:pStyle w:val="BodyText"/>
        <w:spacing w:line="230" w:lineRule="exact"/>
        <w:ind w:left="2204"/>
        <w:jc w:val="both"/>
      </w:pPr>
      <w:r>
        <w:rPr>
          <w:color w:val="231F20"/>
        </w:rPr>
        <w:t>Differential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trails</w:t>
      </w:r>
    </w:p>
    <w:p w14:paraId="458A2CF0" w14:textId="77777777" w:rsidR="00DD77F3" w:rsidRDefault="0054722B">
      <w:pPr>
        <w:pStyle w:val="BodyText"/>
        <w:spacing w:before="31" w:line="204" w:lineRule="auto"/>
        <w:ind w:left="2204" w:right="1175"/>
        <w:jc w:val="both"/>
      </w:pP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differential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tuple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differences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entry</w:t>
      </w:r>
      <w:r>
        <w:rPr>
          <w:color w:val="231F20"/>
          <w:spacing w:val="-6"/>
        </w:rPr>
        <w:t xml:space="preserve"> </w:t>
      </w:r>
      <w:r>
        <w:rPr>
          <w:rFonts w:ascii="Lucida Sans Unicode" w:hAnsi="Lucida Sans Unicode"/>
          <w:color w:val="231F20"/>
        </w:rPr>
        <w:t>∆</w:t>
      </w:r>
      <w:r>
        <w:rPr>
          <w:rFonts w:ascii="Cambria" w:hAnsi="Cambria"/>
          <w:color w:val="231F20"/>
        </w:rPr>
        <w:t>U</w:t>
      </w:r>
      <w:r>
        <w:rPr>
          <w:rFonts w:ascii="Cambria" w:hAnsi="Cambria"/>
          <w:color w:val="231F20"/>
          <w:vertAlign w:val="subscript"/>
        </w:rPr>
        <w:t>i</w:t>
      </w:r>
      <w:r>
        <w:rPr>
          <w:rFonts w:ascii="Cambria" w:hAnsi="Cambria"/>
          <w:color w:val="231F20"/>
          <w:spacing w:val="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S-</w:t>
      </w:r>
      <w:r>
        <w:rPr>
          <w:color w:val="231F20"/>
          <w:spacing w:val="-58"/>
        </w:rPr>
        <w:t xml:space="preserve"> </w:t>
      </w:r>
      <w:r>
        <w:rPr>
          <w:color w:val="231F20"/>
          <w:w w:val="105"/>
        </w:rPr>
        <w:t>b</w:t>
      </w:r>
      <w:r>
        <w:rPr>
          <w:color w:val="231F20"/>
          <w:spacing w:val="-2"/>
          <w:w w:val="105"/>
        </w:rPr>
        <w:t>o</w:t>
      </w:r>
      <w:r>
        <w:rPr>
          <w:color w:val="231F20"/>
          <w:w w:val="91"/>
        </w:rPr>
        <w:t>x</w:t>
      </w:r>
      <w:r>
        <w:rPr>
          <w:color w:val="231F20"/>
          <w:spacing w:val="14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4"/>
        </w:rPr>
        <w:t xml:space="preserve"> </w:t>
      </w:r>
      <w:r>
        <w:rPr>
          <w:rFonts w:ascii="Cambria" w:hAnsi="Cambria"/>
          <w:color w:val="231F20"/>
        </w:rPr>
        <w:t>i</w:t>
      </w:r>
      <w:r>
        <w:rPr>
          <w:color w:val="231F20"/>
          <w:spacing w:val="-1"/>
          <w:w w:val="109"/>
        </w:rPr>
        <w:t>-</w:t>
      </w:r>
      <w:r>
        <w:rPr>
          <w:color w:val="231F20"/>
          <w:w w:val="98"/>
        </w:rPr>
        <w:t>th</w:t>
      </w:r>
      <w:r>
        <w:rPr>
          <w:color w:val="231F20"/>
          <w:spacing w:val="14"/>
        </w:rPr>
        <w:t xml:space="preserve"> </w:t>
      </w:r>
      <w:r>
        <w:rPr>
          <w:color w:val="231F20"/>
          <w:w w:val="99"/>
        </w:rPr>
        <w:t>cipher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8"/>
        </w:rPr>
        <w:t>ound.</w:t>
      </w:r>
      <w:r>
        <w:rPr>
          <w:color w:val="231F20"/>
          <w:spacing w:val="14"/>
        </w:rPr>
        <w:t xml:space="preserve"> </w:t>
      </w:r>
      <w:r>
        <w:rPr>
          <w:color w:val="231F20"/>
          <w:w w:val="93"/>
        </w:rPr>
        <w:t>Gi</w:t>
      </w:r>
      <w:r>
        <w:rPr>
          <w:color w:val="231F20"/>
          <w:spacing w:val="-1"/>
          <w:w w:val="93"/>
        </w:rPr>
        <w:t>v</w:t>
      </w:r>
      <w:r>
        <w:rPr>
          <w:color w:val="231F20"/>
          <w:w w:val="102"/>
        </w:rPr>
        <w:t>en</w:t>
      </w:r>
      <w:r>
        <w:rPr>
          <w:color w:val="231F20"/>
          <w:spacing w:val="14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7"/>
          <w:w w:val="91"/>
        </w:rPr>
        <w:t>F</w:t>
      </w:r>
      <w:r>
        <w:rPr>
          <w:color w:val="231F20"/>
          <w:w w:val="98"/>
        </w:rPr>
        <w:t>eis</w:t>
      </w:r>
      <w:r>
        <w:rPr>
          <w:color w:val="231F20"/>
          <w:spacing w:val="-3"/>
          <w:w w:val="98"/>
        </w:rPr>
        <w:t>t</w:t>
      </w:r>
      <w:r>
        <w:rPr>
          <w:color w:val="231F20"/>
          <w:w w:val="97"/>
        </w:rPr>
        <w:t>el</w:t>
      </w:r>
      <w:r>
        <w:rPr>
          <w:color w:val="231F20"/>
          <w:spacing w:val="14"/>
        </w:rPr>
        <w:t xml:space="preserve"> </w:t>
      </w:r>
      <w:r>
        <w:rPr>
          <w:color w:val="231F20"/>
          <w:w w:val="99"/>
        </w:rPr>
        <w:t>cipher</w:t>
      </w:r>
      <w:r>
        <w:rPr>
          <w:color w:val="231F20"/>
          <w:spacing w:val="14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14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4"/>
        </w:rPr>
        <w:t xml:space="preserve"> </w:t>
      </w:r>
      <w:r>
        <w:rPr>
          <w:color w:val="231F20"/>
          <w:w w:val="94"/>
        </w:rPr>
        <w:t>dif</w:t>
      </w:r>
      <w:r>
        <w:rPr>
          <w:color w:val="231F20"/>
          <w:spacing w:val="-2"/>
          <w:w w:val="94"/>
        </w:rPr>
        <w:t>f</w:t>
      </w:r>
      <w:r>
        <w:rPr>
          <w:color w:val="231F20"/>
          <w:w w:val="97"/>
        </w:rPr>
        <w:t>e</w:t>
      </w:r>
      <w:r>
        <w:rPr>
          <w:color w:val="231F20"/>
          <w:spacing w:val="-6"/>
          <w:w w:val="97"/>
        </w:rPr>
        <w:t>r</w:t>
      </w:r>
      <w:r>
        <w:rPr>
          <w:color w:val="231F20"/>
          <w:w w:val="98"/>
        </w:rPr>
        <w:t>enti</w:t>
      </w:r>
      <w:r>
        <w:rPr>
          <w:color w:val="231F20"/>
          <w:spacing w:val="-2"/>
          <w:w w:val="98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14"/>
        </w:rPr>
        <w:t xml:space="preserve"> </w:t>
      </w:r>
      <w:r>
        <w:rPr>
          <w:color w:val="231F20"/>
          <w:w w:val="90"/>
        </w:rPr>
        <w:t>t</w:t>
      </w:r>
      <w:r>
        <w:rPr>
          <w:color w:val="231F20"/>
          <w:spacing w:val="-7"/>
          <w:w w:val="90"/>
        </w:rPr>
        <w:t>r</w:t>
      </w:r>
      <w:r>
        <w:rPr>
          <w:color w:val="231F20"/>
          <w:w w:val="98"/>
        </w:rPr>
        <w:t>ail</w:t>
      </w:r>
      <w:r>
        <w:rPr>
          <w:color w:val="231F20"/>
          <w:spacing w:val="14"/>
        </w:rPr>
        <w:t xml:space="preserve"> </w:t>
      </w:r>
      <w:r>
        <w:rPr>
          <w:color w:val="231F20"/>
          <w:spacing w:val="-1"/>
          <w:w w:val="88"/>
        </w:rPr>
        <w:t>(</w:t>
      </w:r>
      <w:r>
        <w:rPr>
          <w:rFonts w:ascii="Lucida Sans Unicode" w:hAnsi="Lucida Sans Unicode"/>
          <w:color w:val="231F20"/>
          <w:w w:val="93"/>
        </w:rPr>
        <w:t>∆</w:t>
      </w:r>
      <w:r>
        <w:rPr>
          <w:rFonts w:ascii="Cambria" w:hAnsi="Cambria"/>
          <w:color w:val="231F20"/>
          <w:w w:val="115"/>
        </w:rPr>
        <w:t>U</w:t>
      </w:r>
      <w:r>
        <w:rPr>
          <w:rFonts w:ascii="Cambria" w:hAnsi="Cambria"/>
          <w:color w:val="231F20"/>
          <w:w w:val="104"/>
          <w:vertAlign w:val="subscript"/>
        </w:rPr>
        <w:t>1</w:t>
      </w:r>
      <w:r>
        <w:rPr>
          <w:color w:val="231F20"/>
          <w:w w:val="56"/>
        </w:rPr>
        <w:t>,</w:t>
      </w:r>
      <w:r>
        <w:rPr>
          <w:color w:val="231F20"/>
          <w:spacing w:val="14"/>
        </w:rPr>
        <w:t xml:space="preserve"> </w:t>
      </w:r>
      <w:r>
        <w:rPr>
          <w:rFonts w:ascii="Lucida Sans Unicode" w:hAnsi="Lucida Sans Unicode"/>
          <w:color w:val="231F20"/>
          <w:w w:val="93"/>
        </w:rPr>
        <w:t>∆</w:t>
      </w:r>
      <w:r>
        <w:rPr>
          <w:rFonts w:ascii="Cambria" w:hAnsi="Cambria"/>
          <w:color w:val="231F20"/>
          <w:w w:val="115"/>
        </w:rPr>
        <w:t>U</w:t>
      </w:r>
      <w:r>
        <w:rPr>
          <w:rFonts w:ascii="Cambria" w:hAnsi="Cambria"/>
          <w:color w:val="231F20"/>
          <w:w w:val="104"/>
          <w:vertAlign w:val="subscript"/>
        </w:rPr>
        <w:t>2</w:t>
      </w:r>
      <w:r>
        <w:rPr>
          <w:color w:val="231F20"/>
          <w:w w:val="56"/>
        </w:rPr>
        <w:t>,</w:t>
      </w:r>
    </w:p>
    <w:p w14:paraId="458A2CF1" w14:textId="77777777" w:rsidR="00DD77F3" w:rsidRDefault="0054722B">
      <w:pPr>
        <w:pStyle w:val="BodyText"/>
        <w:spacing w:line="213" w:lineRule="auto"/>
        <w:ind w:left="2204" w:right="1175"/>
        <w:jc w:val="both"/>
      </w:pPr>
      <w:r>
        <w:rPr>
          <w:color w:val="231F20"/>
        </w:rPr>
        <w:t xml:space="preserve">…), and given the outgoing difference </w:t>
      </w:r>
      <w:r>
        <w:rPr>
          <w:rFonts w:ascii="Lucida Sans Unicode" w:hAnsi="Lucida Sans Unicode"/>
          <w:color w:val="231F20"/>
        </w:rPr>
        <w:t>∆</w:t>
      </w:r>
      <w:r>
        <w:rPr>
          <w:rFonts w:ascii="Cambria" w:hAnsi="Cambria"/>
          <w:color w:val="231F20"/>
        </w:rPr>
        <w:t>V</w:t>
      </w:r>
      <w:r>
        <w:rPr>
          <w:rFonts w:ascii="Cambria" w:hAnsi="Cambria"/>
          <w:color w:val="231F20"/>
          <w:vertAlign w:val="subscript"/>
        </w:rPr>
        <w:t>i</w:t>
      </w:r>
      <w:r>
        <w:rPr>
          <w:rFonts w:ascii="Cambria" w:hAnsi="Cambria"/>
          <w:color w:val="231F20"/>
        </w:rPr>
        <w:t xml:space="preserve"> </w:t>
      </w:r>
      <w:r>
        <w:rPr>
          <w:color w:val="231F20"/>
        </w:rPr>
        <w:t xml:space="preserve">of the S-box of round </w:t>
      </w:r>
      <w:r>
        <w:rPr>
          <w:rFonts w:ascii="Cambria" w:hAnsi="Cambria"/>
          <w:color w:val="231F20"/>
        </w:rPr>
        <w:t>i</w:t>
      </w:r>
      <w:r>
        <w:rPr>
          <w:color w:val="231F20"/>
        </w:rPr>
        <w:t>, the incoming differ-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4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n</w:t>
      </w:r>
      <w:r>
        <w:rPr>
          <w:color w:val="231F20"/>
          <w:spacing w:val="-2"/>
          <w:w w:val="102"/>
        </w:rPr>
        <w:t>e</w:t>
      </w:r>
      <w:r>
        <w:rPr>
          <w:color w:val="231F20"/>
          <w:w w:val="89"/>
        </w:rPr>
        <w:t>xt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106"/>
        </w:rPr>
        <w:t>ound</w:t>
      </w:r>
      <w:r>
        <w:rPr>
          <w:color w:val="231F20"/>
          <w:spacing w:val="1"/>
        </w:rPr>
        <w:t xml:space="preserve"> </w:t>
      </w:r>
      <w:r>
        <w:rPr>
          <w:rFonts w:ascii="Lucida Sans Unicode" w:hAnsi="Lucida Sans Unicode"/>
          <w:color w:val="231F20"/>
          <w:w w:val="93"/>
        </w:rPr>
        <w:t>∆</w:t>
      </w:r>
      <w:r>
        <w:rPr>
          <w:rFonts w:ascii="Cambria" w:hAnsi="Cambria"/>
          <w:color w:val="231F20"/>
          <w:w w:val="115"/>
        </w:rPr>
        <w:t>U</w:t>
      </w:r>
      <w:r>
        <w:rPr>
          <w:rFonts w:ascii="Cambria" w:hAnsi="Cambria"/>
          <w:color w:val="231F20"/>
          <w:w w:val="129"/>
          <w:vertAlign w:val="subscript"/>
        </w:rPr>
        <w:t>i+1</w:t>
      </w:r>
      <w:r>
        <w:rPr>
          <w:rFonts w:ascii="Cambria" w:hAnsi="Cambria"/>
          <w:color w:val="231F20"/>
          <w:spacing w:val="12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</w:rPr>
        <w:t>esult</w:t>
      </w:r>
      <w:r>
        <w:rPr>
          <w:color w:val="231F20"/>
          <w:spacing w:val="-4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  <w:w w:val="102"/>
        </w:rPr>
        <w:t>app</w:t>
      </w:r>
      <w:r>
        <w:rPr>
          <w:color w:val="231F20"/>
          <w:spacing w:val="-2"/>
          <w:w w:val="102"/>
        </w:rPr>
        <w:t>l</w:t>
      </w:r>
      <w:r>
        <w:rPr>
          <w:color w:val="231F20"/>
          <w:w w:val="99"/>
        </w:rPr>
        <w:t>ying</w:t>
      </w:r>
      <w:r>
        <w:rPr>
          <w:color w:val="231F20"/>
          <w:spacing w:val="-4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  <w:w w:val="99"/>
        </w:rPr>
        <w:t>permu</w:t>
      </w:r>
      <w:r>
        <w:rPr>
          <w:color w:val="231F20"/>
          <w:spacing w:val="-2"/>
          <w:w w:val="99"/>
        </w:rPr>
        <w:t>t</w:t>
      </w:r>
      <w:r>
        <w:rPr>
          <w:color w:val="231F20"/>
        </w:rPr>
        <w:t>ation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-4"/>
        </w:rPr>
        <w:t xml:space="preserve"> </w:t>
      </w:r>
      <w:r>
        <w:rPr>
          <w:rFonts w:ascii="Lucida Sans Unicode" w:hAnsi="Lucida Sans Unicode"/>
          <w:color w:val="231F20"/>
          <w:w w:val="93"/>
        </w:rPr>
        <w:t>∆</w:t>
      </w:r>
      <w:r>
        <w:rPr>
          <w:rFonts w:ascii="Cambria" w:hAnsi="Cambria"/>
          <w:color w:val="231F20"/>
          <w:w w:val="124"/>
        </w:rPr>
        <w:t>V</w:t>
      </w:r>
      <w:r>
        <w:rPr>
          <w:rFonts w:ascii="Cambria" w:hAnsi="Cambria"/>
          <w:color w:val="231F20"/>
          <w:w w:val="115"/>
          <w:vertAlign w:val="subscript"/>
        </w:rPr>
        <w:t>i</w:t>
      </w:r>
      <w:r>
        <w:rPr>
          <w:color w:val="231F20"/>
          <w:w w:val="56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w w:val="95"/>
        </w:rPr>
        <w:t>(The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6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94"/>
        </w:rPr>
        <w:t xml:space="preserve">y </w:t>
      </w:r>
      <w:r>
        <w:rPr>
          <w:color w:val="231F20"/>
        </w:rPr>
        <w:t>addition,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translation,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difference.)</w:t>
      </w:r>
    </w:p>
    <w:p w14:paraId="458A2CF2" w14:textId="77777777" w:rsidR="00DD77F3" w:rsidRDefault="00DD77F3">
      <w:pPr>
        <w:pStyle w:val="BodyText"/>
        <w:spacing w:before="1"/>
        <w:rPr>
          <w:sz w:val="24"/>
        </w:rPr>
      </w:pPr>
    </w:p>
    <w:p w14:paraId="458A2CF3" w14:textId="77777777" w:rsidR="00DD77F3" w:rsidRDefault="0054722B">
      <w:pPr>
        <w:pStyle w:val="BodyText"/>
        <w:ind w:left="2204"/>
      </w:pPr>
      <w:r>
        <w:rPr>
          <w:color w:val="231F20"/>
        </w:rPr>
        <w:t>We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probable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differential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trail</w:t>
      </w:r>
      <w:r>
        <w:rPr>
          <w:color w:val="231F20"/>
          <w:spacing w:val="-9"/>
        </w:rPr>
        <w:t xml:space="preserve"> </w:t>
      </w:r>
      <w:r>
        <w:rPr>
          <w:rFonts w:ascii="Cambria" w:hAnsi="Cambria"/>
          <w:color w:val="231F20"/>
        </w:rPr>
        <w:t>D</w:t>
      </w:r>
      <w:r>
        <w:rPr>
          <w:rFonts w:ascii="Cambria" w:hAnsi="Cambria"/>
          <w:color w:val="231F20"/>
          <w:spacing w:val="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Heys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cipher</w:t>
      </w:r>
    </w:p>
    <w:p w14:paraId="458A2CF4" w14:textId="77777777" w:rsidR="00DD77F3" w:rsidRDefault="00DD77F3">
      <w:pPr>
        <w:pStyle w:val="BodyText"/>
        <w:spacing w:before="8"/>
        <w:rPr>
          <w:sz w:val="22"/>
        </w:rPr>
      </w:pPr>
    </w:p>
    <w:p w14:paraId="458A2CF5" w14:textId="77777777" w:rsidR="00DD77F3" w:rsidRDefault="0069109C">
      <w:pPr>
        <w:pStyle w:val="BodyText"/>
        <w:spacing w:before="1"/>
        <w:ind w:left="1630" w:right="681"/>
        <w:jc w:val="center"/>
        <w:rPr>
          <w:rFonts w:ascii="Cambria" w:hAnsi="Cambria"/>
          <w:sz w:val="16"/>
        </w:rPr>
      </w:pPr>
      <w:r>
        <w:rPr>
          <w:noProof/>
        </w:rPr>
      </w:r>
      <w:r w:rsidR="0069109C">
        <w:rPr>
          <w:noProof/>
        </w:rPr>
        <w:pict w14:anchorId="458A34DB">
          <v:shape id="docshape237" o:spid="_x0000_s1139" alt="" style="position:absolute;left:0;text-align:left;margin-left:290.2pt;margin-top:2.3pt;width:2.35pt;height:11.35pt;z-index:-18879488;mso-wrap-edited:f;mso-width-percent:0;mso-height-percent:0;mso-position-horizontal-relative:page;mso-width-percent:0;mso-height-percent:0" coordsize="47,227" path="m45,l4,74,,104r,19l4,153r9,29l27,207r17,19l45,226r1,-1l46,224r-1,-2l31,204,20,179,13,151,11,123r,-19l13,75,20,47,31,22,46,3r,-2l45,xe" fillcolor="#231f20" stroked="f">
            <v:path arrowok="t" o:connecttype="custom" o:connectlocs="28575,29210;2540,76200;0,95250;0,107315;2540,126365;8255,144780;17145,160655;27940,172720;28575,172720;29210,172085;29210,171450;28575,170180;19685,158750;12700,142875;8255,125095;6985,107315;6985,95250;8255,76835;12700,59055;19685,43180;29210,31115;29210,29845;28575,29210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DC">
          <v:shape id="docshape238" o:spid="_x0000_s1138" alt="" style="position:absolute;left:0;text-align:left;margin-left:386.1pt;margin-top:2.3pt;width:2.35pt;height:11.35pt;z-index:15820800;mso-wrap-edited:f;mso-width-percent:0;mso-height-percent:0;mso-position-horizontal-relative:page;mso-width-percent:0;mso-height-percent:0" coordsize="47,227" path="m2,l1,,,1,,3,15,22,26,47r7,28l35,104r,19l33,151r-7,28l15,204,,223r,2l1,226r2,l19,207,33,182r9,-29l46,123r,-19l42,74,33,44,19,19,2,xe" fillcolor="#231f20" stroked="f">
            <v:path arrowok="t" o:connecttype="custom" o:connectlocs="1270,29210;635,29210;0,29845;0,31115;9525,43180;16510,59055;20955,76835;22225,95250;22225,107315;20955,125095;16510,142875;9525,158750;0,170815;0,172085;635,172720;1905,172720;12065,160655;20955,144780;26670,126365;29210,107315;29210,95250;26670,76200;20955,57150;12065,41275;1270,29210" o:connectangles="0,0,0,0,0,0,0,0,0,0,0,0,0,0,0,0,0,0,0,0,0,0,0,0,0"/>
            <w10:wrap anchorx="page"/>
          </v:shape>
        </w:pict>
      </w:r>
      <w:r w:rsidR="0054722B">
        <w:rPr>
          <w:rFonts w:ascii="Cambria" w:hAnsi="Cambria"/>
          <w:color w:val="231F20"/>
          <w:spacing w:val="10"/>
          <w:w w:val="105"/>
        </w:rPr>
        <w:t>D</w:t>
      </w:r>
      <w:r w:rsidR="0054722B">
        <w:rPr>
          <w:rFonts w:ascii="Cambria" w:hAnsi="Cambria"/>
          <w:color w:val="231F20"/>
          <w:spacing w:val="-2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>=</w:t>
      </w:r>
      <w:r w:rsidR="0054722B">
        <w:rPr>
          <w:rFonts w:ascii="Cambria" w:hAnsi="Cambria"/>
          <w:color w:val="231F20"/>
          <w:spacing w:val="43"/>
          <w:w w:val="105"/>
        </w:rPr>
        <w:t xml:space="preserve"> </w:t>
      </w:r>
      <w:r w:rsidR="0054722B">
        <w:rPr>
          <w:rFonts w:ascii="Lucida Sans Unicode" w:hAnsi="Lucida Sans Unicode"/>
          <w:color w:val="231F20"/>
          <w:w w:val="105"/>
        </w:rPr>
        <w:t>∆</w:t>
      </w:r>
      <w:r w:rsidR="0054722B">
        <w:rPr>
          <w:rFonts w:ascii="Cambria" w:hAnsi="Cambria"/>
          <w:color w:val="231F20"/>
          <w:w w:val="105"/>
        </w:rPr>
        <w:t>U</w:t>
      </w:r>
      <w:r w:rsidR="0054722B">
        <w:rPr>
          <w:rFonts w:ascii="Cambria" w:hAnsi="Cambria"/>
          <w:color w:val="231F20"/>
          <w:w w:val="105"/>
          <w:position w:val="-4"/>
          <w:sz w:val="16"/>
        </w:rPr>
        <w:t>1</w:t>
      </w:r>
      <w:r w:rsidR="0054722B">
        <w:rPr>
          <w:rFonts w:ascii="Cambria" w:hAnsi="Cambria"/>
          <w:color w:val="231F20"/>
          <w:w w:val="105"/>
        </w:rPr>
        <w:t>,</w:t>
      </w:r>
      <w:r w:rsidR="0054722B">
        <w:rPr>
          <w:rFonts w:ascii="Cambria" w:hAnsi="Cambria"/>
          <w:color w:val="231F20"/>
          <w:spacing w:val="-14"/>
          <w:w w:val="105"/>
        </w:rPr>
        <w:t xml:space="preserve"> </w:t>
      </w:r>
      <w:r w:rsidR="0054722B">
        <w:rPr>
          <w:rFonts w:ascii="Lucida Sans Unicode" w:hAnsi="Lucida Sans Unicode"/>
          <w:color w:val="231F20"/>
          <w:w w:val="105"/>
        </w:rPr>
        <w:t>∆</w:t>
      </w:r>
      <w:r w:rsidR="0054722B">
        <w:rPr>
          <w:rFonts w:ascii="Cambria" w:hAnsi="Cambria"/>
          <w:color w:val="231F20"/>
          <w:w w:val="105"/>
        </w:rPr>
        <w:t>U</w:t>
      </w:r>
      <w:r w:rsidR="0054722B">
        <w:rPr>
          <w:rFonts w:ascii="Cambria" w:hAnsi="Cambria"/>
          <w:color w:val="231F20"/>
          <w:w w:val="105"/>
          <w:position w:val="-4"/>
          <w:sz w:val="16"/>
        </w:rPr>
        <w:t>2</w:t>
      </w:r>
      <w:r w:rsidR="0054722B">
        <w:rPr>
          <w:rFonts w:ascii="Cambria" w:hAnsi="Cambria"/>
          <w:color w:val="231F20"/>
          <w:w w:val="105"/>
        </w:rPr>
        <w:t>,</w:t>
      </w:r>
      <w:r w:rsidR="0054722B">
        <w:rPr>
          <w:rFonts w:ascii="Cambria" w:hAnsi="Cambria"/>
          <w:color w:val="231F20"/>
          <w:spacing w:val="-14"/>
          <w:w w:val="105"/>
        </w:rPr>
        <w:t xml:space="preserve"> </w:t>
      </w:r>
      <w:r w:rsidR="0054722B">
        <w:rPr>
          <w:rFonts w:ascii="Lucida Sans Unicode" w:hAnsi="Lucida Sans Unicode"/>
          <w:color w:val="231F20"/>
          <w:w w:val="105"/>
        </w:rPr>
        <w:t>∆</w:t>
      </w:r>
      <w:r w:rsidR="0054722B">
        <w:rPr>
          <w:rFonts w:ascii="Cambria" w:hAnsi="Cambria"/>
          <w:color w:val="231F20"/>
          <w:w w:val="105"/>
        </w:rPr>
        <w:t>U</w:t>
      </w:r>
      <w:r w:rsidR="0054722B">
        <w:rPr>
          <w:rFonts w:ascii="Cambria" w:hAnsi="Cambria"/>
          <w:color w:val="231F20"/>
          <w:w w:val="105"/>
          <w:position w:val="-4"/>
          <w:sz w:val="16"/>
        </w:rPr>
        <w:t>3</w:t>
      </w:r>
      <w:r w:rsidR="0054722B">
        <w:rPr>
          <w:rFonts w:ascii="Cambria" w:hAnsi="Cambria"/>
          <w:color w:val="231F20"/>
          <w:w w:val="105"/>
        </w:rPr>
        <w:t>,</w:t>
      </w:r>
      <w:r w:rsidR="0054722B">
        <w:rPr>
          <w:rFonts w:ascii="Cambria" w:hAnsi="Cambria"/>
          <w:color w:val="231F20"/>
          <w:spacing w:val="-13"/>
          <w:w w:val="105"/>
        </w:rPr>
        <w:t xml:space="preserve"> </w:t>
      </w:r>
      <w:r w:rsidR="0054722B">
        <w:rPr>
          <w:rFonts w:ascii="Lucida Sans Unicode" w:hAnsi="Lucida Sans Unicode"/>
          <w:color w:val="231F20"/>
          <w:w w:val="105"/>
        </w:rPr>
        <w:t>∆</w:t>
      </w:r>
      <w:r w:rsidR="0054722B">
        <w:rPr>
          <w:rFonts w:ascii="Cambria" w:hAnsi="Cambria"/>
          <w:color w:val="231F20"/>
          <w:w w:val="105"/>
        </w:rPr>
        <w:t>U</w:t>
      </w:r>
      <w:r w:rsidR="0054722B">
        <w:rPr>
          <w:rFonts w:ascii="Cambria" w:hAnsi="Cambria"/>
          <w:color w:val="231F20"/>
          <w:w w:val="105"/>
          <w:position w:val="-4"/>
          <w:sz w:val="16"/>
        </w:rPr>
        <w:t>4</w:t>
      </w:r>
    </w:p>
    <w:p w14:paraId="458A2CF6" w14:textId="77777777" w:rsidR="00DD77F3" w:rsidRDefault="00DD77F3">
      <w:pPr>
        <w:jc w:val="center"/>
        <w:rPr>
          <w:rFonts w:ascii="Cambria" w:hAnsi="Cambria"/>
          <w:sz w:val="16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CF7" w14:textId="77777777" w:rsidR="00DD77F3" w:rsidRDefault="00DD77F3">
      <w:pPr>
        <w:pStyle w:val="BodyText"/>
        <w:rPr>
          <w:rFonts w:ascii="Cambria"/>
        </w:rPr>
      </w:pPr>
    </w:p>
    <w:p w14:paraId="458A2CF8" w14:textId="77777777" w:rsidR="00DD77F3" w:rsidRDefault="00DD77F3">
      <w:pPr>
        <w:pStyle w:val="BodyText"/>
        <w:spacing w:before="7"/>
        <w:rPr>
          <w:rFonts w:ascii="Cambria"/>
          <w:sz w:val="19"/>
        </w:rPr>
      </w:pPr>
    </w:p>
    <w:p w14:paraId="458A2CF9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Cryptanalysis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—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How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to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z w:val="18"/>
        </w:rPr>
        <w:t>Break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Encryption</w:t>
      </w:r>
    </w:p>
    <w:p w14:paraId="458A2CFA" w14:textId="77777777" w:rsidR="00DD77F3" w:rsidRDefault="00DD77F3">
      <w:pPr>
        <w:pStyle w:val="BodyText"/>
      </w:pPr>
    </w:p>
    <w:p w14:paraId="458A2CFB" w14:textId="77777777" w:rsidR="00DD77F3" w:rsidRDefault="00DD77F3">
      <w:pPr>
        <w:pStyle w:val="BodyText"/>
      </w:pPr>
    </w:p>
    <w:p w14:paraId="458A2CFC" w14:textId="77777777" w:rsidR="00DD77F3" w:rsidRDefault="00DD77F3">
      <w:pPr>
        <w:pStyle w:val="BodyText"/>
      </w:pPr>
    </w:p>
    <w:p w14:paraId="458A2CFD" w14:textId="77777777" w:rsidR="00DD77F3" w:rsidRDefault="00DD77F3">
      <w:pPr>
        <w:pStyle w:val="BodyText"/>
      </w:pPr>
    </w:p>
    <w:p w14:paraId="458A2CFE" w14:textId="77777777" w:rsidR="00DD77F3" w:rsidRDefault="00DD77F3">
      <w:pPr>
        <w:pStyle w:val="BodyText"/>
        <w:spacing w:before="6"/>
        <w:rPr>
          <w:sz w:val="22"/>
        </w:rPr>
      </w:pPr>
    </w:p>
    <w:p w14:paraId="458A2CFF" w14:textId="77777777" w:rsidR="00DD77F3" w:rsidRDefault="0054722B">
      <w:pPr>
        <w:pStyle w:val="BodyText"/>
        <w:spacing w:before="79" w:line="260" w:lineRule="exact"/>
        <w:ind w:left="957" w:right="2422"/>
        <w:jc w:val="both"/>
      </w:pPr>
      <w:r>
        <w:rPr>
          <w:color w:val="231F20"/>
        </w:rPr>
        <w:t xml:space="preserve">or at least a trail in which each differential </w:t>
      </w:r>
      <w:r>
        <w:rPr>
          <w:rFonts w:ascii="Cambria" w:hAnsi="Cambria"/>
          <w:color w:val="231F20"/>
        </w:rPr>
        <w:t>(</w:t>
      </w:r>
      <w:r>
        <w:rPr>
          <w:rFonts w:ascii="Lucida Sans Unicode" w:hAnsi="Lucida Sans Unicode"/>
          <w:color w:val="231F20"/>
        </w:rPr>
        <w:t>∆</w:t>
      </w:r>
      <w:r>
        <w:rPr>
          <w:rFonts w:ascii="Cambria" w:hAnsi="Cambria"/>
          <w:color w:val="231F20"/>
        </w:rPr>
        <w:t>U</w:t>
      </w:r>
      <w:r>
        <w:rPr>
          <w:rFonts w:ascii="Cambria" w:hAnsi="Cambria"/>
          <w:color w:val="231F20"/>
          <w:vertAlign w:val="subscript"/>
        </w:rPr>
        <w:t>i</w:t>
      </w:r>
      <w:r>
        <w:rPr>
          <w:rFonts w:ascii="Cambria" w:hAnsi="Cambria"/>
          <w:color w:val="231F20"/>
        </w:rPr>
        <w:t>,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Lucida Sans Unicode" w:hAnsi="Lucida Sans Unicode"/>
          <w:color w:val="231F20"/>
        </w:rPr>
        <w:t>∆</w:t>
      </w:r>
      <w:r>
        <w:rPr>
          <w:rFonts w:ascii="Cambria" w:hAnsi="Cambria"/>
          <w:color w:val="231F20"/>
        </w:rPr>
        <w:t>V</w:t>
      </w:r>
      <w:r>
        <w:rPr>
          <w:rFonts w:ascii="Cambria" w:hAnsi="Cambria"/>
          <w:color w:val="231F20"/>
          <w:vertAlign w:val="subscript"/>
        </w:rPr>
        <w:t>i</w:t>
      </w:r>
      <w:r>
        <w:rPr>
          <w:rFonts w:ascii="Cambria" w:hAnsi="Cambria"/>
          <w:color w:val="231F20"/>
        </w:rPr>
        <w:t xml:space="preserve">) </w:t>
      </w:r>
      <w:r>
        <w:rPr>
          <w:color w:val="231F20"/>
        </w:rPr>
        <w:t>is among the most probable.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Every differential consists of four sub-differentials, corresponding to the four sub-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blocks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constitute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block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rFonts w:ascii="Cambria" w:hAnsi="Cambria"/>
          <w:color w:val="231F20"/>
        </w:rPr>
        <w:t>16</w:t>
      </w:r>
      <w:r>
        <w:rPr>
          <w:rFonts w:ascii="Cambria" w:hAnsi="Cambria"/>
          <w:color w:val="231F20"/>
          <w:spacing w:val="8"/>
        </w:rPr>
        <w:t xml:space="preserve"> </w:t>
      </w:r>
      <w:r>
        <w:rPr>
          <w:color w:val="231F20"/>
        </w:rPr>
        <w:t>bits.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probable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differential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trail,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round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maximize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sub-differential,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times the S-box transforms the incoming difference (of the sub-differential) into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outgoing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difference.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particular,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minimize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(active)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nonzero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sub-differ-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entials.</w:t>
      </w:r>
    </w:p>
    <w:p w14:paraId="458A2D00" w14:textId="77777777" w:rsidR="00DD77F3" w:rsidRDefault="00DD77F3">
      <w:pPr>
        <w:pStyle w:val="BodyText"/>
        <w:spacing w:before="11"/>
        <w:rPr>
          <w:sz w:val="23"/>
        </w:rPr>
      </w:pPr>
    </w:p>
    <w:p w14:paraId="458A2D01" w14:textId="77777777" w:rsidR="00DD77F3" w:rsidRDefault="0054722B">
      <w:pPr>
        <w:pStyle w:val="BodyText"/>
        <w:ind w:left="957"/>
      </w:pP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trail</w:t>
      </w:r>
      <w:r>
        <w:rPr>
          <w:color w:val="231F20"/>
          <w:spacing w:val="-9"/>
        </w:rPr>
        <w:t xml:space="preserve"> </w:t>
      </w:r>
      <w:r>
        <w:rPr>
          <w:rFonts w:ascii="Cambria" w:hAnsi="Cambria"/>
          <w:color w:val="231F20"/>
        </w:rPr>
        <w:t>D</w:t>
      </w:r>
      <w:r>
        <w:rPr>
          <w:rFonts w:ascii="Cambria" w:hAnsi="Cambria"/>
          <w:color w:val="231F20"/>
          <w:spacing w:val="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following: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round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</w:p>
    <w:p w14:paraId="458A2D02" w14:textId="77777777" w:rsidR="00DD77F3" w:rsidRDefault="00DD77F3">
      <w:pPr>
        <w:pStyle w:val="BodyText"/>
        <w:spacing w:before="5"/>
        <w:rPr>
          <w:sz w:val="22"/>
        </w:rPr>
      </w:pPr>
    </w:p>
    <w:p w14:paraId="458A2D03" w14:textId="77777777" w:rsidR="00DD77F3" w:rsidRDefault="0069109C">
      <w:pPr>
        <w:pStyle w:val="BodyText"/>
        <w:ind w:left="605" w:right="2069"/>
        <w:jc w:val="center"/>
        <w:rPr>
          <w:rFonts w:ascii="Cambria" w:hAnsi="Cambria"/>
        </w:rPr>
      </w:pPr>
      <w:r>
        <w:rPr>
          <w:noProof/>
        </w:rPr>
      </w:r>
      <w:r w:rsidR="0069109C">
        <w:rPr>
          <w:noProof/>
        </w:rPr>
        <w:pict w14:anchorId="458A34DD">
          <v:shape id="docshape239" o:spid="_x0000_s1137" alt="" style="position:absolute;left:0;text-align:left;margin-left:235.15pt;margin-top:2.4pt;width:1.45pt;height:11.05pt;z-index:-18878464;mso-wrap-edited:f;mso-width-percent:0;mso-height-percent:0;mso-position-horizontal-relative:page;mso-width-percent:0;mso-height-percent:0" coordsize="29,221" path="m26,l,,,220r26,l28,218r,-2l28,214r-2,-2l8,212,8,8r18,l28,6r,-4l26,xe" fillcolor="#231f20" stroked="f">
            <v:path arrowok="t" o:connecttype="custom" o:connectlocs="16510,30480;0,30480;0,170180;16510,170180;17780,168910;17780,167640;17780,166370;16510,165100;5080,165100;5080,35560;16510,35560;17780,34290;17780,31750;16510,30480" o:connectangles="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DE">
          <v:shape id="docshape240" o:spid="_x0000_s1136" alt="" style="position:absolute;left:0;text-align:left;margin-left:326.8pt;margin-top:2.4pt;width:1.45pt;height:11.05pt;z-index:-18877952;mso-wrap-edited:f;mso-width-percent:0;mso-height-percent:0;mso-position-horizontal-relative:page;mso-width-percent:0;mso-height-percent:0" coordsize="29,221" path="m28,l2,,,2,,6,2,8r18,l20,212r-18,l,214r,4l2,220r26,l28,xe" fillcolor="#231f20" stroked="f">
            <v:path arrowok="t" o:connecttype="custom" o:connectlocs="17780,30480;1270,30480;0,31750;0,34290;1270,35560;12700,35560;12700,165100;1270,165100;0,166370;0,168910;1270,170180;17780,170180;17780,30480" o:connectangles="0,0,0,0,0,0,0,0,0,0,0,0,0"/>
            <w10:wrap anchorx="page"/>
          </v:shape>
        </w:pict>
      </w:r>
      <w:r w:rsidR="0054722B">
        <w:rPr>
          <w:rFonts w:ascii="Lucida Sans Unicode" w:hAnsi="Lucida Sans Unicode"/>
          <w:color w:val="231F20"/>
        </w:rPr>
        <w:t>∆</w:t>
      </w:r>
      <w:r w:rsidR="0054722B">
        <w:rPr>
          <w:rFonts w:ascii="Cambria" w:hAnsi="Cambria"/>
          <w:color w:val="231F20"/>
        </w:rPr>
        <w:t>U</w:t>
      </w:r>
      <w:r w:rsidR="0054722B">
        <w:rPr>
          <w:rFonts w:ascii="Cambria" w:hAnsi="Cambria"/>
          <w:color w:val="231F20"/>
          <w:vertAlign w:val="subscript"/>
        </w:rPr>
        <w:t>1</w:t>
      </w:r>
      <w:r w:rsidR="0054722B">
        <w:rPr>
          <w:rFonts w:ascii="Cambria" w:hAnsi="Cambria"/>
          <w:color w:val="231F20"/>
          <w:spacing w:val="-3"/>
        </w:rPr>
        <w:t xml:space="preserve"> </w:t>
      </w:r>
      <w:r w:rsidR="0054722B">
        <w:rPr>
          <w:rFonts w:ascii="Cambria" w:hAnsi="Cambria"/>
          <w:color w:val="231F20"/>
          <w:w w:val="115"/>
        </w:rPr>
        <w:t>=</w:t>
      </w:r>
      <w:r w:rsidR="0054722B">
        <w:rPr>
          <w:rFonts w:ascii="Cambria" w:hAnsi="Cambria"/>
          <w:color w:val="231F20"/>
          <w:spacing w:val="32"/>
          <w:w w:val="115"/>
        </w:rPr>
        <w:t xml:space="preserve"> </w:t>
      </w:r>
      <w:r w:rsidR="0054722B">
        <w:rPr>
          <w:rFonts w:ascii="Cambria" w:hAnsi="Cambria"/>
          <w:color w:val="231F20"/>
        </w:rPr>
        <w:t>0000</w:t>
      </w:r>
      <w:r w:rsidR="0054722B">
        <w:rPr>
          <w:rFonts w:ascii="Cambria" w:hAnsi="Cambria"/>
          <w:color w:val="231F20"/>
          <w:spacing w:val="5"/>
        </w:rPr>
        <w:t xml:space="preserve"> </w:t>
      </w:r>
      <w:r w:rsidR="0054722B">
        <w:rPr>
          <w:rFonts w:ascii="Cambria" w:hAnsi="Cambria"/>
          <w:color w:val="231F20"/>
        </w:rPr>
        <w:t>1011</w:t>
      </w:r>
      <w:r w:rsidR="0054722B">
        <w:rPr>
          <w:rFonts w:ascii="Cambria" w:hAnsi="Cambria"/>
          <w:color w:val="231F20"/>
          <w:spacing w:val="5"/>
        </w:rPr>
        <w:t xml:space="preserve"> </w:t>
      </w:r>
      <w:r w:rsidR="0054722B">
        <w:rPr>
          <w:rFonts w:ascii="Cambria" w:hAnsi="Cambria"/>
          <w:color w:val="231F20"/>
        </w:rPr>
        <w:t>0000</w:t>
      </w:r>
      <w:r w:rsidR="0054722B">
        <w:rPr>
          <w:rFonts w:ascii="Cambria" w:hAnsi="Cambria"/>
          <w:color w:val="231F20"/>
          <w:spacing w:val="4"/>
        </w:rPr>
        <w:t xml:space="preserve"> </w:t>
      </w:r>
      <w:r w:rsidR="0054722B">
        <w:rPr>
          <w:rFonts w:ascii="Cambria" w:hAnsi="Cambria"/>
          <w:color w:val="231F20"/>
        </w:rPr>
        <w:t>0000</w:t>
      </w:r>
      <w:r w:rsidR="0054722B">
        <w:rPr>
          <w:rFonts w:ascii="Cambria" w:hAnsi="Cambria"/>
          <w:color w:val="231F20"/>
          <w:spacing w:val="-3"/>
        </w:rPr>
        <w:t xml:space="preserve"> </w:t>
      </w:r>
      <w:r w:rsidR="0054722B">
        <w:rPr>
          <w:rFonts w:ascii="Cambria" w:hAnsi="Cambria"/>
          <w:color w:val="231F20"/>
          <w:w w:val="115"/>
        </w:rPr>
        <w:t>,</w:t>
      </w:r>
    </w:p>
    <w:p w14:paraId="458A2D04" w14:textId="77777777" w:rsidR="00DD77F3" w:rsidRDefault="00DD77F3">
      <w:pPr>
        <w:pStyle w:val="BodyText"/>
        <w:spacing w:before="6"/>
        <w:rPr>
          <w:rFonts w:ascii="Cambria"/>
        </w:rPr>
      </w:pPr>
    </w:p>
    <w:p w14:paraId="458A2D05" w14:textId="77777777" w:rsidR="00DD77F3" w:rsidRDefault="0054722B">
      <w:pPr>
        <w:pStyle w:val="BodyText"/>
        <w:ind w:left="957"/>
      </w:pP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S-box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replaced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</w:p>
    <w:p w14:paraId="458A2D06" w14:textId="77777777" w:rsidR="00DD77F3" w:rsidRDefault="00DD77F3">
      <w:pPr>
        <w:pStyle w:val="BodyText"/>
        <w:spacing w:before="5"/>
        <w:rPr>
          <w:sz w:val="22"/>
        </w:rPr>
      </w:pPr>
    </w:p>
    <w:p w14:paraId="458A2D07" w14:textId="77777777" w:rsidR="00DD77F3" w:rsidRDefault="0069109C">
      <w:pPr>
        <w:pStyle w:val="BodyText"/>
        <w:ind w:left="605" w:right="2069"/>
        <w:jc w:val="center"/>
        <w:rPr>
          <w:rFonts w:ascii="Cambria" w:hAnsi="Cambria"/>
        </w:rPr>
      </w:pPr>
      <w:r>
        <w:rPr>
          <w:noProof/>
        </w:rPr>
      </w:r>
      <w:r w:rsidR="0069109C">
        <w:rPr>
          <w:noProof/>
        </w:rPr>
        <w:pict w14:anchorId="458A34DF">
          <v:shape id="docshape241" o:spid="_x0000_s1135" alt="" style="position:absolute;left:0;text-align:left;margin-left:245.95pt;margin-top:2.4pt;width:1.45pt;height:11.05pt;z-index:-18877440;mso-wrap-edited:f;mso-width-percent:0;mso-height-percent:0;mso-position-horizontal-relative:page;mso-width-percent:0;mso-height-percent:0" coordsize="29,221" path="m26,l,,,220r26,l28,218r,-2l28,214r-2,-2l8,212,8,8r18,l28,6r,-4l26,xe" fillcolor="#231f20" stroked="f">
            <v:path arrowok="t" o:connecttype="custom" o:connectlocs="16510,30480;0,30480;0,170180;16510,170180;17780,168910;17780,167640;17780,166370;16510,165100;5080,165100;5080,35560;16510,35560;17780,34290;17780,31750;16510,30480" o:connectangles="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E0">
          <v:shape id="docshape242" o:spid="_x0000_s1134" alt="" style="position:absolute;left:0;text-align:left;margin-left:314.3pt;margin-top:2.4pt;width:1.45pt;height:11.05pt;z-index:-18876928;mso-wrap-edited:f;mso-width-percent:0;mso-height-percent:0;mso-position-horizontal-relative:page;mso-width-percent:0;mso-height-percent:0" coordsize="29,221" path="m29,l2,,,2,,6,2,8r19,l21,212r-19,l,214r,4l2,220r27,l29,xe" fillcolor="#231f20" stroked="f">
            <v:path arrowok="t" o:connecttype="custom" o:connectlocs="18415,30480;1270,30480;0,31750;0,34290;1270,35560;13335,35560;13335,165100;1270,165100;0,166370;0,168910;1270,170180;18415,170180;18415,30480" o:connectangles="0,0,0,0,0,0,0,0,0,0,0,0,0"/>
            <w10:wrap anchorx="page"/>
          </v:shape>
        </w:pict>
      </w:r>
      <w:r w:rsidR="0054722B">
        <w:rPr>
          <w:rFonts w:ascii="Lucida Sans Unicode" w:hAnsi="Lucida Sans Unicode"/>
          <w:color w:val="231F20"/>
        </w:rPr>
        <w:t>∆</w:t>
      </w:r>
      <w:r w:rsidR="0054722B">
        <w:rPr>
          <w:rFonts w:ascii="Cambria" w:hAnsi="Cambria"/>
          <w:color w:val="231F20"/>
        </w:rPr>
        <w:t>V</w:t>
      </w:r>
      <w:r w:rsidR="0054722B">
        <w:rPr>
          <w:rFonts w:ascii="Cambria" w:hAnsi="Cambria"/>
          <w:color w:val="231F20"/>
          <w:vertAlign w:val="subscript"/>
        </w:rPr>
        <w:t>1</w:t>
      </w:r>
      <w:r w:rsidR="0054722B">
        <w:rPr>
          <w:rFonts w:ascii="Cambria" w:hAnsi="Cambria"/>
          <w:color w:val="231F20"/>
          <w:spacing w:val="2"/>
        </w:rPr>
        <w:t xml:space="preserve"> </w:t>
      </w:r>
      <w:r w:rsidR="0054722B">
        <w:rPr>
          <w:rFonts w:ascii="Cambria" w:hAnsi="Cambria"/>
          <w:color w:val="231F20"/>
          <w:w w:val="115"/>
        </w:rPr>
        <w:t>=</w:t>
      </w:r>
      <w:r w:rsidR="0054722B">
        <w:rPr>
          <w:rFonts w:ascii="Cambria" w:hAnsi="Cambria"/>
          <w:color w:val="231F20"/>
          <w:spacing w:val="43"/>
          <w:w w:val="115"/>
        </w:rPr>
        <w:t xml:space="preserve"> </w:t>
      </w:r>
      <w:r w:rsidR="0054722B">
        <w:rPr>
          <w:rFonts w:ascii="Cambria" w:hAnsi="Cambria"/>
          <w:color w:val="231F20"/>
        </w:rPr>
        <w:t>0000</w:t>
      </w:r>
      <w:r w:rsidR="0054722B">
        <w:rPr>
          <w:rFonts w:ascii="Cambria" w:hAnsi="Cambria"/>
          <w:color w:val="231F20"/>
          <w:spacing w:val="11"/>
        </w:rPr>
        <w:t xml:space="preserve"> </w:t>
      </w:r>
      <w:r w:rsidR="0054722B">
        <w:rPr>
          <w:rFonts w:ascii="Cambria" w:hAnsi="Cambria"/>
          <w:color w:val="231F20"/>
        </w:rPr>
        <w:t>0010</w:t>
      </w:r>
      <w:r w:rsidR="0054722B">
        <w:rPr>
          <w:rFonts w:ascii="Cambria" w:hAnsi="Cambria"/>
          <w:color w:val="231F20"/>
          <w:spacing w:val="12"/>
        </w:rPr>
        <w:t xml:space="preserve"> </w:t>
      </w:r>
      <w:r w:rsidR="0054722B">
        <w:rPr>
          <w:rFonts w:ascii="Cambria" w:hAnsi="Cambria"/>
          <w:color w:val="231F20"/>
        </w:rPr>
        <w:t>0000</w:t>
      </w:r>
      <w:r w:rsidR="0054722B">
        <w:rPr>
          <w:rFonts w:ascii="Cambria" w:hAnsi="Cambria"/>
          <w:color w:val="231F20"/>
          <w:spacing w:val="29"/>
        </w:rPr>
        <w:t xml:space="preserve"> </w:t>
      </w:r>
      <w:r w:rsidR="0054722B">
        <w:rPr>
          <w:rFonts w:ascii="Cambria" w:hAnsi="Cambria"/>
          <w:color w:val="231F20"/>
          <w:w w:val="115"/>
        </w:rPr>
        <w:t>.</w:t>
      </w:r>
    </w:p>
    <w:p w14:paraId="458A2D08" w14:textId="77777777" w:rsidR="00DD77F3" w:rsidRDefault="00DD77F3">
      <w:pPr>
        <w:pStyle w:val="BodyText"/>
        <w:spacing w:before="5"/>
        <w:rPr>
          <w:rFonts w:ascii="Cambria"/>
        </w:rPr>
      </w:pPr>
    </w:p>
    <w:p w14:paraId="458A2D09" w14:textId="77777777" w:rsidR="00DD77F3" w:rsidRDefault="0054722B">
      <w:pPr>
        <w:pStyle w:val="BodyText"/>
        <w:ind w:left="957"/>
      </w:pP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subsequent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permutation,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entering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round</w:t>
      </w:r>
    </w:p>
    <w:p w14:paraId="458A2D0A" w14:textId="77777777" w:rsidR="00DD77F3" w:rsidRDefault="00DD77F3">
      <w:pPr>
        <w:pStyle w:val="BodyText"/>
        <w:spacing w:before="5"/>
        <w:rPr>
          <w:sz w:val="22"/>
        </w:rPr>
      </w:pPr>
    </w:p>
    <w:p w14:paraId="458A2D0B" w14:textId="77777777" w:rsidR="00DD77F3" w:rsidRDefault="0069109C">
      <w:pPr>
        <w:pStyle w:val="BodyText"/>
        <w:ind w:left="550" w:right="2069"/>
        <w:jc w:val="center"/>
        <w:rPr>
          <w:rFonts w:ascii="Cambria" w:hAnsi="Cambria"/>
        </w:rPr>
      </w:pPr>
      <w:r>
        <w:rPr>
          <w:noProof/>
        </w:rPr>
      </w:r>
      <w:r w:rsidR="0069109C">
        <w:rPr>
          <w:noProof/>
        </w:rPr>
        <w:pict w14:anchorId="458A34E1">
          <v:shape id="docshape243" o:spid="_x0000_s1133" alt="" style="position:absolute;left:0;text-align:left;margin-left:236.5pt;margin-top:2.4pt;width:1.45pt;height:11.05pt;z-index:-18876416;mso-wrap-edited:f;mso-width-percent:0;mso-height-percent:0;mso-position-horizontal-relative:page;mso-width-percent:0;mso-height-percent:0" coordsize="29,221" path="m27,l,,,220r27,l28,218r,-2l28,214r-1,-2l8,212,8,8r19,l28,6r,-4l27,xe" fillcolor="#231f20" stroked="f">
            <v:path arrowok="t" o:connecttype="custom" o:connectlocs="17145,30480;0,30480;0,170180;17145,170180;17780,168910;17780,167640;17780,166370;17145,165100;5080,165100;5080,35560;17145,35560;17780,34290;17780,31750;17145,30480" o:connectangles="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E2">
          <v:shape id="docshape244" o:spid="_x0000_s1132" alt="" style="position:absolute;left:0;text-align:left;margin-left:328.15pt;margin-top:2.4pt;width:1.45pt;height:11.05pt;z-index:15823872;mso-wrap-edited:f;mso-width-percent:0;mso-height-percent:0;mso-position-horizontal-relative:page;mso-width-percent:0;mso-height-percent:0" coordsize="29,221" path="m29,l2,,,2,,6,2,8r19,l21,212r-19,l,214r,4l2,220r27,l29,xe" fillcolor="#231f20" stroked="f">
            <v:path arrowok="t" o:connecttype="custom" o:connectlocs="18415,30480;1270,30480;0,31750;0,34290;1270,35560;13335,35560;13335,165100;1270,165100;0,166370;0,168910;1270,170180;18415,170180;18415,30480" o:connectangles="0,0,0,0,0,0,0,0,0,0,0,0,0"/>
            <w10:wrap anchorx="page"/>
          </v:shape>
        </w:pict>
      </w:r>
      <w:r w:rsidR="0054722B">
        <w:rPr>
          <w:rFonts w:ascii="Lucida Sans Unicode" w:hAnsi="Lucida Sans Unicode"/>
          <w:color w:val="231F20"/>
        </w:rPr>
        <w:t>∆</w:t>
      </w:r>
      <w:r w:rsidR="0054722B">
        <w:rPr>
          <w:rFonts w:ascii="Cambria" w:hAnsi="Cambria"/>
          <w:color w:val="231F20"/>
        </w:rPr>
        <w:t>U</w:t>
      </w:r>
      <w:r w:rsidR="0054722B">
        <w:rPr>
          <w:rFonts w:ascii="Cambria" w:hAnsi="Cambria"/>
          <w:color w:val="231F20"/>
          <w:vertAlign w:val="subscript"/>
        </w:rPr>
        <w:t>2</w:t>
      </w:r>
      <w:r w:rsidR="0054722B">
        <w:rPr>
          <w:rFonts w:ascii="Cambria" w:hAnsi="Cambria"/>
          <w:color w:val="231F20"/>
          <w:spacing w:val="-6"/>
        </w:rPr>
        <w:t xml:space="preserve"> </w:t>
      </w:r>
      <w:r w:rsidR="0054722B">
        <w:rPr>
          <w:rFonts w:ascii="Cambria" w:hAnsi="Cambria"/>
          <w:color w:val="231F20"/>
          <w:w w:val="115"/>
        </w:rPr>
        <w:t>=</w:t>
      </w:r>
      <w:r w:rsidR="0054722B">
        <w:rPr>
          <w:rFonts w:ascii="Cambria" w:hAnsi="Cambria"/>
          <w:color w:val="231F20"/>
          <w:spacing w:val="27"/>
          <w:w w:val="115"/>
        </w:rPr>
        <w:t xml:space="preserve"> </w:t>
      </w:r>
      <w:r w:rsidR="0054722B">
        <w:rPr>
          <w:rFonts w:ascii="Cambria" w:hAnsi="Cambria"/>
          <w:color w:val="231F20"/>
        </w:rPr>
        <w:t>0000</w:t>
      </w:r>
      <w:r w:rsidR="0054722B">
        <w:rPr>
          <w:rFonts w:ascii="Cambria" w:hAnsi="Cambria"/>
          <w:color w:val="231F20"/>
          <w:spacing w:val="1"/>
        </w:rPr>
        <w:t xml:space="preserve"> </w:t>
      </w:r>
      <w:r w:rsidR="0054722B">
        <w:rPr>
          <w:rFonts w:ascii="Cambria" w:hAnsi="Cambria"/>
          <w:color w:val="231F20"/>
        </w:rPr>
        <w:t>0000</w:t>
      </w:r>
      <w:r w:rsidR="0054722B">
        <w:rPr>
          <w:rFonts w:ascii="Cambria" w:hAnsi="Cambria"/>
          <w:color w:val="231F20"/>
          <w:spacing w:val="2"/>
        </w:rPr>
        <w:t xml:space="preserve"> </w:t>
      </w:r>
      <w:r w:rsidR="0054722B">
        <w:rPr>
          <w:rFonts w:ascii="Cambria" w:hAnsi="Cambria"/>
          <w:color w:val="231F20"/>
        </w:rPr>
        <w:t>0100</w:t>
      </w:r>
      <w:r w:rsidR="0054722B">
        <w:rPr>
          <w:rFonts w:ascii="Cambria" w:hAnsi="Cambria"/>
          <w:color w:val="231F20"/>
          <w:spacing w:val="1"/>
        </w:rPr>
        <w:t xml:space="preserve"> </w:t>
      </w:r>
      <w:r w:rsidR="0054722B">
        <w:rPr>
          <w:rFonts w:ascii="Cambria" w:hAnsi="Cambria"/>
          <w:color w:val="231F20"/>
        </w:rPr>
        <w:t>0000</w:t>
      </w:r>
    </w:p>
    <w:p w14:paraId="458A2D0C" w14:textId="77777777" w:rsidR="00DD77F3" w:rsidRDefault="00DD77F3">
      <w:pPr>
        <w:pStyle w:val="BodyText"/>
        <w:spacing w:before="6"/>
        <w:rPr>
          <w:rFonts w:ascii="Cambria"/>
        </w:rPr>
      </w:pPr>
    </w:p>
    <w:p w14:paraId="458A2D0D" w14:textId="77777777" w:rsidR="00DD77F3" w:rsidRDefault="0054722B">
      <w:pPr>
        <w:pStyle w:val="BodyText"/>
        <w:ind w:left="957"/>
      </w:pP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S-box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replaced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</w:p>
    <w:p w14:paraId="458A2D0E" w14:textId="77777777" w:rsidR="00DD77F3" w:rsidRDefault="00DD77F3">
      <w:pPr>
        <w:pStyle w:val="BodyText"/>
        <w:spacing w:before="5"/>
        <w:rPr>
          <w:sz w:val="22"/>
        </w:rPr>
      </w:pPr>
    </w:p>
    <w:p w14:paraId="458A2D0F" w14:textId="77777777" w:rsidR="00DD77F3" w:rsidRDefault="0069109C">
      <w:pPr>
        <w:pStyle w:val="BodyText"/>
        <w:ind w:left="605" w:right="2069"/>
        <w:jc w:val="center"/>
        <w:rPr>
          <w:rFonts w:ascii="Cambria" w:hAnsi="Cambria"/>
        </w:rPr>
      </w:pPr>
      <w:r>
        <w:rPr>
          <w:noProof/>
        </w:rPr>
      </w:r>
      <w:r w:rsidR="0069109C">
        <w:rPr>
          <w:noProof/>
        </w:rPr>
        <w:pict w14:anchorId="458A34E3">
          <v:shape id="docshape245" o:spid="_x0000_s1131" alt="" style="position:absolute;left:0;text-align:left;margin-left:234.3pt;margin-top:2.4pt;width:1.45pt;height:11.05pt;z-index:-18875392;mso-wrap-edited:f;mso-width-percent:0;mso-height-percent:0;mso-position-horizontal-relative:page;mso-width-percent:0;mso-height-percent:0" coordsize="29,221" path="m26,l,,,220r26,l28,218r,-2l28,214r-2,-2l8,212,8,8r18,l28,6r,-4l26,xe" fillcolor="#231f20" stroked="f">
            <v:path arrowok="t" o:connecttype="custom" o:connectlocs="16510,30480;0,30480;0,170180;16510,170180;17780,168910;17780,167640;17780,166370;16510,165100;5080,165100;5080,35560;16510,35560;17780,34290;17780,31750;16510,30480" o:connectangles="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E4">
          <v:shape id="docshape246" o:spid="_x0000_s1130" alt="" style="position:absolute;left:0;text-align:left;margin-left:325.95pt;margin-top:2.4pt;width:1.45pt;height:11.05pt;z-index:-18874880;mso-wrap-edited:f;mso-width-percent:0;mso-height-percent:0;mso-position-horizontal-relative:page;mso-width-percent:0;mso-height-percent:0" coordsize="29,221" path="m29,l2,,,2,,6,2,8r19,l21,212r-19,l,214r,4l2,220r27,l29,xe" fillcolor="#231f20" stroked="f">
            <v:path arrowok="t" o:connecttype="custom" o:connectlocs="18415,30480;1270,30480;0,31750;0,34290;1270,35560;13335,35560;13335,165100;1270,165100;0,166370;0,168910;1270,170180;18415,170180;18415,30480" o:connectangles="0,0,0,0,0,0,0,0,0,0,0,0,0"/>
            <w10:wrap anchorx="page"/>
          </v:shape>
        </w:pict>
      </w:r>
      <w:r w:rsidR="0054722B">
        <w:rPr>
          <w:rFonts w:ascii="Lucida Sans Unicode" w:hAnsi="Lucida Sans Unicode"/>
          <w:color w:val="231F20"/>
        </w:rPr>
        <w:t>∆</w:t>
      </w:r>
      <w:r w:rsidR="0054722B">
        <w:rPr>
          <w:rFonts w:ascii="Cambria" w:hAnsi="Cambria"/>
          <w:color w:val="231F20"/>
        </w:rPr>
        <w:t>V</w:t>
      </w:r>
      <w:r w:rsidR="0054722B">
        <w:rPr>
          <w:rFonts w:ascii="Cambria" w:hAnsi="Cambria"/>
          <w:color w:val="231F20"/>
          <w:vertAlign w:val="subscript"/>
        </w:rPr>
        <w:t>2</w:t>
      </w:r>
      <w:r w:rsidR="0054722B">
        <w:rPr>
          <w:rFonts w:ascii="Cambria" w:hAnsi="Cambria"/>
          <w:color w:val="231F20"/>
          <w:spacing w:val="-1"/>
        </w:rPr>
        <w:t xml:space="preserve"> </w:t>
      </w:r>
      <w:r w:rsidR="0054722B">
        <w:rPr>
          <w:rFonts w:ascii="Cambria" w:hAnsi="Cambria"/>
          <w:color w:val="231F20"/>
          <w:w w:val="115"/>
        </w:rPr>
        <w:t>=</w:t>
      </w:r>
      <w:r w:rsidR="0054722B">
        <w:rPr>
          <w:rFonts w:ascii="Cambria" w:hAnsi="Cambria"/>
          <w:color w:val="231F20"/>
          <w:spacing w:val="35"/>
          <w:w w:val="115"/>
        </w:rPr>
        <w:t xml:space="preserve"> </w:t>
      </w:r>
      <w:r w:rsidR="0054722B">
        <w:rPr>
          <w:rFonts w:ascii="Cambria" w:hAnsi="Cambria"/>
          <w:color w:val="231F20"/>
        </w:rPr>
        <w:t>0000</w:t>
      </w:r>
      <w:r w:rsidR="0054722B">
        <w:rPr>
          <w:rFonts w:ascii="Cambria" w:hAnsi="Cambria"/>
          <w:color w:val="231F20"/>
          <w:spacing w:val="7"/>
        </w:rPr>
        <w:t xml:space="preserve"> </w:t>
      </w:r>
      <w:r w:rsidR="0054722B">
        <w:rPr>
          <w:rFonts w:ascii="Cambria" w:hAnsi="Cambria"/>
          <w:color w:val="231F20"/>
        </w:rPr>
        <w:t>0000</w:t>
      </w:r>
      <w:r w:rsidR="0054722B">
        <w:rPr>
          <w:rFonts w:ascii="Cambria" w:hAnsi="Cambria"/>
          <w:color w:val="231F20"/>
          <w:spacing w:val="7"/>
        </w:rPr>
        <w:t xml:space="preserve"> </w:t>
      </w:r>
      <w:r w:rsidR="0054722B">
        <w:rPr>
          <w:rFonts w:ascii="Cambria" w:hAnsi="Cambria"/>
          <w:color w:val="231F20"/>
        </w:rPr>
        <w:t>0110</w:t>
      </w:r>
      <w:r w:rsidR="0054722B">
        <w:rPr>
          <w:rFonts w:ascii="Cambria" w:hAnsi="Cambria"/>
          <w:color w:val="231F20"/>
          <w:spacing w:val="7"/>
        </w:rPr>
        <w:t xml:space="preserve"> </w:t>
      </w:r>
      <w:r w:rsidR="0054722B">
        <w:rPr>
          <w:rFonts w:ascii="Cambria" w:hAnsi="Cambria"/>
          <w:color w:val="231F20"/>
        </w:rPr>
        <w:t>0000</w:t>
      </w:r>
      <w:r w:rsidR="0054722B">
        <w:rPr>
          <w:rFonts w:ascii="Cambria" w:hAnsi="Cambria"/>
          <w:color w:val="231F20"/>
          <w:spacing w:val="25"/>
        </w:rPr>
        <w:t xml:space="preserve"> </w:t>
      </w:r>
      <w:r w:rsidR="0054722B">
        <w:rPr>
          <w:rFonts w:ascii="Cambria" w:hAnsi="Cambria"/>
          <w:color w:val="231F20"/>
          <w:w w:val="115"/>
        </w:rPr>
        <w:t>.</w:t>
      </w:r>
    </w:p>
    <w:p w14:paraId="458A2D10" w14:textId="77777777" w:rsidR="00DD77F3" w:rsidRDefault="00DD77F3">
      <w:pPr>
        <w:pStyle w:val="BodyText"/>
        <w:spacing w:before="3"/>
        <w:rPr>
          <w:rFonts w:ascii="Cambria"/>
        </w:rPr>
      </w:pPr>
    </w:p>
    <w:p w14:paraId="458A2D11" w14:textId="77777777" w:rsidR="00DD77F3" w:rsidRDefault="0054722B">
      <w:pPr>
        <w:pStyle w:val="BodyText"/>
        <w:spacing w:line="268" w:lineRule="auto"/>
        <w:ind w:left="957" w:right="2422"/>
        <w:jc w:val="both"/>
      </w:pPr>
      <w:r>
        <w:rPr>
          <w:color w:val="231F20"/>
        </w:rPr>
        <w:t xml:space="preserve">Because the bits number </w:t>
      </w:r>
      <w:r>
        <w:rPr>
          <w:rFonts w:ascii="Cambria"/>
          <w:color w:val="231F20"/>
        </w:rPr>
        <w:t xml:space="preserve">2 </w:t>
      </w:r>
      <w:r>
        <w:rPr>
          <w:color w:val="231F20"/>
        </w:rPr>
        <w:t xml:space="preserve">and </w:t>
      </w:r>
      <w:r>
        <w:rPr>
          <w:rFonts w:ascii="Cambria"/>
          <w:color w:val="231F20"/>
        </w:rPr>
        <w:t xml:space="preserve">3 </w:t>
      </w:r>
      <w:r>
        <w:rPr>
          <w:color w:val="231F20"/>
        </w:rPr>
        <w:t>are nonzero, we obtain by the subsequent permuta-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incoming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round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sub-differentials</w:t>
      </w:r>
    </w:p>
    <w:p w14:paraId="458A2D12" w14:textId="77777777" w:rsidR="00DD77F3" w:rsidRDefault="00DD77F3">
      <w:pPr>
        <w:pStyle w:val="BodyText"/>
        <w:spacing w:before="3"/>
      </w:pPr>
    </w:p>
    <w:p w14:paraId="458A2D13" w14:textId="77777777" w:rsidR="00DD77F3" w:rsidRDefault="0069109C">
      <w:pPr>
        <w:pStyle w:val="BodyText"/>
        <w:ind w:left="550" w:right="2069"/>
        <w:jc w:val="center"/>
        <w:rPr>
          <w:rFonts w:ascii="Cambria" w:hAnsi="Cambria"/>
        </w:rPr>
      </w:pPr>
      <w:r>
        <w:rPr>
          <w:noProof/>
        </w:rPr>
      </w:r>
      <w:r w:rsidR="0069109C">
        <w:rPr>
          <w:noProof/>
        </w:rPr>
        <w:pict w14:anchorId="458A34E5">
          <v:shape id="docshape247" o:spid="_x0000_s1129" alt="" style="position:absolute;left:0;text-align:left;margin-left:248.15pt;margin-top:2.25pt;width:1.45pt;height:11.35pt;z-index:-18874368;mso-wrap-edited:f;mso-width-percent:0;mso-height-percent:0;mso-position-horizontal-relative:page;mso-width-percent:0;mso-height-percent:0" coordsize="29,227" path="m27,l,,,226r27,l28,225r,-3l28,220r-1,-2l8,218,8,8r19,l28,6r,-4l27,xe" fillcolor="#231f20" stroked="f">
            <v:path arrowok="t" o:connecttype="custom" o:connectlocs="17145,28575;0,28575;0,172085;17145,172085;17780,171450;17780,169545;17780,168275;17145,167005;5080,167005;5080,33655;17145,33655;17780,32385;17780,29845;17145,28575" o:connectangles="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E6">
          <v:shape id="docshape248" o:spid="_x0000_s1128" alt="" style="position:absolute;left:0;text-align:left;margin-left:316.5pt;margin-top:2.25pt;width:1.45pt;height:11.35pt;z-index:15825920;mso-wrap-edited:f;mso-width-percent:0;mso-height-percent:0;mso-position-horizontal-relative:page;mso-width-percent:0;mso-height-percent:0" coordsize="29,227" path="m29,l2,,,2,,6,2,8r19,l21,218r-19,l,220r,5l2,226r27,l29,xe" fillcolor="#231f20" stroked="f">
            <v:path arrowok="t" o:connecttype="custom" o:connectlocs="18415,28575;1270,28575;0,29845;0,32385;1270,33655;13335,33655;13335,167005;1270,167005;0,168275;0,171450;1270,172085;18415,172085;18415,28575" o:connectangles="0,0,0,0,0,0,0,0,0,0,0,0,0"/>
            <w10:wrap anchorx="page"/>
          </v:shape>
        </w:pict>
      </w:r>
      <w:r w:rsidR="0054722B">
        <w:rPr>
          <w:rFonts w:ascii="Lucida Sans Unicode" w:hAnsi="Lucida Sans Unicode"/>
          <w:color w:val="231F20"/>
        </w:rPr>
        <w:t>∆</w:t>
      </w:r>
      <w:r w:rsidR="0054722B">
        <w:rPr>
          <w:rFonts w:ascii="Cambria" w:hAnsi="Cambria"/>
          <w:color w:val="231F20"/>
        </w:rPr>
        <w:t>U</w:t>
      </w:r>
      <w:r w:rsidR="0054722B">
        <w:rPr>
          <w:rFonts w:ascii="Cambria" w:hAnsi="Cambria"/>
          <w:color w:val="231F20"/>
          <w:vertAlign w:val="subscript"/>
        </w:rPr>
        <w:t>3</w:t>
      </w:r>
      <w:r w:rsidR="0054722B">
        <w:rPr>
          <w:rFonts w:ascii="Cambria" w:hAnsi="Cambria"/>
          <w:color w:val="231F20"/>
          <w:spacing w:val="-2"/>
        </w:rPr>
        <w:t xml:space="preserve"> </w:t>
      </w:r>
      <w:r w:rsidR="0054722B">
        <w:rPr>
          <w:rFonts w:ascii="Cambria" w:hAnsi="Cambria"/>
          <w:color w:val="231F20"/>
          <w:w w:val="115"/>
        </w:rPr>
        <w:t>=</w:t>
      </w:r>
      <w:r w:rsidR="0054722B">
        <w:rPr>
          <w:rFonts w:ascii="Cambria" w:hAnsi="Cambria"/>
          <w:color w:val="231F20"/>
          <w:spacing w:val="33"/>
          <w:w w:val="115"/>
        </w:rPr>
        <w:t xml:space="preserve"> </w:t>
      </w:r>
      <w:r w:rsidR="0054722B">
        <w:rPr>
          <w:rFonts w:ascii="Cambria" w:hAnsi="Cambria"/>
          <w:color w:val="231F20"/>
        </w:rPr>
        <w:t>0000</w:t>
      </w:r>
      <w:r w:rsidR="0054722B">
        <w:rPr>
          <w:rFonts w:ascii="Cambria" w:hAnsi="Cambria"/>
          <w:color w:val="231F20"/>
          <w:spacing w:val="6"/>
        </w:rPr>
        <w:t xml:space="preserve"> </w:t>
      </w:r>
      <w:r w:rsidR="0054722B">
        <w:rPr>
          <w:rFonts w:ascii="Cambria" w:hAnsi="Cambria"/>
          <w:color w:val="231F20"/>
        </w:rPr>
        <w:t>0010</w:t>
      </w:r>
      <w:r w:rsidR="0054722B">
        <w:rPr>
          <w:rFonts w:ascii="Cambria" w:hAnsi="Cambria"/>
          <w:color w:val="231F20"/>
          <w:spacing w:val="6"/>
        </w:rPr>
        <w:t xml:space="preserve"> </w:t>
      </w:r>
      <w:r w:rsidR="0054722B">
        <w:rPr>
          <w:rFonts w:ascii="Cambria" w:hAnsi="Cambria"/>
          <w:color w:val="231F20"/>
        </w:rPr>
        <w:t>0000</w:t>
      </w:r>
    </w:p>
    <w:p w14:paraId="458A2D14" w14:textId="77777777" w:rsidR="00DD77F3" w:rsidRDefault="00DD77F3">
      <w:pPr>
        <w:pStyle w:val="BodyText"/>
        <w:spacing w:before="2"/>
        <w:rPr>
          <w:rFonts w:ascii="Cambria"/>
        </w:rPr>
      </w:pPr>
    </w:p>
    <w:p w14:paraId="458A2D15" w14:textId="77777777" w:rsidR="00DD77F3" w:rsidRDefault="0054722B">
      <w:pPr>
        <w:pStyle w:val="BodyText"/>
        <w:spacing w:before="1"/>
        <w:ind w:left="957"/>
      </w:pPr>
      <w:r>
        <w:rPr>
          <w:color w:val="231F20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S-boxes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replaced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</w:p>
    <w:p w14:paraId="458A2D16" w14:textId="77777777" w:rsidR="00DD77F3" w:rsidRDefault="00DD77F3">
      <w:pPr>
        <w:pStyle w:val="BodyText"/>
        <w:spacing w:before="8"/>
        <w:rPr>
          <w:sz w:val="22"/>
        </w:rPr>
      </w:pPr>
    </w:p>
    <w:p w14:paraId="458A2D17" w14:textId="77777777" w:rsidR="00DD77F3" w:rsidRDefault="0069109C">
      <w:pPr>
        <w:pStyle w:val="BodyText"/>
        <w:ind w:left="605" w:right="2069"/>
        <w:jc w:val="center"/>
        <w:rPr>
          <w:rFonts w:ascii="Cambria" w:hAnsi="Cambria"/>
        </w:rPr>
      </w:pPr>
      <w:r>
        <w:rPr>
          <w:noProof/>
        </w:rPr>
      </w:r>
      <w:r w:rsidR="0069109C">
        <w:rPr>
          <w:noProof/>
        </w:rPr>
        <w:pict w14:anchorId="458A34E7">
          <v:shape id="docshape249" o:spid="_x0000_s1127" alt="" style="position:absolute;left:0;text-align:left;margin-left:245.95pt;margin-top:2.25pt;width:1.45pt;height:11.35pt;z-index:-18873344;mso-wrap-edited:f;mso-width-percent:0;mso-height-percent:0;mso-position-horizontal-relative:page;mso-width-percent:0;mso-height-percent:0" coordsize="29,227" path="m26,l,,,226r26,l28,225r,-3l28,220r-2,-2l8,218,8,8r18,l28,6r,-4l26,xe" fillcolor="#231f20" stroked="f">
            <v:path arrowok="t" o:connecttype="custom" o:connectlocs="16510,28575;0,28575;0,172085;16510,172085;17780,171450;17780,169545;17780,168275;16510,167005;5080,167005;5080,33655;16510,33655;17780,32385;17780,29845;16510,28575" o:connectangles="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E8">
          <v:shape id="docshape250" o:spid="_x0000_s1126" alt="" style="position:absolute;left:0;text-align:left;margin-left:314.3pt;margin-top:2.25pt;width:1.45pt;height:11.35pt;z-index:-18872832;mso-wrap-edited:f;mso-width-percent:0;mso-height-percent:0;mso-position-horizontal-relative:page;mso-width-percent:0;mso-height-percent:0" coordsize="29,227" path="m29,l2,,,2,,6,2,8r19,l21,218r-19,l,220r,5l2,226r27,l29,xe" fillcolor="#231f20" stroked="f">
            <v:path arrowok="t" o:connecttype="custom" o:connectlocs="18415,28575;1270,28575;0,29845;0,32385;1270,33655;13335,33655;13335,167005;1270,167005;0,168275;0,171450;1270,172085;18415,172085;18415,28575" o:connectangles="0,0,0,0,0,0,0,0,0,0,0,0,0"/>
            <w10:wrap anchorx="page"/>
          </v:shape>
        </w:pict>
      </w:r>
      <w:r w:rsidR="0054722B">
        <w:rPr>
          <w:rFonts w:ascii="Lucida Sans Unicode" w:hAnsi="Lucida Sans Unicode"/>
          <w:color w:val="231F20"/>
        </w:rPr>
        <w:t>∆</w:t>
      </w:r>
      <w:r w:rsidR="0054722B">
        <w:rPr>
          <w:rFonts w:ascii="Cambria" w:hAnsi="Cambria"/>
          <w:color w:val="231F20"/>
        </w:rPr>
        <w:t>V</w:t>
      </w:r>
      <w:r w:rsidR="0054722B">
        <w:rPr>
          <w:rFonts w:ascii="Cambria" w:hAnsi="Cambria"/>
          <w:color w:val="231F20"/>
          <w:vertAlign w:val="subscript"/>
        </w:rPr>
        <w:t>3</w:t>
      </w:r>
      <w:r w:rsidR="0054722B">
        <w:rPr>
          <w:rFonts w:ascii="Cambria" w:hAnsi="Cambria"/>
          <w:color w:val="231F20"/>
          <w:spacing w:val="2"/>
        </w:rPr>
        <w:t xml:space="preserve"> </w:t>
      </w:r>
      <w:r w:rsidR="0054722B">
        <w:rPr>
          <w:rFonts w:ascii="Cambria" w:hAnsi="Cambria"/>
          <w:color w:val="231F20"/>
          <w:w w:val="115"/>
        </w:rPr>
        <w:t>=</w:t>
      </w:r>
      <w:r w:rsidR="0054722B">
        <w:rPr>
          <w:rFonts w:ascii="Cambria" w:hAnsi="Cambria"/>
          <w:color w:val="231F20"/>
          <w:spacing w:val="43"/>
          <w:w w:val="115"/>
        </w:rPr>
        <w:t xml:space="preserve"> </w:t>
      </w:r>
      <w:r w:rsidR="0054722B">
        <w:rPr>
          <w:rFonts w:ascii="Cambria" w:hAnsi="Cambria"/>
          <w:color w:val="231F20"/>
        </w:rPr>
        <w:t>0000</w:t>
      </w:r>
      <w:r w:rsidR="0054722B">
        <w:rPr>
          <w:rFonts w:ascii="Cambria" w:hAnsi="Cambria"/>
          <w:color w:val="231F20"/>
          <w:spacing w:val="11"/>
        </w:rPr>
        <w:t xml:space="preserve"> </w:t>
      </w:r>
      <w:r w:rsidR="0054722B">
        <w:rPr>
          <w:rFonts w:ascii="Cambria" w:hAnsi="Cambria"/>
          <w:color w:val="231F20"/>
        </w:rPr>
        <w:t>0101</w:t>
      </w:r>
      <w:r w:rsidR="0054722B">
        <w:rPr>
          <w:rFonts w:ascii="Cambria" w:hAnsi="Cambria"/>
          <w:color w:val="231F20"/>
          <w:spacing w:val="12"/>
        </w:rPr>
        <w:t xml:space="preserve"> </w:t>
      </w:r>
      <w:r w:rsidR="0054722B">
        <w:rPr>
          <w:rFonts w:ascii="Cambria" w:hAnsi="Cambria"/>
          <w:color w:val="231F20"/>
        </w:rPr>
        <w:t>0000</w:t>
      </w:r>
      <w:r w:rsidR="0054722B">
        <w:rPr>
          <w:rFonts w:ascii="Cambria" w:hAnsi="Cambria"/>
          <w:color w:val="231F20"/>
          <w:spacing w:val="29"/>
        </w:rPr>
        <w:t xml:space="preserve"> </w:t>
      </w:r>
      <w:r w:rsidR="0054722B">
        <w:rPr>
          <w:rFonts w:ascii="Cambria" w:hAnsi="Cambria"/>
          <w:color w:val="231F20"/>
          <w:w w:val="115"/>
        </w:rPr>
        <w:t>.</w:t>
      </w:r>
    </w:p>
    <w:p w14:paraId="458A2D18" w14:textId="77777777" w:rsidR="00DD77F3" w:rsidRDefault="00DD77F3">
      <w:pPr>
        <w:pStyle w:val="BodyText"/>
        <w:spacing w:before="2"/>
        <w:rPr>
          <w:rFonts w:ascii="Cambria"/>
        </w:rPr>
      </w:pPr>
    </w:p>
    <w:p w14:paraId="458A2D19" w14:textId="77777777" w:rsidR="00DD77F3" w:rsidRDefault="0054722B">
      <w:pPr>
        <w:pStyle w:val="BodyText"/>
        <w:ind w:left="957"/>
      </w:pPr>
      <w:r>
        <w:rPr>
          <w:color w:val="231F20"/>
        </w:rPr>
        <w:t>Finally,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subsequent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permutation,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fourth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round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</w:p>
    <w:p w14:paraId="458A2D1A" w14:textId="77777777" w:rsidR="00DD77F3" w:rsidRDefault="00DD77F3">
      <w:pPr>
        <w:pStyle w:val="BodyText"/>
        <w:spacing w:before="5"/>
        <w:rPr>
          <w:sz w:val="22"/>
        </w:rPr>
      </w:pPr>
    </w:p>
    <w:p w14:paraId="458A2D1B" w14:textId="77777777" w:rsidR="00DD77F3" w:rsidRDefault="0069109C">
      <w:pPr>
        <w:pStyle w:val="BodyText"/>
        <w:ind w:left="605" w:right="2069"/>
        <w:jc w:val="center"/>
        <w:rPr>
          <w:rFonts w:ascii="Cambria" w:hAnsi="Cambria"/>
        </w:rPr>
      </w:pPr>
      <w:r>
        <w:rPr>
          <w:noProof/>
        </w:rPr>
      </w:r>
      <w:r w:rsidR="0069109C">
        <w:rPr>
          <w:noProof/>
        </w:rPr>
        <w:pict w14:anchorId="458A34E9">
          <v:shape id="docshape251" o:spid="_x0000_s1125" alt="" style="position:absolute;left:0;text-align:left;margin-left:234.3pt;margin-top:2.4pt;width:1.45pt;height:11.05pt;z-index:-18872320;mso-wrap-edited:f;mso-width-percent:0;mso-height-percent:0;mso-position-horizontal-relative:page;mso-width-percent:0;mso-height-percent:0" coordsize="29,221" path="m26,l,,,220r26,l28,218r,-2l28,214r-2,-2l8,212,8,8r18,l28,6r,-4l26,xe" fillcolor="#231f20" stroked="f">
            <v:path arrowok="t" o:connecttype="custom" o:connectlocs="16510,30480;0,30480;0,170180;16510,170180;17780,168910;17780,167640;17780,166370;16510,165100;5080,165100;5080,35560;16510,35560;17780,34290;17780,31750;16510,30480" o:connectangles="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EA">
          <v:shape id="docshape252" o:spid="_x0000_s1124" alt="" style="position:absolute;left:0;text-align:left;margin-left:325.95pt;margin-top:2.4pt;width:1.45pt;height:11.05pt;z-index:-18871808;mso-wrap-edited:f;mso-width-percent:0;mso-height-percent:0;mso-position-horizontal-relative:page;mso-width-percent:0;mso-height-percent:0" coordsize="29,221" path="m29,l2,,,2,,6,2,8r19,l21,212r-19,l,214r,4l2,220r27,l29,xe" fillcolor="#231f20" stroked="f">
            <v:path arrowok="t" o:connecttype="custom" o:connectlocs="18415,30480;1270,30480;0,31750;0,34290;1270,35560;13335,35560;13335,165100;1270,165100;0,166370;0,168910;1270,170180;18415,170180;18415,30480" o:connectangles="0,0,0,0,0,0,0,0,0,0,0,0,0"/>
            <w10:wrap anchorx="page"/>
          </v:shape>
        </w:pict>
      </w:r>
      <w:r w:rsidR="0054722B">
        <w:rPr>
          <w:rFonts w:ascii="Lucida Sans Unicode" w:hAnsi="Lucida Sans Unicode"/>
          <w:color w:val="231F20"/>
        </w:rPr>
        <w:t>∆</w:t>
      </w:r>
      <w:r w:rsidR="0054722B">
        <w:rPr>
          <w:rFonts w:ascii="Cambria" w:hAnsi="Cambria"/>
          <w:color w:val="231F20"/>
        </w:rPr>
        <w:t>U</w:t>
      </w:r>
      <w:r w:rsidR="0054722B">
        <w:rPr>
          <w:rFonts w:ascii="Cambria" w:hAnsi="Cambria"/>
          <w:color w:val="231F20"/>
          <w:vertAlign w:val="subscript"/>
        </w:rPr>
        <w:t>4</w:t>
      </w:r>
      <w:r w:rsidR="0054722B">
        <w:rPr>
          <w:rFonts w:ascii="Cambria" w:hAnsi="Cambria"/>
          <w:color w:val="231F20"/>
          <w:spacing w:val="-2"/>
        </w:rPr>
        <w:t xml:space="preserve"> </w:t>
      </w:r>
      <w:r w:rsidR="0054722B">
        <w:rPr>
          <w:rFonts w:ascii="Cambria" w:hAnsi="Cambria"/>
          <w:color w:val="231F20"/>
          <w:w w:val="115"/>
        </w:rPr>
        <w:t>=</w:t>
      </w:r>
      <w:r w:rsidR="0054722B">
        <w:rPr>
          <w:rFonts w:ascii="Cambria" w:hAnsi="Cambria"/>
          <w:color w:val="231F20"/>
          <w:spacing w:val="34"/>
          <w:w w:val="115"/>
        </w:rPr>
        <w:t xml:space="preserve"> </w:t>
      </w:r>
      <w:r w:rsidR="0054722B">
        <w:rPr>
          <w:rFonts w:ascii="Cambria" w:hAnsi="Cambria"/>
          <w:color w:val="231F20"/>
        </w:rPr>
        <w:t>0000</w:t>
      </w:r>
      <w:r w:rsidR="0054722B">
        <w:rPr>
          <w:rFonts w:ascii="Cambria" w:hAnsi="Cambria"/>
          <w:color w:val="231F20"/>
          <w:spacing w:val="5"/>
        </w:rPr>
        <w:t xml:space="preserve"> </w:t>
      </w:r>
      <w:r w:rsidR="0054722B">
        <w:rPr>
          <w:rFonts w:ascii="Cambria" w:hAnsi="Cambria"/>
          <w:color w:val="231F20"/>
        </w:rPr>
        <w:t>0110</w:t>
      </w:r>
      <w:r w:rsidR="0054722B">
        <w:rPr>
          <w:rFonts w:ascii="Cambria" w:hAnsi="Cambria"/>
          <w:color w:val="231F20"/>
          <w:spacing w:val="6"/>
        </w:rPr>
        <w:t xml:space="preserve"> </w:t>
      </w:r>
      <w:r w:rsidR="0054722B">
        <w:rPr>
          <w:rFonts w:ascii="Cambria" w:hAnsi="Cambria"/>
          <w:color w:val="231F20"/>
        </w:rPr>
        <w:t>0000</w:t>
      </w:r>
      <w:r w:rsidR="0054722B">
        <w:rPr>
          <w:rFonts w:ascii="Cambria" w:hAnsi="Cambria"/>
          <w:color w:val="231F20"/>
          <w:spacing w:val="6"/>
        </w:rPr>
        <w:t xml:space="preserve"> </w:t>
      </w:r>
      <w:r w:rsidR="0054722B">
        <w:rPr>
          <w:rFonts w:ascii="Cambria" w:hAnsi="Cambria"/>
          <w:color w:val="231F20"/>
        </w:rPr>
        <w:t>0110</w:t>
      </w:r>
      <w:r w:rsidR="0054722B">
        <w:rPr>
          <w:rFonts w:ascii="Cambria" w:hAnsi="Cambria"/>
          <w:color w:val="231F20"/>
          <w:spacing w:val="23"/>
        </w:rPr>
        <w:t xml:space="preserve"> </w:t>
      </w:r>
      <w:r w:rsidR="0054722B">
        <w:rPr>
          <w:rFonts w:ascii="Cambria" w:hAnsi="Cambria"/>
          <w:color w:val="231F20"/>
          <w:w w:val="115"/>
        </w:rPr>
        <w:t>.</w:t>
      </w:r>
    </w:p>
    <w:p w14:paraId="458A2D1C" w14:textId="77777777" w:rsidR="00DD77F3" w:rsidRDefault="00DD77F3">
      <w:pPr>
        <w:pStyle w:val="BodyText"/>
        <w:spacing w:before="3"/>
        <w:rPr>
          <w:rFonts w:ascii="Cambria"/>
        </w:rPr>
      </w:pPr>
    </w:p>
    <w:p w14:paraId="458A2D1D" w14:textId="77777777" w:rsidR="00DD77F3" w:rsidRDefault="0054722B">
      <w:pPr>
        <w:pStyle w:val="BodyText"/>
        <w:spacing w:line="266" w:lineRule="auto"/>
        <w:ind w:left="957" w:right="2422"/>
        <w:jc w:val="both"/>
      </w:pPr>
      <w:r>
        <w:rPr>
          <w:color w:val="231F20"/>
        </w:rPr>
        <w:t xml:space="preserve">Let </w:t>
      </w:r>
      <w:r>
        <w:rPr>
          <w:rFonts w:ascii="Cambria"/>
          <w:color w:val="231F20"/>
        </w:rPr>
        <w:t>S</w:t>
      </w:r>
      <w:r>
        <w:rPr>
          <w:rFonts w:ascii="Cambria"/>
          <w:color w:val="231F20"/>
          <w:vertAlign w:val="subscript"/>
        </w:rPr>
        <w:t>i,j</w:t>
      </w:r>
      <w:r>
        <w:rPr>
          <w:rFonts w:ascii="Cambria"/>
          <w:color w:val="231F20"/>
        </w:rPr>
        <w:t xml:space="preserve"> </w:t>
      </w:r>
      <w:r>
        <w:rPr>
          <w:color w:val="231F20"/>
        </w:rPr>
        <w:t xml:space="preserve">denote the substitution of the sub-block </w:t>
      </w:r>
      <w:r>
        <w:rPr>
          <w:rFonts w:ascii="Cambria"/>
          <w:color w:val="231F20"/>
        </w:rPr>
        <w:t xml:space="preserve">j </w:t>
      </w:r>
      <w:r>
        <w:rPr>
          <w:color w:val="231F20"/>
        </w:rPr>
        <w:t xml:space="preserve">by the S-box in the </w:t>
      </w:r>
      <w:r>
        <w:rPr>
          <w:rFonts w:ascii="Cambria"/>
          <w:color w:val="231F20"/>
        </w:rPr>
        <w:t>i</w:t>
      </w:r>
      <w:r>
        <w:rPr>
          <w:color w:val="231F20"/>
        </w:rPr>
        <w:t>-th round. On our</w:t>
      </w:r>
      <w:r>
        <w:rPr>
          <w:color w:val="231F20"/>
          <w:spacing w:val="1"/>
        </w:rPr>
        <w:t xml:space="preserve"> </w:t>
      </w:r>
      <w:r>
        <w:rPr>
          <w:color w:val="231F20"/>
          <w:w w:val="105"/>
        </w:rPr>
        <w:t xml:space="preserve">differential trail, we enlist for each round </w:t>
      </w:r>
      <w:r>
        <w:rPr>
          <w:rFonts w:ascii="Cambria"/>
          <w:color w:val="231F20"/>
          <w:w w:val="105"/>
        </w:rPr>
        <w:t xml:space="preserve">i </w:t>
      </w:r>
      <w:r>
        <w:rPr>
          <w:rFonts w:ascii="Cambria"/>
          <w:color w:val="231F20"/>
          <w:w w:val="110"/>
        </w:rPr>
        <w:t xml:space="preserve">= </w:t>
      </w:r>
      <w:r>
        <w:rPr>
          <w:rFonts w:ascii="Cambria"/>
          <w:color w:val="231F20"/>
          <w:w w:val="105"/>
        </w:rPr>
        <w:t xml:space="preserve">1,2,3 </w:t>
      </w:r>
      <w:r>
        <w:rPr>
          <w:color w:val="231F20"/>
          <w:w w:val="105"/>
        </w:rPr>
        <w:t xml:space="preserve">and for each sub-differential </w:t>
      </w:r>
      <w:r>
        <w:rPr>
          <w:rFonts w:ascii="Cambria"/>
          <w:color w:val="231F20"/>
          <w:w w:val="105"/>
        </w:rPr>
        <w:t xml:space="preserve">j </w:t>
      </w:r>
      <w:r>
        <w:rPr>
          <w:rFonts w:ascii="Cambria"/>
          <w:color w:val="231F20"/>
          <w:w w:val="110"/>
        </w:rPr>
        <w:t>=</w:t>
      </w:r>
      <w:r>
        <w:rPr>
          <w:rFonts w:ascii="Cambria"/>
          <w:color w:val="231F20"/>
          <w:spacing w:val="-46"/>
          <w:w w:val="110"/>
        </w:rPr>
        <w:t xml:space="preserve"> </w:t>
      </w:r>
      <w:r>
        <w:rPr>
          <w:rFonts w:ascii="Cambria"/>
          <w:color w:val="231F20"/>
        </w:rPr>
        <w:t>1,2,3,4</w:t>
      </w:r>
      <w:r>
        <w:rPr>
          <w:rFonts w:ascii="Cambria"/>
          <w:color w:val="231F20"/>
          <w:spacing w:val="9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zero,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probability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substitution</w:t>
      </w:r>
      <w:r>
        <w:rPr>
          <w:color w:val="231F20"/>
          <w:spacing w:val="-6"/>
        </w:rPr>
        <w:t xml:space="preserve"> </w:t>
      </w:r>
      <w:r>
        <w:rPr>
          <w:rFonts w:ascii="Cambria"/>
          <w:color w:val="231F20"/>
        </w:rPr>
        <w:t>S</w:t>
      </w:r>
      <w:r>
        <w:rPr>
          <w:rFonts w:ascii="Cambria"/>
          <w:color w:val="231F20"/>
          <w:vertAlign w:val="subscript"/>
        </w:rPr>
        <w:t>i,j</w:t>
      </w:r>
      <w:r>
        <w:rPr>
          <w:rFonts w:ascii="Cambria"/>
          <w:color w:val="231F20"/>
          <w:spacing w:val="10"/>
        </w:rPr>
        <w:t xml:space="preserve"> </w:t>
      </w:r>
      <w:r>
        <w:rPr>
          <w:color w:val="231F20"/>
        </w:rPr>
        <w:t>transforming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incoming</w:t>
      </w:r>
      <w:r>
        <w:rPr>
          <w:color w:val="231F20"/>
          <w:spacing w:val="-58"/>
        </w:rPr>
        <w:t xml:space="preserve"> </w:t>
      </w:r>
      <w:r>
        <w:rPr>
          <w:color w:val="231F20"/>
          <w:w w:val="94"/>
        </w:rPr>
        <w:t>dif</w:t>
      </w:r>
      <w:r>
        <w:rPr>
          <w:color w:val="231F20"/>
          <w:spacing w:val="-2"/>
          <w:w w:val="94"/>
        </w:rPr>
        <w:t>f</w:t>
      </w:r>
      <w:r>
        <w:rPr>
          <w:color w:val="231F20"/>
          <w:w w:val="97"/>
        </w:rPr>
        <w:t>e</w:t>
      </w:r>
      <w:r>
        <w:rPr>
          <w:color w:val="231F20"/>
          <w:spacing w:val="-6"/>
          <w:w w:val="97"/>
        </w:rPr>
        <w:t>r</w:t>
      </w:r>
      <w:r>
        <w:rPr>
          <w:color w:val="231F20"/>
        </w:rPr>
        <w:t>en</w:t>
      </w:r>
      <w:r>
        <w:rPr>
          <w:color w:val="231F20"/>
          <w:spacing w:val="-4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rFonts w:ascii="Cambria"/>
          <w:color w:val="231F20"/>
          <w:w w:val="131"/>
        </w:rPr>
        <w:t>X</w:t>
      </w:r>
      <w:r>
        <w:rPr>
          <w:rFonts w:ascii="Cambria"/>
          <w:color w:val="231F20"/>
          <w:spacing w:val="11"/>
        </w:rPr>
        <w:t xml:space="preserve"> </w:t>
      </w:r>
      <w:r>
        <w:rPr>
          <w:color w:val="231F20"/>
          <w:w w:val="98"/>
        </w:rPr>
        <w:t>(in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h</w:t>
      </w:r>
      <w:r>
        <w:rPr>
          <w:color w:val="231F20"/>
          <w:spacing w:val="-2"/>
          <w:w w:val="102"/>
        </w:rPr>
        <w:t>e</w:t>
      </w:r>
      <w:r>
        <w:rPr>
          <w:color w:val="231F20"/>
          <w:spacing w:val="-3"/>
          <w:w w:val="91"/>
        </w:rPr>
        <w:t>x</w:t>
      </w:r>
      <w:r>
        <w:rPr>
          <w:color w:val="231F20"/>
        </w:rPr>
        <w:t>adecim</w:t>
      </w:r>
      <w:r>
        <w:rPr>
          <w:color w:val="231F20"/>
          <w:spacing w:val="-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5"/>
        </w:rPr>
        <w:t xml:space="preserve"> </w:t>
      </w:r>
      <w:r>
        <w:rPr>
          <w:color w:val="231F20"/>
          <w:w w:val="101"/>
        </w:rPr>
        <w:t>no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8"/>
        </w:rPr>
        <w:t>ation)</w:t>
      </w:r>
      <w:r>
        <w:rPr>
          <w:color w:val="231F20"/>
          <w:spacing w:val="-5"/>
        </w:rPr>
        <w:t xml:space="preserve"> </w:t>
      </w:r>
      <w:r>
        <w:rPr>
          <w:color w:val="231F20"/>
          <w:w w:val="97"/>
        </w:rPr>
        <w:t>in</w:t>
      </w:r>
      <w:r>
        <w:rPr>
          <w:color w:val="231F20"/>
          <w:spacing w:val="-3"/>
          <w:w w:val="97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ou</w:t>
      </w:r>
      <w:r>
        <w:rPr>
          <w:color w:val="231F20"/>
          <w:spacing w:val="-3"/>
        </w:rPr>
        <w:t>tg</w:t>
      </w:r>
      <w:r>
        <w:rPr>
          <w:color w:val="231F20"/>
          <w:w w:val="103"/>
        </w:rPr>
        <w:t>oing</w:t>
      </w:r>
      <w:r>
        <w:rPr>
          <w:color w:val="231F20"/>
          <w:spacing w:val="-5"/>
        </w:rPr>
        <w:t xml:space="preserve"> </w:t>
      </w:r>
      <w:r>
        <w:rPr>
          <w:color w:val="231F20"/>
          <w:w w:val="94"/>
        </w:rPr>
        <w:t>dif</w:t>
      </w:r>
      <w:r>
        <w:rPr>
          <w:color w:val="231F20"/>
          <w:spacing w:val="-2"/>
          <w:w w:val="94"/>
        </w:rPr>
        <w:t>f</w:t>
      </w:r>
      <w:r>
        <w:rPr>
          <w:color w:val="231F20"/>
          <w:w w:val="97"/>
        </w:rPr>
        <w:t>e</w:t>
      </w:r>
      <w:r>
        <w:rPr>
          <w:color w:val="231F20"/>
          <w:spacing w:val="-6"/>
          <w:w w:val="97"/>
        </w:rPr>
        <w:t>r</w:t>
      </w:r>
      <w:r>
        <w:rPr>
          <w:color w:val="231F20"/>
        </w:rPr>
        <w:t>en</w:t>
      </w:r>
      <w:r>
        <w:rPr>
          <w:color w:val="231F20"/>
          <w:spacing w:val="-4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rFonts w:ascii="Cambria"/>
          <w:color w:val="231F20"/>
          <w:w w:val="131"/>
        </w:rPr>
        <w:t>Y</w:t>
      </w:r>
      <w:r>
        <w:rPr>
          <w:color w:val="231F20"/>
          <w:w w:val="56"/>
        </w:rPr>
        <w:t>:</w:t>
      </w:r>
    </w:p>
    <w:p w14:paraId="458A2D1E" w14:textId="77777777" w:rsidR="00DD77F3" w:rsidRDefault="00DD77F3">
      <w:pPr>
        <w:spacing w:line="266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D1F" w14:textId="77777777" w:rsidR="00DD77F3" w:rsidRDefault="00DD77F3">
      <w:pPr>
        <w:pStyle w:val="BodyText"/>
      </w:pPr>
    </w:p>
    <w:p w14:paraId="458A2D20" w14:textId="77777777" w:rsidR="00DD77F3" w:rsidRDefault="00DD77F3">
      <w:pPr>
        <w:pStyle w:val="BodyText"/>
      </w:pPr>
    </w:p>
    <w:p w14:paraId="458A2D21" w14:textId="77777777" w:rsidR="00DD77F3" w:rsidRDefault="00DD77F3">
      <w:pPr>
        <w:pStyle w:val="BodyText"/>
      </w:pPr>
    </w:p>
    <w:p w14:paraId="458A2D22" w14:textId="77777777" w:rsidR="00DD77F3" w:rsidRDefault="00DD77F3">
      <w:pPr>
        <w:pStyle w:val="BodyText"/>
      </w:pPr>
    </w:p>
    <w:p w14:paraId="458A2D23" w14:textId="77777777" w:rsidR="00DD77F3" w:rsidRDefault="00DD77F3">
      <w:pPr>
        <w:pStyle w:val="BodyText"/>
      </w:pPr>
    </w:p>
    <w:p w14:paraId="458A2D24" w14:textId="77777777" w:rsidR="00DD77F3" w:rsidRDefault="00DD77F3">
      <w:pPr>
        <w:pStyle w:val="BodyText"/>
      </w:pPr>
    </w:p>
    <w:p w14:paraId="458A2D25" w14:textId="77777777" w:rsidR="00DD77F3" w:rsidRDefault="00DD77F3">
      <w:pPr>
        <w:pStyle w:val="BodyText"/>
      </w:pPr>
    </w:p>
    <w:p w14:paraId="458A2D26" w14:textId="77777777" w:rsidR="00DD77F3" w:rsidRDefault="00DD77F3">
      <w:pPr>
        <w:pStyle w:val="BodyText"/>
      </w:pPr>
    </w:p>
    <w:p w14:paraId="458A2D27" w14:textId="77777777" w:rsidR="00DD77F3" w:rsidRDefault="00DD77F3">
      <w:pPr>
        <w:pStyle w:val="BodyText"/>
        <w:spacing w:before="10"/>
        <w:rPr>
          <w:sz w:val="10"/>
        </w:rPr>
      </w:pPr>
    </w:p>
    <w:p w14:paraId="458A2D28" w14:textId="77777777" w:rsidR="00DD77F3" w:rsidRDefault="0054722B">
      <w:pPr>
        <w:pStyle w:val="BodyText"/>
        <w:ind w:left="2204"/>
      </w:pPr>
      <w:r>
        <w:rPr>
          <w:noProof/>
        </w:rPr>
        <w:drawing>
          <wp:inline distT="0" distB="0" distL="0" distR="0" wp14:anchorId="458A34EB" wp14:editId="458A34EC">
            <wp:extent cx="4968240" cy="2377439"/>
            <wp:effectExtent l="0" t="0" r="0" b="0"/>
            <wp:docPr id="3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6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237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2D29" w14:textId="77777777" w:rsidR="00DD77F3" w:rsidRDefault="0054722B">
      <w:pPr>
        <w:pStyle w:val="BodyText"/>
        <w:spacing w:before="135" w:line="266" w:lineRule="auto"/>
        <w:ind w:left="2204" w:right="1174" w:hanging="1"/>
        <w:jc w:val="both"/>
      </w:pPr>
      <w:r>
        <w:rPr>
          <w:color w:val="231F20"/>
        </w:rPr>
        <w:t>If we suppose that the differentials of one round are independent of the differentials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the previous round (which is a negligibly inaccurate simpliﬁcation), then the proba-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bility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</w:rPr>
        <w:t>p</w:t>
      </w:r>
      <w:r>
        <w:rPr>
          <w:rFonts w:ascii="Cambria" w:hAnsi="Cambria"/>
          <w:color w:val="231F20"/>
          <w:vertAlign w:val="subscript"/>
        </w:rPr>
        <w:t>D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concatenated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substitutions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transforming</w:t>
      </w:r>
    </w:p>
    <w:p w14:paraId="458A2D2A" w14:textId="77777777" w:rsidR="00DD77F3" w:rsidRDefault="00DD77F3">
      <w:pPr>
        <w:pStyle w:val="BodyText"/>
        <w:spacing w:before="9"/>
        <w:rPr>
          <w:sz w:val="17"/>
        </w:rPr>
      </w:pPr>
    </w:p>
    <w:p w14:paraId="458A2D2B" w14:textId="77777777" w:rsidR="00DD77F3" w:rsidRDefault="0069109C">
      <w:pPr>
        <w:pStyle w:val="BodyText"/>
        <w:spacing w:before="31"/>
        <w:ind w:left="1630" w:right="657"/>
        <w:jc w:val="center"/>
        <w:rPr>
          <w:rFonts w:ascii="Cambria" w:hAnsi="Cambria"/>
        </w:rPr>
      </w:pPr>
      <w:r>
        <w:rPr>
          <w:noProof/>
        </w:rPr>
      </w:r>
      <w:r w:rsidR="0069109C">
        <w:rPr>
          <w:noProof/>
        </w:rPr>
        <w:pict w14:anchorId="458A34ED">
          <v:shape id="docshape253" o:spid="_x0000_s1123" alt="" style="position:absolute;left:0;text-align:left;margin-left:298.85pt;margin-top:3.95pt;width:1.45pt;height:11.05pt;z-index:-18871296;mso-wrap-edited:f;mso-width-percent:0;mso-height-percent:0;mso-position-horizontal-relative:page;mso-width-percent:0;mso-height-percent:0" coordsize="29,221" path="m27,l,,,220r27,l29,218r,-2l29,214r-2,-2l8,212,8,8r19,l29,6r,-4l27,xe" fillcolor="#231f20" stroked="f">
            <v:path arrowok="t" o:connecttype="custom" o:connectlocs="17145,50165;0,50165;0,189865;17145,189865;18415,188595;18415,187325;18415,186055;17145,184785;5080,184785;5080,55245;17145,55245;18415,53975;18415,51435;17145,50165" o:connectangles="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EE">
          <v:shape id="docshape254" o:spid="_x0000_s1122" alt="" style="position:absolute;left:0;text-align:left;margin-left:390.55pt;margin-top:3.95pt;width:1.45pt;height:11.05pt;z-index:15828992;mso-wrap-edited:f;mso-width-percent:0;mso-height-percent:0;mso-position-horizontal-relative:page;mso-width-percent:0;mso-height-percent:0" coordsize="29,221" path="m28,l1,,,2,,6,1,8r19,l20,212r-19,l,214r,4l1,220r27,l28,xe" fillcolor="#231f20" stroked="f">
            <v:path arrowok="t" o:connecttype="custom" o:connectlocs="17780,50165;635,50165;0,51435;0,53975;635,55245;12700,55245;12700,184785;635,184785;0,186055;0,188595;635,189865;17780,189865;17780,50165" o:connectangles="0,0,0,0,0,0,0,0,0,0,0,0,0"/>
            <w10:wrap anchorx="page"/>
          </v:shape>
        </w:pict>
      </w:r>
      <w:r w:rsidR="0054722B">
        <w:rPr>
          <w:rFonts w:ascii="Lucida Sans Unicode" w:hAnsi="Lucida Sans Unicode"/>
          <w:color w:val="231F20"/>
        </w:rPr>
        <w:t>∆</w:t>
      </w:r>
      <w:r w:rsidR="0054722B">
        <w:rPr>
          <w:rFonts w:ascii="Cambria" w:hAnsi="Cambria"/>
          <w:color w:val="231F20"/>
        </w:rPr>
        <w:t>U</w:t>
      </w:r>
      <w:r w:rsidR="0054722B">
        <w:rPr>
          <w:rFonts w:ascii="Cambria" w:hAnsi="Cambria"/>
          <w:color w:val="231F20"/>
          <w:vertAlign w:val="subscript"/>
        </w:rPr>
        <w:t>1</w:t>
      </w:r>
      <w:r w:rsidR="0054722B">
        <w:rPr>
          <w:rFonts w:ascii="Cambria" w:hAnsi="Cambria"/>
          <w:color w:val="231F20"/>
          <w:spacing w:val="-6"/>
        </w:rPr>
        <w:t xml:space="preserve"> </w:t>
      </w:r>
      <w:r w:rsidR="0054722B">
        <w:rPr>
          <w:rFonts w:ascii="Cambria" w:hAnsi="Cambria"/>
          <w:color w:val="231F20"/>
          <w:w w:val="115"/>
        </w:rPr>
        <w:t>=</w:t>
      </w:r>
      <w:r w:rsidR="0054722B">
        <w:rPr>
          <w:rFonts w:ascii="Cambria" w:hAnsi="Cambria"/>
          <w:color w:val="231F20"/>
          <w:spacing w:val="27"/>
          <w:w w:val="115"/>
        </w:rPr>
        <w:t xml:space="preserve"> </w:t>
      </w:r>
      <w:r w:rsidR="0054722B">
        <w:rPr>
          <w:rFonts w:ascii="Cambria" w:hAnsi="Cambria"/>
          <w:color w:val="231F20"/>
        </w:rPr>
        <w:t>0000</w:t>
      </w:r>
      <w:r w:rsidR="0054722B">
        <w:rPr>
          <w:rFonts w:ascii="Cambria" w:hAnsi="Cambria"/>
          <w:color w:val="231F20"/>
          <w:spacing w:val="1"/>
        </w:rPr>
        <w:t xml:space="preserve"> </w:t>
      </w:r>
      <w:r w:rsidR="0054722B">
        <w:rPr>
          <w:rFonts w:ascii="Cambria" w:hAnsi="Cambria"/>
          <w:color w:val="231F20"/>
        </w:rPr>
        <w:t>1011</w:t>
      </w:r>
      <w:r w:rsidR="0054722B">
        <w:rPr>
          <w:rFonts w:ascii="Cambria" w:hAnsi="Cambria"/>
          <w:color w:val="231F20"/>
          <w:spacing w:val="2"/>
        </w:rPr>
        <w:t xml:space="preserve"> </w:t>
      </w:r>
      <w:r w:rsidR="0054722B">
        <w:rPr>
          <w:rFonts w:ascii="Cambria" w:hAnsi="Cambria"/>
          <w:color w:val="231F20"/>
        </w:rPr>
        <w:t>0000</w:t>
      </w:r>
      <w:r w:rsidR="0054722B">
        <w:rPr>
          <w:rFonts w:ascii="Cambria" w:hAnsi="Cambria"/>
          <w:color w:val="231F20"/>
          <w:spacing w:val="1"/>
        </w:rPr>
        <w:t xml:space="preserve"> </w:t>
      </w:r>
      <w:r w:rsidR="0054722B">
        <w:rPr>
          <w:rFonts w:ascii="Cambria" w:hAnsi="Cambria"/>
          <w:color w:val="231F20"/>
        </w:rPr>
        <w:t>0000</w:t>
      </w:r>
    </w:p>
    <w:p w14:paraId="458A2D2C" w14:textId="77777777" w:rsidR="00DD77F3" w:rsidRDefault="00DD77F3">
      <w:pPr>
        <w:pStyle w:val="BodyText"/>
        <w:spacing w:before="5"/>
        <w:rPr>
          <w:rFonts w:ascii="Cambria"/>
        </w:rPr>
      </w:pPr>
    </w:p>
    <w:p w14:paraId="458A2D2D" w14:textId="77777777" w:rsidR="00DD77F3" w:rsidRDefault="0054722B">
      <w:pPr>
        <w:pStyle w:val="BodyText"/>
        <w:ind w:left="2204"/>
      </w:pPr>
      <w:r>
        <w:rPr>
          <w:color w:val="231F20"/>
        </w:rPr>
        <w:t>into</w:t>
      </w:r>
    </w:p>
    <w:p w14:paraId="458A2D2E" w14:textId="77777777" w:rsidR="00DD77F3" w:rsidRDefault="00DD77F3">
      <w:pPr>
        <w:pStyle w:val="BodyText"/>
        <w:spacing w:before="9"/>
        <w:rPr>
          <w:sz w:val="19"/>
        </w:rPr>
      </w:pPr>
    </w:p>
    <w:p w14:paraId="458A2D2F" w14:textId="77777777" w:rsidR="00DD77F3" w:rsidRDefault="0069109C">
      <w:pPr>
        <w:pStyle w:val="BodyText"/>
        <w:spacing w:before="31"/>
        <w:ind w:left="1630" w:right="603"/>
        <w:jc w:val="center"/>
        <w:rPr>
          <w:rFonts w:ascii="Cambria" w:hAnsi="Cambria"/>
        </w:rPr>
      </w:pPr>
      <w:r>
        <w:rPr>
          <w:noProof/>
        </w:rPr>
      </w:r>
      <w:r w:rsidR="0069109C">
        <w:rPr>
          <w:noProof/>
        </w:rPr>
        <w:pict w14:anchorId="458A34EF">
          <v:shape id="docshape255" o:spid="_x0000_s1121" alt="" style="position:absolute;left:0;text-align:left;margin-left:296.65pt;margin-top:3.95pt;width:1.45pt;height:11.05pt;z-index:-18870272;mso-wrap-edited:f;mso-width-percent:0;mso-height-percent:0;mso-position-horizontal-relative:page;mso-width-percent:0;mso-height-percent:0" coordsize="29,221" path="m27,l,,,220r27,l28,218r,-2l28,214r-1,-2l8,212,8,8r19,l28,6r,-4l27,xe" fillcolor="#231f20" stroked="f">
            <v:path arrowok="t" o:connecttype="custom" o:connectlocs="17145,50165;0,50165;0,189865;17145,189865;17780,188595;17780,187325;17780,186055;17145,184785;5080,184785;5080,55245;17145,55245;17780,53975;17780,51435;17145,50165" o:connectangles="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F0">
          <v:shape id="docshape256" o:spid="_x0000_s1120" alt="" style="position:absolute;left:0;text-align:left;margin-left:388.3pt;margin-top:3.95pt;width:1.45pt;height:11.05pt;z-index:-18869760;mso-wrap-edited:f;mso-width-percent:0;mso-height-percent:0;mso-position-horizontal-relative:page;mso-width-percent:0;mso-height-percent:0" coordsize="29,221" path="m29,l2,,,2,,6,2,8r19,l21,212r-19,l,214r,4l2,220r27,l29,xe" fillcolor="#231f20" stroked="f">
            <v:path arrowok="t" o:connecttype="custom" o:connectlocs="18415,50165;1270,50165;0,51435;0,53975;1270,55245;13335,55245;13335,184785;1270,184785;0,186055;0,188595;1270,189865;18415,189865;18415,50165" o:connectangles="0,0,0,0,0,0,0,0,0,0,0,0,0"/>
            <w10:wrap anchorx="page"/>
          </v:shape>
        </w:pict>
      </w:r>
      <w:r w:rsidR="0054722B">
        <w:rPr>
          <w:rFonts w:ascii="Lucida Sans Unicode" w:hAnsi="Lucida Sans Unicode"/>
          <w:color w:val="231F20"/>
        </w:rPr>
        <w:t>∆</w:t>
      </w:r>
      <w:r w:rsidR="0054722B">
        <w:rPr>
          <w:rFonts w:ascii="Cambria" w:hAnsi="Cambria"/>
          <w:color w:val="231F20"/>
        </w:rPr>
        <w:t>U</w:t>
      </w:r>
      <w:r w:rsidR="0054722B">
        <w:rPr>
          <w:rFonts w:ascii="Cambria" w:hAnsi="Cambria"/>
          <w:color w:val="231F20"/>
          <w:vertAlign w:val="subscript"/>
        </w:rPr>
        <w:t>4</w:t>
      </w:r>
      <w:r w:rsidR="0054722B">
        <w:rPr>
          <w:rFonts w:ascii="Cambria" w:hAnsi="Cambria"/>
          <w:color w:val="231F20"/>
          <w:spacing w:val="-2"/>
        </w:rPr>
        <w:t xml:space="preserve"> </w:t>
      </w:r>
      <w:r w:rsidR="0054722B">
        <w:rPr>
          <w:rFonts w:ascii="Cambria" w:hAnsi="Cambria"/>
          <w:color w:val="231F20"/>
          <w:w w:val="115"/>
        </w:rPr>
        <w:t>=</w:t>
      </w:r>
      <w:r w:rsidR="0054722B">
        <w:rPr>
          <w:rFonts w:ascii="Cambria" w:hAnsi="Cambria"/>
          <w:color w:val="231F20"/>
          <w:spacing w:val="34"/>
          <w:w w:val="115"/>
        </w:rPr>
        <w:t xml:space="preserve"> </w:t>
      </w:r>
      <w:r w:rsidR="0054722B">
        <w:rPr>
          <w:rFonts w:ascii="Cambria" w:hAnsi="Cambria"/>
          <w:color w:val="231F20"/>
        </w:rPr>
        <w:t>0000</w:t>
      </w:r>
      <w:r w:rsidR="0054722B">
        <w:rPr>
          <w:rFonts w:ascii="Cambria" w:hAnsi="Cambria"/>
          <w:color w:val="231F20"/>
          <w:spacing w:val="5"/>
        </w:rPr>
        <w:t xml:space="preserve"> </w:t>
      </w:r>
      <w:r w:rsidR="0054722B">
        <w:rPr>
          <w:rFonts w:ascii="Cambria" w:hAnsi="Cambria"/>
          <w:color w:val="231F20"/>
        </w:rPr>
        <w:t>0110</w:t>
      </w:r>
      <w:r w:rsidR="0054722B">
        <w:rPr>
          <w:rFonts w:ascii="Cambria" w:hAnsi="Cambria"/>
          <w:color w:val="231F20"/>
          <w:spacing w:val="6"/>
        </w:rPr>
        <w:t xml:space="preserve"> </w:t>
      </w:r>
      <w:r w:rsidR="0054722B">
        <w:rPr>
          <w:rFonts w:ascii="Cambria" w:hAnsi="Cambria"/>
          <w:color w:val="231F20"/>
        </w:rPr>
        <w:t>0000</w:t>
      </w:r>
      <w:r w:rsidR="0054722B">
        <w:rPr>
          <w:rFonts w:ascii="Cambria" w:hAnsi="Cambria"/>
          <w:color w:val="231F20"/>
          <w:spacing w:val="6"/>
        </w:rPr>
        <w:t xml:space="preserve"> </w:t>
      </w:r>
      <w:r w:rsidR="0054722B">
        <w:rPr>
          <w:rFonts w:ascii="Cambria" w:hAnsi="Cambria"/>
          <w:color w:val="231F20"/>
        </w:rPr>
        <w:t>0110</w:t>
      </w:r>
      <w:r w:rsidR="0054722B">
        <w:rPr>
          <w:rFonts w:ascii="Cambria" w:hAnsi="Cambria"/>
          <w:color w:val="231F20"/>
          <w:spacing w:val="23"/>
        </w:rPr>
        <w:t xml:space="preserve"> </w:t>
      </w:r>
      <w:r w:rsidR="0054722B">
        <w:rPr>
          <w:rFonts w:ascii="Cambria" w:hAnsi="Cambria"/>
          <w:color w:val="231F20"/>
          <w:w w:val="115"/>
        </w:rPr>
        <w:t>.</w:t>
      </w:r>
    </w:p>
    <w:p w14:paraId="458A2D30" w14:textId="77777777" w:rsidR="00DD77F3" w:rsidRDefault="00DD77F3">
      <w:pPr>
        <w:pStyle w:val="BodyText"/>
        <w:spacing w:before="5"/>
        <w:rPr>
          <w:rFonts w:ascii="Cambria"/>
        </w:rPr>
      </w:pPr>
    </w:p>
    <w:p w14:paraId="458A2D31" w14:textId="77777777" w:rsidR="00DD77F3" w:rsidRDefault="0054722B">
      <w:pPr>
        <w:pStyle w:val="BodyText"/>
        <w:ind w:left="2204"/>
        <w:jc w:val="both"/>
      </w:pP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product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probabilities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substitution,</w:t>
      </w:r>
    </w:p>
    <w:p w14:paraId="458A2D32" w14:textId="77777777" w:rsidR="00DD77F3" w:rsidRDefault="00DD77F3">
      <w:pPr>
        <w:pStyle w:val="BodyText"/>
        <w:spacing w:before="7"/>
        <w:rPr>
          <w:sz w:val="22"/>
        </w:rPr>
      </w:pPr>
    </w:p>
    <w:p w14:paraId="458A2D33" w14:textId="77777777" w:rsidR="00DD77F3" w:rsidRDefault="0069109C">
      <w:pPr>
        <w:pStyle w:val="BodyText"/>
        <w:spacing w:before="1"/>
        <w:ind w:left="1630" w:right="603"/>
        <w:jc w:val="center"/>
        <w:rPr>
          <w:rFonts w:ascii="Cambria" w:hAnsi="Cambria"/>
        </w:rPr>
      </w:pPr>
      <w:r>
        <w:rPr>
          <w:noProof/>
        </w:rPr>
      </w:r>
      <w:r w:rsidR="0069109C">
        <w:rPr>
          <w:noProof/>
        </w:rPr>
        <w:pict w14:anchorId="458A34F1">
          <v:shape id="docshape257" o:spid="_x0000_s1119" alt="" style="position:absolute;left:0;text-align:left;margin-left:315.1pt;margin-top:2.35pt;width:2.35pt;height:11.25pt;z-index:-18869248;mso-wrap-edited:f;mso-width-percent:0;mso-height-percent:0;mso-position-horizontal-relative:page;mso-width-percent:0;mso-height-percent:0" coordsize="47,225" path="m46,l4,73,,103r,19l4,151r10,29l27,206r17,19l46,225r1,-2l47,222r-1,-2l32,203,21,178,14,150,11,122r,-19l14,74,21,46,32,22,47,3r,-2l46,xe" fillcolor="#231f20" stroked="f">
            <v:path arrowok="t" o:connecttype="custom" o:connectlocs="29210,29845;2540,76200;0,95250;0,107315;2540,125730;8890,144145;17145,160655;27940,172720;29210,172720;29845,171450;29845,170815;29210,169545;20320,158750;13335,142875;8890,125095;6985,107315;6985,95250;8890,76835;13335,59055;20320,43815;29845,31750;29845,30480;29210,29845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F2">
          <v:shape id="docshape258" o:spid="_x0000_s1118" alt="" style="position:absolute;left:0;text-align:left;margin-left:367.9pt;margin-top:2.35pt;width:2.35pt;height:11.25pt;z-index:-18868736;mso-wrap-edited:f;mso-width-percent:0;mso-height-percent:0;mso-position-horizontal-relative:page;mso-width-percent:0;mso-height-percent:0" coordsize="47,225" path="m3,l1,,,1,,3,15,22,26,46r7,28l36,103r,19l33,150r-7,28l15,203,,222r,1l1,225r3,-1l20,206,33,180,43,151r4,-29l47,103,43,73,33,44,20,19,3,xe" fillcolor="#231f20" stroked="f">
            <v:path arrowok="t" o:connecttype="custom" o:connectlocs="1905,29845;635,29845;0,30480;0,31750;9525,43815;16510,59055;20955,76835;22860,95250;22860,107315;20955,125095;16510,142875;9525,158750;0,170815;0,171450;635,172720;2540,172085;12700,160655;20955,144145;27305,125730;29845,107315;29845,95250;27305,76200;20955,57785;12700,41910;1905,29845" o:connectangles="0,0,0,0,0,0,0,0,0,0,0,0,0,0,0,0,0,0,0,0,0,0,0,0,0"/>
            <w10:wrap anchorx="page"/>
          </v:shape>
        </w:pict>
      </w:r>
      <w:r w:rsidR="0054722B">
        <w:rPr>
          <w:rFonts w:ascii="Cambria" w:hAnsi="Cambria"/>
          <w:color w:val="231F20"/>
          <w:w w:val="90"/>
        </w:rPr>
        <w:t>p</w:t>
      </w:r>
      <w:r w:rsidR="0054722B">
        <w:rPr>
          <w:rFonts w:ascii="Cambria" w:hAnsi="Cambria"/>
          <w:color w:val="231F20"/>
          <w:w w:val="90"/>
          <w:position w:val="-4"/>
          <w:sz w:val="16"/>
        </w:rPr>
        <w:t>D</w:t>
      </w:r>
      <w:r w:rsidR="0054722B">
        <w:rPr>
          <w:rFonts w:ascii="Cambria" w:hAnsi="Cambria"/>
          <w:color w:val="231F20"/>
          <w:spacing w:val="32"/>
          <w:position w:val="-4"/>
          <w:sz w:val="16"/>
        </w:rPr>
        <w:t xml:space="preserve"> </w:t>
      </w:r>
      <w:r w:rsidR="0054722B">
        <w:rPr>
          <w:rFonts w:ascii="Cambria" w:hAnsi="Cambria"/>
          <w:color w:val="231F20"/>
          <w:w w:val="90"/>
        </w:rPr>
        <w:t>=</w:t>
      </w:r>
      <w:r w:rsidR="0054722B">
        <w:rPr>
          <w:rFonts w:ascii="Cambria" w:hAnsi="Cambria"/>
          <w:color w:val="231F20"/>
          <w:spacing w:val="30"/>
          <w:w w:val="90"/>
        </w:rPr>
        <w:t xml:space="preserve"> </w:t>
      </w:r>
      <w:r w:rsidR="0054722B">
        <w:rPr>
          <w:rFonts w:ascii="Cambria" w:hAnsi="Cambria"/>
          <w:color w:val="231F20"/>
          <w:w w:val="90"/>
        </w:rPr>
        <w:t>8/16</w:t>
      </w:r>
      <w:r w:rsidR="0054722B">
        <w:rPr>
          <w:rFonts w:ascii="Cambria" w:hAnsi="Cambria"/>
          <w:color w:val="231F20"/>
          <w:spacing w:val="15"/>
          <w:w w:val="90"/>
        </w:rPr>
        <w:t xml:space="preserve"> </w:t>
      </w:r>
      <w:r w:rsidR="0054722B">
        <w:rPr>
          <w:rFonts w:ascii="Lucida Sans Unicode" w:hAnsi="Lucida Sans Unicode"/>
          <w:color w:val="231F20"/>
          <w:w w:val="85"/>
        </w:rPr>
        <w:t xml:space="preserve">· </w:t>
      </w:r>
      <w:r w:rsidR="0054722B">
        <w:rPr>
          <w:rFonts w:ascii="Cambria" w:hAnsi="Cambria"/>
          <w:color w:val="231F20"/>
          <w:w w:val="90"/>
        </w:rPr>
        <w:t>6/16</w:t>
      </w:r>
      <w:r w:rsidR="0054722B">
        <w:rPr>
          <w:rFonts w:ascii="Cambria" w:hAnsi="Cambria"/>
          <w:color w:val="231F20"/>
          <w:spacing w:val="14"/>
          <w:w w:val="90"/>
        </w:rPr>
        <w:t xml:space="preserve"> </w:t>
      </w:r>
      <w:r w:rsidR="0054722B">
        <w:rPr>
          <w:rFonts w:ascii="Lucida Sans Unicode" w:hAnsi="Lucida Sans Unicode"/>
          <w:color w:val="231F20"/>
          <w:w w:val="85"/>
        </w:rPr>
        <w:t>·</w:t>
      </w:r>
      <w:r w:rsidR="0054722B">
        <w:rPr>
          <w:rFonts w:ascii="Lucida Sans Unicode" w:hAnsi="Lucida Sans Unicode"/>
          <w:color w:val="231F20"/>
          <w:spacing w:val="89"/>
        </w:rPr>
        <w:t xml:space="preserve"> </w:t>
      </w:r>
      <w:r w:rsidR="0054722B">
        <w:rPr>
          <w:rFonts w:ascii="Cambria" w:hAnsi="Cambria"/>
          <w:color w:val="231F20"/>
          <w:w w:val="90"/>
        </w:rPr>
        <w:t>6/16</w:t>
      </w:r>
      <w:r w:rsidR="0054722B">
        <w:rPr>
          <w:rFonts w:ascii="Cambria" w:hAnsi="Cambria"/>
          <w:color w:val="231F20"/>
          <w:spacing w:val="14"/>
          <w:w w:val="90"/>
        </w:rPr>
        <w:t xml:space="preserve"> </w:t>
      </w:r>
      <w:r w:rsidR="0054722B">
        <w:rPr>
          <w:rFonts w:ascii="Lucida Sans Unicode" w:hAnsi="Lucida Sans Unicode"/>
          <w:color w:val="231F20"/>
          <w:w w:val="85"/>
        </w:rPr>
        <w:t>·</w:t>
      </w:r>
      <w:r w:rsidR="0054722B">
        <w:rPr>
          <w:rFonts w:ascii="Lucida Sans Unicode" w:hAnsi="Lucida Sans Unicode"/>
          <w:color w:val="231F20"/>
          <w:spacing w:val="1"/>
          <w:w w:val="85"/>
        </w:rPr>
        <w:t xml:space="preserve"> </w:t>
      </w:r>
      <w:r w:rsidR="0054722B">
        <w:rPr>
          <w:rFonts w:ascii="Cambria" w:hAnsi="Cambria"/>
          <w:color w:val="231F20"/>
          <w:w w:val="90"/>
        </w:rPr>
        <w:t>6/16</w:t>
      </w:r>
      <w:r w:rsidR="0054722B">
        <w:rPr>
          <w:rFonts w:ascii="Cambria" w:hAnsi="Cambria"/>
          <w:color w:val="231F20"/>
          <w:spacing w:val="84"/>
        </w:rPr>
        <w:t xml:space="preserve"> </w:t>
      </w:r>
      <w:r w:rsidR="0054722B">
        <w:rPr>
          <w:rFonts w:ascii="Cambria" w:hAnsi="Cambria"/>
          <w:color w:val="231F20"/>
          <w:w w:val="90"/>
        </w:rPr>
        <w:t>=</w:t>
      </w:r>
      <w:r w:rsidR="0054722B">
        <w:rPr>
          <w:rFonts w:ascii="Cambria" w:hAnsi="Cambria"/>
          <w:color w:val="231F20"/>
          <w:spacing w:val="29"/>
          <w:w w:val="90"/>
        </w:rPr>
        <w:t xml:space="preserve"> </w:t>
      </w:r>
      <w:r w:rsidR="0054722B">
        <w:rPr>
          <w:rFonts w:ascii="Cambria" w:hAnsi="Cambria"/>
          <w:color w:val="231F20"/>
          <w:w w:val="90"/>
        </w:rPr>
        <w:t>27/1024 .</w:t>
      </w:r>
    </w:p>
    <w:p w14:paraId="458A2D34" w14:textId="77777777" w:rsidR="00DD77F3" w:rsidRDefault="00DD77F3">
      <w:pPr>
        <w:pStyle w:val="BodyText"/>
        <w:spacing w:before="8"/>
        <w:rPr>
          <w:rFonts w:ascii="Cambria"/>
        </w:rPr>
      </w:pPr>
    </w:p>
    <w:p w14:paraId="458A2D35" w14:textId="77777777" w:rsidR="00DD77F3" w:rsidRDefault="0054722B">
      <w:pPr>
        <w:pStyle w:val="BodyText"/>
        <w:spacing w:line="230" w:lineRule="auto"/>
        <w:ind w:left="2204" w:right="1175" w:hanging="1"/>
        <w:jc w:val="both"/>
      </w:pPr>
      <w:r>
        <w:rPr>
          <w:color w:val="231F20"/>
          <w:spacing w:val="-11"/>
          <w:w w:val="85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ﬁ</w:t>
      </w:r>
      <w:r>
        <w:rPr>
          <w:color w:val="231F20"/>
          <w:w w:val="102"/>
        </w:rPr>
        <w:t>nd</w:t>
      </w:r>
      <w:r>
        <w:rPr>
          <w:color w:val="231F20"/>
          <w:spacing w:val="10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6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spacing w:val="-8"/>
          <w:w w:val="94"/>
        </w:rPr>
        <w:t>y</w:t>
      </w:r>
      <w:r>
        <w:rPr>
          <w:color w:val="231F20"/>
          <w:w w:val="56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  <w:w w:val="98"/>
        </w:rPr>
        <w:t>e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6"/>
        </w:rPr>
        <w:t>ery</w:t>
      </w:r>
      <w:r>
        <w:rPr>
          <w:color w:val="231F20"/>
          <w:spacing w:val="10"/>
        </w:rPr>
        <w:t xml:space="preserve"> </w:t>
      </w:r>
      <w:r>
        <w:rPr>
          <w:color w:val="231F20"/>
          <w:w w:val="107"/>
        </w:rPr>
        <w:t>po</w:t>
      </w:r>
      <w:r>
        <w:rPr>
          <w:color w:val="231F20"/>
          <w:spacing w:val="-3"/>
          <w:w w:val="107"/>
        </w:rPr>
        <w:t>s</w:t>
      </w:r>
      <w:r>
        <w:rPr>
          <w:color w:val="231F20"/>
          <w:w w:val="103"/>
        </w:rPr>
        <w:t>sib</w:t>
      </w:r>
      <w:r>
        <w:rPr>
          <w:color w:val="231F20"/>
          <w:spacing w:val="-1"/>
          <w:w w:val="103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2"/>
        </w:rPr>
        <w:t>ombination</w:t>
      </w:r>
      <w:r>
        <w:rPr>
          <w:color w:val="231F20"/>
          <w:spacing w:val="10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10"/>
        </w:rPr>
        <w:t xml:space="preserve"> </w:t>
      </w:r>
      <w:r>
        <w:rPr>
          <w:rFonts w:ascii="Cambria" w:hAnsi="Cambria"/>
          <w:color w:val="231F20"/>
          <w:w w:val="123"/>
        </w:rPr>
        <w:t>K</w:t>
      </w:r>
      <w:r>
        <w:rPr>
          <w:rFonts w:ascii="Cambria" w:hAnsi="Cambria"/>
          <w:color w:val="231F20"/>
          <w:w w:val="112"/>
          <w:vertAlign w:val="subscript"/>
        </w:rPr>
        <w:t>5,5</w:t>
      </w:r>
      <w:r>
        <w:rPr>
          <w:rFonts w:ascii="Cambria" w:hAnsi="Cambria"/>
          <w:color w:val="231F20"/>
          <w:w w:val="135"/>
        </w:rPr>
        <w:t>,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7"/>
        </w:rPr>
        <w:t xml:space="preserve"> </w:t>
      </w:r>
      <w:r>
        <w:rPr>
          <w:rFonts w:ascii="Cambria" w:hAnsi="Cambria"/>
          <w:color w:val="231F20"/>
          <w:w w:val="116"/>
        </w:rPr>
        <w:t>…,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7"/>
        </w:rPr>
        <w:t xml:space="preserve"> </w:t>
      </w:r>
      <w:r>
        <w:rPr>
          <w:rFonts w:ascii="Cambria" w:hAnsi="Cambria"/>
          <w:color w:val="231F20"/>
          <w:w w:val="123"/>
        </w:rPr>
        <w:t>K</w:t>
      </w:r>
      <w:r>
        <w:rPr>
          <w:rFonts w:ascii="Cambria" w:hAnsi="Cambria"/>
          <w:color w:val="231F20"/>
          <w:w w:val="112"/>
          <w:vertAlign w:val="subscript"/>
        </w:rPr>
        <w:t>5,8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18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10"/>
        </w:rPr>
        <w:t xml:space="preserve"> </w:t>
      </w:r>
      <w:r>
        <w:rPr>
          <w:rFonts w:ascii="Cambria" w:hAnsi="Cambria"/>
          <w:color w:val="231F20"/>
          <w:w w:val="123"/>
        </w:rPr>
        <w:t>K</w:t>
      </w:r>
      <w:r>
        <w:rPr>
          <w:rFonts w:ascii="Cambria" w:hAnsi="Cambria"/>
          <w:color w:val="231F20"/>
          <w:w w:val="109"/>
          <w:vertAlign w:val="subscript"/>
        </w:rPr>
        <w:t>5,13</w:t>
      </w:r>
      <w:r>
        <w:rPr>
          <w:rFonts w:ascii="Cambria" w:hAnsi="Cambria"/>
          <w:color w:val="231F20"/>
          <w:w w:val="135"/>
        </w:rPr>
        <w:t>,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7"/>
        </w:rPr>
        <w:t xml:space="preserve"> </w:t>
      </w:r>
      <w:r>
        <w:rPr>
          <w:rFonts w:ascii="Cambria" w:hAnsi="Cambria"/>
          <w:color w:val="231F20"/>
          <w:w w:val="116"/>
        </w:rPr>
        <w:t>…,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7"/>
        </w:rPr>
        <w:t xml:space="preserve"> </w:t>
      </w:r>
      <w:r>
        <w:rPr>
          <w:rFonts w:ascii="Cambria" w:hAnsi="Cambria"/>
          <w:color w:val="231F20"/>
          <w:w w:val="123"/>
        </w:rPr>
        <w:t>K</w:t>
      </w:r>
      <w:r>
        <w:rPr>
          <w:rFonts w:ascii="Cambria" w:hAnsi="Cambria"/>
          <w:color w:val="231F20"/>
          <w:w w:val="109"/>
          <w:vertAlign w:val="subscript"/>
        </w:rPr>
        <w:t>5,16</w:t>
      </w:r>
      <w:r>
        <w:rPr>
          <w:color w:val="231F20"/>
          <w:w w:val="56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  <w:w w:val="104"/>
        </w:rPr>
        <w:t xml:space="preserve">an </w:t>
      </w:r>
      <w:r>
        <w:rPr>
          <w:color w:val="231F20"/>
          <w:w w:val="95"/>
        </w:rPr>
        <w:t>(in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9"/>
        </w:rPr>
        <w:t>e</w:t>
      </w:r>
      <w:r>
        <w:rPr>
          <w:color w:val="231F20"/>
          <w:spacing w:val="-3"/>
          <w:w w:val="99"/>
        </w:rPr>
        <w:t>g</w:t>
      </w:r>
      <w:r>
        <w:rPr>
          <w:color w:val="231F20"/>
          <w:w w:val="94"/>
        </w:rPr>
        <w:t>er)</w:t>
      </w:r>
      <w:r>
        <w:rPr>
          <w:color w:val="231F20"/>
          <w:spacing w:val="7"/>
        </w:rPr>
        <w:t xml:space="preserve"> </w:t>
      </w:r>
      <w:r>
        <w:rPr>
          <w:color w:val="231F20"/>
          <w:w w:val="99"/>
        </w:rPr>
        <w:t>multip</w:t>
      </w:r>
      <w:r>
        <w:rPr>
          <w:color w:val="231F20"/>
          <w:spacing w:val="-1"/>
          <w:w w:val="99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7"/>
        </w:rPr>
        <w:t xml:space="preserve"> </w:t>
      </w:r>
      <w:r>
        <w:rPr>
          <w:rFonts w:ascii="Cambria" w:hAnsi="Cambria"/>
          <w:color w:val="231F20"/>
        </w:rPr>
        <w:t>m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0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7"/>
        </w:rPr>
        <w:t xml:space="preserve"> </w:t>
      </w:r>
      <w:r>
        <w:rPr>
          <w:rFonts w:ascii="Cambria" w:hAnsi="Cambria"/>
          <w:color w:val="231F20"/>
          <w:w w:val="97"/>
        </w:rPr>
        <w:t>1/p</w:t>
      </w:r>
      <w:r>
        <w:rPr>
          <w:rFonts w:ascii="Cambria" w:hAnsi="Cambria"/>
          <w:color w:val="231F20"/>
          <w:w w:val="133"/>
          <w:vertAlign w:val="subscript"/>
        </w:rPr>
        <w:t>D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10"/>
        </w:rPr>
        <w:t xml:space="preserve"> </w:t>
      </w:r>
      <w:r>
        <w:rPr>
          <w:rFonts w:ascii="Lucida Sans Unicode" w:hAnsi="Lucida Sans Unicode"/>
          <w:color w:val="231F20"/>
          <w:w w:val="97"/>
        </w:rPr>
        <w:t>≈</w:t>
      </w:r>
      <w:r>
        <w:rPr>
          <w:rFonts w:ascii="Lucida Sans Unicode" w:hAnsi="Lucida Sans Unicode"/>
          <w:color w:val="231F20"/>
          <w:spacing w:val="15"/>
        </w:rPr>
        <w:t xml:space="preserve"> </w:t>
      </w:r>
      <w:r>
        <w:rPr>
          <w:rFonts w:ascii="Cambria" w:hAnsi="Cambria"/>
          <w:color w:val="231F20"/>
          <w:w w:val="90"/>
        </w:rPr>
        <w:t>38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0"/>
        </w:rPr>
        <w:t xml:space="preserve"> </w:t>
      </w:r>
      <w:r>
        <w:rPr>
          <w:color w:val="231F20"/>
          <w:spacing w:val="-2"/>
          <w:w w:val="104"/>
        </w:rPr>
        <w:t>p</w:t>
      </w:r>
      <w:r>
        <w:rPr>
          <w:color w:val="231F20"/>
          <w:w w:val="98"/>
        </w:rPr>
        <w:t>ai</w:t>
      </w:r>
      <w:r>
        <w:rPr>
          <w:color w:val="231F20"/>
          <w:spacing w:val="-4"/>
          <w:w w:val="98"/>
        </w:rPr>
        <w:t>r</w:t>
      </w:r>
      <w:r>
        <w:rPr>
          <w:color w:val="231F20"/>
          <w:w w:val="114"/>
        </w:rPr>
        <w:t>s</w:t>
      </w:r>
      <w:r>
        <w:rPr>
          <w:color w:val="231F20"/>
          <w:spacing w:val="7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w w:val="101"/>
        </w:rPr>
        <w:t>p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98"/>
        </w:rPr>
        <w:t>ain</w:t>
      </w:r>
      <w:r>
        <w:rPr>
          <w:color w:val="231F20"/>
          <w:spacing w:val="-3"/>
          <w:w w:val="98"/>
        </w:rPr>
        <w:t>t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97"/>
        </w:rPr>
        <w:t>xts</w:t>
      </w:r>
      <w:r>
        <w:rPr>
          <w:color w:val="231F20"/>
          <w:spacing w:val="7"/>
        </w:rPr>
        <w:t xml:space="preserve"> </w:t>
      </w:r>
      <w:r>
        <w:rPr>
          <w:rFonts w:ascii="Cambria" w:hAnsi="Cambria"/>
          <w:color w:val="231F20"/>
          <w:w w:val="118"/>
        </w:rPr>
        <w:t>U’</w:t>
      </w:r>
      <w:r>
        <w:rPr>
          <w:rFonts w:ascii="Cambria" w:hAnsi="Cambria"/>
          <w:color w:val="231F20"/>
          <w:w w:val="104"/>
          <w:vertAlign w:val="subscript"/>
        </w:rPr>
        <w:t>1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0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7"/>
        </w:rPr>
        <w:t xml:space="preserve"> </w:t>
      </w:r>
      <w:r>
        <w:rPr>
          <w:rFonts w:ascii="Cambria" w:hAnsi="Cambria"/>
          <w:color w:val="231F20"/>
          <w:w w:val="119"/>
        </w:rPr>
        <w:t>U’’</w:t>
      </w:r>
      <w:r>
        <w:rPr>
          <w:rFonts w:ascii="Cambria" w:hAnsi="Cambria"/>
          <w:color w:val="231F20"/>
          <w:w w:val="104"/>
          <w:vertAlign w:val="subscript"/>
        </w:rPr>
        <w:t>1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0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7"/>
        </w:rPr>
        <w:t xml:space="preserve"> </w:t>
      </w:r>
      <w:r>
        <w:rPr>
          <w:color w:val="231F20"/>
          <w:w w:val="94"/>
        </w:rPr>
        <w:t>dif</w:t>
      </w:r>
      <w:r>
        <w:rPr>
          <w:color w:val="231F20"/>
          <w:spacing w:val="-2"/>
          <w:w w:val="94"/>
        </w:rPr>
        <w:t>f</w:t>
      </w:r>
      <w:r>
        <w:rPr>
          <w:color w:val="231F20"/>
          <w:w w:val="97"/>
        </w:rPr>
        <w:t>e</w:t>
      </w:r>
      <w:r>
        <w:rPr>
          <w:color w:val="231F20"/>
          <w:spacing w:val="-6"/>
          <w:w w:val="97"/>
        </w:rPr>
        <w:t>r</w:t>
      </w:r>
      <w:r>
        <w:rPr>
          <w:color w:val="231F20"/>
        </w:rPr>
        <w:t>en</w:t>
      </w:r>
      <w:r>
        <w:rPr>
          <w:color w:val="231F20"/>
          <w:spacing w:val="-4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7"/>
        </w:rPr>
        <w:t xml:space="preserve"> </w:t>
      </w:r>
      <w:r>
        <w:rPr>
          <w:rFonts w:ascii="Lucida Sans Unicode" w:hAnsi="Lucida Sans Unicode"/>
          <w:color w:val="231F20"/>
          <w:w w:val="93"/>
        </w:rPr>
        <w:t>∆</w:t>
      </w:r>
      <w:r>
        <w:rPr>
          <w:rFonts w:ascii="Cambria" w:hAnsi="Cambria"/>
          <w:color w:val="231F20"/>
          <w:w w:val="115"/>
        </w:rPr>
        <w:t>U</w:t>
      </w:r>
      <w:r>
        <w:rPr>
          <w:rFonts w:ascii="Cambria" w:hAnsi="Cambria"/>
          <w:color w:val="231F20"/>
          <w:w w:val="104"/>
          <w:vertAlign w:val="subscript"/>
        </w:rPr>
        <w:t>1</w:t>
      </w:r>
      <w:r>
        <w:rPr>
          <w:color w:val="231F20"/>
          <w:w w:val="56"/>
        </w:rPr>
        <w:t xml:space="preserve">,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cryptanalyst</w:t>
      </w:r>
    </w:p>
    <w:p w14:paraId="458A2D36" w14:textId="77777777" w:rsidR="00DD77F3" w:rsidRDefault="00DD77F3">
      <w:pPr>
        <w:pStyle w:val="BodyText"/>
        <w:spacing w:before="11"/>
        <w:rPr>
          <w:sz w:val="24"/>
        </w:rPr>
      </w:pPr>
    </w:p>
    <w:p w14:paraId="458A2D37" w14:textId="77777777" w:rsidR="00DD77F3" w:rsidRDefault="0054722B">
      <w:pPr>
        <w:pStyle w:val="ListParagraph"/>
        <w:numPr>
          <w:ilvl w:val="1"/>
          <w:numId w:val="15"/>
        </w:numPr>
        <w:tabs>
          <w:tab w:val="left" w:pos="2485"/>
        </w:tabs>
        <w:ind w:hanging="281"/>
        <w:rPr>
          <w:sz w:val="20"/>
        </w:rPr>
      </w:pPr>
      <w:r>
        <w:rPr>
          <w:color w:val="231F20"/>
          <w:spacing w:val="-2"/>
          <w:w w:val="95"/>
          <w:sz w:val="20"/>
        </w:rPr>
        <w:t>E</w:t>
      </w:r>
      <w:r>
        <w:rPr>
          <w:color w:val="231F20"/>
          <w:sz w:val="20"/>
        </w:rPr>
        <w:t>nciphe</w:t>
      </w:r>
      <w:r>
        <w:rPr>
          <w:color w:val="231F20"/>
          <w:spacing w:val="-4"/>
          <w:sz w:val="20"/>
        </w:rPr>
        <w:t>r</w:t>
      </w:r>
      <w:r>
        <w:rPr>
          <w:color w:val="231F20"/>
          <w:w w:val="114"/>
          <w:sz w:val="20"/>
        </w:rPr>
        <w:t>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104"/>
          <w:sz w:val="20"/>
        </w:rPr>
        <w:t>p</w:t>
      </w:r>
      <w:r>
        <w:rPr>
          <w:color w:val="231F20"/>
          <w:w w:val="98"/>
          <w:sz w:val="20"/>
        </w:rPr>
        <w:t>air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118"/>
          <w:sz w:val="20"/>
        </w:rPr>
        <w:t>U’</w:t>
      </w:r>
      <w:r>
        <w:rPr>
          <w:rFonts w:ascii="Cambria" w:hAnsi="Cambria"/>
          <w:color w:val="231F20"/>
          <w:w w:val="104"/>
          <w:sz w:val="20"/>
          <w:vertAlign w:val="subscript"/>
        </w:rPr>
        <w:t>1</w:t>
      </w:r>
      <w:r>
        <w:rPr>
          <w:rFonts w:ascii="Cambria" w:hAnsi="Cambria"/>
          <w:color w:val="231F20"/>
          <w:spacing w:val="11"/>
          <w:sz w:val="20"/>
        </w:rPr>
        <w:t xml:space="preserve"> </w:t>
      </w:r>
      <w:r>
        <w:rPr>
          <w:color w:val="231F20"/>
          <w:w w:val="104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119"/>
          <w:sz w:val="20"/>
        </w:rPr>
        <w:t>U’’</w:t>
      </w:r>
      <w:r>
        <w:rPr>
          <w:rFonts w:ascii="Cambria" w:hAnsi="Cambria"/>
          <w:color w:val="231F20"/>
          <w:w w:val="104"/>
          <w:sz w:val="20"/>
          <w:vertAlign w:val="subscript"/>
        </w:rPr>
        <w:t>1</w:t>
      </w:r>
      <w:r>
        <w:rPr>
          <w:color w:val="231F20"/>
          <w:w w:val="56"/>
          <w:sz w:val="20"/>
        </w:rPr>
        <w:t>,</w:t>
      </w:r>
    </w:p>
    <w:p w14:paraId="458A2D38" w14:textId="77777777" w:rsidR="00DD77F3" w:rsidRDefault="0069109C">
      <w:pPr>
        <w:pStyle w:val="ListParagraph"/>
        <w:numPr>
          <w:ilvl w:val="1"/>
          <w:numId w:val="15"/>
        </w:numPr>
        <w:tabs>
          <w:tab w:val="left" w:pos="2485"/>
        </w:tabs>
        <w:spacing w:before="28"/>
        <w:ind w:hanging="281"/>
        <w:rPr>
          <w:sz w:val="20"/>
        </w:rPr>
      </w:pPr>
      <w:r>
        <w:rPr>
          <w:noProof/>
        </w:rPr>
      </w:r>
      <w:r w:rsidR="0069109C">
        <w:rPr>
          <w:noProof/>
        </w:rPr>
        <w:pict w14:anchorId="458A34F3">
          <v:shape id="docshape259" o:spid="_x0000_s1117" alt="" style="position:absolute;left:0;text-align:left;margin-left:173.5pt;margin-top:13.65pt;width:1.45pt;height:14.2pt;z-index:-18868224;mso-wrap-edited:f;mso-width-percent:0;mso-height-percent:0;mso-position-horizontal-relative:page;mso-width-percent:0;mso-height-percent:0" coordsize="29,284" path="m27,l,,,284r27,l29,282r,-2l29,277r-2,-1l8,276,8,8r19,l29,6r,-5l27,xe" fillcolor="#231f20" stroked="f">
            <v:path arrowok="t" o:connecttype="custom" o:connectlocs="17145,173355;0,173355;0,353695;17145,353695;18415,352425;18415,351155;18415,349250;17145,348615;5080,348615;5080,178435;17145,178435;18415,177165;18415,173990;17145,173355" o:connectangles="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4F4">
          <v:shape id="docshape260" o:spid="_x0000_s1116" alt="" style="position:absolute;left:0;text-align:left;margin-left:359.35pt;margin-top:13.65pt;width:1.45pt;height:14.2pt;z-index:15832064;mso-wrap-edited:f;mso-width-percent:0;mso-height-percent:0;mso-position-horizontal-relative:page;mso-width-percent:0;mso-height-percent:0" coordsize="29,284" path="m28,l2,,,1,,6,2,8r18,l20,276r-18,l,277r,5l2,284r26,l28,xe" fillcolor="#231f20" stroked="f">
            <v:path arrowok="t" o:connecttype="custom" o:connectlocs="17780,173355;1270,173355;0,173990;0,177165;1270,178435;12700,178435;12700,348615;1270,348615;0,349250;0,352425;1270,353695;17780,353695;17780,173355" o:connectangles="0,0,0,0,0,0,0,0,0,0,0,0,0"/>
            <w10:wrap anchorx="page"/>
          </v:shape>
        </w:pict>
      </w:r>
      <w:r w:rsidR="0054722B">
        <w:rPr>
          <w:color w:val="231F20"/>
          <w:sz w:val="20"/>
        </w:rPr>
        <w:t>Reverses</w:t>
      </w:r>
      <w:r w:rsidR="0054722B">
        <w:rPr>
          <w:color w:val="231F20"/>
          <w:spacing w:val="-4"/>
          <w:sz w:val="20"/>
        </w:rPr>
        <w:t xml:space="preserve"> </w:t>
      </w:r>
      <w:r w:rsidR="0054722B">
        <w:rPr>
          <w:color w:val="231F20"/>
          <w:sz w:val="20"/>
        </w:rPr>
        <w:t>the</w:t>
      </w:r>
      <w:r w:rsidR="0054722B">
        <w:rPr>
          <w:color w:val="231F20"/>
          <w:spacing w:val="-3"/>
          <w:sz w:val="20"/>
        </w:rPr>
        <w:t xml:space="preserve"> </w:t>
      </w:r>
      <w:r w:rsidR="0054722B">
        <w:rPr>
          <w:color w:val="231F20"/>
          <w:sz w:val="20"/>
        </w:rPr>
        <w:t>cipher</w:t>
      </w:r>
      <w:r w:rsidR="0054722B">
        <w:rPr>
          <w:color w:val="231F20"/>
          <w:spacing w:val="-3"/>
          <w:sz w:val="20"/>
        </w:rPr>
        <w:t xml:space="preserve"> </w:t>
      </w:r>
      <w:r w:rsidR="0054722B">
        <w:rPr>
          <w:color w:val="231F20"/>
          <w:sz w:val="20"/>
        </w:rPr>
        <w:t>up</w:t>
      </w:r>
      <w:r w:rsidR="0054722B">
        <w:rPr>
          <w:color w:val="231F20"/>
          <w:spacing w:val="-3"/>
          <w:sz w:val="20"/>
        </w:rPr>
        <w:t xml:space="preserve"> </w:t>
      </w:r>
      <w:r w:rsidR="0054722B">
        <w:rPr>
          <w:color w:val="231F20"/>
          <w:sz w:val="20"/>
        </w:rPr>
        <w:t>to</w:t>
      </w:r>
      <w:r w:rsidR="0054722B">
        <w:rPr>
          <w:color w:val="231F20"/>
          <w:spacing w:val="-4"/>
          <w:sz w:val="20"/>
        </w:rPr>
        <w:t xml:space="preserve"> </w:t>
      </w:r>
      <w:r w:rsidR="0054722B">
        <w:rPr>
          <w:color w:val="231F20"/>
          <w:sz w:val="20"/>
        </w:rPr>
        <w:t>the</w:t>
      </w:r>
      <w:r w:rsidR="0054722B">
        <w:rPr>
          <w:color w:val="231F20"/>
          <w:spacing w:val="-3"/>
          <w:sz w:val="20"/>
        </w:rPr>
        <w:t xml:space="preserve"> </w:t>
      </w:r>
      <w:r w:rsidR="0054722B">
        <w:rPr>
          <w:color w:val="231F20"/>
          <w:sz w:val="20"/>
        </w:rPr>
        <w:t>S-box</w:t>
      </w:r>
      <w:r w:rsidR="0054722B">
        <w:rPr>
          <w:color w:val="231F20"/>
          <w:spacing w:val="-3"/>
          <w:sz w:val="20"/>
        </w:rPr>
        <w:t xml:space="preserve"> </w:t>
      </w:r>
      <w:r w:rsidR="0054722B">
        <w:rPr>
          <w:color w:val="231F20"/>
          <w:sz w:val="20"/>
        </w:rPr>
        <w:t>input</w:t>
      </w:r>
      <w:r w:rsidR="0054722B">
        <w:rPr>
          <w:color w:val="231F20"/>
          <w:spacing w:val="-3"/>
          <w:sz w:val="20"/>
        </w:rPr>
        <w:t xml:space="preserve"> </w:t>
      </w:r>
      <w:r w:rsidR="0054722B">
        <w:rPr>
          <w:color w:val="231F20"/>
          <w:sz w:val="20"/>
        </w:rPr>
        <w:t>in</w:t>
      </w:r>
      <w:r w:rsidR="0054722B">
        <w:rPr>
          <w:color w:val="231F20"/>
          <w:spacing w:val="-3"/>
          <w:sz w:val="20"/>
        </w:rPr>
        <w:t xml:space="preserve"> </w:t>
      </w:r>
      <w:r w:rsidR="0054722B">
        <w:rPr>
          <w:color w:val="231F20"/>
          <w:sz w:val="20"/>
        </w:rPr>
        <w:t>the</w:t>
      </w:r>
      <w:r w:rsidR="0054722B">
        <w:rPr>
          <w:color w:val="231F20"/>
          <w:spacing w:val="-4"/>
          <w:sz w:val="20"/>
        </w:rPr>
        <w:t xml:space="preserve"> </w:t>
      </w:r>
      <w:r w:rsidR="0054722B">
        <w:rPr>
          <w:color w:val="231F20"/>
          <w:sz w:val="20"/>
        </w:rPr>
        <w:t>fourth</w:t>
      </w:r>
      <w:r w:rsidR="0054722B">
        <w:rPr>
          <w:color w:val="231F20"/>
          <w:spacing w:val="-3"/>
          <w:sz w:val="20"/>
        </w:rPr>
        <w:t xml:space="preserve"> </w:t>
      </w:r>
      <w:r w:rsidR="0054722B">
        <w:rPr>
          <w:color w:val="231F20"/>
          <w:sz w:val="20"/>
        </w:rPr>
        <w:t>round</w:t>
      </w:r>
      <w:r w:rsidR="0054722B">
        <w:rPr>
          <w:color w:val="231F20"/>
          <w:spacing w:val="-3"/>
          <w:sz w:val="20"/>
        </w:rPr>
        <w:t xml:space="preserve"> </w:t>
      </w:r>
      <w:r w:rsidR="0054722B">
        <w:rPr>
          <w:color w:val="231F20"/>
          <w:sz w:val="20"/>
        </w:rPr>
        <w:t>by</w:t>
      </w:r>
      <w:r w:rsidR="0054722B">
        <w:rPr>
          <w:color w:val="231F20"/>
          <w:spacing w:val="-3"/>
          <w:sz w:val="20"/>
        </w:rPr>
        <w:t xml:space="preserve"> </w:t>
      </w:r>
      <w:r w:rsidR="0054722B">
        <w:rPr>
          <w:color w:val="231F20"/>
          <w:sz w:val="20"/>
        </w:rPr>
        <w:t>the</w:t>
      </w:r>
      <w:r w:rsidR="0054722B">
        <w:rPr>
          <w:color w:val="231F20"/>
          <w:spacing w:val="-4"/>
          <w:sz w:val="20"/>
        </w:rPr>
        <w:t xml:space="preserve"> </w:t>
      </w:r>
      <w:r w:rsidR="0054722B">
        <w:rPr>
          <w:color w:val="231F20"/>
          <w:sz w:val="20"/>
        </w:rPr>
        <w:t>round</w:t>
      </w:r>
      <w:r w:rsidR="0054722B">
        <w:rPr>
          <w:color w:val="231F20"/>
          <w:spacing w:val="-3"/>
          <w:sz w:val="20"/>
        </w:rPr>
        <w:t xml:space="preserve"> </w:t>
      </w:r>
      <w:r w:rsidR="0054722B">
        <w:rPr>
          <w:color w:val="231F20"/>
          <w:sz w:val="20"/>
        </w:rPr>
        <w:t>key</w:t>
      </w:r>
    </w:p>
    <w:p w14:paraId="458A2D39" w14:textId="77777777" w:rsidR="00DD77F3" w:rsidRDefault="0054722B">
      <w:pPr>
        <w:spacing w:before="25"/>
        <w:ind w:left="2484"/>
        <w:rPr>
          <w:rFonts w:ascii="Cambria"/>
          <w:sz w:val="16"/>
        </w:rPr>
      </w:pPr>
      <w:r>
        <w:rPr>
          <w:rFonts w:ascii="Cambria"/>
          <w:color w:val="231F20"/>
          <w:w w:val="105"/>
          <w:sz w:val="20"/>
        </w:rPr>
        <w:t>K</w:t>
      </w:r>
      <w:r>
        <w:rPr>
          <w:rFonts w:ascii="Cambria"/>
          <w:color w:val="231F20"/>
          <w:w w:val="105"/>
          <w:position w:val="-4"/>
          <w:sz w:val="16"/>
        </w:rPr>
        <w:t>5</w:t>
      </w:r>
      <w:r>
        <w:rPr>
          <w:rFonts w:ascii="Cambria"/>
          <w:color w:val="231F20"/>
          <w:spacing w:val="21"/>
          <w:w w:val="105"/>
          <w:position w:val="-4"/>
          <w:sz w:val="16"/>
        </w:rPr>
        <w:t xml:space="preserve"> </w:t>
      </w:r>
      <w:r>
        <w:rPr>
          <w:rFonts w:ascii="Cambria"/>
          <w:color w:val="231F20"/>
          <w:w w:val="105"/>
          <w:sz w:val="20"/>
        </w:rPr>
        <w:t>=</w:t>
      </w:r>
      <w:r>
        <w:rPr>
          <w:rFonts w:ascii="Cambria"/>
          <w:color w:val="231F20"/>
          <w:spacing w:val="27"/>
          <w:w w:val="105"/>
          <w:sz w:val="20"/>
        </w:rPr>
        <w:t xml:space="preserve"> </w:t>
      </w:r>
      <w:r>
        <w:rPr>
          <w:rFonts w:ascii="Cambria"/>
          <w:color w:val="231F20"/>
          <w:w w:val="105"/>
          <w:sz w:val="20"/>
        </w:rPr>
        <w:t>0000</w:t>
      </w:r>
      <w:r>
        <w:rPr>
          <w:rFonts w:ascii="Cambria"/>
          <w:color w:val="231F20"/>
          <w:spacing w:val="24"/>
          <w:w w:val="105"/>
          <w:sz w:val="20"/>
        </w:rPr>
        <w:t xml:space="preserve"> </w:t>
      </w:r>
      <w:r>
        <w:rPr>
          <w:rFonts w:ascii="Cambria"/>
          <w:color w:val="231F20"/>
          <w:w w:val="105"/>
          <w:sz w:val="20"/>
        </w:rPr>
        <w:t>K</w:t>
      </w:r>
      <w:r>
        <w:rPr>
          <w:rFonts w:ascii="Cambria"/>
          <w:color w:val="231F20"/>
          <w:w w:val="105"/>
          <w:position w:val="-4"/>
          <w:sz w:val="16"/>
        </w:rPr>
        <w:t>5,5</w:t>
      </w:r>
      <w:r>
        <w:rPr>
          <w:rFonts w:ascii="Cambria"/>
          <w:color w:val="231F20"/>
          <w:w w:val="105"/>
          <w:sz w:val="20"/>
        </w:rPr>
        <w:t>,</w:t>
      </w:r>
      <w:r>
        <w:rPr>
          <w:rFonts w:ascii="Cambria"/>
          <w:color w:val="231F20"/>
          <w:spacing w:val="24"/>
          <w:w w:val="105"/>
          <w:sz w:val="20"/>
        </w:rPr>
        <w:t xml:space="preserve"> </w:t>
      </w:r>
      <w:r>
        <w:rPr>
          <w:rFonts w:ascii="Cambria"/>
          <w:color w:val="231F20"/>
          <w:spacing w:val="22"/>
          <w:w w:val="105"/>
          <w:sz w:val="20"/>
        </w:rPr>
        <w:t>.</w:t>
      </w:r>
      <w:r>
        <w:rPr>
          <w:rFonts w:ascii="Cambria"/>
          <w:color w:val="231F20"/>
          <w:spacing w:val="1"/>
          <w:w w:val="105"/>
          <w:sz w:val="20"/>
        </w:rPr>
        <w:t xml:space="preserve"> </w:t>
      </w:r>
      <w:r>
        <w:rPr>
          <w:rFonts w:ascii="Cambria"/>
          <w:color w:val="231F20"/>
          <w:w w:val="105"/>
          <w:sz w:val="20"/>
        </w:rPr>
        <w:t>.</w:t>
      </w:r>
      <w:r>
        <w:rPr>
          <w:rFonts w:ascii="Cambria"/>
          <w:color w:val="231F20"/>
          <w:spacing w:val="23"/>
          <w:w w:val="105"/>
          <w:sz w:val="20"/>
        </w:rPr>
        <w:t xml:space="preserve"> </w:t>
      </w:r>
      <w:r>
        <w:rPr>
          <w:rFonts w:ascii="Cambria"/>
          <w:color w:val="231F20"/>
          <w:w w:val="105"/>
          <w:sz w:val="20"/>
        </w:rPr>
        <w:t>.</w:t>
      </w:r>
      <w:r>
        <w:rPr>
          <w:rFonts w:ascii="Cambria"/>
          <w:color w:val="231F20"/>
          <w:spacing w:val="-11"/>
          <w:w w:val="105"/>
          <w:sz w:val="20"/>
        </w:rPr>
        <w:t xml:space="preserve"> </w:t>
      </w:r>
      <w:r>
        <w:rPr>
          <w:rFonts w:ascii="Cambria"/>
          <w:color w:val="231F20"/>
          <w:w w:val="105"/>
          <w:sz w:val="20"/>
        </w:rPr>
        <w:t>,</w:t>
      </w:r>
      <w:r>
        <w:rPr>
          <w:rFonts w:ascii="Cambria"/>
          <w:color w:val="231F20"/>
          <w:spacing w:val="-12"/>
          <w:w w:val="105"/>
          <w:sz w:val="20"/>
        </w:rPr>
        <w:t xml:space="preserve"> </w:t>
      </w:r>
      <w:r>
        <w:rPr>
          <w:rFonts w:ascii="Cambria"/>
          <w:color w:val="231F20"/>
          <w:w w:val="105"/>
          <w:sz w:val="20"/>
        </w:rPr>
        <w:t>K</w:t>
      </w:r>
      <w:r>
        <w:rPr>
          <w:rFonts w:ascii="Cambria"/>
          <w:color w:val="231F20"/>
          <w:w w:val="105"/>
          <w:position w:val="-4"/>
          <w:sz w:val="16"/>
        </w:rPr>
        <w:t>5,8</w:t>
      </w:r>
      <w:r>
        <w:rPr>
          <w:rFonts w:ascii="Cambria"/>
          <w:color w:val="231F20"/>
          <w:spacing w:val="33"/>
          <w:w w:val="105"/>
          <w:position w:val="-4"/>
          <w:sz w:val="16"/>
        </w:rPr>
        <w:t xml:space="preserve"> </w:t>
      </w:r>
      <w:r>
        <w:rPr>
          <w:rFonts w:ascii="Cambria"/>
          <w:color w:val="231F20"/>
          <w:w w:val="105"/>
          <w:sz w:val="20"/>
        </w:rPr>
        <w:t>0000</w:t>
      </w:r>
      <w:r>
        <w:rPr>
          <w:rFonts w:ascii="Cambria"/>
          <w:color w:val="231F20"/>
          <w:spacing w:val="24"/>
          <w:w w:val="105"/>
          <w:sz w:val="20"/>
        </w:rPr>
        <w:t xml:space="preserve"> </w:t>
      </w:r>
      <w:r>
        <w:rPr>
          <w:rFonts w:ascii="Cambria"/>
          <w:color w:val="231F20"/>
          <w:w w:val="105"/>
          <w:sz w:val="20"/>
        </w:rPr>
        <w:t>K</w:t>
      </w:r>
      <w:r>
        <w:rPr>
          <w:rFonts w:ascii="Cambria"/>
          <w:color w:val="231F20"/>
          <w:w w:val="105"/>
          <w:position w:val="-4"/>
          <w:sz w:val="16"/>
        </w:rPr>
        <w:t>5,13</w:t>
      </w:r>
      <w:r>
        <w:rPr>
          <w:rFonts w:ascii="Cambria"/>
          <w:color w:val="231F20"/>
          <w:w w:val="105"/>
          <w:sz w:val="20"/>
        </w:rPr>
        <w:t>,</w:t>
      </w:r>
      <w:r>
        <w:rPr>
          <w:rFonts w:ascii="Cambria"/>
          <w:color w:val="231F20"/>
          <w:spacing w:val="1"/>
          <w:w w:val="105"/>
          <w:sz w:val="20"/>
        </w:rPr>
        <w:t xml:space="preserve"> </w:t>
      </w:r>
      <w:r>
        <w:rPr>
          <w:rFonts w:ascii="Cambria"/>
          <w:color w:val="231F20"/>
          <w:w w:val="105"/>
          <w:sz w:val="20"/>
        </w:rPr>
        <w:t>.</w:t>
      </w:r>
      <w:r>
        <w:rPr>
          <w:rFonts w:ascii="Cambria"/>
          <w:color w:val="231F20"/>
          <w:spacing w:val="24"/>
          <w:w w:val="105"/>
          <w:sz w:val="20"/>
        </w:rPr>
        <w:t xml:space="preserve"> </w:t>
      </w:r>
      <w:r>
        <w:rPr>
          <w:rFonts w:ascii="Cambria"/>
          <w:color w:val="231F20"/>
          <w:w w:val="105"/>
          <w:sz w:val="20"/>
        </w:rPr>
        <w:t>.</w:t>
      </w:r>
      <w:r>
        <w:rPr>
          <w:rFonts w:ascii="Cambria"/>
          <w:color w:val="231F20"/>
          <w:spacing w:val="24"/>
          <w:w w:val="105"/>
          <w:sz w:val="20"/>
        </w:rPr>
        <w:t xml:space="preserve"> </w:t>
      </w:r>
      <w:r>
        <w:rPr>
          <w:rFonts w:ascii="Cambria"/>
          <w:color w:val="231F20"/>
          <w:w w:val="105"/>
          <w:sz w:val="20"/>
        </w:rPr>
        <w:t>.</w:t>
      </w:r>
      <w:r>
        <w:rPr>
          <w:rFonts w:ascii="Cambria"/>
          <w:color w:val="231F20"/>
          <w:spacing w:val="-12"/>
          <w:w w:val="105"/>
          <w:sz w:val="20"/>
        </w:rPr>
        <w:t xml:space="preserve"> </w:t>
      </w:r>
      <w:r>
        <w:rPr>
          <w:rFonts w:ascii="Cambria"/>
          <w:color w:val="231F20"/>
          <w:w w:val="105"/>
          <w:sz w:val="20"/>
        </w:rPr>
        <w:t>,</w:t>
      </w:r>
      <w:r>
        <w:rPr>
          <w:rFonts w:ascii="Cambria"/>
          <w:color w:val="231F20"/>
          <w:spacing w:val="-12"/>
          <w:w w:val="105"/>
          <w:sz w:val="20"/>
        </w:rPr>
        <w:t xml:space="preserve"> </w:t>
      </w:r>
      <w:r>
        <w:rPr>
          <w:rFonts w:ascii="Cambria"/>
          <w:color w:val="231F20"/>
          <w:w w:val="105"/>
          <w:sz w:val="20"/>
        </w:rPr>
        <w:t>K</w:t>
      </w:r>
      <w:r>
        <w:rPr>
          <w:rFonts w:ascii="Cambria"/>
          <w:color w:val="231F20"/>
          <w:w w:val="105"/>
          <w:position w:val="-4"/>
          <w:sz w:val="16"/>
        </w:rPr>
        <w:t>5,16</w:t>
      </w:r>
    </w:p>
    <w:p w14:paraId="458A2D3A" w14:textId="77777777" w:rsidR="00DD77F3" w:rsidRDefault="00DD77F3">
      <w:pPr>
        <w:pStyle w:val="BodyText"/>
        <w:rPr>
          <w:rFonts w:ascii="Cambria"/>
        </w:rPr>
      </w:pPr>
    </w:p>
    <w:p w14:paraId="458A2D3B" w14:textId="77777777" w:rsidR="00DD77F3" w:rsidRDefault="00DD77F3">
      <w:pPr>
        <w:pStyle w:val="BodyText"/>
        <w:rPr>
          <w:rFonts w:ascii="Cambria"/>
        </w:rPr>
      </w:pPr>
    </w:p>
    <w:p w14:paraId="458A2D3C" w14:textId="77777777" w:rsidR="00DD77F3" w:rsidRDefault="00DD77F3">
      <w:pPr>
        <w:pStyle w:val="BodyText"/>
        <w:spacing w:before="11"/>
        <w:rPr>
          <w:rFonts w:ascii="Cambria"/>
          <w:sz w:val="16"/>
        </w:rPr>
      </w:pPr>
    </w:p>
    <w:p w14:paraId="458A2D3D" w14:textId="77777777" w:rsidR="00DD77F3" w:rsidRDefault="0054722B">
      <w:pPr>
        <w:pStyle w:val="BodyText"/>
        <w:spacing w:before="68"/>
        <w:ind w:left="2484"/>
      </w:pP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pair</w:t>
      </w:r>
      <w:r>
        <w:rPr>
          <w:color w:val="231F20"/>
          <w:spacing w:val="-11"/>
        </w:rPr>
        <w:t xml:space="preserve"> </w:t>
      </w:r>
      <w:r>
        <w:rPr>
          <w:rFonts w:ascii="Lucida Sans Unicode" w:hAnsi="Lucida Sans Unicode"/>
          <w:color w:val="231F20"/>
        </w:rPr>
        <w:t>υ</w:t>
      </w:r>
      <w:r>
        <w:rPr>
          <w:rFonts w:ascii="Cambria" w:hAnsi="Cambria"/>
          <w:color w:val="231F20"/>
        </w:rPr>
        <w:t>’</w:t>
      </w:r>
      <w:r>
        <w:rPr>
          <w:rFonts w:ascii="Cambria" w:hAnsi="Cambria"/>
          <w:color w:val="231F20"/>
          <w:vertAlign w:val="subscript"/>
        </w:rPr>
        <w:t>4</w:t>
      </w:r>
      <w:r>
        <w:rPr>
          <w:rFonts w:ascii="Cambria" w:hAnsi="Cambria"/>
          <w:color w:val="231F20"/>
          <w:spacing w:val="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rFonts w:ascii="Lucida Sans Unicode" w:hAnsi="Lucida Sans Unicode"/>
          <w:color w:val="231F20"/>
        </w:rPr>
        <w:t>υ</w:t>
      </w:r>
      <w:r>
        <w:rPr>
          <w:rFonts w:ascii="Cambria" w:hAnsi="Cambria"/>
          <w:color w:val="231F20"/>
        </w:rPr>
        <w:t>’’</w:t>
      </w:r>
      <w:r>
        <w:rPr>
          <w:rFonts w:ascii="Cambria" w:hAnsi="Cambria"/>
          <w:color w:val="231F20"/>
          <w:vertAlign w:val="subscript"/>
        </w:rPr>
        <w:t>4</w:t>
      </w:r>
      <w:r>
        <w:rPr>
          <w:rFonts w:ascii="Cambria" w:hAnsi="Cambria"/>
          <w:color w:val="231F20"/>
          <w:spacing w:val="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difference</w:t>
      </w:r>
      <w:r>
        <w:rPr>
          <w:color w:val="231F20"/>
          <w:spacing w:val="-11"/>
        </w:rPr>
        <w:t xml:space="preserve"> </w:t>
      </w:r>
      <w:r>
        <w:rPr>
          <w:rFonts w:ascii="Lucida Sans Unicode" w:hAnsi="Lucida Sans Unicode"/>
          <w:color w:val="231F20"/>
        </w:rPr>
        <w:t>υ</w:t>
      </w:r>
      <w:r>
        <w:rPr>
          <w:rFonts w:ascii="Cambria" w:hAnsi="Cambria"/>
          <w:color w:val="231F20"/>
          <w:vertAlign w:val="subscript"/>
        </w:rPr>
        <w:t>4</w:t>
      </w:r>
      <w:r>
        <w:rPr>
          <w:color w:val="231F20"/>
        </w:rPr>
        <w:t>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</w:p>
    <w:p w14:paraId="458A2D3E" w14:textId="77777777" w:rsidR="00DD77F3" w:rsidRDefault="0054722B">
      <w:pPr>
        <w:pStyle w:val="ListParagraph"/>
        <w:numPr>
          <w:ilvl w:val="1"/>
          <w:numId w:val="15"/>
        </w:numPr>
        <w:tabs>
          <w:tab w:val="left" w:pos="2485"/>
        </w:tabs>
        <w:spacing w:before="212" w:line="298" w:lineRule="exact"/>
        <w:ind w:hanging="281"/>
        <w:rPr>
          <w:rFonts w:ascii="Cambria" w:hAnsi="Cambria"/>
          <w:sz w:val="20"/>
        </w:rPr>
      </w:pPr>
      <w:r>
        <w:rPr>
          <w:color w:val="231F20"/>
          <w:spacing w:val="-4"/>
          <w:w w:val="91"/>
          <w:sz w:val="20"/>
        </w:rPr>
        <w:t>C</w:t>
      </w:r>
      <w:r>
        <w:rPr>
          <w:color w:val="231F20"/>
          <w:w w:val="104"/>
          <w:sz w:val="20"/>
        </w:rPr>
        <w:t>om</w:t>
      </w:r>
      <w:r>
        <w:rPr>
          <w:color w:val="231F20"/>
          <w:spacing w:val="-2"/>
          <w:w w:val="104"/>
          <w:sz w:val="20"/>
        </w:rPr>
        <w:t>p</w:t>
      </w:r>
      <w:r>
        <w:rPr>
          <w:color w:val="231F20"/>
          <w:w w:val="99"/>
          <w:sz w:val="20"/>
        </w:rPr>
        <w:t>a</w:t>
      </w:r>
      <w:r>
        <w:rPr>
          <w:color w:val="231F20"/>
          <w:spacing w:val="-6"/>
          <w:w w:val="99"/>
          <w:sz w:val="20"/>
        </w:rPr>
        <w:t>r</w:t>
      </w:r>
      <w:r>
        <w:rPr>
          <w:color w:val="231F20"/>
          <w:w w:val="105"/>
          <w:sz w:val="20"/>
        </w:rPr>
        <w:t>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4"/>
          <w:sz w:val="20"/>
        </w:rPr>
        <w:t>dif</w:t>
      </w:r>
      <w:r>
        <w:rPr>
          <w:color w:val="231F20"/>
          <w:spacing w:val="-2"/>
          <w:w w:val="94"/>
          <w:sz w:val="20"/>
        </w:rPr>
        <w:t>f</w:t>
      </w:r>
      <w:r>
        <w:rPr>
          <w:color w:val="231F20"/>
          <w:w w:val="97"/>
          <w:sz w:val="20"/>
        </w:rPr>
        <w:t>e</w:t>
      </w:r>
      <w:r>
        <w:rPr>
          <w:color w:val="231F20"/>
          <w:spacing w:val="-6"/>
          <w:w w:val="97"/>
          <w:sz w:val="20"/>
        </w:rPr>
        <w:t>r</w:t>
      </w:r>
      <w:r>
        <w:rPr>
          <w:color w:val="231F20"/>
          <w:sz w:val="20"/>
        </w:rPr>
        <w:t>en</w:t>
      </w:r>
      <w:r>
        <w:rPr>
          <w:color w:val="231F20"/>
          <w:spacing w:val="-4"/>
          <w:sz w:val="20"/>
        </w:rPr>
        <w:t>c</w:t>
      </w:r>
      <w:r>
        <w:rPr>
          <w:color w:val="231F20"/>
          <w:w w:val="98"/>
          <w:sz w:val="20"/>
        </w:rPr>
        <w:t>e</w:t>
      </w:r>
      <w:r>
        <w:rPr>
          <w:color w:val="231F20"/>
          <w:spacing w:val="-5"/>
          <w:sz w:val="20"/>
        </w:rPr>
        <w:t xml:space="preserve"> </w:t>
      </w:r>
      <w:r>
        <w:rPr>
          <w:rFonts w:ascii="Lucida Sans Unicode" w:hAnsi="Lucida Sans Unicode"/>
          <w:color w:val="231F20"/>
          <w:w w:val="90"/>
          <w:sz w:val="20"/>
        </w:rPr>
        <w:t>∆</w:t>
      </w:r>
      <w:r>
        <w:rPr>
          <w:rFonts w:ascii="Lucida Sans Unicode" w:hAnsi="Lucida Sans Unicode"/>
          <w:color w:val="231F20"/>
          <w:w w:val="90"/>
          <w:sz w:val="20"/>
        </w:rPr>
        <w:t>υ</w:t>
      </w:r>
      <w:r>
        <w:rPr>
          <w:rFonts w:ascii="Cambria" w:hAnsi="Cambria"/>
          <w:color w:val="231F20"/>
          <w:w w:val="104"/>
          <w:sz w:val="20"/>
          <w:vertAlign w:val="subscript"/>
        </w:rPr>
        <w:t>4</w:t>
      </w:r>
      <w:r>
        <w:rPr>
          <w:rFonts w:ascii="Cambria" w:hAnsi="Cambria"/>
          <w:color w:val="231F20"/>
          <w:spacing w:val="11"/>
          <w:sz w:val="20"/>
        </w:rPr>
        <w:t xml:space="preserve"> </w:t>
      </w:r>
      <w:r>
        <w:rPr>
          <w:color w:val="231F20"/>
          <w:spacing w:val="-3"/>
          <w:w w:val="86"/>
          <w:sz w:val="20"/>
        </w:rPr>
        <w:t>t</w:t>
      </w:r>
      <w:r>
        <w:rPr>
          <w:color w:val="231F20"/>
          <w:w w:val="106"/>
          <w:sz w:val="20"/>
        </w:rPr>
        <w:t>o</w:t>
      </w:r>
      <w:r>
        <w:rPr>
          <w:color w:val="231F20"/>
          <w:spacing w:val="-5"/>
          <w:sz w:val="20"/>
        </w:rPr>
        <w:t xml:space="preserve"> </w:t>
      </w:r>
      <w:r>
        <w:rPr>
          <w:rFonts w:ascii="Lucida Sans Unicode" w:hAnsi="Lucida Sans Unicode"/>
          <w:color w:val="231F20"/>
          <w:w w:val="93"/>
          <w:sz w:val="20"/>
        </w:rPr>
        <w:t>∆</w:t>
      </w:r>
      <w:r>
        <w:rPr>
          <w:rFonts w:ascii="Cambria" w:hAnsi="Cambria"/>
          <w:color w:val="231F20"/>
          <w:w w:val="115"/>
          <w:sz w:val="20"/>
        </w:rPr>
        <w:t>U</w:t>
      </w:r>
      <w:r>
        <w:rPr>
          <w:rFonts w:ascii="Cambria" w:hAnsi="Cambria"/>
          <w:color w:val="231F20"/>
          <w:w w:val="104"/>
          <w:sz w:val="20"/>
          <w:vertAlign w:val="subscript"/>
        </w:rPr>
        <w:t>4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3"/>
          <w:sz w:val="20"/>
        </w:rPr>
        <w:t>If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</w:t>
      </w:r>
      <w:r>
        <w:rPr>
          <w:color w:val="231F20"/>
          <w:spacing w:val="-1"/>
          <w:w w:val="98"/>
          <w:sz w:val="20"/>
        </w:rPr>
        <w:t>e</w:t>
      </w:r>
      <w:r>
        <w:rPr>
          <w:color w:val="231F20"/>
          <w:w w:val="94"/>
          <w:sz w:val="20"/>
        </w:rPr>
        <w:t>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ma</w:t>
      </w:r>
      <w:r>
        <w:rPr>
          <w:color w:val="231F20"/>
          <w:spacing w:val="-3"/>
          <w:w w:val="98"/>
          <w:sz w:val="20"/>
        </w:rPr>
        <w:t>t</w:t>
      </w:r>
      <w:r>
        <w:rPr>
          <w:color w:val="231F20"/>
          <w:w w:val="89"/>
          <w:sz w:val="20"/>
        </w:rPr>
        <w:t>ch,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</w:t>
      </w:r>
      <w:r>
        <w:rPr>
          <w:color w:val="231F20"/>
          <w:spacing w:val="-1"/>
          <w:w w:val="98"/>
          <w:sz w:val="20"/>
        </w:rPr>
        <w:t>e</w:t>
      </w:r>
      <w:r>
        <w:rPr>
          <w:color w:val="231F20"/>
          <w:w w:val="94"/>
          <w:sz w:val="20"/>
        </w:rPr>
        <w:t>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inc</w:t>
      </w:r>
      <w:r>
        <w:rPr>
          <w:color w:val="231F20"/>
          <w:spacing w:val="-6"/>
          <w:w w:val="98"/>
          <w:sz w:val="20"/>
        </w:rPr>
        <w:t>r</w:t>
      </w:r>
      <w:r>
        <w:rPr>
          <w:color w:val="231F20"/>
          <w:w w:val="99"/>
          <w:sz w:val="20"/>
        </w:rPr>
        <w:t>ement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4"/>
          <w:w w:val="94"/>
          <w:sz w:val="20"/>
        </w:rPr>
        <w:t>c</w:t>
      </w:r>
      <w:r>
        <w:rPr>
          <w:color w:val="231F20"/>
          <w:w w:val="102"/>
          <w:sz w:val="20"/>
        </w:rPr>
        <w:t>ount</w:t>
      </w:r>
      <w:r>
        <w:rPr>
          <w:color w:val="231F20"/>
          <w:spacing w:val="-5"/>
          <w:sz w:val="20"/>
        </w:rPr>
        <w:t xml:space="preserve"> </w:t>
      </w:r>
      <w:r>
        <w:rPr>
          <w:rFonts w:ascii="Cambria" w:hAnsi="Cambria"/>
          <w:color w:val="231F20"/>
          <w:w w:val="99"/>
          <w:sz w:val="20"/>
        </w:rPr>
        <w:t>n</w:t>
      </w:r>
    </w:p>
    <w:p w14:paraId="458A2D3F" w14:textId="77777777" w:rsidR="00DD77F3" w:rsidRDefault="0054722B">
      <w:pPr>
        <w:pStyle w:val="BodyText"/>
        <w:spacing w:line="225" w:lineRule="exact"/>
        <w:ind w:left="2484"/>
      </w:pPr>
      <w:r>
        <w:rPr>
          <w:color w:val="231F20"/>
          <w:w w:val="90"/>
        </w:rPr>
        <w:t>by</w:t>
      </w:r>
      <w:r>
        <w:rPr>
          <w:color w:val="231F20"/>
          <w:spacing w:val="-2"/>
          <w:w w:val="90"/>
        </w:rPr>
        <w:t xml:space="preserve"> </w:t>
      </w:r>
      <w:r>
        <w:rPr>
          <w:rFonts w:ascii="Cambria"/>
          <w:color w:val="231F20"/>
          <w:w w:val="90"/>
        </w:rPr>
        <w:t>1</w:t>
      </w:r>
      <w:r>
        <w:rPr>
          <w:color w:val="231F20"/>
          <w:w w:val="90"/>
        </w:rPr>
        <w:t>.</w:t>
      </w:r>
    </w:p>
    <w:p w14:paraId="458A2D40" w14:textId="77777777" w:rsidR="00DD77F3" w:rsidRDefault="00DD77F3">
      <w:pPr>
        <w:pStyle w:val="BodyText"/>
        <w:spacing w:before="7"/>
        <w:rPr>
          <w:sz w:val="24"/>
        </w:rPr>
      </w:pPr>
    </w:p>
    <w:p w14:paraId="458A2D41" w14:textId="77777777" w:rsidR="00DD77F3" w:rsidRDefault="0054722B">
      <w:pPr>
        <w:pStyle w:val="BodyText"/>
        <w:spacing w:line="233" w:lineRule="exact"/>
        <w:ind w:left="2204"/>
        <w:jc w:val="both"/>
        <w:rPr>
          <w:rFonts w:ascii="Cambria" w:hAnsi="Cambria"/>
        </w:rPr>
      </w:pPr>
      <w:r>
        <w:rPr>
          <w:color w:val="231F20"/>
          <w:w w:val="105"/>
        </w:rPr>
        <w:t>If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combination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sub-blocks</w:t>
      </w:r>
      <w:r>
        <w:rPr>
          <w:color w:val="231F20"/>
          <w:spacing w:val="-6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K</w:t>
      </w:r>
      <w:r>
        <w:rPr>
          <w:rFonts w:ascii="Cambria" w:hAnsi="Cambria"/>
          <w:color w:val="231F20"/>
          <w:w w:val="105"/>
          <w:vertAlign w:val="subscript"/>
        </w:rPr>
        <w:t>5,5</w:t>
      </w:r>
      <w:r>
        <w:rPr>
          <w:rFonts w:ascii="Cambria" w:hAnsi="Cambria"/>
          <w:color w:val="231F20"/>
          <w:w w:val="105"/>
        </w:rPr>
        <w:t>,</w:t>
      </w:r>
      <w:r>
        <w:rPr>
          <w:rFonts w:ascii="Cambria" w:hAnsi="Cambria"/>
          <w:color w:val="231F20"/>
          <w:spacing w:val="22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…,</w:t>
      </w:r>
      <w:r>
        <w:rPr>
          <w:rFonts w:ascii="Cambria" w:hAnsi="Cambria"/>
          <w:color w:val="231F20"/>
          <w:spacing w:val="21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K</w:t>
      </w:r>
      <w:r>
        <w:rPr>
          <w:rFonts w:ascii="Cambria" w:hAnsi="Cambria"/>
          <w:color w:val="231F20"/>
          <w:w w:val="105"/>
          <w:vertAlign w:val="subscript"/>
        </w:rPr>
        <w:t>5,8</w:t>
      </w:r>
      <w:r>
        <w:rPr>
          <w:rFonts w:ascii="Cambria" w:hAnsi="Cambria"/>
          <w:color w:val="231F20"/>
          <w:spacing w:val="1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7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K</w:t>
      </w:r>
      <w:r>
        <w:rPr>
          <w:rFonts w:ascii="Cambria" w:hAnsi="Cambria"/>
          <w:color w:val="231F20"/>
          <w:w w:val="105"/>
          <w:vertAlign w:val="subscript"/>
        </w:rPr>
        <w:t>5,13</w:t>
      </w:r>
      <w:r>
        <w:rPr>
          <w:rFonts w:ascii="Cambria" w:hAnsi="Cambria"/>
          <w:color w:val="231F20"/>
          <w:w w:val="105"/>
        </w:rPr>
        <w:t>,</w:t>
      </w:r>
      <w:r>
        <w:rPr>
          <w:rFonts w:ascii="Cambria" w:hAnsi="Cambria"/>
          <w:color w:val="231F20"/>
          <w:spacing w:val="22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…,</w:t>
      </w:r>
      <w:r>
        <w:rPr>
          <w:rFonts w:ascii="Cambria" w:hAnsi="Cambria"/>
          <w:color w:val="231F20"/>
          <w:spacing w:val="22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K</w:t>
      </w:r>
      <w:r>
        <w:rPr>
          <w:rFonts w:ascii="Cambria" w:hAnsi="Cambria"/>
          <w:color w:val="231F20"/>
          <w:w w:val="105"/>
          <w:vertAlign w:val="subscript"/>
        </w:rPr>
        <w:t>5,16</w:t>
      </w:r>
      <w:r>
        <w:rPr>
          <w:rFonts w:ascii="Cambria" w:hAnsi="Cambria"/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count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yields</w:t>
      </w:r>
      <w:r>
        <w:rPr>
          <w:color w:val="231F20"/>
          <w:spacing w:val="-6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n/m</w:t>
      </w:r>
    </w:p>
    <w:p w14:paraId="458A2D42" w14:textId="77777777" w:rsidR="00DD77F3" w:rsidRDefault="0054722B">
      <w:pPr>
        <w:pStyle w:val="BodyText"/>
        <w:spacing w:line="247" w:lineRule="auto"/>
        <w:ind w:left="2204" w:right="1175"/>
        <w:jc w:val="both"/>
      </w:pPr>
      <w:r>
        <w:rPr>
          <w:rFonts w:ascii="Lucida Sans Unicode" w:hAnsi="Lucida Sans Unicode"/>
          <w:color w:val="231F20"/>
          <w:w w:val="97"/>
        </w:rPr>
        <w:t>≈</w:t>
      </w:r>
      <w:r>
        <w:rPr>
          <w:rFonts w:ascii="Lucida Sans Unicode" w:hAnsi="Lucida Sans Unicode"/>
          <w:color w:val="231F20"/>
          <w:spacing w:val="3"/>
        </w:rPr>
        <w:t xml:space="preserve"> </w:t>
      </w:r>
      <w:r>
        <w:rPr>
          <w:rFonts w:ascii="Cambria" w:hAnsi="Cambria"/>
          <w:color w:val="231F20"/>
          <w:spacing w:val="6"/>
          <w:w w:val="99"/>
        </w:rPr>
        <w:t>p</w:t>
      </w:r>
      <w:r>
        <w:rPr>
          <w:rFonts w:ascii="Cambria" w:hAnsi="Cambria"/>
          <w:color w:val="231F20"/>
          <w:w w:val="133"/>
          <w:vertAlign w:val="subscript"/>
        </w:rPr>
        <w:t>D</w:t>
      </w:r>
      <w:r>
        <w:rPr>
          <w:color w:val="231F20"/>
          <w:w w:val="56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  <w:w w:val="73"/>
        </w:rPr>
        <w:t>i</w:t>
      </w:r>
      <w:r>
        <w:rPr>
          <w:color w:val="231F20"/>
          <w:spacing w:val="-2"/>
          <w:w w:val="73"/>
        </w:rPr>
        <w:t>.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.,</w:t>
      </w:r>
      <w:r>
        <w:rPr>
          <w:color w:val="231F20"/>
          <w:spacing w:val="1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7"/>
          <w:w w:val="95"/>
        </w:rPr>
        <w:t>r</w:t>
      </w:r>
      <w:r>
        <w:rPr>
          <w:color w:val="231F20"/>
          <w:w w:val="98"/>
        </w:rPr>
        <w:t>atio</w:t>
      </w:r>
      <w:r>
        <w:rPr>
          <w:color w:val="231F20"/>
          <w:spacing w:val="1"/>
        </w:rPr>
        <w:t xml:space="preserve"> </w:t>
      </w:r>
      <w:r>
        <w:rPr>
          <w:color w:val="231F20"/>
          <w:w w:val="98"/>
        </w:rPr>
        <w:t>between</w:t>
      </w:r>
      <w:r>
        <w:rPr>
          <w:color w:val="231F20"/>
          <w:spacing w:val="1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w w:val="102"/>
        </w:rPr>
        <w:t>number</w:t>
      </w:r>
      <w:r>
        <w:rPr>
          <w:color w:val="231F20"/>
          <w:spacing w:val="2"/>
        </w:rPr>
        <w:t xml:space="preserve"> </w:t>
      </w:r>
      <w:r>
        <w:rPr>
          <w:rFonts w:ascii="Cambria" w:hAnsi="Cambria"/>
          <w:color w:val="231F20"/>
          <w:w w:val="99"/>
        </w:rPr>
        <w:t>n</w:t>
      </w:r>
      <w:r>
        <w:rPr>
          <w:rFonts w:ascii="Cambria" w:hAnsi="Cambria"/>
          <w:color w:val="231F20"/>
          <w:spacing w:val="17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  <w:w w:val="98"/>
        </w:rPr>
        <w:t>ma</w:t>
      </w:r>
      <w:r>
        <w:rPr>
          <w:color w:val="231F20"/>
          <w:spacing w:val="-3"/>
          <w:w w:val="98"/>
        </w:rPr>
        <w:t>t</w:t>
      </w:r>
      <w:r>
        <w:rPr>
          <w:color w:val="231F20"/>
          <w:w w:val="101"/>
        </w:rPr>
        <w:t>ched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  <w:w w:val="104"/>
        </w:rPr>
        <w:t>p</w:t>
      </w:r>
      <w:r>
        <w:rPr>
          <w:color w:val="231F20"/>
          <w:w w:val="98"/>
        </w:rPr>
        <w:t>ai</w:t>
      </w:r>
      <w:r>
        <w:rPr>
          <w:color w:val="231F20"/>
          <w:spacing w:val="-4"/>
          <w:w w:val="98"/>
        </w:rPr>
        <w:t>r</w:t>
      </w:r>
      <w:r>
        <w:rPr>
          <w:color w:val="231F20"/>
          <w:w w:val="114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  <w:w w:val="102"/>
        </w:rPr>
        <w:t>number</w:t>
      </w:r>
      <w:r>
        <w:rPr>
          <w:color w:val="231F20"/>
          <w:spacing w:val="2"/>
        </w:rPr>
        <w:t xml:space="preserve"> </w:t>
      </w:r>
      <w:r>
        <w:rPr>
          <w:rFonts w:ascii="Cambria" w:hAnsi="Cambria"/>
          <w:color w:val="231F20"/>
        </w:rPr>
        <w:t>m</w:t>
      </w:r>
      <w:r>
        <w:rPr>
          <w:rFonts w:ascii="Cambria" w:hAnsi="Cambria"/>
          <w:color w:val="231F20"/>
          <w:spacing w:val="17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97"/>
        </w:rPr>
        <w:t>o</w:t>
      </w:r>
      <w:r>
        <w:rPr>
          <w:color w:val="231F20"/>
          <w:spacing w:val="-2"/>
          <w:w w:val="97"/>
        </w:rPr>
        <w:t>t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 xml:space="preserve">l </w:t>
      </w:r>
      <w:r>
        <w:rPr>
          <w:color w:val="231F20"/>
          <w:spacing w:val="-2"/>
          <w:w w:val="104"/>
        </w:rPr>
        <w:t>p</w:t>
      </w:r>
      <w:r>
        <w:rPr>
          <w:color w:val="231F20"/>
          <w:w w:val="98"/>
        </w:rPr>
        <w:t>ai</w:t>
      </w:r>
      <w:r>
        <w:rPr>
          <w:color w:val="231F20"/>
          <w:spacing w:val="-4"/>
          <w:w w:val="98"/>
        </w:rPr>
        <w:t>r</w:t>
      </w:r>
      <w:r>
        <w:rPr>
          <w:color w:val="231F20"/>
          <w:w w:val="114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w w:val="95"/>
        </w:rPr>
        <w:t>c</w:t>
      </w:r>
      <w:r>
        <w:rPr>
          <w:color w:val="231F20"/>
          <w:spacing w:val="-1"/>
          <w:w w:val="95"/>
        </w:rPr>
        <w:t>l</w:t>
      </w:r>
      <w:r>
        <w:rPr>
          <w:color w:val="231F20"/>
          <w:w w:val="105"/>
        </w:rPr>
        <w:t>ose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b</w:t>
      </w:r>
      <w:r>
        <w:rPr>
          <w:color w:val="231F20"/>
          <w:w w:val="97"/>
        </w:rPr>
        <w:t>abili</w:t>
      </w:r>
      <w:r>
        <w:rPr>
          <w:color w:val="231F20"/>
          <w:spacing w:val="-1"/>
          <w:w w:val="97"/>
        </w:rPr>
        <w:t>t</w:t>
      </w:r>
      <w:r>
        <w:rPr>
          <w:color w:val="231F20"/>
          <w:w w:val="94"/>
        </w:rPr>
        <w:t>y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  <w:spacing w:val="-1"/>
          <w:w w:val="99"/>
        </w:rPr>
        <w:t>p</w:t>
      </w:r>
      <w:r>
        <w:rPr>
          <w:rFonts w:ascii="Cambria" w:hAnsi="Cambria"/>
          <w:color w:val="231F20"/>
          <w:w w:val="133"/>
          <w:vertAlign w:val="subscript"/>
        </w:rPr>
        <w:t>D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5"/>
        </w:rPr>
        <w:t xml:space="preserve"> </w:t>
      </w:r>
      <w:r>
        <w:rPr>
          <w:color w:val="231F20"/>
          <w:w w:val="105"/>
        </w:rPr>
        <w:t>sub-b</w:t>
      </w:r>
      <w:r>
        <w:rPr>
          <w:color w:val="231F20"/>
          <w:spacing w:val="-1"/>
          <w:w w:val="105"/>
        </w:rPr>
        <w:t>l</w:t>
      </w:r>
      <w:r>
        <w:rPr>
          <w:color w:val="231F20"/>
          <w:w w:val="99"/>
        </w:rPr>
        <w:t>oc</w:t>
      </w:r>
      <w:r>
        <w:rPr>
          <w:color w:val="231F20"/>
          <w:spacing w:val="-1"/>
          <w:w w:val="99"/>
        </w:rPr>
        <w:t>k</w:t>
      </w:r>
      <w:r>
        <w:rPr>
          <w:color w:val="231F20"/>
          <w:w w:val="114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b</w:t>
      </w:r>
      <w:r>
        <w:rPr>
          <w:color w:val="231F20"/>
          <w:w w:val="101"/>
        </w:rPr>
        <w:t>ab</w:t>
      </w:r>
      <w:r>
        <w:rPr>
          <w:color w:val="231F20"/>
          <w:spacing w:val="-2"/>
          <w:w w:val="101"/>
        </w:rPr>
        <w:t>l</w:t>
      </w:r>
      <w:r>
        <w:rPr>
          <w:color w:val="231F20"/>
          <w:w w:val="94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w w:val="105"/>
        </w:rPr>
        <w:t>sub-b</w:t>
      </w:r>
      <w:r>
        <w:rPr>
          <w:color w:val="231F20"/>
          <w:spacing w:val="-1"/>
          <w:w w:val="105"/>
        </w:rPr>
        <w:t>l</w:t>
      </w:r>
      <w:r>
        <w:rPr>
          <w:color w:val="231F20"/>
          <w:w w:val="99"/>
        </w:rPr>
        <w:t>oc</w:t>
      </w:r>
      <w:r>
        <w:rPr>
          <w:color w:val="231F20"/>
          <w:spacing w:val="-1"/>
          <w:w w:val="99"/>
        </w:rPr>
        <w:t>k</w:t>
      </w:r>
      <w:r>
        <w:rPr>
          <w:color w:val="231F20"/>
          <w:w w:val="114"/>
        </w:rPr>
        <w:t xml:space="preserve">s </w:t>
      </w:r>
      <w:r>
        <w:rPr>
          <w:color w:val="231F20"/>
        </w:rPr>
        <w:t>2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round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cipher.</w:t>
      </w:r>
    </w:p>
    <w:p w14:paraId="458A2D43" w14:textId="77777777" w:rsidR="00DD77F3" w:rsidRDefault="00DD77F3">
      <w:pPr>
        <w:spacing w:line="247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D44" w14:textId="77777777" w:rsidR="00DD77F3" w:rsidRDefault="00DD77F3">
      <w:pPr>
        <w:pStyle w:val="BodyText"/>
      </w:pPr>
    </w:p>
    <w:p w14:paraId="458A2D45" w14:textId="77777777" w:rsidR="00DD77F3" w:rsidRDefault="00DD77F3">
      <w:pPr>
        <w:pStyle w:val="BodyText"/>
      </w:pPr>
    </w:p>
    <w:p w14:paraId="458A2D46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Cryptanalysis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—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How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to</w:t>
      </w:r>
      <w:r>
        <w:rPr>
          <w:color w:val="003946"/>
          <w:spacing w:val="-7"/>
          <w:sz w:val="18"/>
        </w:rPr>
        <w:t xml:space="preserve"> </w:t>
      </w:r>
      <w:r>
        <w:rPr>
          <w:color w:val="003946"/>
          <w:sz w:val="18"/>
        </w:rPr>
        <w:t>Break</w:t>
      </w:r>
      <w:r>
        <w:rPr>
          <w:color w:val="003946"/>
          <w:spacing w:val="-8"/>
          <w:sz w:val="18"/>
        </w:rPr>
        <w:t xml:space="preserve"> </w:t>
      </w:r>
      <w:r>
        <w:rPr>
          <w:color w:val="003946"/>
          <w:sz w:val="18"/>
        </w:rPr>
        <w:t>Encryption</w:t>
      </w:r>
    </w:p>
    <w:p w14:paraId="458A2D47" w14:textId="77777777" w:rsidR="00DD77F3" w:rsidRDefault="00DD77F3">
      <w:pPr>
        <w:pStyle w:val="BodyText"/>
      </w:pPr>
    </w:p>
    <w:p w14:paraId="458A2D48" w14:textId="77777777" w:rsidR="00DD77F3" w:rsidRDefault="00DD77F3">
      <w:pPr>
        <w:pStyle w:val="BodyText"/>
      </w:pPr>
    </w:p>
    <w:p w14:paraId="458A2D49" w14:textId="77777777" w:rsidR="00DD77F3" w:rsidRDefault="00DD77F3">
      <w:pPr>
        <w:pStyle w:val="BodyText"/>
      </w:pPr>
    </w:p>
    <w:p w14:paraId="458A2D4A" w14:textId="77777777" w:rsidR="00DD77F3" w:rsidRDefault="00DD77F3">
      <w:pPr>
        <w:pStyle w:val="BodyText"/>
      </w:pPr>
    </w:p>
    <w:p w14:paraId="458A2D4B" w14:textId="77777777" w:rsidR="00DD77F3" w:rsidRDefault="00DD77F3">
      <w:pPr>
        <w:pStyle w:val="BodyText"/>
        <w:spacing w:before="6"/>
        <w:rPr>
          <w:sz w:val="22"/>
        </w:rPr>
      </w:pPr>
    </w:p>
    <w:p w14:paraId="458A2D4C" w14:textId="77777777" w:rsidR="00DD77F3" w:rsidRDefault="0054722B">
      <w:pPr>
        <w:pStyle w:val="BodyText"/>
        <w:spacing w:before="99" w:line="268" w:lineRule="auto"/>
        <w:ind w:left="957" w:right="2422"/>
        <w:jc w:val="both"/>
      </w:pP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conclude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correct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sub-blocks,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hypotheses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(a)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differentials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round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independent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differentials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round,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</w:p>
    <w:p w14:paraId="458A2D4D" w14:textId="77777777" w:rsidR="00DD77F3" w:rsidRDefault="0054722B">
      <w:pPr>
        <w:pStyle w:val="BodyText"/>
        <w:spacing w:line="268" w:lineRule="auto"/>
        <w:ind w:left="957" w:right="2421" w:hanging="1"/>
      </w:pPr>
      <w:r>
        <w:rPr>
          <w:color w:val="231F20"/>
        </w:rPr>
        <w:t>(b)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probability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matching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pairs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calculated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indicates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correct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key.</w:t>
      </w:r>
    </w:p>
    <w:p w14:paraId="458A2D4E" w14:textId="77777777" w:rsidR="00DD77F3" w:rsidRDefault="00DD77F3">
      <w:pPr>
        <w:pStyle w:val="BodyText"/>
        <w:spacing w:before="4"/>
        <w:rPr>
          <w:sz w:val="22"/>
        </w:rPr>
      </w:pPr>
    </w:p>
    <w:p w14:paraId="458A2D4F" w14:textId="77777777" w:rsidR="00DD77F3" w:rsidRDefault="0054722B">
      <w:pPr>
        <w:pStyle w:val="BodyText"/>
        <w:spacing w:before="1" w:line="268" w:lineRule="auto"/>
        <w:ind w:left="957" w:right="2421"/>
        <w:jc w:val="both"/>
      </w:pPr>
      <w:r>
        <w:rPr>
          <w:color w:val="231F20"/>
        </w:rPr>
        <w:t>Both have no rigid mathematical foundation, but are only plausible because, respec-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tively, each round tries to diffuse as much as possible, i.e., to make the value of each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practically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independent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bits.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unlikely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dif-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ferent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reproduces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probability.</w:t>
      </w:r>
    </w:p>
    <w:p w14:paraId="458A2D50" w14:textId="77777777" w:rsidR="00DD77F3" w:rsidRDefault="00DD77F3">
      <w:pPr>
        <w:pStyle w:val="BodyText"/>
        <w:rPr>
          <w:sz w:val="24"/>
        </w:rPr>
      </w:pPr>
    </w:p>
    <w:p w14:paraId="458A2D51" w14:textId="77777777" w:rsidR="00DD77F3" w:rsidRDefault="00DD77F3">
      <w:pPr>
        <w:pStyle w:val="BodyText"/>
        <w:spacing w:before="4"/>
        <w:rPr>
          <w:sz w:val="35"/>
        </w:rPr>
      </w:pPr>
    </w:p>
    <w:p w14:paraId="458A2D52" w14:textId="77777777" w:rsidR="00DD77F3" w:rsidRDefault="0069109C">
      <w:pPr>
        <w:pStyle w:val="BodyText"/>
        <w:ind w:left="1127"/>
      </w:pPr>
      <w:r>
        <w:rPr>
          <w:noProof/>
        </w:rPr>
      </w:r>
      <w:r w:rsidR="0069109C">
        <w:rPr>
          <w:noProof/>
        </w:rPr>
        <w:pict w14:anchorId="458A34F5">
          <v:group id="docshapegroup261" o:spid="_x0000_s1113" alt="" style="position:absolute;left:0;text-align:left;margin-left:70.85pt;margin-top:19.55pt;width:391.2pt;height:446.55pt;z-index:-18867200;mso-position-horizontal-relative:page" coordorigin="1417,391" coordsize="7824,8931">
            <v:rect id="docshape262" o:spid="_x0000_s1115" alt="" style="position:absolute;left:1417;top:400;width:7824;height:8921" fillcolor="#f1f1f1" stroked="f"/>
            <v:line id="_x0000_s1114" alt="" style="position:absolute" from="9241,396" to="1417,396" strokecolor="#003946" strokeweight=".5pt"/>
            <w10:wrap anchorx="page"/>
          </v:group>
        </w:pict>
      </w:r>
      <w:r w:rsidR="0054722B">
        <w:rPr>
          <w:color w:val="003946"/>
          <w:w w:val="105"/>
        </w:rPr>
        <w:t>Summary</w:t>
      </w:r>
    </w:p>
    <w:p w14:paraId="458A2D53" w14:textId="77777777" w:rsidR="00DD77F3" w:rsidRDefault="00DD77F3">
      <w:pPr>
        <w:pStyle w:val="BodyText"/>
        <w:rPr>
          <w:sz w:val="30"/>
        </w:rPr>
      </w:pPr>
    </w:p>
    <w:p w14:paraId="458A2D54" w14:textId="77777777" w:rsidR="00DD77F3" w:rsidRDefault="0054722B">
      <w:pPr>
        <w:pStyle w:val="BodyText"/>
        <w:spacing w:line="268" w:lineRule="auto"/>
        <w:ind w:left="1127" w:right="2859"/>
      </w:pPr>
      <w:r>
        <w:rPr>
          <w:color w:val="231F20"/>
        </w:rPr>
        <w:t>Cryptanalysis,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breaking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ciphers,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mathematics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applied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efﬁcient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extensive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computing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power.</w:t>
      </w:r>
    </w:p>
    <w:p w14:paraId="458A2D55" w14:textId="77777777" w:rsidR="00DD77F3" w:rsidRDefault="00DD77F3">
      <w:pPr>
        <w:pStyle w:val="BodyText"/>
        <w:spacing w:before="4"/>
        <w:rPr>
          <w:sz w:val="22"/>
        </w:rPr>
      </w:pPr>
    </w:p>
    <w:p w14:paraId="458A2D56" w14:textId="77777777" w:rsidR="00DD77F3" w:rsidRDefault="0054722B">
      <w:pPr>
        <w:pStyle w:val="BodyText"/>
        <w:spacing w:line="268" w:lineRule="auto"/>
        <w:ind w:left="1127" w:right="2623"/>
      </w:pPr>
      <w:r>
        <w:rPr>
          <w:color w:val="231F20"/>
        </w:rPr>
        <w:t>The security against brute-force attacks of a cryptosystem, and the recommended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sizes,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relies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foremost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resistance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efﬁcient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(known)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cryptanalysis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(using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door),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computational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effort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keys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(using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front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door)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checking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decrypted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probable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patterns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plaintext.</w:t>
      </w:r>
    </w:p>
    <w:p w14:paraId="458A2D57" w14:textId="77777777" w:rsidR="00DD77F3" w:rsidRDefault="00DD77F3">
      <w:pPr>
        <w:pStyle w:val="BodyText"/>
        <w:spacing w:before="4"/>
        <w:rPr>
          <w:sz w:val="22"/>
        </w:rPr>
      </w:pPr>
    </w:p>
    <w:p w14:paraId="458A2D58" w14:textId="77777777" w:rsidR="00DD77F3" w:rsidRDefault="0054722B">
      <w:pPr>
        <w:pStyle w:val="BodyText"/>
        <w:spacing w:line="268" w:lineRule="auto"/>
        <w:ind w:left="1127" w:right="2655"/>
      </w:pPr>
      <w:r>
        <w:rPr>
          <w:color w:val="231F20"/>
        </w:rPr>
        <w:t>If the secret information is stored as cryptographic hashes, a brute-force attack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uses a rainbow table. This is promising against quickly computed hash func</w:t>
      </w:r>
      <w:r>
        <w:rPr>
          <w:color w:val="231F20"/>
        </w:rPr>
        <w:t>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MD4/5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prevented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101"/>
        </w:rPr>
        <w:t>ach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04"/>
        </w:rPr>
        <w:t>p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8"/>
        </w:rPr>
        <w:t>wo</w:t>
      </w:r>
      <w:r>
        <w:rPr>
          <w:color w:val="231F20"/>
          <w:spacing w:val="-6"/>
          <w:w w:val="98"/>
        </w:rPr>
        <w:t>r</w:t>
      </w:r>
      <w:r>
        <w:rPr>
          <w:color w:val="231F20"/>
          <w:w w:val="85"/>
        </w:rPr>
        <w:t>d,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w w:val="103"/>
        </w:rPr>
        <w:t>adding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0"/>
        </w:rPr>
        <w:t>lt</w:t>
      </w:r>
      <w:r>
        <w:rPr>
          <w:color w:val="231F20"/>
          <w:w w:val="56"/>
        </w:rPr>
        <w:t>.</w:t>
      </w:r>
    </w:p>
    <w:p w14:paraId="458A2D59" w14:textId="77777777" w:rsidR="00DD77F3" w:rsidRDefault="00DD77F3">
      <w:pPr>
        <w:pStyle w:val="BodyText"/>
        <w:spacing w:before="4"/>
        <w:rPr>
          <w:sz w:val="22"/>
        </w:rPr>
      </w:pPr>
    </w:p>
    <w:p w14:paraId="458A2D5A" w14:textId="77777777" w:rsidR="00DD77F3" w:rsidRDefault="0054722B">
      <w:pPr>
        <w:pStyle w:val="BodyText"/>
        <w:spacing w:line="268" w:lineRule="auto"/>
        <w:ind w:left="1127" w:right="2673"/>
      </w:pPr>
      <w:r>
        <w:rPr>
          <w:color w:val="231F20"/>
        </w:rPr>
        <w:t>The only perfectly secure cryptosystem is the one-time pad where a key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size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plaintext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plaintext.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Asymmetric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cryptography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</w:rPr>
        <w:t xml:space="preserve">mathematical methods, </w:t>
      </w:r>
      <w:r>
        <w:rPr>
          <w:color w:val="231F20"/>
        </w:rPr>
        <w:t>speciﬁcally modular arithmetic, to encipher. Symmetric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cryptography uses </w:t>
      </w:r>
      <w:r>
        <w:rPr>
          <w:color w:val="231F20"/>
        </w:rPr>
        <w:t>more artisanal methods of ciphering, maximizing diffusion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confusion by iterated substitution and permutation. The security of symmetric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cryptographic algorithms is based simply on its resistance against years of ongoing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attacks.</w:t>
      </w:r>
    </w:p>
    <w:p w14:paraId="458A2D5B" w14:textId="77777777" w:rsidR="00DD77F3" w:rsidRDefault="00DD77F3">
      <w:pPr>
        <w:pStyle w:val="BodyText"/>
        <w:spacing w:before="4"/>
        <w:rPr>
          <w:sz w:val="22"/>
        </w:rPr>
      </w:pPr>
    </w:p>
    <w:p w14:paraId="458A2D5C" w14:textId="77777777" w:rsidR="00DD77F3" w:rsidRDefault="0054722B">
      <w:pPr>
        <w:pStyle w:val="BodyText"/>
        <w:spacing w:line="268" w:lineRule="auto"/>
        <w:ind w:left="1127" w:right="2592"/>
      </w:pPr>
      <w:r>
        <w:rPr>
          <w:color w:val="231F20"/>
        </w:rPr>
        <w:t xml:space="preserve">A side-channel attack </w:t>
      </w:r>
      <w:r>
        <w:rPr>
          <w:color w:val="231F20"/>
        </w:rPr>
        <w:t>uses information from the physical implementation of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cipher machine such as measures of timing, power consumption, electromagnetic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emissions, or sound emissions. A timing attack measures the runtimes of crypto-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graphic operations and compares them to the</w:t>
      </w:r>
      <w:r>
        <w:rPr>
          <w:color w:val="231F20"/>
        </w:rPr>
        <w:t xml:space="preserve"> estimated ones, e.g., one exploits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runtime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computation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power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depends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nonzero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bits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exponent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RSA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Difﬁe-Hellman,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key.).</w:t>
      </w:r>
    </w:p>
    <w:p w14:paraId="458A2D5D" w14:textId="77777777" w:rsidR="00DD77F3" w:rsidRDefault="00DD77F3">
      <w:pPr>
        <w:pStyle w:val="BodyText"/>
        <w:spacing w:before="4"/>
        <w:rPr>
          <w:sz w:val="22"/>
        </w:rPr>
      </w:pPr>
    </w:p>
    <w:p w14:paraId="458A2D5E" w14:textId="77777777" w:rsidR="00DD77F3" w:rsidRDefault="0054722B">
      <w:pPr>
        <w:pStyle w:val="BodyText"/>
        <w:spacing w:line="268" w:lineRule="auto"/>
        <w:ind w:left="1127" w:right="2861"/>
      </w:pPr>
      <w:r>
        <w:rPr>
          <w:color w:val="231F20"/>
        </w:rPr>
        <w:t>Differential cryptanalysis applies to block ciphers assuming a chosen-plaintext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attack. The attacker sends pairs of differing plaintexts whose ciphertexts they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receive.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study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how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differences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propagate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differential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trails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</w:t>
      </w:r>
      <w:r>
        <w:rPr>
          <w:color w:val="231F20"/>
        </w:rPr>
        <w:t>etwork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encipherment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transformations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differences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output.</w:t>
      </w:r>
    </w:p>
    <w:p w14:paraId="458A2D5F" w14:textId="77777777" w:rsidR="00DD77F3" w:rsidRDefault="00DD77F3">
      <w:pPr>
        <w:spacing w:line="268" w:lineRule="auto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D60" w14:textId="77777777" w:rsidR="00DD77F3" w:rsidRDefault="00DD77F3">
      <w:pPr>
        <w:pStyle w:val="BodyText"/>
      </w:pPr>
    </w:p>
    <w:p w14:paraId="458A2D61" w14:textId="77777777" w:rsidR="00DD77F3" w:rsidRDefault="00DD77F3">
      <w:pPr>
        <w:pStyle w:val="BodyText"/>
      </w:pPr>
    </w:p>
    <w:p w14:paraId="458A2D62" w14:textId="77777777" w:rsidR="00DD77F3" w:rsidRDefault="00DD77F3">
      <w:pPr>
        <w:pStyle w:val="BodyText"/>
      </w:pPr>
    </w:p>
    <w:p w14:paraId="458A2D63" w14:textId="77777777" w:rsidR="00DD77F3" w:rsidRDefault="00DD77F3">
      <w:pPr>
        <w:pStyle w:val="BodyText"/>
      </w:pPr>
    </w:p>
    <w:p w14:paraId="458A2D64" w14:textId="77777777" w:rsidR="00DD77F3" w:rsidRDefault="00DD77F3">
      <w:pPr>
        <w:pStyle w:val="BodyText"/>
      </w:pPr>
    </w:p>
    <w:p w14:paraId="458A2D65" w14:textId="77777777" w:rsidR="00DD77F3" w:rsidRDefault="00DD77F3">
      <w:pPr>
        <w:pStyle w:val="BodyText"/>
      </w:pPr>
    </w:p>
    <w:p w14:paraId="458A2D66" w14:textId="77777777" w:rsidR="00DD77F3" w:rsidRDefault="00DD77F3">
      <w:pPr>
        <w:pStyle w:val="BodyText"/>
      </w:pPr>
    </w:p>
    <w:p w14:paraId="458A2D67" w14:textId="77777777" w:rsidR="00DD77F3" w:rsidRDefault="00DD77F3">
      <w:pPr>
        <w:pStyle w:val="BodyText"/>
      </w:pPr>
    </w:p>
    <w:p w14:paraId="458A2D68" w14:textId="77777777" w:rsidR="00DD77F3" w:rsidRDefault="00DD77F3">
      <w:pPr>
        <w:pStyle w:val="BodyText"/>
      </w:pPr>
    </w:p>
    <w:p w14:paraId="458A2D69" w14:textId="77777777" w:rsidR="00DD77F3" w:rsidRDefault="00DD77F3">
      <w:pPr>
        <w:pStyle w:val="BodyText"/>
      </w:pPr>
    </w:p>
    <w:p w14:paraId="458A2D6A" w14:textId="77777777" w:rsidR="00DD77F3" w:rsidRDefault="00DD77F3">
      <w:pPr>
        <w:pStyle w:val="BodyText"/>
      </w:pPr>
    </w:p>
    <w:p w14:paraId="458A2D6B" w14:textId="77777777" w:rsidR="00DD77F3" w:rsidRDefault="00DD77F3">
      <w:pPr>
        <w:pStyle w:val="BodyText"/>
      </w:pPr>
    </w:p>
    <w:p w14:paraId="458A2D6C" w14:textId="77777777" w:rsidR="00DD77F3" w:rsidRDefault="00DD77F3">
      <w:pPr>
        <w:pStyle w:val="BodyText"/>
      </w:pPr>
    </w:p>
    <w:p w14:paraId="458A2D6D" w14:textId="77777777" w:rsidR="00DD77F3" w:rsidRDefault="00DD77F3">
      <w:pPr>
        <w:pStyle w:val="BodyText"/>
      </w:pPr>
    </w:p>
    <w:p w14:paraId="458A2D6E" w14:textId="77777777" w:rsidR="00DD77F3" w:rsidRDefault="00DD77F3">
      <w:pPr>
        <w:pStyle w:val="BodyText"/>
      </w:pPr>
    </w:p>
    <w:p w14:paraId="458A2D6F" w14:textId="77777777" w:rsidR="00DD77F3" w:rsidRDefault="00DD77F3">
      <w:pPr>
        <w:pStyle w:val="BodyText"/>
      </w:pPr>
    </w:p>
    <w:p w14:paraId="458A2D70" w14:textId="77777777" w:rsidR="00DD77F3" w:rsidRDefault="00DD77F3">
      <w:pPr>
        <w:pStyle w:val="BodyText"/>
      </w:pPr>
    </w:p>
    <w:p w14:paraId="458A2D71" w14:textId="77777777" w:rsidR="00DD77F3" w:rsidRDefault="00DD77F3">
      <w:pPr>
        <w:pStyle w:val="BodyText"/>
      </w:pPr>
    </w:p>
    <w:p w14:paraId="458A2D72" w14:textId="77777777" w:rsidR="00DD77F3" w:rsidRDefault="00DD77F3">
      <w:pPr>
        <w:pStyle w:val="BodyText"/>
      </w:pPr>
    </w:p>
    <w:p w14:paraId="458A2D73" w14:textId="77777777" w:rsidR="00DD77F3" w:rsidRDefault="00DD77F3">
      <w:pPr>
        <w:pStyle w:val="BodyText"/>
      </w:pPr>
    </w:p>
    <w:p w14:paraId="458A2D74" w14:textId="77777777" w:rsidR="00DD77F3" w:rsidRDefault="00DD77F3">
      <w:pPr>
        <w:pStyle w:val="BodyText"/>
      </w:pPr>
    </w:p>
    <w:p w14:paraId="458A2D75" w14:textId="77777777" w:rsidR="00DD77F3" w:rsidRDefault="00DD77F3">
      <w:pPr>
        <w:sectPr w:rsidR="00DD77F3">
          <w:headerReference w:type="even" r:id="rId68"/>
          <w:footerReference w:type="even" r:id="rId69"/>
          <w:pgSz w:w="11910" w:h="16840"/>
          <w:pgMar w:top="1600" w:right="240" w:bottom="280" w:left="460" w:header="0" w:footer="0" w:gutter="0"/>
          <w:cols w:space="720"/>
        </w:sectPr>
      </w:pPr>
    </w:p>
    <w:p w14:paraId="458A2D76" w14:textId="77777777" w:rsidR="00DD77F3" w:rsidRDefault="0054722B">
      <w:pPr>
        <w:pStyle w:val="Heading1"/>
      </w:pPr>
      <w:r>
        <w:rPr>
          <w:color w:val="ADB4BC"/>
        </w:rPr>
        <w:t>Unit</w:t>
      </w:r>
      <w:r>
        <w:rPr>
          <w:color w:val="ADB4BC"/>
          <w:spacing w:val="-24"/>
        </w:rPr>
        <w:t xml:space="preserve"> </w:t>
      </w:r>
      <w:r>
        <w:rPr>
          <w:color w:val="ADB4BC"/>
        </w:rPr>
        <w:t>6</w:t>
      </w:r>
    </w:p>
    <w:p w14:paraId="458A2D77" w14:textId="77777777" w:rsidR="00DD77F3" w:rsidRDefault="0054722B">
      <w:pPr>
        <w:pStyle w:val="Heading2"/>
      </w:pPr>
      <w:r>
        <w:rPr>
          <w:color w:val="003946"/>
        </w:rPr>
        <w:t>Cryptology</w:t>
      </w:r>
      <w:r>
        <w:rPr>
          <w:color w:val="003946"/>
          <w:spacing w:val="-41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-41"/>
        </w:rPr>
        <w:t xml:space="preserve"> </w:t>
      </w:r>
      <w:r>
        <w:rPr>
          <w:color w:val="003946"/>
        </w:rPr>
        <w:t>the</w:t>
      </w:r>
    </w:p>
    <w:p w14:paraId="458A2D78" w14:textId="77777777" w:rsidR="00DD77F3" w:rsidRDefault="0054722B">
      <w:pPr>
        <w:rPr>
          <w:sz w:val="66"/>
        </w:rPr>
      </w:pPr>
      <w:r>
        <w:br w:type="column"/>
      </w:r>
    </w:p>
    <w:p w14:paraId="458A2D79" w14:textId="77777777" w:rsidR="00DD77F3" w:rsidRDefault="00DD77F3">
      <w:pPr>
        <w:pStyle w:val="BodyText"/>
        <w:spacing w:before="5"/>
        <w:rPr>
          <w:sz w:val="55"/>
        </w:rPr>
      </w:pPr>
    </w:p>
    <w:p w14:paraId="458A2D7A" w14:textId="77777777" w:rsidR="00DD77F3" w:rsidRDefault="0054722B">
      <w:pPr>
        <w:pStyle w:val="Heading2"/>
        <w:spacing w:before="0"/>
        <w:ind w:left="116"/>
      </w:pPr>
      <w:r>
        <w:rPr>
          <w:color w:val="003946"/>
        </w:rPr>
        <w:t>Internet</w:t>
      </w:r>
    </w:p>
    <w:p w14:paraId="458A2D7B" w14:textId="77777777" w:rsidR="00DD77F3" w:rsidRDefault="00DD77F3">
      <w:pPr>
        <w:sectPr w:rsidR="00DD77F3">
          <w:type w:val="continuous"/>
          <w:pgSz w:w="11910" w:h="16840"/>
          <w:pgMar w:top="1600" w:right="240" w:bottom="280" w:left="460" w:header="0" w:footer="0" w:gutter="0"/>
          <w:cols w:num="2" w:space="720" w:equalWidth="0">
            <w:col w:w="5662" w:space="40"/>
            <w:col w:w="5508"/>
          </w:cols>
        </w:sectPr>
      </w:pPr>
    </w:p>
    <w:p w14:paraId="458A2D7C" w14:textId="77777777" w:rsidR="00DD77F3" w:rsidRDefault="0069109C">
      <w:pPr>
        <w:pStyle w:val="BodyText"/>
      </w:pPr>
      <w:r>
        <w:rPr>
          <w:noProof/>
        </w:rPr>
      </w:r>
      <w:r w:rsidR="0069109C">
        <w:rPr>
          <w:noProof/>
        </w:rPr>
        <w:pict w14:anchorId="458A34F6">
          <v:group id="docshapegroup263" o:spid="_x0000_s1110" alt="" style="position:absolute;margin-left:-14.15pt;margin-top:198.45pt;width:581.15pt;height:170.1pt;z-index:-18866688;mso-position-horizontal-relative:page;mso-position-vertical-relative:page" coordorigin="-283,3969" coordsize="11623,3402">
            <v:rect id="docshape264" o:spid="_x0000_s1112" alt="" style="position:absolute;left:-284;top:3968;width:6520;height:3402" fillcolor="#f1f1f1" stroked="f"/>
            <v:shape id="docshape265" o:spid="_x0000_s1111" type="#_x0000_t75" alt="" style="position:absolute;left:6236;top:3968;width:5103;height:3402">
              <v:imagedata r:id="rId70" o:title=""/>
            </v:shape>
            <w10:wrap anchorx="page" anchory="page"/>
          </v:group>
        </w:pict>
      </w:r>
    </w:p>
    <w:p w14:paraId="458A2D7D" w14:textId="77777777" w:rsidR="00DD77F3" w:rsidRDefault="00DD77F3">
      <w:pPr>
        <w:pStyle w:val="BodyText"/>
      </w:pPr>
    </w:p>
    <w:p w14:paraId="458A2D7E" w14:textId="77777777" w:rsidR="00DD77F3" w:rsidRDefault="00DD77F3">
      <w:pPr>
        <w:pStyle w:val="BodyText"/>
      </w:pPr>
    </w:p>
    <w:p w14:paraId="458A2D7F" w14:textId="77777777" w:rsidR="00DD77F3" w:rsidRDefault="00DD77F3">
      <w:pPr>
        <w:pStyle w:val="BodyText"/>
      </w:pPr>
    </w:p>
    <w:p w14:paraId="458A2D80" w14:textId="77777777" w:rsidR="00DD77F3" w:rsidRDefault="00DD77F3">
      <w:pPr>
        <w:pStyle w:val="BodyText"/>
      </w:pPr>
    </w:p>
    <w:p w14:paraId="458A2D81" w14:textId="77777777" w:rsidR="00DD77F3" w:rsidRDefault="00DD77F3">
      <w:pPr>
        <w:pStyle w:val="BodyText"/>
      </w:pPr>
    </w:p>
    <w:p w14:paraId="458A2D82" w14:textId="77777777" w:rsidR="00DD77F3" w:rsidRDefault="00DD77F3">
      <w:pPr>
        <w:pStyle w:val="BodyText"/>
      </w:pPr>
    </w:p>
    <w:p w14:paraId="458A2D83" w14:textId="77777777" w:rsidR="00DD77F3" w:rsidRDefault="00DD77F3">
      <w:pPr>
        <w:pStyle w:val="BodyText"/>
      </w:pPr>
    </w:p>
    <w:p w14:paraId="458A2D84" w14:textId="77777777" w:rsidR="00DD77F3" w:rsidRDefault="0054722B">
      <w:pPr>
        <w:pStyle w:val="Heading4"/>
        <w:spacing w:before="274"/>
      </w:pPr>
      <w:r>
        <w:rPr>
          <w:color w:val="003946"/>
        </w:rPr>
        <w:t>STUDY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GOALS</w:t>
      </w:r>
    </w:p>
    <w:p w14:paraId="458A2D85" w14:textId="77777777" w:rsidR="00DD77F3" w:rsidRDefault="00DD77F3">
      <w:pPr>
        <w:pStyle w:val="BodyText"/>
        <w:spacing w:before="3"/>
        <w:rPr>
          <w:sz w:val="29"/>
        </w:rPr>
      </w:pPr>
    </w:p>
    <w:p w14:paraId="458A2D86" w14:textId="77777777" w:rsidR="00DD77F3" w:rsidRDefault="0054722B">
      <w:pPr>
        <w:pStyle w:val="BodyText"/>
        <w:spacing w:before="1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learned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…</w:t>
      </w:r>
    </w:p>
    <w:p w14:paraId="458A2D87" w14:textId="77777777" w:rsidR="00DD77F3" w:rsidRDefault="00DD77F3">
      <w:pPr>
        <w:pStyle w:val="BodyText"/>
        <w:spacing w:before="9"/>
        <w:rPr>
          <w:sz w:val="24"/>
        </w:rPr>
      </w:pPr>
    </w:p>
    <w:p w14:paraId="458A2D88" w14:textId="77777777" w:rsidR="00DD77F3" w:rsidRDefault="0054722B">
      <w:pPr>
        <w:pStyle w:val="BodyText"/>
        <w:ind w:left="1665"/>
      </w:pPr>
      <w:r>
        <w:rPr>
          <w:color w:val="231F20"/>
        </w:rPr>
        <w:t>…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history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internet.</w:t>
      </w:r>
    </w:p>
    <w:p w14:paraId="458A2D89" w14:textId="77777777" w:rsidR="00DD77F3" w:rsidRDefault="0054722B">
      <w:pPr>
        <w:pStyle w:val="BodyText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purpose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Virtual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protocols.</w:t>
      </w:r>
    </w:p>
    <w:p w14:paraId="458A2D8A" w14:textId="77777777" w:rsidR="00DD77F3" w:rsidRDefault="0054722B">
      <w:pPr>
        <w:pStyle w:val="BodyText"/>
        <w:spacing w:before="170"/>
        <w:ind w:left="1665"/>
      </w:pPr>
      <w:r>
        <w:rPr>
          <w:color w:val="231F20"/>
        </w:rPr>
        <w:t>…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emails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secured.</w:t>
      </w:r>
    </w:p>
    <w:p w14:paraId="458A2D8B" w14:textId="77777777" w:rsidR="00DD77F3" w:rsidRDefault="0054722B">
      <w:pPr>
        <w:pStyle w:val="BodyText"/>
        <w:spacing w:before="169"/>
        <w:ind w:left="1665"/>
      </w:pPr>
      <w:r>
        <w:rPr>
          <w:color w:val="231F20"/>
          <w:w w:val="95"/>
        </w:rPr>
        <w:t>…</w:t>
      </w:r>
      <w:r>
        <w:rPr>
          <w:color w:val="231F20"/>
          <w:spacing w:val="57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retrieve,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authenticate,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encrypt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internet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domains.</w:t>
      </w:r>
    </w:p>
    <w:p w14:paraId="458A2D8C" w14:textId="77777777" w:rsidR="00DD77F3" w:rsidRDefault="00DD77F3">
      <w:pPr>
        <w:pStyle w:val="BodyText"/>
      </w:pPr>
    </w:p>
    <w:p w14:paraId="458A2D8D" w14:textId="77777777" w:rsidR="00DD77F3" w:rsidRDefault="00DD77F3">
      <w:pPr>
        <w:pStyle w:val="BodyText"/>
      </w:pPr>
    </w:p>
    <w:p w14:paraId="458A2D8E" w14:textId="77777777" w:rsidR="00DD77F3" w:rsidRDefault="00DD77F3">
      <w:pPr>
        <w:pStyle w:val="BodyText"/>
      </w:pPr>
    </w:p>
    <w:p w14:paraId="458A2D8F" w14:textId="77777777" w:rsidR="00DD77F3" w:rsidRDefault="00DD77F3">
      <w:pPr>
        <w:pStyle w:val="BodyText"/>
      </w:pPr>
    </w:p>
    <w:p w14:paraId="458A2D90" w14:textId="77777777" w:rsidR="00DD77F3" w:rsidRDefault="00DD77F3">
      <w:pPr>
        <w:pStyle w:val="BodyText"/>
      </w:pPr>
    </w:p>
    <w:p w14:paraId="458A2D91" w14:textId="77777777" w:rsidR="00DD77F3" w:rsidRDefault="00DD77F3">
      <w:pPr>
        <w:pStyle w:val="BodyText"/>
      </w:pPr>
    </w:p>
    <w:p w14:paraId="458A2D92" w14:textId="77777777" w:rsidR="00DD77F3" w:rsidRDefault="00DD77F3">
      <w:pPr>
        <w:pStyle w:val="BodyText"/>
      </w:pPr>
    </w:p>
    <w:p w14:paraId="458A2D93" w14:textId="77777777" w:rsidR="00DD77F3" w:rsidRDefault="00DD77F3">
      <w:pPr>
        <w:pStyle w:val="BodyText"/>
      </w:pPr>
    </w:p>
    <w:p w14:paraId="458A2D94" w14:textId="77777777" w:rsidR="00DD77F3" w:rsidRDefault="00DD77F3">
      <w:pPr>
        <w:pStyle w:val="BodyText"/>
      </w:pPr>
    </w:p>
    <w:p w14:paraId="458A2D95" w14:textId="77777777" w:rsidR="00DD77F3" w:rsidRDefault="00DD77F3">
      <w:pPr>
        <w:pStyle w:val="BodyText"/>
      </w:pPr>
    </w:p>
    <w:p w14:paraId="458A2D96" w14:textId="77777777" w:rsidR="00DD77F3" w:rsidRDefault="00DD77F3">
      <w:pPr>
        <w:pStyle w:val="BodyText"/>
      </w:pPr>
    </w:p>
    <w:p w14:paraId="458A2D97" w14:textId="77777777" w:rsidR="00DD77F3" w:rsidRDefault="00DD77F3">
      <w:pPr>
        <w:pStyle w:val="BodyText"/>
        <w:spacing w:before="7"/>
        <w:rPr>
          <w:sz w:val="18"/>
        </w:rPr>
      </w:pPr>
    </w:p>
    <w:p w14:paraId="458A2D98" w14:textId="77777777" w:rsidR="00DD77F3" w:rsidRDefault="0054722B">
      <w:pPr>
        <w:spacing w:before="99"/>
        <w:ind w:right="324"/>
        <w:jc w:val="right"/>
        <w:rPr>
          <w:sz w:val="14"/>
        </w:rPr>
      </w:pPr>
      <w:r>
        <w:rPr>
          <w:color w:val="231F20"/>
          <w:sz w:val="14"/>
        </w:rPr>
        <w:t>DL-E-DLMCSEAITSC02-U06</w:t>
      </w:r>
    </w:p>
    <w:p w14:paraId="458A2D99" w14:textId="77777777" w:rsidR="00DD77F3" w:rsidRDefault="00DD77F3">
      <w:pPr>
        <w:jc w:val="right"/>
        <w:rPr>
          <w:sz w:val="14"/>
        </w:rPr>
        <w:sectPr w:rsidR="00DD77F3">
          <w:type w:val="continuous"/>
          <w:pgSz w:w="11910" w:h="16840"/>
          <w:pgMar w:top="1600" w:right="240" w:bottom="280" w:left="460" w:header="0" w:footer="0" w:gutter="0"/>
          <w:cols w:space="720"/>
        </w:sectPr>
      </w:pPr>
    </w:p>
    <w:p w14:paraId="458A2D9A" w14:textId="77777777" w:rsidR="00DD77F3" w:rsidRDefault="00DD77F3">
      <w:pPr>
        <w:pStyle w:val="BodyText"/>
      </w:pPr>
    </w:p>
    <w:p w14:paraId="458A2D9B" w14:textId="77777777" w:rsidR="00DD77F3" w:rsidRDefault="0054722B">
      <w:pPr>
        <w:pStyle w:val="ListParagraph"/>
        <w:numPr>
          <w:ilvl w:val="0"/>
          <w:numId w:val="15"/>
        </w:numPr>
        <w:tabs>
          <w:tab w:val="left" w:pos="788"/>
        </w:tabs>
        <w:spacing w:before="231"/>
        <w:ind w:left="787" w:hanging="682"/>
        <w:jc w:val="left"/>
        <w:rPr>
          <w:color w:val="003946"/>
          <w:sz w:val="48"/>
        </w:rPr>
      </w:pPr>
      <w:r>
        <w:rPr>
          <w:color w:val="003946"/>
          <w:sz w:val="48"/>
        </w:rPr>
        <w:t>Cryptology</w:t>
      </w:r>
      <w:r>
        <w:rPr>
          <w:color w:val="003946"/>
          <w:spacing w:val="-29"/>
          <w:sz w:val="48"/>
        </w:rPr>
        <w:t xml:space="preserve"> </w:t>
      </w:r>
      <w:r>
        <w:rPr>
          <w:color w:val="003946"/>
          <w:sz w:val="48"/>
        </w:rPr>
        <w:t>and</w:t>
      </w:r>
      <w:r>
        <w:rPr>
          <w:color w:val="003946"/>
          <w:spacing w:val="-29"/>
          <w:sz w:val="48"/>
        </w:rPr>
        <w:t xml:space="preserve"> </w:t>
      </w:r>
      <w:r>
        <w:rPr>
          <w:color w:val="003946"/>
          <w:sz w:val="48"/>
        </w:rPr>
        <w:t>the</w:t>
      </w:r>
      <w:r>
        <w:rPr>
          <w:color w:val="003946"/>
          <w:spacing w:val="-29"/>
          <w:sz w:val="48"/>
        </w:rPr>
        <w:t xml:space="preserve"> </w:t>
      </w:r>
      <w:r>
        <w:rPr>
          <w:color w:val="003946"/>
          <w:sz w:val="48"/>
        </w:rPr>
        <w:t>Internet</w:t>
      </w:r>
    </w:p>
    <w:p w14:paraId="458A2D9C" w14:textId="77777777" w:rsidR="00DD77F3" w:rsidRDefault="00DD77F3">
      <w:pPr>
        <w:pStyle w:val="BodyText"/>
        <w:rPr>
          <w:sz w:val="58"/>
        </w:rPr>
      </w:pPr>
    </w:p>
    <w:p w14:paraId="458A2D9D" w14:textId="77777777" w:rsidR="00DD77F3" w:rsidRDefault="00DD77F3">
      <w:pPr>
        <w:pStyle w:val="BodyText"/>
        <w:spacing w:before="10"/>
        <w:rPr>
          <w:sz w:val="59"/>
        </w:rPr>
      </w:pPr>
    </w:p>
    <w:p w14:paraId="458A2D9E" w14:textId="77777777" w:rsidR="00DD77F3" w:rsidRDefault="0054722B">
      <w:pPr>
        <w:pStyle w:val="Heading3"/>
        <w:ind w:left="2204" w:firstLine="0"/>
      </w:pPr>
      <w:r>
        <w:rPr>
          <w:color w:val="003946"/>
          <w:w w:val="105"/>
        </w:rPr>
        <w:t>Introduction</w:t>
      </w:r>
    </w:p>
    <w:p w14:paraId="458A2D9F" w14:textId="77777777" w:rsidR="00DD77F3" w:rsidRDefault="0054722B">
      <w:pPr>
        <w:pStyle w:val="BodyText"/>
        <w:spacing w:before="266" w:line="268" w:lineRule="auto"/>
        <w:ind w:left="2204" w:right="1174"/>
        <w:jc w:val="both"/>
      </w:pPr>
      <w:r>
        <w:rPr>
          <w:color w:val="231F20"/>
          <w:spacing w:val="-2"/>
        </w:rPr>
        <w:t>Before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internet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age,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was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unimaginable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cryptography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everyday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life.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Today,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everyday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unimaginable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(public-key)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cryptography,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e.g., for securely shopping online. Besides ciphering, cryptography establishes trust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where previously paper documents were used for signing, identity authentication,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granting authority, license, or ownership. Cryptography achiev</w:t>
      </w:r>
      <w:r>
        <w:rPr>
          <w:color w:val="231F20"/>
        </w:rPr>
        <w:t>es this more securely;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written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signature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imitable,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signature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uniquely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linked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signed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document.</w:t>
      </w:r>
    </w:p>
    <w:p w14:paraId="458A2DA0" w14:textId="77777777" w:rsidR="00DD77F3" w:rsidRDefault="00DD77F3">
      <w:pPr>
        <w:pStyle w:val="BodyText"/>
        <w:spacing w:before="3"/>
        <w:rPr>
          <w:sz w:val="22"/>
        </w:rPr>
      </w:pPr>
    </w:p>
    <w:p w14:paraId="458A2DA1" w14:textId="77777777" w:rsidR="00DD77F3" w:rsidRDefault="0054722B">
      <w:pPr>
        <w:pStyle w:val="BodyText"/>
        <w:spacing w:before="1" w:line="268" w:lineRule="auto"/>
        <w:ind w:left="2204" w:right="1175"/>
        <w:jc w:val="both"/>
      </w:pPr>
      <w:r>
        <w:rPr>
          <w:color w:val="231F20"/>
          <w:w w:val="95"/>
        </w:rPr>
        <w:t>To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secure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transactions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internet,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e.g.,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electronic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banking,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commerce,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mailing,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(such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(TLS),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formerly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Sock-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ets Layer (SSL)) establishes trust and encrypts all trafﬁc. Trust is established when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client connects to a web server. The server’s identity then has to be guaranteed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man-in-the-middle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atta</w:t>
      </w:r>
      <w:r>
        <w:rPr>
          <w:color w:val="231F20"/>
        </w:rPr>
        <w:t>ck.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now,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authorities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issue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X.509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cer-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tiﬁcates.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Trafﬁc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encrypted,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wireless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network,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log-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portals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places,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trafﬁc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router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connects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internet)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encrypted,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neither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router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client.</w:t>
      </w:r>
    </w:p>
    <w:p w14:paraId="458A2DA2" w14:textId="77777777" w:rsidR="00DD77F3" w:rsidRDefault="00DD77F3">
      <w:pPr>
        <w:pStyle w:val="BodyText"/>
        <w:rPr>
          <w:sz w:val="24"/>
        </w:rPr>
      </w:pPr>
    </w:p>
    <w:p w14:paraId="458A2DA3" w14:textId="77777777" w:rsidR="00DD77F3" w:rsidRDefault="00DD77F3">
      <w:pPr>
        <w:pStyle w:val="BodyText"/>
        <w:rPr>
          <w:sz w:val="35"/>
        </w:rPr>
      </w:pPr>
    </w:p>
    <w:p w14:paraId="458A2DA4" w14:textId="77777777" w:rsidR="00DD77F3" w:rsidRDefault="0054722B">
      <w:pPr>
        <w:pStyle w:val="Heading3"/>
        <w:numPr>
          <w:ilvl w:val="1"/>
          <w:numId w:val="13"/>
        </w:numPr>
        <w:tabs>
          <w:tab w:val="left" w:pos="2772"/>
        </w:tabs>
        <w:ind w:hanging="568"/>
        <w:jc w:val="left"/>
      </w:pPr>
      <w:r>
        <w:rPr>
          <w:color w:val="003946"/>
        </w:rPr>
        <w:t>Internet Protocols</w:t>
      </w:r>
    </w:p>
    <w:p w14:paraId="458A2DA5" w14:textId="77777777" w:rsidR="00DD77F3" w:rsidRDefault="0054722B">
      <w:pPr>
        <w:pStyle w:val="BodyText"/>
        <w:spacing w:before="265" w:line="268" w:lineRule="auto"/>
        <w:ind w:left="2204" w:right="1174"/>
        <w:jc w:val="both"/>
      </w:pPr>
      <w:r>
        <w:rPr>
          <w:color w:val="231F20"/>
        </w:rPr>
        <w:t>The various protocols that standardize the processing of exchanged data on the inter-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 can be grouped into layers, ordered according to how highly structured the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cessed data are. The lower layers format the raw data and serve as interfaces for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upper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layers,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whereas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upper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layers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closer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user’s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applications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handle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more abstract data. Among these protocols, the two most important protocols (and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those that were deﬁned ﬁrst) are the Transmission Control Protocol (TCP), and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</w:t>
      </w:r>
      <w:r>
        <w:rPr>
          <w:color w:val="231F20"/>
        </w:rPr>
        <w:t>net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(IP).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specify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formatted,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addressed,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transmit-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routed,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destination.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Though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TCP/IP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reliably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deliv-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ers data packets over the internet, it neither guarantees security, conﬁdentiality,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authenticity, nor manages sessions between a client and the server (e.g., suspension,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termination,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restart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session).</w:t>
      </w:r>
    </w:p>
    <w:p w14:paraId="458A2DA6" w14:textId="77777777" w:rsidR="00DD77F3" w:rsidRDefault="00DD77F3">
      <w:pPr>
        <w:pStyle w:val="BodyText"/>
        <w:spacing w:before="9"/>
        <w:rPr>
          <w:sz w:val="13"/>
        </w:rPr>
      </w:pPr>
    </w:p>
    <w:p w14:paraId="458A2DA7" w14:textId="77777777" w:rsidR="00DD77F3" w:rsidRDefault="00DD77F3">
      <w:pPr>
        <w:rPr>
          <w:sz w:val="13"/>
        </w:rPr>
        <w:sectPr w:rsidR="00DD77F3">
          <w:headerReference w:type="even" r:id="rId71"/>
          <w:headerReference w:type="default" r:id="rId72"/>
          <w:footerReference w:type="even" r:id="rId73"/>
          <w:footerReference w:type="default" r:id="rId74"/>
          <w:pgSz w:w="11910" w:h="16840"/>
          <w:pgMar w:top="960" w:right="240" w:bottom="680" w:left="460" w:header="0" w:footer="486" w:gutter="0"/>
          <w:pgNumType w:start="108"/>
          <w:cols w:space="720"/>
        </w:sectPr>
      </w:pPr>
    </w:p>
    <w:p w14:paraId="458A2DA8" w14:textId="77777777" w:rsidR="00DD77F3" w:rsidRDefault="00DD77F3">
      <w:pPr>
        <w:pStyle w:val="BodyText"/>
        <w:rPr>
          <w:sz w:val="22"/>
        </w:rPr>
      </w:pPr>
    </w:p>
    <w:p w14:paraId="458A2DA9" w14:textId="77777777" w:rsidR="00DD77F3" w:rsidRDefault="00DD77F3">
      <w:pPr>
        <w:pStyle w:val="BodyText"/>
        <w:rPr>
          <w:sz w:val="22"/>
        </w:rPr>
      </w:pPr>
    </w:p>
    <w:p w14:paraId="458A2DAA" w14:textId="77777777" w:rsidR="00DD77F3" w:rsidRDefault="0054722B">
      <w:pPr>
        <w:spacing w:before="128" w:line="300" w:lineRule="auto"/>
        <w:ind w:left="138" w:right="38" w:firstLine="837"/>
        <w:jc w:val="right"/>
        <w:rPr>
          <w:sz w:val="18"/>
        </w:rPr>
      </w:pPr>
      <w:r>
        <w:rPr>
          <w:color w:val="231F20"/>
          <w:sz w:val="18"/>
        </w:rPr>
        <w:t>OSI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model</w:t>
      </w:r>
      <w:r>
        <w:rPr>
          <w:color w:val="231F20"/>
          <w:spacing w:val="-51"/>
          <w:sz w:val="18"/>
        </w:rPr>
        <w:t xml:space="preserve"> </w:t>
      </w:r>
      <w:r>
        <w:rPr>
          <w:color w:val="808285"/>
          <w:sz w:val="18"/>
        </w:rPr>
        <w:t>The model Interna-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tional Standards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Organization (ISO)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model stacks the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various protocols of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2"/>
          <w:sz w:val="18"/>
        </w:rPr>
        <w:t>the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2"/>
          <w:sz w:val="18"/>
        </w:rPr>
        <w:t>internet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pacing w:val="-1"/>
          <w:sz w:val="18"/>
        </w:rPr>
        <w:t>protocol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suite into seven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abstraction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layers.</w:t>
      </w:r>
    </w:p>
    <w:p w14:paraId="458A2DAB" w14:textId="77777777" w:rsidR="00DD77F3" w:rsidRDefault="0054722B">
      <w:pPr>
        <w:pStyle w:val="BodyText"/>
        <w:spacing w:before="99" w:line="268" w:lineRule="auto"/>
        <w:ind w:left="138" w:right="1174" w:hanging="1"/>
        <w:jc w:val="both"/>
      </w:pPr>
      <w:r>
        <w:br w:type="column"/>
      </w:r>
      <w:r>
        <w:rPr>
          <w:color w:val="231F20"/>
        </w:rPr>
        <w:t>Most internet applications rely on a higher (application) layer, such as the HTTP proto-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col for Web servers. The best known stacks of such layers of internet protocols are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Open Systems Interconnection (OSI) reference model as the international standar</w:t>
      </w:r>
      <w:r>
        <w:rPr>
          <w:color w:val="231F20"/>
        </w:rPr>
        <w:t>d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architecture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networks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Suite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speciﬁed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1.1.3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Braden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(1989).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sometimes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DoD(-Layer)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devel-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opment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began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1960s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supervision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United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Department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Defense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(DoD).</w:t>
      </w:r>
    </w:p>
    <w:p w14:paraId="458A2DAC" w14:textId="77777777" w:rsidR="00DD77F3" w:rsidRDefault="00DD77F3">
      <w:pPr>
        <w:spacing w:line="268" w:lineRule="auto"/>
        <w:jc w:val="both"/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1848" w:space="218"/>
            <w:col w:w="9144"/>
          </w:cols>
        </w:sectPr>
      </w:pPr>
    </w:p>
    <w:p w14:paraId="458A2DAD" w14:textId="77777777" w:rsidR="00DD77F3" w:rsidRDefault="00DD77F3">
      <w:pPr>
        <w:pStyle w:val="BodyText"/>
      </w:pPr>
    </w:p>
    <w:p w14:paraId="458A2DAE" w14:textId="77777777" w:rsidR="00DD77F3" w:rsidRDefault="00DD77F3">
      <w:pPr>
        <w:pStyle w:val="BodyText"/>
      </w:pPr>
    </w:p>
    <w:p w14:paraId="458A2DAF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Cryptology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and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the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Internet</w:t>
      </w:r>
    </w:p>
    <w:p w14:paraId="458A2DB0" w14:textId="77777777" w:rsidR="00DD77F3" w:rsidRDefault="00DD77F3">
      <w:pPr>
        <w:pStyle w:val="BodyText"/>
      </w:pPr>
    </w:p>
    <w:p w14:paraId="458A2DB1" w14:textId="77777777" w:rsidR="00DD77F3" w:rsidRDefault="00DD77F3">
      <w:pPr>
        <w:pStyle w:val="BodyText"/>
      </w:pPr>
    </w:p>
    <w:p w14:paraId="458A2DB2" w14:textId="77777777" w:rsidR="00DD77F3" w:rsidRDefault="00DD77F3">
      <w:pPr>
        <w:pStyle w:val="BodyText"/>
      </w:pPr>
    </w:p>
    <w:p w14:paraId="458A2DB3" w14:textId="77777777" w:rsidR="00DD77F3" w:rsidRDefault="00DD77F3">
      <w:pPr>
        <w:pStyle w:val="BodyText"/>
      </w:pPr>
    </w:p>
    <w:p w14:paraId="458A2DB4" w14:textId="77777777" w:rsidR="00DD77F3" w:rsidRDefault="00DD77F3">
      <w:pPr>
        <w:pStyle w:val="BodyText"/>
        <w:spacing w:before="1"/>
        <w:rPr>
          <w:sz w:val="24"/>
        </w:rPr>
      </w:pPr>
    </w:p>
    <w:p w14:paraId="458A2DB5" w14:textId="77777777" w:rsidR="00DD77F3" w:rsidRDefault="00DD77F3">
      <w:pPr>
        <w:rPr>
          <w:sz w:val="24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DB6" w14:textId="77777777" w:rsidR="00DD77F3" w:rsidRDefault="00DD77F3">
      <w:pPr>
        <w:pStyle w:val="BodyText"/>
        <w:spacing w:before="9"/>
        <w:rPr>
          <w:sz w:val="25"/>
        </w:rPr>
      </w:pPr>
    </w:p>
    <w:p w14:paraId="458A2DB7" w14:textId="77777777" w:rsidR="00DD77F3" w:rsidRDefault="0054722B">
      <w:pPr>
        <w:pStyle w:val="Heading6"/>
        <w:spacing w:before="0"/>
        <w:jc w:val="both"/>
      </w:pPr>
      <w:r>
        <w:rPr>
          <w:color w:val="003946"/>
        </w:rPr>
        <w:t>Comparison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between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the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OSI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TCP/IP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Reference</w:t>
      </w:r>
      <w:r>
        <w:rPr>
          <w:color w:val="003946"/>
          <w:spacing w:val="1"/>
        </w:rPr>
        <w:t xml:space="preserve"> </w:t>
      </w:r>
      <w:r>
        <w:rPr>
          <w:color w:val="003946"/>
        </w:rPr>
        <w:t>Model</w:t>
      </w:r>
    </w:p>
    <w:p w14:paraId="458A2DB8" w14:textId="77777777" w:rsidR="00DD77F3" w:rsidRDefault="00DD77F3">
      <w:pPr>
        <w:pStyle w:val="BodyText"/>
        <w:spacing w:before="4"/>
        <w:rPr>
          <w:sz w:val="26"/>
        </w:rPr>
      </w:pPr>
    </w:p>
    <w:p w14:paraId="458A2DB9" w14:textId="77777777" w:rsidR="00DD77F3" w:rsidRDefault="0054722B">
      <w:pPr>
        <w:pStyle w:val="BodyText"/>
        <w:spacing w:before="1" w:line="268" w:lineRule="auto"/>
        <w:ind w:left="957"/>
        <w:jc w:val="both"/>
      </w:pPr>
      <w:r>
        <w:rPr>
          <w:color w:val="231F20"/>
        </w:rPr>
        <w:t>Since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runs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TCP/IP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model,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layers.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standard ISO seven-layer stack is more of a theoretical abstraction than a practical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standard.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Unlike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ISO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seven-layer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stack,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TCP/IP</w:t>
      </w:r>
      <w:r>
        <w:rPr>
          <w:color w:val="231F20"/>
          <w:spacing w:val="59"/>
        </w:rPr>
        <w:t xml:space="preserve"> </w:t>
      </w:r>
      <w:r>
        <w:rPr>
          <w:color w:val="231F20"/>
        </w:rPr>
        <w:t>four-layer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stack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evolved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drafted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work,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cross-plat-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form. While the Internet Protocol Suite is descriptive, the OSI reference model 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intended to be prescriptive. The OSI model is a wonderfully abstract construction,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though the network, which exists an</w:t>
      </w:r>
      <w:r>
        <w:rPr>
          <w:color w:val="231F20"/>
        </w:rPr>
        <w:t>d works, does not fully follow it. However, the OSI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model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historical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conceptual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interest;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precedes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older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mode,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principles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apply.</w:t>
      </w:r>
    </w:p>
    <w:p w14:paraId="458A2DBA" w14:textId="77777777" w:rsidR="00DD77F3" w:rsidRDefault="00DD77F3">
      <w:pPr>
        <w:pStyle w:val="BodyText"/>
        <w:spacing w:before="3"/>
        <w:rPr>
          <w:sz w:val="22"/>
        </w:rPr>
      </w:pPr>
    </w:p>
    <w:p w14:paraId="458A2DBB" w14:textId="77777777" w:rsidR="00DD77F3" w:rsidRDefault="0054722B"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When the models are (incorrectly) used interchangeably, both are referred to as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reference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model.</w:t>
      </w:r>
    </w:p>
    <w:p w14:paraId="458A2DBC" w14:textId="77777777" w:rsidR="00DD77F3" w:rsidRDefault="0054722B">
      <w:pPr>
        <w:spacing w:before="100" w:line="297" w:lineRule="auto"/>
        <w:ind w:left="356" w:right="671"/>
        <w:rPr>
          <w:sz w:val="18"/>
        </w:rPr>
      </w:pPr>
      <w:r>
        <w:br w:type="column"/>
      </w:r>
      <w:r>
        <w:rPr>
          <w:color w:val="231F20"/>
          <w:spacing w:val="-3"/>
          <w:sz w:val="18"/>
        </w:rPr>
        <w:t xml:space="preserve">Internet </w:t>
      </w:r>
      <w:r>
        <w:rPr>
          <w:color w:val="231F20"/>
          <w:spacing w:val="-2"/>
          <w:sz w:val="18"/>
        </w:rPr>
        <w:t>Protocol</w:t>
      </w:r>
      <w:r>
        <w:rPr>
          <w:color w:val="231F20"/>
          <w:spacing w:val="-52"/>
          <w:sz w:val="18"/>
        </w:rPr>
        <w:t xml:space="preserve"> </w:t>
      </w:r>
      <w:r>
        <w:rPr>
          <w:color w:val="231F20"/>
          <w:sz w:val="18"/>
        </w:rPr>
        <w:t>Suite</w:t>
      </w:r>
    </w:p>
    <w:p w14:paraId="458A2DBD" w14:textId="77777777" w:rsidR="00DD77F3" w:rsidRDefault="0054722B">
      <w:pPr>
        <w:spacing w:before="5" w:line="297" w:lineRule="auto"/>
        <w:ind w:left="356" w:right="224"/>
        <w:rPr>
          <w:sz w:val="18"/>
        </w:rPr>
      </w:pPr>
      <w:r>
        <w:rPr>
          <w:color w:val="808285"/>
          <w:sz w:val="18"/>
        </w:rPr>
        <w:t>TCP/IP stacks the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various protocols of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2"/>
          <w:sz w:val="18"/>
        </w:rPr>
        <w:t>the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2"/>
          <w:sz w:val="18"/>
        </w:rPr>
        <w:t>Internet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pacing w:val="-1"/>
          <w:sz w:val="18"/>
        </w:rPr>
        <w:t>Protocol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Suite into four lay-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ers.</w:t>
      </w:r>
    </w:p>
    <w:p w14:paraId="458A2DBE" w14:textId="77777777" w:rsidR="00DD77F3" w:rsidRDefault="00DD77F3">
      <w:pPr>
        <w:spacing w:line="297" w:lineRule="auto"/>
        <w:rPr>
          <w:sz w:val="18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8782" w:space="40"/>
            <w:col w:w="2388"/>
          </w:cols>
        </w:sectPr>
      </w:pPr>
    </w:p>
    <w:p w14:paraId="458A2DBF" w14:textId="77777777" w:rsidR="00DD77F3" w:rsidRDefault="00DD77F3">
      <w:pPr>
        <w:pStyle w:val="BodyText"/>
        <w:spacing w:before="2"/>
        <w:rPr>
          <w:sz w:val="24"/>
        </w:rPr>
      </w:pPr>
    </w:p>
    <w:p w14:paraId="458A2DC0" w14:textId="77777777" w:rsidR="00DD77F3" w:rsidRDefault="0054722B">
      <w:pPr>
        <w:pStyle w:val="BodyText"/>
        <w:ind w:left="957"/>
      </w:pPr>
      <w:r>
        <w:rPr>
          <w:noProof/>
        </w:rPr>
        <w:drawing>
          <wp:inline distT="0" distB="0" distL="0" distR="0" wp14:anchorId="458A34F7" wp14:editId="458A34F8">
            <wp:extent cx="4893923" cy="4434554"/>
            <wp:effectExtent l="0" t="0" r="0" b="0"/>
            <wp:docPr id="4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8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923" cy="443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2DC1" w14:textId="77777777" w:rsidR="00DD77F3" w:rsidRDefault="00DD77F3">
      <w:pPr>
        <w:sectPr w:rsidR="00DD77F3">
          <w:type w:val="continuous"/>
          <w:pgSz w:w="11910" w:h="16840"/>
          <w:pgMar w:top="1600" w:right="240" w:bottom="280" w:left="460" w:header="0" w:footer="486" w:gutter="0"/>
          <w:cols w:space="720"/>
        </w:sectPr>
      </w:pPr>
    </w:p>
    <w:p w14:paraId="458A2DC2" w14:textId="77777777" w:rsidR="00DD77F3" w:rsidRDefault="00DD77F3">
      <w:pPr>
        <w:pStyle w:val="BodyText"/>
      </w:pPr>
    </w:p>
    <w:p w14:paraId="458A2DC3" w14:textId="77777777" w:rsidR="00DD77F3" w:rsidRDefault="00DD77F3">
      <w:pPr>
        <w:pStyle w:val="BodyText"/>
      </w:pPr>
    </w:p>
    <w:p w14:paraId="458A2DC4" w14:textId="77777777" w:rsidR="00DD77F3" w:rsidRDefault="00DD77F3">
      <w:pPr>
        <w:pStyle w:val="BodyText"/>
      </w:pPr>
    </w:p>
    <w:p w14:paraId="458A2DC5" w14:textId="77777777" w:rsidR="00DD77F3" w:rsidRDefault="00DD77F3">
      <w:pPr>
        <w:pStyle w:val="BodyText"/>
      </w:pPr>
    </w:p>
    <w:p w14:paraId="458A2DC6" w14:textId="77777777" w:rsidR="00DD77F3" w:rsidRDefault="00DD77F3">
      <w:pPr>
        <w:pStyle w:val="BodyText"/>
      </w:pPr>
    </w:p>
    <w:p w14:paraId="458A2DC7" w14:textId="77777777" w:rsidR="00DD77F3" w:rsidRDefault="00DD77F3">
      <w:pPr>
        <w:pStyle w:val="BodyText"/>
      </w:pPr>
    </w:p>
    <w:p w14:paraId="458A2DC8" w14:textId="77777777" w:rsidR="00DD77F3" w:rsidRDefault="00DD77F3">
      <w:pPr>
        <w:pStyle w:val="BodyText"/>
      </w:pPr>
    </w:p>
    <w:p w14:paraId="458A2DC9" w14:textId="77777777" w:rsidR="00DD77F3" w:rsidRDefault="00DD77F3">
      <w:pPr>
        <w:pStyle w:val="BodyText"/>
        <w:spacing w:before="6"/>
      </w:pPr>
    </w:p>
    <w:p w14:paraId="458A2DCA" w14:textId="77777777" w:rsidR="00DD77F3" w:rsidRDefault="0054722B">
      <w:pPr>
        <w:pStyle w:val="ListParagraph"/>
        <w:numPr>
          <w:ilvl w:val="0"/>
          <w:numId w:val="12"/>
        </w:numPr>
        <w:tabs>
          <w:tab w:val="left" w:pos="2485"/>
        </w:tabs>
        <w:spacing w:before="99" w:line="268" w:lineRule="auto"/>
        <w:ind w:right="1268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physical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layer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provides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only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means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transmit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raw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bits.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Electrical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speciﬁca-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tions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such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network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hardware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physical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cabling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speciﬁed.</w:t>
      </w:r>
    </w:p>
    <w:p w14:paraId="458A2DCB" w14:textId="77777777" w:rsidR="00DD77F3" w:rsidRDefault="0054722B">
      <w:pPr>
        <w:pStyle w:val="ListParagraph"/>
        <w:numPr>
          <w:ilvl w:val="0"/>
          <w:numId w:val="12"/>
        </w:numPr>
        <w:tabs>
          <w:tab w:val="left" w:pos="2485"/>
        </w:tabs>
        <w:spacing w:line="268" w:lineRule="auto"/>
        <w:ind w:right="1202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network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access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layer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(Link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Layer)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does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contain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protocols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TCP/IP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fam-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ily,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but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subsumes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those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transmission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point-to-point,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connect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differ-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w w:val="95"/>
          <w:sz w:val="20"/>
        </w:rPr>
        <w:t>ent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subnets,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such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as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Ethernet,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Point-to-Point_Protocol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(PPP),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802.11</w:t>
      </w:r>
      <w:r>
        <w:rPr>
          <w:color w:val="231F20"/>
          <w:spacing w:val="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(Wire-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less_LAN).</w:t>
      </w:r>
    </w:p>
    <w:p w14:paraId="458A2DCC" w14:textId="77777777" w:rsidR="00DD77F3" w:rsidRDefault="0054722B">
      <w:pPr>
        <w:pStyle w:val="ListParagraph"/>
        <w:numPr>
          <w:ilvl w:val="0"/>
          <w:numId w:val="12"/>
        </w:numPr>
        <w:tabs>
          <w:tab w:val="left" w:pos="2485"/>
        </w:tabs>
        <w:spacing w:line="268" w:lineRule="auto"/>
        <w:ind w:right="1241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internet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layer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comprises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protocols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forwarding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routing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packets,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w w:val="95"/>
          <w:sz w:val="20"/>
        </w:rPr>
        <w:t>i.e.,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determining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next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intermediate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destination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received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packet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for-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ward the packet there. The core of this layer is the internet Protocol in its version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IPv4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Ipv6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responsible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tasks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like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segmenting,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error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detection,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correction.</w:t>
      </w:r>
    </w:p>
    <w:p w14:paraId="458A2DCD" w14:textId="77777777" w:rsidR="00DD77F3" w:rsidRDefault="0054722B">
      <w:pPr>
        <w:pStyle w:val="ListParagraph"/>
        <w:numPr>
          <w:ilvl w:val="0"/>
          <w:numId w:val="12"/>
        </w:numPr>
        <w:tabs>
          <w:tab w:val="left" w:pos="2485"/>
        </w:tabs>
        <w:spacing w:line="268" w:lineRule="auto"/>
        <w:ind w:right="1180"/>
        <w:rPr>
          <w:sz w:val="20"/>
        </w:rPr>
      </w:pPr>
      <w:r>
        <w:rPr>
          <w:color w:val="231F20"/>
          <w:spacing w:val="-1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transport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layer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comprises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protocols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establishing,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prioritizing,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maintaining,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and terminating the communication between two computers on a network 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checking that data sent from one computer to anot</w:t>
      </w:r>
      <w:r>
        <w:rPr>
          <w:color w:val="231F20"/>
          <w:sz w:val="20"/>
        </w:rPr>
        <w:t>her has correctly reached its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destination. Most important are the Transmission Control Protocol (TCP) to reliably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send data streams, but also unreliable protocols such as the User Datagram Proto-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col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(UDP).</w:t>
      </w:r>
    </w:p>
    <w:p w14:paraId="458A2DCE" w14:textId="77777777" w:rsidR="00DD77F3" w:rsidRDefault="0054722B">
      <w:pPr>
        <w:pStyle w:val="ListParagraph"/>
        <w:numPr>
          <w:ilvl w:val="0"/>
          <w:numId w:val="12"/>
        </w:numPr>
        <w:tabs>
          <w:tab w:val="left" w:pos="2485"/>
        </w:tabs>
        <w:spacing w:line="268" w:lineRule="auto"/>
        <w:ind w:right="1291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session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layer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keeps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track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progress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transfers,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session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hiberna-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w w:val="95"/>
          <w:sz w:val="20"/>
        </w:rPr>
        <w:t>tion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(checkpointing),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suspension,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termination,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restart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procedures,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e.g.,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after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transmission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error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interruption.</w:t>
      </w:r>
    </w:p>
    <w:p w14:paraId="458A2DCF" w14:textId="77777777" w:rsidR="00DD77F3" w:rsidRDefault="0054722B">
      <w:pPr>
        <w:pStyle w:val="ListParagraph"/>
        <w:numPr>
          <w:ilvl w:val="0"/>
          <w:numId w:val="12"/>
        </w:numPr>
        <w:tabs>
          <w:tab w:val="left" w:pos="2485"/>
        </w:tabs>
        <w:spacing w:line="268" w:lineRule="auto"/>
        <w:ind w:right="1348"/>
        <w:rPr>
          <w:sz w:val="20"/>
        </w:rPr>
      </w:pPr>
      <w:r>
        <w:rPr>
          <w:color w:val="231F20"/>
          <w:sz w:val="20"/>
        </w:rPr>
        <w:t>The presentation layer is responsible for the formatting of messages, converting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data into a format understandable by an application such as a Web Server, e.g.,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encryption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decryption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code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set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conversions,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say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ISO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Latin-1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UTF-8).</w:t>
      </w:r>
    </w:p>
    <w:p w14:paraId="458A2DD0" w14:textId="77777777" w:rsidR="00DD77F3" w:rsidRDefault="0054722B">
      <w:pPr>
        <w:pStyle w:val="ListParagraph"/>
        <w:numPr>
          <w:ilvl w:val="0"/>
          <w:numId w:val="12"/>
        </w:numPr>
        <w:tabs>
          <w:tab w:val="left" w:pos="2485"/>
        </w:tabs>
        <w:spacing w:line="268" w:lineRule="auto"/>
        <w:ind w:right="1323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application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layer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comprises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protocols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exchange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application-speciﬁc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w w:val="95"/>
          <w:sz w:val="20"/>
        </w:rPr>
        <w:t>over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network,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e.g.,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Mozilla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HTML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engine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used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by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Firefox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Chrome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SMTP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protocol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used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email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programs.</w:t>
      </w:r>
    </w:p>
    <w:p w14:paraId="458A2DD1" w14:textId="77777777" w:rsidR="00DD77F3" w:rsidRDefault="00DD77F3">
      <w:pPr>
        <w:pStyle w:val="BodyText"/>
        <w:spacing w:before="2"/>
        <w:rPr>
          <w:sz w:val="22"/>
        </w:rPr>
      </w:pPr>
    </w:p>
    <w:p w14:paraId="458A2DD2" w14:textId="77777777" w:rsidR="00DD77F3" w:rsidRDefault="0054722B">
      <w:pPr>
        <w:pStyle w:val="BodyText"/>
        <w:spacing w:before="1" w:line="268" w:lineRule="auto"/>
        <w:ind w:left="2204" w:right="1174" w:hanging="1"/>
        <w:jc w:val="both"/>
      </w:pPr>
      <w:r>
        <w:rPr>
          <w:color w:val="231F20"/>
          <w:spacing w:val="-1"/>
        </w:rPr>
        <w:t>However,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different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application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protocols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(e.g.,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HTTP,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FTP,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IMAP)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implement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func-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tions of Layer 5, 6, and 7 differently, and do not separate these layers strictly. Hence,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practitioners such as network engineers, subsume all those layers as Layer 5+,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layer,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</w:t>
      </w:r>
      <w:r>
        <w:rPr>
          <w:color w:val="231F20"/>
        </w:rPr>
        <w:t>tocol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Suite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does.</w:t>
      </w:r>
    </w:p>
    <w:p w14:paraId="458A2DD3" w14:textId="77777777" w:rsidR="00DD77F3" w:rsidRDefault="00DD77F3">
      <w:pPr>
        <w:pStyle w:val="BodyText"/>
        <w:rPr>
          <w:sz w:val="24"/>
        </w:rPr>
      </w:pPr>
    </w:p>
    <w:p w14:paraId="458A2DD4" w14:textId="77777777" w:rsidR="00DD77F3" w:rsidRDefault="00DD77F3">
      <w:pPr>
        <w:pStyle w:val="BodyText"/>
        <w:rPr>
          <w:sz w:val="35"/>
        </w:rPr>
      </w:pPr>
    </w:p>
    <w:p w14:paraId="458A2DD5" w14:textId="77777777" w:rsidR="00DD77F3" w:rsidRDefault="0054722B">
      <w:pPr>
        <w:pStyle w:val="Heading3"/>
        <w:numPr>
          <w:ilvl w:val="1"/>
          <w:numId w:val="13"/>
        </w:numPr>
        <w:tabs>
          <w:tab w:val="left" w:pos="2772"/>
        </w:tabs>
        <w:ind w:hanging="568"/>
        <w:jc w:val="left"/>
      </w:pPr>
      <w:r>
        <w:rPr>
          <w:color w:val="003946"/>
          <w:w w:val="105"/>
        </w:rPr>
        <w:t>IPsec</w:t>
      </w:r>
    </w:p>
    <w:p w14:paraId="458A2DD6" w14:textId="77777777" w:rsidR="00DD77F3" w:rsidRDefault="0054722B">
      <w:pPr>
        <w:pStyle w:val="BodyText"/>
        <w:spacing w:before="266" w:line="268" w:lineRule="auto"/>
        <w:ind w:left="2204" w:right="1175"/>
        <w:jc w:val="both"/>
      </w:pPr>
      <w:r>
        <w:rPr>
          <w:color w:val="231F20"/>
        </w:rPr>
        <w:t>A private IP network is a network, commonly made up of a local area networks (LANs)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 residential and commercial environments whose computers have IP addresses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ranges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speciﬁed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IPv4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RFC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1918,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analogue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exist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IPv6)</w:t>
      </w:r>
    </w:p>
    <w:p w14:paraId="458A2DD7" w14:textId="77777777" w:rsidR="00DD77F3" w:rsidRDefault="00DD77F3">
      <w:pPr>
        <w:pStyle w:val="BodyText"/>
        <w:spacing w:before="4"/>
        <w:rPr>
          <w:sz w:val="22"/>
        </w:rPr>
      </w:pPr>
    </w:p>
    <w:p w14:paraId="458A2DD8" w14:textId="77777777" w:rsidR="00DD77F3" w:rsidRDefault="0054722B">
      <w:pPr>
        <w:pStyle w:val="ListParagraph"/>
        <w:numPr>
          <w:ilvl w:val="0"/>
          <w:numId w:val="11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spacing w:val="-2"/>
          <w:w w:val="90"/>
          <w:sz w:val="20"/>
        </w:rPr>
        <w:t>from</w:t>
      </w:r>
      <w:r>
        <w:rPr>
          <w:color w:val="231F20"/>
          <w:spacing w:val="-7"/>
          <w:w w:val="90"/>
          <w:sz w:val="20"/>
        </w:rPr>
        <w:t xml:space="preserve"> </w:t>
      </w:r>
      <w:r>
        <w:rPr>
          <w:color w:val="231F20"/>
          <w:spacing w:val="-2"/>
          <w:w w:val="90"/>
          <w:sz w:val="20"/>
        </w:rPr>
        <w:t>10.0.0.0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to</w:t>
      </w:r>
      <w:r>
        <w:rPr>
          <w:color w:val="231F20"/>
          <w:spacing w:val="-6"/>
          <w:w w:val="90"/>
          <w:sz w:val="20"/>
        </w:rPr>
        <w:t xml:space="preserve"> </w:t>
      </w:r>
      <w:r>
        <w:rPr>
          <w:color w:val="231F20"/>
          <w:spacing w:val="-1"/>
          <w:w w:val="90"/>
          <w:sz w:val="20"/>
        </w:rPr>
        <w:t>10.255.255.255,</w:t>
      </w:r>
    </w:p>
    <w:p w14:paraId="458A2DD9" w14:textId="77777777" w:rsidR="00DD77F3" w:rsidRDefault="0054722B">
      <w:pPr>
        <w:pStyle w:val="ListParagraph"/>
        <w:numPr>
          <w:ilvl w:val="0"/>
          <w:numId w:val="11"/>
        </w:numPr>
        <w:tabs>
          <w:tab w:val="left" w:pos="2484"/>
          <w:tab w:val="left" w:pos="2485"/>
        </w:tabs>
        <w:spacing w:before="28"/>
        <w:ind w:hanging="281"/>
        <w:rPr>
          <w:sz w:val="20"/>
        </w:rPr>
      </w:pPr>
      <w:r>
        <w:rPr>
          <w:color w:val="231F20"/>
          <w:w w:val="85"/>
          <w:sz w:val="20"/>
        </w:rPr>
        <w:t>from</w:t>
      </w:r>
      <w:r>
        <w:rPr>
          <w:color w:val="231F20"/>
          <w:spacing w:val="12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172.16.0.0</w:t>
      </w:r>
      <w:r>
        <w:rPr>
          <w:color w:val="231F20"/>
          <w:spacing w:val="1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to</w:t>
      </w:r>
      <w:r>
        <w:rPr>
          <w:color w:val="231F20"/>
          <w:spacing w:val="1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172.31.255.255,</w:t>
      </w:r>
      <w:r>
        <w:rPr>
          <w:color w:val="231F20"/>
          <w:spacing w:val="13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and</w:t>
      </w:r>
    </w:p>
    <w:p w14:paraId="458A2DDA" w14:textId="77777777" w:rsidR="00DD77F3" w:rsidRDefault="0054722B">
      <w:pPr>
        <w:pStyle w:val="ListParagraph"/>
        <w:numPr>
          <w:ilvl w:val="0"/>
          <w:numId w:val="11"/>
        </w:numPr>
        <w:tabs>
          <w:tab w:val="left" w:pos="2484"/>
          <w:tab w:val="left" w:pos="2485"/>
        </w:tabs>
        <w:spacing w:before="28"/>
        <w:ind w:hanging="281"/>
        <w:rPr>
          <w:sz w:val="20"/>
        </w:rPr>
      </w:pPr>
      <w:r>
        <w:rPr>
          <w:color w:val="231F20"/>
          <w:w w:val="85"/>
          <w:sz w:val="20"/>
        </w:rPr>
        <w:t>from</w:t>
      </w:r>
      <w:r>
        <w:rPr>
          <w:color w:val="231F20"/>
          <w:spacing w:val="1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192.168.0.0</w:t>
      </w:r>
      <w:r>
        <w:rPr>
          <w:color w:val="231F20"/>
          <w:spacing w:val="1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to</w:t>
      </w:r>
      <w:r>
        <w:rPr>
          <w:color w:val="231F20"/>
          <w:spacing w:val="14"/>
          <w:w w:val="85"/>
          <w:sz w:val="20"/>
        </w:rPr>
        <w:t xml:space="preserve"> </w:t>
      </w:r>
      <w:r>
        <w:rPr>
          <w:color w:val="231F20"/>
          <w:w w:val="85"/>
          <w:sz w:val="20"/>
        </w:rPr>
        <w:t>192.168.255.255.</w:t>
      </w:r>
    </w:p>
    <w:p w14:paraId="458A2DDB" w14:textId="77777777" w:rsidR="00DD77F3" w:rsidRDefault="00DD77F3">
      <w:pPr>
        <w:pStyle w:val="BodyText"/>
        <w:spacing w:before="8"/>
        <w:rPr>
          <w:sz w:val="24"/>
        </w:rPr>
      </w:pPr>
    </w:p>
    <w:p w14:paraId="458A2DDC" w14:textId="77777777" w:rsidR="00DD77F3" w:rsidRDefault="0054722B">
      <w:pPr>
        <w:pStyle w:val="BodyText"/>
        <w:spacing w:before="1" w:line="268" w:lineRule="auto"/>
        <w:ind w:left="2204" w:right="1175" w:hanging="1"/>
        <w:jc w:val="both"/>
      </w:pPr>
      <w:r>
        <w:rPr>
          <w:color w:val="231F20"/>
        </w:rPr>
        <w:t>These addresses can be used without approval from an internet registry. We often 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“computer”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endpoint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network.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tablet,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smart-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phones,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devices.</w:t>
      </w:r>
    </w:p>
    <w:p w14:paraId="458A2DDD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DDE" w14:textId="77777777" w:rsidR="00DD77F3" w:rsidRDefault="00DD77F3">
      <w:pPr>
        <w:pStyle w:val="BodyText"/>
      </w:pPr>
    </w:p>
    <w:p w14:paraId="458A2DDF" w14:textId="77777777" w:rsidR="00DD77F3" w:rsidRDefault="00DD77F3">
      <w:pPr>
        <w:pStyle w:val="BodyText"/>
      </w:pPr>
    </w:p>
    <w:p w14:paraId="458A2DE0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Cryptology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and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the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Internet</w:t>
      </w:r>
    </w:p>
    <w:p w14:paraId="458A2DE1" w14:textId="77777777" w:rsidR="00DD77F3" w:rsidRDefault="00DD77F3">
      <w:pPr>
        <w:pStyle w:val="BodyText"/>
      </w:pPr>
    </w:p>
    <w:p w14:paraId="458A2DE2" w14:textId="77777777" w:rsidR="00DD77F3" w:rsidRDefault="00DD77F3">
      <w:pPr>
        <w:pStyle w:val="BodyText"/>
      </w:pPr>
    </w:p>
    <w:p w14:paraId="458A2DE3" w14:textId="77777777" w:rsidR="00DD77F3" w:rsidRDefault="00DD77F3">
      <w:pPr>
        <w:pStyle w:val="BodyText"/>
      </w:pPr>
    </w:p>
    <w:p w14:paraId="458A2DE4" w14:textId="77777777" w:rsidR="00DD77F3" w:rsidRDefault="00DD77F3">
      <w:pPr>
        <w:pStyle w:val="BodyText"/>
      </w:pPr>
    </w:p>
    <w:p w14:paraId="458A2DE5" w14:textId="77777777" w:rsidR="00DD77F3" w:rsidRDefault="00DD77F3">
      <w:pPr>
        <w:pStyle w:val="BodyText"/>
        <w:spacing w:before="6"/>
        <w:rPr>
          <w:sz w:val="22"/>
        </w:rPr>
      </w:pPr>
    </w:p>
    <w:p w14:paraId="458A2DE6" w14:textId="77777777" w:rsidR="00DD77F3" w:rsidRDefault="00DD77F3">
      <w:p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DE7" w14:textId="77777777" w:rsidR="00DD77F3" w:rsidRDefault="0054722B">
      <w:pPr>
        <w:pStyle w:val="BodyText"/>
        <w:spacing w:before="99" w:line="268" w:lineRule="auto"/>
        <w:ind w:left="957"/>
        <w:jc w:val="both"/>
      </w:pPr>
      <w:r>
        <w:rPr>
          <w:color w:val="231F20"/>
        </w:rPr>
        <w:t>A Virtual Private Network (VPN) is used to connect networks between two companies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extranet),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various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networks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company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(intranets),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gle client via the internet to an intranet (remote access), which is the most common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VPNs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end-user.</w:t>
      </w:r>
    </w:p>
    <w:p w14:paraId="458A2DE8" w14:textId="77777777" w:rsidR="00DD77F3" w:rsidRDefault="00DD77F3">
      <w:pPr>
        <w:pStyle w:val="BodyText"/>
        <w:spacing w:before="4"/>
        <w:rPr>
          <w:sz w:val="22"/>
        </w:rPr>
      </w:pPr>
    </w:p>
    <w:p w14:paraId="458A2DE9" w14:textId="77777777" w:rsidR="00DD77F3" w:rsidRDefault="0054722B">
      <w:pPr>
        <w:pStyle w:val="BodyText"/>
        <w:spacing w:before="1" w:line="268" w:lineRule="auto"/>
        <w:ind w:left="957" w:hanging="1"/>
        <w:jc w:val="both"/>
      </w:pPr>
      <w:r>
        <w:rPr>
          <w:color w:val="231F20"/>
        </w:rPr>
        <w:t>To establish privacy, the connections between two closed networks use authentication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 encryption. The parties mutually authenticate using</w:t>
      </w:r>
      <w:r>
        <w:rPr>
          <w:color w:val="231F20"/>
        </w:rPr>
        <w:t xml:space="preserve"> a previously shared secret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password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certiﬁcate.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exchanged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encrypted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decrypted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endpoints.</w:t>
      </w:r>
    </w:p>
    <w:p w14:paraId="458A2DEA" w14:textId="77777777" w:rsidR="00DD77F3" w:rsidRDefault="00DD77F3">
      <w:pPr>
        <w:pStyle w:val="BodyText"/>
        <w:rPr>
          <w:sz w:val="24"/>
        </w:rPr>
      </w:pPr>
    </w:p>
    <w:p w14:paraId="458A2DEB" w14:textId="77777777" w:rsidR="00DD77F3" w:rsidRDefault="0054722B">
      <w:pPr>
        <w:pStyle w:val="Heading6"/>
        <w:spacing w:before="198"/>
      </w:pPr>
      <w:r>
        <w:rPr>
          <w:color w:val="003946"/>
        </w:rPr>
        <w:t>Gateway</w:t>
      </w:r>
    </w:p>
    <w:p w14:paraId="458A2DEC" w14:textId="77777777" w:rsidR="00DD77F3" w:rsidRDefault="00DD77F3">
      <w:pPr>
        <w:pStyle w:val="BodyText"/>
        <w:spacing w:before="5"/>
        <w:rPr>
          <w:sz w:val="26"/>
        </w:rPr>
      </w:pPr>
    </w:p>
    <w:p w14:paraId="458A2DED" w14:textId="77777777" w:rsidR="00DD77F3" w:rsidRDefault="0054722B">
      <w:pPr>
        <w:pStyle w:val="BodyText"/>
        <w:spacing w:line="268" w:lineRule="auto"/>
        <w:ind w:left="957" w:right="1" w:hanging="1"/>
        <w:jc w:val="both"/>
      </w:pPr>
      <w:r>
        <w:rPr>
          <w:color w:val="231F20"/>
        </w:rPr>
        <w:t>Brieﬂy, a gateway is a device that links two networks such as a router that distributes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network trafﬁc ﬂow. An internet connection at home usually uses a router to deliver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internet data packets to the devices at home. The ﬁrst device that connects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</w:t>
      </w:r>
      <w:r>
        <w:rPr>
          <w:color w:val="231F20"/>
        </w:rPr>
        <w:t>nternet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default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gateway.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convention,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gateway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lowest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subnet,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group.</w:t>
      </w:r>
    </w:p>
    <w:p w14:paraId="458A2DEE" w14:textId="77777777" w:rsidR="00DD77F3" w:rsidRDefault="00DD77F3">
      <w:pPr>
        <w:pStyle w:val="BodyText"/>
        <w:spacing w:before="4"/>
        <w:rPr>
          <w:sz w:val="22"/>
        </w:rPr>
      </w:pPr>
    </w:p>
    <w:p w14:paraId="458A2DEF" w14:textId="77777777" w:rsidR="00DD77F3" w:rsidRDefault="0054722B"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A ﬁrewall ﬁlters data packets to protect an inner (private) network from an outside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(public) network. It is usually located on a gateway, or possibly as software on a user’s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computer,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e.g.,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part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operating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system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such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Microsoft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Windows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rew</w:t>
      </w:r>
      <w:r>
        <w:rPr>
          <w:color w:val="231F20"/>
        </w:rPr>
        <w:t>all.</w:t>
      </w:r>
    </w:p>
    <w:p w14:paraId="458A2DF0" w14:textId="77777777" w:rsidR="00DD77F3" w:rsidRDefault="00DD77F3">
      <w:pPr>
        <w:pStyle w:val="BodyText"/>
        <w:spacing w:before="4"/>
        <w:rPr>
          <w:sz w:val="22"/>
        </w:rPr>
      </w:pPr>
    </w:p>
    <w:p w14:paraId="458A2DF1" w14:textId="77777777" w:rsidR="00DD77F3" w:rsidRDefault="0054722B">
      <w:pPr>
        <w:pStyle w:val="BodyText"/>
        <w:spacing w:line="268" w:lineRule="auto"/>
        <w:ind w:left="957" w:right="1"/>
        <w:jc w:val="both"/>
      </w:pPr>
      <w:r>
        <w:rPr>
          <w:color w:val="231F20"/>
        </w:rPr>
        <w:t>Many consumer devices are both a router and a ﬁrewall. Consequently, these three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terms,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gateway,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router,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rewall,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sometimes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interchangeably.</w:t>
      </w:r>
    </w:p>
    <w:p w14:paraId="458A2DF2" w14:textId="77777777" w:rsidR="00DD77F3" w:rsidRDefault="00DD77F3">
      <w:pPr>
        <w:pStyle w:val="BodyText"/>
        <w:rPr>
          <w:sz w:val="24"/>
        </w:rPr>
      </w:pPr>
    </w:p>
    <w:p w14:paraId="458A2DF3" w14:textId="77777777" w:rsidR="00DD77F3" w:rsidRDefault="0054722B">
      <w:pPr>
        <w:pStyle w:val="Heading6"/>
        <w:spacing w:before="200"/>
      </w:pPr>
      <w:r>
        <w:rPr>
          <w:color w:val="003946"/>
        </w:rPr>
        <w:t>NAT</w:t>
      </w:r>
    </w:p>
    <w:p w14:paraId="458A2DF4" w14:textId="77777777" w:rsidR="00DD77F3" w:rsidRDefault="00DD77F3">
      <w:pPr>
        <w:pStyle w:val="BodyText"/>
        <w:spacing w:before="4"/>
        <w:rPr>
          <w:sz w:val="26"/>
        </w:rPr>
      </w:pPr>
    </w:p>
    <w:p w14:paraId="458A2DF5" w14:textId="77777777" w:rsidR="00DD77F3" w:rsidRDefault="0054722B"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Network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Translation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(NAT)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(IP)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translate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public IP addresses into private ones. NAT intercepts both incoming and outgoing 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 packets and changes the source or destination address in the packet header (and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adjusts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checksums)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translate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addresses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ones.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Ty</w:t>
      </w:r>
      <w:r>
        <w:rPr>
          <w:color w:val="231F20"/>
        </w:rPr>
        <w:t>pically,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NAT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 implemented on gateways at the network’s boundary. NAT secures the private net-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work by preventing external computers from accessing the internal network IP space.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Typically incoming connections are only allowed as replies to outgoing conne</w:t>
      </w:r>
      <w:r>
        <w:rPr>
          <w:color w:val="231F20"/>
        </w:rPr>
        <w:t>ctions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(made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inside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network)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(Schell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Martin,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2006).</w:t>
      </w:r>
    </w:p>
    <w:p w14:paraId="458A2DF6" w14:textId="77777777" w:rsidR="00DD77F3" w:rsidRDefault="00DD77F3">
      <w:pPr>
        <w:pStyle w:val="BodyText"/>
        <w:rPr>
          <w:sz w:val="24"/>
        </w:rPr>
      </w:pPr>
    </w:p>
    <w:p w14:paraId="458A2DF7" w14:textId="77777777" w:rsidR="00DD77F3" w:rsidRDefault="0054722B">
      <w:pPr>
        <w:pStyle w:val="Heading6"/>
      </w:pPr>
      <w:r>
        <w:rPr>
          <w:color w:val="003946"/>
          <w:w w:val="105"/>
        </w:rPr>
        <w:t>Endpoints</w:t>
      </w:r>
    </w:p>
    <w:p w14:paraId="458A2DF8" w14:textId="77777777" w:rsidR="00DD77F3" w:rsidRDefault="00DD77F3">
      <w:pPr>
        <w:pStyle w:val="BodyText"/>
        <w:spacing w:before="4"/>
        <w:rPr>
          <w:sz w:val="26"/>
        </w:rPr>
      </w:pPr>
    </w:p>
    <w:p w14:paraId="458A2DF9" w14:textId="77777777" w:rsidR="00DD77F3" w:rsidRDefault="0054722B">
      <w:pPr>
        <w:pStyle w:val="BodyText"/>
        <w:spacing w:before="1"/>
        <w:ind w:left="957"/>
      </w:pP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VPN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connect</w:t>
      </w:r>
    </w:p>
    <w:p w14:paraId="458A2DFA" w14:textId="77777777" w:rsidR="00DD77F3" w:rsidRDefault="0054722B">
      <w:pPr>
        <w:spacing w:before="118"/>
        <w:ind w:left="355"/>
        <w:rPr>
          <w:sz w:val="18"/>
        </w:rPr>
      </w:pPr>
      <w:r>
        <w:br w:type="column"/>
      </w:r>
      <w:r>
        <w:rPr>
          <w:color w:val="231F20"/>
          <w:sz w:val="18"/>
        </w:rPr>
        <w:t>VPN</w:t>
      </w:r>
    </w:p>
    <w:p w14:paraId="458A2DFB" w14:textId="77777777" w:rsidR="00DD77F3" w:rsidRDefault="0054722B">
      <w:pPr>
        <w:spacing w:before="54" w:line="297" w:lineRule="auto"/>
        <w:ind w:left="355" w:right="321"/>
        <w:rPr>
          <w:sz w:val="18"/>
        </w:rPr>
      </w:pPr>
      <w:r>
        <w:rPr>
          <w:color w:val="808285"/>
          <w:sz w:val="18"/>
        </w:rPr>
        <w:t>A private network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made up of two or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more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(spatially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sepa-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rate) closed net-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works connected via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an open network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(such as the inter-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net)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is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called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a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VPN.</w:t>
      </w:r>
    </w:p>
    <w:p w14:paraId="458A2DFC" w14:textId="77777777" w:rsidR="00DD77F3" w:rsidRDefault="00DD77F3">
      <w:pPr>
        <w:spacing w:line="297" w:lineRule="auto"/>
        <w:rPr>
          <w:sz w:val="18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8783" w:space="40"/>
            <w:col w:w="2387"/>
          </w:cols>
        </w:sectPr>
      </w:pPr>
    </w:p>
    <w:p w14:paraId="458A2DFD" w14:textId="77777777" w:rsidR="00DD77F3" w:rsidRDefault="00DD77F3">
      <w:pPr>
        <w:pStyle w:val="BodyText"/>
      </w:pPr>
    </w:p>
    <w:p w14:paraId="458A2DFE" w14:textId="77777777" w:rsidR="00DD77F3" w:rsidRDefault="00DD77F3">
      <w:pPr>
        <w:pStyle w:val="BodyText"/>
      </w:pPr>
    </w:p>
    <w:p w14:paraId="458A2DFF" w14:textId="77777777" w:rsidR="00DD77F3" w:rsidRDefault="00DD77F3">
      <w:pPr>
        <w:pStyle w:val="BodyText"/>
      </w:pPr>
    </w:p>
    <w:p w14:paraId="458A2E00" w14:textId="77777777" w:rsidR="00DD77F3" w:rsidRDefault="00DD77F3">
      <w:pPr>
        <w:pStyle w:val="BodyText"/>
      </w:pPr>
    </w:p>
    <w:p w14:paraId="458A2E01" w14:textId="77777777" w:rsidR="00DD77F3" w:rsidRDefault="00DD77F3">
      <w:pPr>
        <w:pStyle w:val="BodyText"/>
      </w:pPr>
    </w:p>
    <w:p w14:paraId="458A2E02" w14:textId="77777777" w:rsidR="00DD77F3" w:rsidRDefault="00DD77F3">
      <w:pPr>
        <w:pStyle w:val="BodyText"/>
      </w:pPr>
    </w:p>
    <w:p w14:paraId="458A2E03" w14:textId="77777777" w:rsidR="00DD77F3" w:rsidRDefault="00DD77F3">
      <w:pPr>
        <w:pStyle w:val="BodyText"/>
      </w:pPr>
    </w:p>
    <w:p w14:paraId="458A2E04" w14:textId="77777777" w:rsidR="00DD77F3" w:rsidRDefault="00DD77F3">
      <w:pPr>
        <w:pStyle w:val="BodyText"/>
        <w:spacing w:before="6"/>
      </w:pPr>
    </w:p>
    <w:p w14:paraId="458A2E05" w14:textId="77777777" w:rsidR="00DD77F3" w:rsidRDefault="0054722B">
      <w:pPr>
        <w:pStyle w:val="ListParagraph"/>
        <w:numPr>
          <w:ilvl w:val="0"/>
          <w:numId w:val="11"/>
        </w:numPr>
        <w:tabs>
          <w:tab w:val="left" w:pos="2484"/>
          <w:tab w:val="left" w:pos="2485"/>
        </w:tabs>
        <w:spacing w:before="99" w:line="268" w:lineRule="auto"/>
        <w:ind w:right="1216"/>
        <w:rPr>
          <w:sz w:val="20"/>
        </w:rPr>
      </w:pPr>
      <w:r>
        <w:rPr>
          <w:color w:val="231F20"/>
          <w:sz w:val="20"/>
        </w:rPr>
        <w:t>gateway-to-gateway. This is the simplest case, where both endpoints are directly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accessible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hard-coded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addresses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ports,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e.g.,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same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LAN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both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pub-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licly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accessible.</w:t>
      </w:r>
    </w:p>
    <w:p w14:paraId="458A2E06" w14:textId="77777777" w:rsidR="00DD77F3" w:rsidRDefault="0054722B">
      <w:pPr>
        <w:pStyle w:val="ListParagraph"/>
        <w:numPr>
          <w:ilvl w:val="0"/>
          <w:numId w:val="11"/>
        </w:numPr>
        <w:tabs>
          <w:tab w:val="left" w:pos="2485"/>
        </w:tabs>
        <w:spacing w:line="268" w:lineRule="auto"/>
        <w:ind w:right="1231"/>
        <w:jc w:val="both"/>
        <w:rPr>
          <w:sz w:val="20"/>
        </w:rPr>
      </w:pPr>
      <w:r>
        <w:rPr>
          <w:color w:val="231F20"/>
          <w:sz w:val="20"/>
        </w:rPr>
        <w:t>host-to-gateway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(remote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access).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common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case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one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two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parties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pacing w:val="-1"/>
          <w:sz w:val="20"/>
        </w:rPr>
        <w:t>behind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gateway,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e.g.,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sales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representative's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notebook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home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ofﬁce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computer.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They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behind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(public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private)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router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connects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public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server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such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company’s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central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server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via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internet,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reached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under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xed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IP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address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domain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internet.</w:t>
      </w:r>
    </w:p>
    <w:p w14:paraId="458A2E07" w14:textId="77777777" w:rsidR="00DD77F3" w:rsidRDefault="0054722B">
      <w:pPr>
        <w:pStyle w:val="ListParagraph"/>
        <w:numPr>
          <w:ilvl w:val="0"/>
          <w:numId w:val="11"/>
        </w:numPr>
        <w:tabs>
          <w:tab w:val="left" w:pos="2484"/>
          <w:tab w:val="left" w:pos="2485"/>
        </w:tabs>
        <w:spacing w:line="268" w:lineRule="auto"/>
        <w:ind w:right="1280"/>
        <w:rPr>
          <w:sz w:val="20"/>
        </w:rPr>
      </w:pPr>
      <w:r>
        <w:rPr>
          <w:color w:val="231F20"/>
          <w:sz w:val="20"/>
        </w:rPr>
        <w:t>host-to-host (peer-to-peer). NAT allows an IP network to translate public IP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addresses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private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ones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hosts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behind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gateway,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often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mapping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many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pri-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vate IP addresses to a single public one by assigning different ports to them (Port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Address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Translation,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PAT).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case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less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common.</w:t>
      </w:r>
    </w:p>
    <w:p w14:paraId="458A2E08" w14:textId="77777777" w:rsidR="00DD77F3" w:rsidRDefault="00DD77F3">
      <w:pPr>
        <w:pStyle w:val="BodyText"/>
        <w:rPr>
          <w:sz w:val="24"/>
        </w:rPr>
      </w:pPr>
    </w:p>
    <w:p w14:paraId="458A2E09" w14:textId="77777777" w:rsidR="00DD77F3" w:rsidRDefault="0054722B">
      <w:pPr>
        <w:pStyle w:val="Heading6"/>
        <w:spacing w:before="198"/>
        <w:ind w:left="2204"/>
      </w:pPr>
      <w:r>
        <w:rPr>
          <w:color w:val="003946"/>
        </w:rPr>
        <w:t>Underlying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Transport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Protocols</w:t>
      </w:r>
    </w:p>
    <w:p w14:paraId="458A2E0A" w14:textId="77777777" w:rsidR="00DD77F3" w:rsidRDefault="00DD77F3">
      <w:pPr>
        <w:pStyle w:val="BodyText"/>
        <w:spacing w:before="5"/>
        <w:rPr>
          <w:sz w:val="26"/>
        </w:rPr>
      </w:pPr>
    </w:p>
    <w:p w14:paraId="458A2E0B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VPN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commonly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either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TCP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UDP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protocol.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TCP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 more reliable but slower. It is useful for obfuscating VPN trafﬁc to look like regular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HTTP</w:t>
      </w:r>
      <w:r>
        <w:rPr>
          <w:color w:val="231F20"/>
          <w:w w:val="95"/>
        </w:rPr>
        <w:t>S trafﬁc, decreasing the changes of being blocked. In UDP, packets are sent without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conﬁrmation,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guarantee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arrived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correctly.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duty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shifted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applications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protocol,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VOIP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applications.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Datagram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Proto-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col (UDP) is the faster and preferable option for connecting a VPN if the above 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restrictions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TCP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circumvents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apply.</w:t>
      </w:r>
    </w:p>
    <w:p w14:paraId="458A2E0C" w14:textId="77777777" w:rsidR="00DD77F3" w:rsidRDefault="00DD77F3">
      <w:pPr>
        <w:pStyle w:val="BodyText"/>
        <w:spacing w:before="4"/>
        <w:rPr>
          <w:sz w:val="22"/>
        </w:rPr>
      </w:pPr>
    </w:p>
    <w:p w14:paraId="458A2E0D" w14:textId="77777777" w:rsidR="00DD77F3" w:rsidRDefault="0054722B">
      <w:pPr>
        <w:pStyle w:val="BodyText"/>
        <w:ind w:left="2204"/>
      </w:pPr>
      <w:r>
        <w:rPr>
          <w:color w:val="231F20"/>
          <w:w w:val="105"/>
        </w:rPr>
        <w:t>Ports</w:t>
      </w:r>
    </w:p>
    <w:p w14:paraId="458A2E0E" w14:textId="77777777" w:rsidR="00DD77F3" w:rsidRDefault="0054722B">
      <w:pPr>
        <w:pStyle w:val="BodyText"/>
        <w:spacing w:before="28" w:line="268" w:lineRule="auto"/>
        <w:ind w:left="2204" w:right="1174" w:hanging="1"/>
        <w:jc w:val="both"/>
      </w:pPr>
      <w:r>
        <w:rPr>
          <w:color w:val="231F20"/>
        </w:rPr>
        <w:t>A port is a software concept. It is a number (between 0 and 65535) that stands for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 channel into and out of a computer in a network. In the internet Suite of Proto-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cols,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connects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TCP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UDP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higher-level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(application)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protocol.</w:t>
      </w:r>
    </w:p>
    <w:p w14:paraId="458A2E0F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E10" w14:textId="77777777" w:rsidR="00DD77F3" w:rsidRDefault="00DD77F3">
      <w:pPr>
        <w:pStyle w:val="BodyText"/>
      </w:pPr>
    </w:p>
    <w:p w14:paraId="458A2E11" w14:textId="77777777" w:rsidR="00DD77F3" w:rsidRDefault="00DD77F3">
      <w:pPr>
        <w:pStyle w:val="BodyText"/>
      </w:pPr>
    </w:p>
    <w:p w14:paraId="458A2E12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Cryptology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and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the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Internet</w:t>
      </w:r>
    </w:p>
    <w:p w14:paraId="458A2E13" w14:textId="77777777" w:rsidR="00DD77F3" w:rsidRDefault="00DD77F3">
      <w:pPr>
        <w:pStyle w:val="BodyText"/>
      </w:pPr>
    </w:p>
    <w:p w14:paraId="458A2E14" w14:textId="77777777" w:rsidR="00DD77F3" w:rsidRDefault="00DD77F3">
      <w:pPr>
        <w:pStyle w:val="BodyText"/>
      </w:pPr>
    </w:p>
    <w:p w14:paraId="458A2E15" w14:textId="77777777" w:rsidR="00DD77F3" w:rsidRDefault="00DD77F3">
      <w:pPr>
        <w:pStyle w:val="BodyText"/>
      </w:pPr>
    </w:p>
    <w:p w14:paraId="458A2E16" w14:textId="77777777" w:rsidR="00DD77F3" w:rsidRDefault="00DD77F3">
      <w:pPr>
        <w:pStyle w:val="BodyText"/>
      </w:pPr>
    </w:p>
    <w:p w14:paraId="458A2E17" w14:textId="77777777" w:rsidR="00DD77F3" w:rsidRDefault="00DD77F3">
      <w:pPr>
        <w:pStyle w:val="BodyText"/>
      </w:pPr>
    </w:p>
    <w:p w14:paraId="458A2E18" w14:textId="77777777" w:rsidR="00DD77F3" w:rsidRDefault="0054722B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205" behindDoc="0" locked="0" layoutInCell="1" allowOverlap="1" wp14:anchorId="458A34F9" wp14:editId="458A34FA">
            <wp:simplePos x="0" y="0"/>
            <wp:positionH relativeFrom="page">
              <wp:posOffset>900000</wp:posOffset>
            </wp:positionH>
            <wp:positionV relativeFrom="paragraph">
              <wp:posOffset>95038</wp:posOffset>
            </wp:positionV>
            <wp:extent cx="4968240" cy="3529584"/>
            <wp:effectExtent l="0" t="0" r="0" b="0"/>
            <wp:wrapTopAndBottom/>
            <wp:docPr id="4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9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529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A2E19" w14:textId="77777777" w:rsidR="00DD77F3" w:rsidRDefault="00DD77F3">
      <w:pPr>
        <w:pStyle w:val="BodyText"/>
      </w:pPr>
    </w:p>
    <w:p w14:paraId="458A2E1A" w14:textId="77777777" w:rsidR="00DD77F3" w:rsidRDefault="00DD77F3">
      <w:pPr>
        <w:pStyle w:val="BodyText"/>
        <w:spacing w:before="8"/>
        <w:rPr>
          <w:sz w:val="24"/>
        </w:rPr>
      </w:pPr>
    </w:p>
    <w:p w14:paraId="458A2E1B" w14:textId="77777777" w:rsidR="00DD77F3" w:rsidRDefault="0054722B">
      <w:pPr>
        <w:pStyle w:val="Heading6"/>
        <w:spacing w:before="100"/>
      </w:pPr>
      <w:r>
        <w:rPr>
          <w:color w:val="003946"/>
          <w:w w:val="105"/>
        </w:rPr>
        <w:t>IPsec</w:t>
      </w:r>
    </w:p>
    <w:p w14:paraId="458A2E1C" w14:textId="77777777" w:rsidR="00DD77F3" w:rsidRDefault="00DD77F3">
      <w:pPr>
        <w:pStyle w:val="BodyText"/>
        <w:spacing w:before="4"/>
        <w:rPr>
          <w:sz w:val="26"/>
        </w:rPr>
      </w:pPr>
    </w:p>
    <w:p w14:paraId="458A2E1D" w14:textId="77777777" w:rsidR="00DD77F3" w:rsidRDefault="0054722B">
      <w:pPr>
        <w:pStyle w:val="BodyText"/>
        <w:spacing w:line="268" w:lineRule="auto"/>
        <w:ind w:left="957" w:right="2421" w:hanging="1"/>
        <w:jc w:val="both"/>
      </w:pPr>
      <w:r>
        <w:rPr>
          <w:color w:val="231F20"/>
        </w:rPr>
        <w:t>Internet Protocol Security (IPsec) is a collection of protocols that secures IP communi-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cations by authenticating and optionally encrypting each packet over public and inse-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cure networks. It is mainly used for VPNs and is, at least in the business market</w:t>
      </w:r>
      <w:r>
        <w:rPr>
          <w:color w:val="231F20"/>
        </w:rPr>
        <w:t>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(Friedl,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2005).</w:t>
      </w:r>
    </w:p>
    <w:p w14:paraId="458A2E1E" w14:textId="77777777" w:rsidR="00DD77F3" w:rsidRDefault="00DD77F3">
      <w:pPr>
        <w:pStyle w:val="BodyText"/>
        <w:spacing w:before="10"/>
        <w:rPr>
          <w:sz w:val="13"/>
        </w:rPr>
      </w:pPr>
    </w:p>
    <w:p w14:paraId="458A2E1F" w14:textId="77777777" w:rsidR="00DD77F3" w:rsidRDefault="00DD77F3">
      <w:pPr>
        <w:rPr>
          <w:sz w:val="13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E20" w14:textId="77777777" w:rsidR="00DD77F3" w:rsidRDefault="0054722B">
      <w:pPr>
        <w:pStyle w:val="BodyText"/>
        <w:spacing w:before="99" w:line="268" w:lineRule="auto"/>
        <w:ind w:left="957"/>
        <w:jc w:val="both"/>
      </w:pPr>
      <w:r>
        <w:rPr>
          <w:color w:val="231F20"/>
        </w:rPr>
        <w:t>Tunnel mode is usually used between gateways through the internet and connects two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networks between two gateways. The end devices themselves connected via the two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networks do not have to support IPsec. The security of the connection is only provided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partial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route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gateways.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external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header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used.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</w:t>
      </w:r>
      <w:r>
        <w:rPr>
          <w:color w:val="231F20"/>
        </w:rPr>
        <w:t>ddresses of the two communication endpoints are located in the inner protected 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header.</w:t>
      </w:r>
    </w:p>
    <w:p w14:paraId="458A2E21" w14:textId="77777777" w:rsidR="00DD77F3" w:rsidRDefault="00DD77F3">
      <w:pPr>
        <w:pStyle w:val="BodyText"/>
        <w:spacing w:before="4"/>
        <w:rPr>
          <w:sz w:val="22"/>
        </w:rPr>
      </w:pPr>
    </w:p>
    <w:p w14:paraId="458A2E22" w14:textId="77777777" w:rsidR="00DD77F3" w:rsidRDefault="0054722B"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Transport mode is usually used when the ﬁnal destination is not a gateway. It uses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additional IPsec header between the IP header and the transported data. It is l</w:t>
      </w:r>
      <w:r>
        <w:rPr>
          <w:color w:val="231F20"/>
        </w:rPr>
        <w:t>ess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tunnel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mode.</w:t>
      </w:r>
    </w:p>
    <w:p w14:paraId="458A2E23" w14:textId="77777777" w:rsidR="00DD77F3" w:rsidRDefault="0054722B">
      <w:pPr>
        <w:spacing w:before="119"/>
        <w:ind w:left="355"/>
        <w:rPr>
          <w:sz w:val="18"/>
        </w:rPr>
      </w:pPr>
      <w:r>
        <w:br w:type="column"/>
      </w:r>
      <w:r>
        <w:rPr>
          <w:color w:val="231F20"/>
          <w:sz w:val="18"/>
        </w:rPr>
        <w:t>Tunnel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mode</w:t>
      </w:r>
    </w:p>
    <w:p w14:paraId="458A2E24" w14:textId="77777777" w:rsidR="00DD77F3" w:rsidRDefault="0054722B">
      <w:pPr>
        <w:spacing w:before="54" w:line="297" w:lineRule="auto"/>
        <w:ind w:left="355" w:right="321"/>
        <w:rPr>
          <w:sz w:val="18"/>
        </w:rPr>
      </w:pPr>
      <w:r>
        <w:rPr>
          <w:color w:val="808285"/>
          <w:sz w:val="18"/>
        </w:rPr>
        <w:t>This mode encrypts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w w:val="95"/>
          <w:sz w:val="18"/>
        </w:rPr>
        <w:t>the</w:t>
      </w:r>
      <w:r>
        <w:rPr>
          <w:color w:val="808285"/>
          <w:spacing w:val="2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whole</w:t>
      </w:r>
      <w:r>
        <w:rPr>
          <w:color w:val="808285"/>
          <w:spacing w:val="3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IP</w:t>
      </w:r>
      <w:r>
        <w:rPr>
          <w:color w:val="808285"/>
          <w:spacing w:val="3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packet.</w:t>
      </w:r>
    </w:p>
    <w:p w14:paraId="458A2E25" w14:textId="77777777" w:rsidR="00DD77F3" w:rsidRDefault="00DD77F3">
      <w:pPr>
        <w:pStyle w:val="BodyText"/>
        <w:rPr>
          <w:sz w:val="22"/>
        </w:rPr>
      </w:pPr>
    </w:p>
    <w:p w14:paraId="458A2E26" w14:textId="77777777" w:rsidR="00DD77F3" w:rsidRDefault="00DD77F3">
      <w:pPr>
        <w:pStyle w:val="BodyText"/>
        <w:rPr>
          <w:sz w:val="22"/>
        </w:rPr>
      </w:pPr>
    </w:p>
    <w:p w14:paraId="458A2E27" w14:textId="77777777" w:rsidR="00DD77F3" w:rsidRDefault="00DD77F3">
      <w:pPr>
        <w:pStyle w:val="BodyText"/>
        <w:rPr>
          <w:sz w:val="22"/>
        </w:rPr>
      </w:pPr>
    </w:p>
    <w:p w14:paraId="458A2E28" w14:textId="77777777" w:rsidR="00DD77F3" w:rsidRDefault="00DD77F3">
      <w:pPr>
        <w:pStyle w:val="BodyText"/>
        <w:spacing w:before="5"/>
        <w:rPr>
          <w:sz w:val="23"/>
        </w:rPr>
      </w:pPr>
    </w:p>
    <w:p w14:paraId="458A2E29" w14:textId="77777777" w:rsidR="00DD77F3" w:rsidRDefault="0054722B">
      <w:pPr>
        <w:spacing w:line="300" w:lineRule="auto"/>
        <w:ind w:left="355" w:right="390"/>
        <w:rPr>
          <w:sz w:val="18"/>
        </w:rPr>
      </w:pPr>
      <w:r>
        <w:rPr>
          <w:color w:val="231F20"/>
          <w:sz w:val="18"/>
        </w:rPr>
        <w:t>Transport</w:t>
      </w:r>
      <w:r>
        <w:rPr>
          <w:color w:val="231F20"/>
          <w:spacing w:val="54"/>
          <w:sz w:val="18"/>
        </w:rPr>
        <w:t xml:space="preserve"> </w:t>
      </w:r>
      <w:r>
        <w:rPr>
          <w:color w:val="231F20"/>
          <w:sz w:val="18"/>
        </w:rPr>
        <w:t>mode</w:t>
      </w:r>
      <w:r>
        <w:rPr>
          <w:color w:val="231F20"/>
          <w:spacing w:val="1"/>
          <w:sz w:val="18"/>
        </w:rPr>
        <w:t xml:space="preserve"> </w:t>
      </w:r>
      <w:r>
        <w:rPr>
          <w:color w:val="808285"/>
          <w:sz w:val="18"/>
        </w:rPr>
        <w:t>This mode encrypts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data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portion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but</w:t>
      </w:r>
    </w:p>
    <w:p w14:paraId="458A2E2A" w14:textId="77777777" w:rsidR="00DD77F3" w:rsidRDefault="0054722B">
      <w:pPr>
        <w:spacing w:line="297" w:lineRule="auto"/>
        <w:ind w:left="355" w:right="321"/>
        <w:rPr>
          <w:sz w:val="18"/>
        </w:rPr>
      </w:pPr>
      <w:r>
        <w:rPr>
          <w:color w:val="808285"/>
          <w:sz w:val="18"/>
        </w:rPr>
        <w:t>leaves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original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IP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addresses</w:t>
      </w:r>
      <w:r>
        <w:rPr>
          <w:color w:val="808285"/>
          <w:spacing w:val="7"/>
          <w:sz w:val="18"/>
        </w:rPr>
        <w:t xml:space="preserve"> </w:t>
      </w:r>
      <w:r>
        <w:rPr>
          <w:color w:val="808285"/>
          <w:sz w:val="18"/>
        </w:rPr>
        <w:t>as</w:t>
      </w:r>
      <w:r>
        <w:rPr>
          <w:color w:val="808285"/>
          <w:spacing w:val="8"/>
          <w:sz w:val="18"/>
        </w:rPr>
        <w:t xml:space="preserve"> </w:t>
      </w:r>
      <w:r>
        <w:rPr>
          <w:color w:val="808285"/>
          <w:sz w:val="18"/>
        </w:rPr>
        <w:t>plain-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text.</w:t>
      </w:r>
    </w:p>
    <w:p w14:paraId="458A2E2B" w14:textId="77777777" w:rsidR="00DD77F3" w:rsidRDefault="00DD77F3">
      <w:pPr>
        <w:spacing w:line="297" w:lineRule="auto"/>
        <w:rPr>
          <w:sz w:val="18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8783" w:space="40"/>
            <w:col w:w="2387"/>
          </w:cols>
        </w:sectPr>
      </w:pPr>
    </w:p>
    <w:p w14:paraId="458A2E2C" w14:textId="77777777" w:rsidR="00DD77F3" w:rsidRDefault="00DD77F3">
      <w:pPr>
        <w:pStyle w:val="BodyText"/>
      </w:pPr>
    </w:p>
    <w:p w14:paraId="458A2E2D" w14:textId="77777777" w:rsidR="00DD77F3" w:rsidRDefault="00DD77F3">
      <w:pPr>
        <w:pStyle w:val="BodyText"/>
      </w:pPr>
    </w:p>
    <w:p w14:paraId="458A2E2E" w14:textId="77777777" w:rsidR="00DD77F3" w:rsidRDefault="00DD77F3">
      <w:pPr>
        <w:pStyle w:val="BodyText"/>
      </w:pPr>
    </w:p>
    <w:p w14:paraId="458A2E2F" w14:textId="77777777" w:rsidR="00DD77F3" w:rsidRDefault="00DD77F3">
      <w:pPr>
        <w:pStyle w:val="BodyText"/>
      </w:pPr>
    </w:p>
    <w:p w14:paraId="458A2E30" w14:textId="77777777" w:rsidR="00DD77F3" w:rsidRDefault="00DD77F3">
      <w:pPr>
        <w:pStyle w:val="BodyText"/>
      </w:pPr>
    </w:p>
    <w:p w14:paraId="458A2E31" w14:textId="77777777" w:rsidR="00DD77F3" w:rsidRDefault="00DD77F3">
      <w:pPr>
        <w:pStyle w:val="BodyText"/>
      </w:pPr>
    </w:p>
    <w:p w14:paraId="458A2E32" w14:textId="77777777" w:rsidR="00DD77F3" w:rsidRDefault="00DD77F3">
      <w:pPr>
        <w:pStyle w:val="BodyText"/>
      </w:pPr>
    </w:p>
    <w:p w14:paraId="458A2E33" w14:textId="77777777" w:rsidR="00DD77F3" w:rsidRDefault="00DD77F3">
      <w:pPr>
        <w:pStyle w:val="BodyText"/>
      </w:pPr>
    </w:p>
    <w:p w14:paraId="458A2E34" w14:textId="77777777" w:rsidR="00DD77F3" w:rsidRDefault="00DD77F3">
      <w:pPr>
        <w:pStyle w:val="BodyText"/>
        <w:spacing w:before="3"/>
        <w:rPr>
          <w:sz w:val="19"/>
        </w:rPr>
      </w:pPr>
    </w:p>
    <w:p w14:paraId="458A2E35" w14:textId="77777777" w:rsidR="00DD77F3" w:rsidRDefault="0054722B">
      <w:pPr>
        <w:pStyle w:val="Heading6"/>
        <w:spacing w:before="100"/>
        <w:ind w:left="2204"/>
        <w:jc w:val="both"/>
      </w:pPr>
      <w:r>
        <w:rPr>
          <w:color w:val="003946"/>
          <w:spacing w:val="-3"/>
          <w:w w:val="105"/>
        </w:rPr>
        <w:t>IPsec</w:t>
      </w:r>
      <w:r>
        <w:rPr>
          <w:color w:val="003946"/>
          <w:spacing w:val="-12"/>
          <w:w w:val="105"/>
        </w:rPr>
        <w:t xml:space="preserve"> </w:t>
      </w:r>
      <w:r>
        <w:rPr>
          <w:color w:val="003946"/>
          <w:spacing w:val="-3"/>
          <w:w w:val="105"/>
        </w:rPr>
        <w:t>Protocols</w:t>
      </w:r>
    </w:p>
    <w:p w14:paraId="458A2E36" w14:textId="77777777" w:rsidR="00DD77F3" w:rsidRDefault="00DD77F3">
      <w:pPr>
        <w:pStyle w:val="BodyText"/>
        <w:spacing w:before="4"/>
        <w:rPr>
          <w:sz w:val="26"/>
        </w:rPr>
      </w:pPr>
    </w:p>
    <w:p w14:paraId="458A2E37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</w:rPr>
        <w:t>IPsec essentially consists of the Internet Key Exchange (IKE) and Encapsulated Security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Payload (ESP) protocol. IKE is the technical implementation of the Internet Security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Association and Key Management Protocol (ISAKMP) framework. IKE uses UDP at port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50</w:t>
      </w:r>
      <w:r>
        <w:rPr>
          <w:color w:val="231F20"/>
        </w:rPr>
        <w:t>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IPSEC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encrypted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traversal)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UDP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4500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TCP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10,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000.</w:t>
      </w:r>
    </w:p>
    <w:p w14:paraId="458A2E38" w14:textId="77777777" w:rsidR="00DD77F3" w:rsidRDefault="00DD77F3">
      <w:pPr>
        <w:pStyle w:val="BodyText"/>
        <w:spacing w:before="4"/>
        <w:rPr>
          <w:sz w:val="22"/>
        </w:rPr>
      </w:pPr>
    </w:p>
    <w:p w14:paraId="458A2E39" w14:textId="77777777" w:rsidR="00DD77F3" w:rsidRDefault="0054722B">
      <w:pPr>
        <w:pStyle w:val="BodyText"/>
        <w:spacing w:line="268" w:lineRule="auto"/>
        <w:ind w:left="2204" w:right="1174" w:hanging="1"/>
        <w:jc w:val="both"/>
      </w:pPr>
      <w:r>
        <w:rPr>
          <w:color w:val="231F20"/>
        </w:rPr>
        <w:t>IKE uses UDP at port 500 for the initial key exchange and establishes a common secret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key either manually through the exchange of public keys, or automatically through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certiﬁcates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trusted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certiﬁcate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server.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VPNs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maximum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secur</w:t>
      </w:r>
      <w:r>
        <w:rPr>
          <w:color w:val="231F20"/>
        </w:rPr>
        <w:t>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ity, IKEv2 is paired with IPSec. In comparison to other VPN protocols, the single 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important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beneﬁt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IKEv2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ability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reconnect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quickly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VPN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loss.</w:t>
      </w:r>
    </w:p>
    <w:p w14:paraId="458A2E3A" w14:textId="77777777" w:rsidR="00DD77F3" w:rsidRDefault="00DD77F3">
      <w:pPr>
        <w:pStyle w:val="BodyText"/>
        <w:spacing w:before="4"/>
        <w:rPr>
          <w:sz w:val="22"/>
        </w:rPr>
      </w:pPr>
    </w:p>
    <w:p w14:paraId="458A2E3B" w14:textId="77777777" w:rsidR="00DD77F3" w:rsidRDefault="0054722B">
      <w:pPr>
        <w:pStyle w:val="BodyText"/>
        <w:spacing w:before="1" w:line="268" w:lineRule="auto"/>
        <w:ind w:left="2204" w:right="1174"/>
        <w:jc w:val="both"/>
      </w:pPr>
      <w:r>
        <w:rPr>
          <w:color w:val="231F20"/>
        </w:rPr>
        <w:t>ESP (speciﬁed in RFC 3948) encrypts critical information by encapsulating the TCP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UDP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header.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Tunnel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Mode,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packet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 encapsulated with a new packet header added, ESP protection is afforded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whole inner IP packet (including the inner header while the outer header (including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any outer IPv4 options or IPv6 extension headers) remains unprotected (Manualzz,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63)</w:t>
      </w:r>
    </w:p>
    <w:p w14:paraId="458A2E3C" w14:textId="77777777" w:rsidR="00DD77F3" w:rsidRDefault="00DD77F3">
      <w:pPr>
        <w:pStyle w:val="BodyText"/>
        <w:rPr>
          <w:sz w:val="24"/>
        </w:rPr>
      </w:pPr>
    </w:p>
    <w:p w14:paraId="458A2E3D" w14:textId="77777777" w:rsidR="00DD77F3" w:rsidRDefault="0054722B">
      <w:pPr>
        <w:pStyle w:val="Heading6"/>
        <w:spacing w:before="198"/>
        <w:ind w:left="2204"/>
        <w:jc w:val="both"/>
      </w:pPr>
      <w:r>
        <w:rPr>
          <w:color w:val="003946"/>
        </w:rPr>
        <w:t>Other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VPNs</w:t>
      </w:r>
    </w:p>
    <w:p w14:paraId="458A2E3E" w14:textId="77777777" w:rsidR="00DD77F3" w:rsidRDefault="00DD77F3">
      <w:pPr>
        <w:pStyle w:val="BodyText"/>
        <w:spacing w:before="5"/>
        <w:rPr>
          <w:sz w:val="26"/>
        </w:rPr>
      </w:pPr>
    </w:p>
    <w:p w14:paraId="458A2E3F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</w:rPr>
        <w:t>OpenVPN is a popular unstandardized open source VPN protocol over the UDP or TCP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protocol that uses TLS for key exchange and OpenSSL for encryption. It supports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dynamically assigned IP addresses behind NAT gateways. Using TLS, it is incomp</w:t>
      </w:r>
      <w:r>
        <w:rPr>
          <w:color w:val="231F20"/>
        </w:rPr>
        <w:t>atible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IPSec. It is implemented as software which is is stable and secure, thanks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 of OpenSSL, runs on all common operating systems, such as Windows, Linux,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macOS,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Solaris,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OpenBSD,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Android,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scale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thousands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clients.</w:t>
      </w:r>
    </w:p>
    <w:p w14:paraId="458A2E40" w14:textId="77777777" w:rsidR="00DD77F3" w:rsidRDefault="00DD77F3">
      <w:pPr>
        <w:pStyle w:val="BodyText"/>
        <w:spacing w:before="4"/>
        <w:rPr>
          <w:sz w:val="22"/>
        </w:rPr>
      </w:pPr>
    </w:p>
    <w:p w14:paraId="458A2E41" w14:textId="77777777" w:rsidR="00DD77F3" w:rsidRDefault="0054722B">
      <w:pPr>
        <w:pStyle w:val="BodyText"/>
        <w:spacing w:line="268" w:lineRule="auto"/>
        <w:ind w:left="2204" w:right="1174" w:hanging="1"/>
        <w:jc w:val="both"/>
      </w:pPr>
      <w:r>
        <w:rPr>
          <w:color w:val="231F20"/>
        </w:rPr>
        <w:t>WireGuard is a minimalist and modern open source VPN software built into Linux ker-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5.5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above).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simple,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user-friendly,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easy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up.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thanks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latest cryptographic algorithms and best practices. The software has short sour</w:t>
      </w:r>
      <w:r>
        <w:rPr>
          <w:color w:val="231F20"/>
        </w:rPr>
        <w:t>ce code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(initially around 4000 lines in comparison to hundreds of thousands in OpenVPN)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 allows UDP on IPv4 or IPv6. TCP support is missing. WireGuard does not verify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identity of the server by certiﬁcates nor can it manage IP addresses dynamica</w:t>
      </w:r>
      <w:r>
        <w:rPr>
          <w:color w:val="231F20"/>
        </w:rPr>
        <w:t>lly.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reason, many providers refrain from using WireGuard for fear of risking their cus-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tomers’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privacy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(despite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zero-log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policies).</w:t>
      </w:r>
    </w:p>
    <w:p w14:paraId="458A2E42" w14:textId="77777777" w:rsidR="00DD77F3" w:rsidRDefault="00DD77F3">
      <w:pPr>
        <w:pStyle w:val="BodyText"/>
        <w:rPr>
          <w:sz w:val="24"/>
        </w:rPr>
      </w:pPr>
    </w:p>
    <w:p w14:paraId="458A2E43" w14:textId="77777777" w:rsidR="00DD77F3" w:rsidRDefault="0054722B">
      <w:pPr>
        <w:pStyle w:val="Heading6"/>
        <w:spacing w:before="198"/>
        <w:ind w:left="2204"/>
        <w:jc w:val="both"/>
      </w:pPr>
      <w:r>
        <w:rPr>
          <w:color w:val="003946"/>
        </w:rPr>
        <w:t>VPN</w:t>
      </w:r>
      <w:r>
        <w:rPr>
          <w:color w:val="003946"/>
          <w:spacing w:val="-6"/>
        </w:rPr>
        <w:t xml:space="preserve"> </w:t>
      </w:r>
      <w:r>
        <w:rPr>
          <w:color w:val="003946"/>
        </w:rPr>
        <w:t>Software</w:t>
      </w:r>
    </w:p>
    <w:p w14:paraId="458A2E44" w14:textId="77777777" w:rsidR="00DD77F3" w:rsidRDefault="00DD77F3">
      <w:pPr>
        <w:pStyle w:val="BodyText"/>
        <w:spacing w:before="5"/>
        <w:rPr>
          <w:sz w:val="26"/>
        </w:rPr>
      </w:pPr>
    </w:p>
    <w:p w14:paraId="458A2E45" w14:textId="77777777" w:rsidR="00DD77F3" w:rsidRDefault="0054722B">
      <w:pPr>
        <w:pStyle w:val="BodyText"/>
        <w:spacing w:line="268" w:lineRule="auto"/>
        <w:ind w:left="2204" w:right="1175" w:hanging="1"/>
        <w:jc w:val="both"/>
      </w:pPr>
      <w:r>
        <w:rPr>
          <w:color w:val="231F20"/>
        </w:rPr>
        <w:t>To securely use a shared VPN, we must trust its operator and users. Although 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users are well-be</w:t>
      </w:r>
      <w:r>
        <w:rPr>
          <w:color w:val="231F20"/>
        </w:rPr>
        <w:t>haved citizens, maybe one individual is not, and law enforcement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eventually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scrutinize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trafﬁc.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VPN,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SoftEther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(“Software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Ethernet”)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VPN.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SoftEther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and</w:t>
      </w:r>
    </w:p>
    <w:p w14:paraId="458A2E46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E47" w14:textId="77777777" w:rsidR="00DD77F3" w:rsidRDefault="00DD77F3">
      <w:pPr>
        <w:pStyle w:val="BodyText"/>
      </w:pPr>
    </w:p>
    <w:p w14:paraId="458A2E48" w14:textId="77777777" w:rsidR="00DD77F3" w:rsidRDefault="00DD77F3">
      <w:pPr>
        <w:pStyle w:val="BodyText"/>
      </w:pPr>
    </w:p>
    <w:p w14:paraId="458A2E49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Cryptology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and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the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Internet</w:t>
      </w:r>
    </w:p>
    <w:p w14:paraId="458A2E4A" w14:textId="77777777" w:rsidR="00DD77F3" w:rsidRDefault="00DD77F3">
      <w:pPr>
        <w:pStyle w:val="BodyText"/>
      </w:pPr>
    </w:p>
    <w:p w14:paraId="458A2E4B" w14:textId="77777777" w:rsidR="00DD77F3" w:rsidRDefault="00DD77F3">
      <w:pPr>
        <w:pStyle w:val="BodyText"/>
      </w:pPr>
    </w:p>
    <w:p w14:paraId="458A2E4C" w14:textId="77777777" w:rsidR="00DD77F3" w:rsidRDefault="00DD77F3">
      <w:pPr>
        <w:pStyle w:val="BodyText"/>
      </w:pPr>
    </w:p>
    <w:p w14:paraId="458A2E4D" w14:textId="77777777" w:rsidR="00DD77F3" w:rsidRDefault="00DD77F3">
      <w:pPr>
        <w:pStyle w:val="BodyText"/>
      </w:pPr>
    </w:p>
    <w:p w14:paraId="458A2E4E" w14:textId="77777777" w:rsidR="00DD77F3" w:rsidRDefault="00DD77F3">
      <w:pPr>
        <w:pStyle w:val="BodyText"/>
        <w:spacing w:before="6"/>
        <w:rPr>
          <w:sz w:val="22"/>
        </w:rPr>
      </w:pPr>
    </w:p>
    <w:p w14:paraId="458A2E4F" w14:textId="77777777" w:rsidR="00DD77F3" w:rsidRDefault="0054722B">
      <w:pPr>
        <w:pStyle w:val="BodyText"/>
        <w:spacing w:before="99" w:line="268" w:lineRule="auto"/>
        <w:ind w:left="957" w:right="2421" w:hanging="1"/>
        <w:jc w:val="both"/>
      </w:pPr>
      <w:r>
        <w:rPr>
          <w:color w:val="231F20"/>
        </w:rPr>
        <w:t>open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source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popular</w:t>
      </w:r>
      <w:r>
        <w:rPr>
          <w:color w:val="231F20"/>
          <w:spacing w:val="56"/>
        </w:rPr>
        <w:t xml:space="preserve"> </w:t>
      </w:r>
      <w:r>
        <w:rPr>
          <w:color w:val="231F20"/>
        </w:rPr>
        <w:t>VPN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protocols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SSL-VPN</w:t>
      </w:r>
      <w:r>
        <w:rPr>
          <w:color w:val="231F20"/>
          <w:spacing w:val="57"/>
        </w:rPr>
        <w:t xml:space="preserve"> </w:t>
      </w:r>
      <w:r>
        <w:rPr>
          <w:color w:val="231F20"/>
        </w:rPr>
        <w:t>(HTTPS),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OpenVPN,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IPsec.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supports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traversal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SSL-VPN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Tunneling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run VPN servers behind ﬁrewalls by using HTTPS so that even deep packet inspection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(that looks at the metadata as well as data) is unable to detect SoftEther’s VPN trans-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packets.</w:t>
      </w:r>
    </w:p>
    <w:p w14:paraId="458A2E50" w14:textId="77777777" w:rsidR="00DD77F3" w:rsidRDefault="00DD77F3">
      <w:pPr>
        <w:pStyle w:val="BodyText"/>
        <w:rPr>
          <w:sz w:val="24"/>
        </w:rPr>
      </w:pPr>
    </w:p>
    <w:p w14:paraId="458A2E51" w14:textId="77777777" w:rsidR="00DD77F3" w:rsidRDefault="00DD77F3">
      <w:pPr>
        <w:pStyle w:val="BodyText"/>
        <w:spacing w:before="1"/>
        <w:rPr>
          <w:sz w:val="35"/>
        </w:rPr>
      </w:pPr>
    </w:p>
    <w:p w14:paraId="458A2E52" w14:textId="77777777" w:rsidR="00DD77F3" w:rsidRDefault="0054722B">
      <w:pPr>
        <w:pStyle w:val="Heading3"/>
        <w:numPr>
          <w:ilvl w:val="1"/>
          <w:numId w:val="13"/>
        </w:numPr>
        <w:tabs>
          <w:tab w:val="left" w:pos="1525"/>
        </w:tabs>
        <w:ind w:left="1524" w:hanging="568"/>
        <w:jc w:val="left"/>
      </w:pPr>
      <w:r>
        <w:rPr>
          <w:color w:val="003946"/>
        </w:rPr>
        <w:t>Transport</w:t>
      </w:r>
      <w:r>
        <w:rPr>
          <w:color w:val="003946"/>
          <w:spacing w:val="-9"/>
        </w:rPr>
        <w:t xml:space="preserve"> </w:t>
      </w:r>
      <w:r>
        <w:rPr>
          <w:color w:val="003946"/>
        </w:rPr>
        <w:t>Layer</w:t>
      </w:r>
      <w:r>
        <w:rPr>
          <w:color w:val="003946"/>
          <w:spacing w:val="-8"/>
        </w:rPr>
        <w:t xml:space="preserve"> </w:t>
      </w:r>
      <w:r>
        <w:rPr>
          <w:color w:val="003946"/>
        </w:rPr>
        <w:t>Security</w:t>
      </w:r>
    </w:p>
    <w:p w14:paraId="458A2E53" w14:textId="77777777" w:rsidR="00DD77F3" w:rsidRDefault="00DD77F3">
      <w:pPr>
        <w:pStyle w:val="BodyText"/>
        <w:spacing w:before="4"/>
        <w:rPr>
          <w:sz w:val="14"/>
        </w:rPr>
      </w:pPr>
    </w:p>
    <w:p w14:paraId="458A2E54" w14:textId="77777777" w:rsidR="00DD77F3" w:rsidRDefault="00DD77F3">
      <w:pPr>
        <w:rPr>
          <w:sz w:val="14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E55" w14:textId="77777777" w:rsidR="00DD77F3" w:rsidRDefault="0054722B">
      <w:pPr>
        <w:pStyle w:val="BodyText"/>
        <w:spacing w:before="99" w:line="268" w:lineRule="auto"/>
        <w:ind w:left="957"/>
        <w:jc w:val="both"/>
      </w:pPr>
      <w:r>
        <w:rPr>
          <w:color w:val="231F20"/>
        </w:rPr>
        <w:t>TLS and its predecessor SSL encrypt data in both directions and guarantees the iden-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client.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Originally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Netscape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Corporation,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now supported by all the major browsers and the most common security protocol us</w:t>
      </w:r>
      <w:r>
        <w:rPr>
          <w:color w:val="231F20"/>
        </w:rPr>
        <w:t>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(Lee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2007)</w:t>
      </w:r>
    </w:p>
    <w:p w14:paraId="458A2E56" w14:textId="77777777" w:rsidR="00DD77F3" w:rsidRDefault="00DD77F3">
      <w:pPr>
        <w:pStyle w:val="BodyText"/>
        <w:spacing w:before="4"/>
        <w:rPr>
          <w:sz w:val="22"/>
        </w:rPr>
      </w:pPr>
    </w:p>
    <w:p w14:paraId="458A2E57" w14:textId="77777777" w:rsidR="00DD77F3" w:rsidRDefault="0054722B">
      <w:pPr>
        <w:pStyle w:val="BodyText"/>
        <w:spacing w:line="268" w:lineRule="auto"/>
        <w:ind w:left="957"/>
        <w:jc w:val="both"/>
      </w:pPr>
      <w:r>
        <w:rPr>
          <w:color w:val="231F20"/>
        </w:rPr>
        <w:t>For an application programmer, both provide a protocol that can be accessed almost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like plain TCP. For a user, they establish a safe channel over the internet to allow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user’s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information,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credit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card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banking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account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numbers,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safely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transmitted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certiﬁcates: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symmetric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keys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(indicated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padlock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browser’s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bar).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TLS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transport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OSI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refer-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model,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4)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reliable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transfer.</w:t>
      </w:r>
    </w:p>
    <w:p w14:paraId="458A2E58" w14:textId="77777777" w:rsidR="00DD77F3" w:rsidRDefault="00DD77F3">
      <w:pPr>
        <w:pStyle w:val="BodyText"/>
        <w:rPr>
          <w:sz w:val="24"/>
        </w:rPr>
      </w:pPr>
    </w:p>
    <w:p w14:paraId="458A2E59" w14:textId="77777777" w:rsidR="00DD77F3" w:rsidRDefault="0054722B">
      <w:pPr>
        <w:pStyle w:val="Heading6"/>
      </w:pPr>
      <w:r>
        <w:rPr>
          <w:color w:val="003946"/>
          <w:w w:val="95"/>
        </w:rPr>
        <w:t>X.509</w:t>
      </w:r>
      <w:r>
        <w:rPr>
          <w:color w:val="003946"/>
          <w:spacing w:val="8"/>
          <w:w w:val="95"/>
        </w:rPr>
        <w:t xml:space="preserve"> </w:t>
      </w:r>
      <w:r>
        <w:rPr>
          <w:color w:val="003946"/>
          <w:w w:val="95"/>
        </w:rPr>
        <w:t>Certiﬁcates</w:t>
      </w:r>
    </w:p>
    <w:p w14:paraId="458A2E5A" w14:textId="77777777" w:rsidR="00DD77F3" w:rsidRDefault="00DD77F3">
      <w:pPr>
        <w:pStyle w:val="BodyText"/>
        <w:spacing w:before="4"/>
        <w:rPr>
          <w:sz w:val="26"/>
        </w:rPr>
      </w:pPr>
    </w:p>
    <w:p w14:paraId="458A2E5B" w14:textId="77777777" w:rsidR="00DD77F3" w:rsidRDefault="0054722B">
      <w:pPr>
        <w:pStyle w:val="BodyText"/>
        <w:spacing w:before="1" w:line="268" w:lineRule="auto"/>
        <w:ind w:left="957"/>
        <w:jc w:val="both"/>
      </w:pPr>
      <w:r>
        <w:rPr>
          <w:color w:val="231F20"/>
        </w:rPr>
        <w:t>The X.509 certiﬁcate establishes authentication and encryption. These are organized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hierarchically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pass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upper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lower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level.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top,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are trusted unconditionally, are called root authorities. In practice, this unconditional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trust is achieved by the deployment of their self-signed certiﬁcates, e.g., as part of 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browser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installation.</w:t>
      </w:r>
    </w:p>
    <w:p w14:paraId="458A2E5C" w14:textId="77777777" w:rsidR="00DD77F3" w:rsidRDefault="00DD77F3">
      <w:pPr>
        <w:pStyle w:val="BodyText"/>
        <w:spacing w:before="3"/>
        <w:rPr>
          <w:sz w:val="22"/>
        </w:rPr>
      </w:pPr>
    </w:p>
    <w:p w14:paraId="458A2E5D" w14:textId="77777777" w:rsidR="00DD77F3" w:rsidRDefault="0054722B">
      <w:pPr>
        <w:pStyle w:val="BodyText"/>
        <w:spacing w:before="1" w:line="268" w:lineRule="auto"/>
        <w:ind w:left="957" w:hanging="1"/>
        <w:jc w:val="both"/>
      </w:pPr>
      <w:r>
        <w:rPr>
          <w:color w:val="231F20"/>
        </w:rPr>
        <w:t>The signature of a X.509 certiﬁcate is the encryption by the private key of the hash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concatenation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(V,SN,AI,CA,TA,A,KA)</w:t>
      </w:r>
    </w:p>
    <w:p w14:paraId="458A2E5E" w14:textId="77777777" w:rsidR="00DD77F3" w:rsidRDefault="00DD77F3">
      <w:pPr>
        <w:pStyle w:val="BodyText"/>
        <w:spacing w:before="4"/>
        <w:rPr>
          <w:sz w:val="22"/>
        </w:rPr>
      </w:pPr>
    </w:p>
    <w:p w14:paraId="458A2E5F" w14:textId="77777777" w:rsidR="00DD77F3" w:rsidRDefault="0054722B">
      <w:pPr>
        <w:pStyle w:val="BodyText"/>
        <w:ind w:left="957"/>
      </w:pPr>
      <w:r>
        <w:rPr>
          <w:color w:val="231F20"/>
        </w:rPr>
        <w:t>where</w:t>
      </w:r>
    </w:p>
    <w:p w14:paraId="458A2E60" w14:textId="77777777" w:rsidR="00DD77F3" w:rsidRDefault="00DD77F3">
      <w:pPr>
        <w:pStyle w:val="BodyText"/>
        <w:spacing w:before="9"/>
        <w:rPr>
          <w:sz w:val="24"/>
        </w:rPr>
      </w:pPr>
    </w:p>
    <w:p w14:paraId="458A2E61" w14:textId="77777777" w:rsidR="00DD77F3" w:rsidRDefault="0054722B">
      <w:pPr>
        <w:pStyle w:val="ListParagraph"/>
        <w:numPr>
          <w:ilvl w:val="0"/>
          <w:numId w:val="10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w w:val="95"/>
          <w:sz w:val="20"/>
        </w:rPr>
        <w:t>V</w:t>
      </w:r>
      <w:r>
        <w:rPr>
          <w:color w:val="231F20"/>
          <w:spacing w:val="-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version</w:t>
      </w:r>
      <w:r>
        <w:rPr>
          <w:color w:val="231F20"/>
          <w:spacing w:val="-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X.509,</w:t>
      </w:r>
    </w:p>
    <w:p w14:paraId="458A2E62" w14:textId="77777777" w:rsidR="00DD77F3" w:rsidRDefault="0054722B">
      <w:pPr>
        <w:pStyle w:val="ListParagraph"/>
        <w:numPr>
          <w:ilvl w:val="0"/>
          <w:numId w:val="10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SN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serial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number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certiﬁcate,</w:t>
      </w:r>
    </w:p>
    <w:p w14:paraId="458A2E63" w14:textId="77777777" w:rsidR="00DD77F3" w:rsidRDefault="0054722B">
      <w:pPr>
        <w:pStyle w:val="ListParagraph"/>
        <w:numPr>
          <w:ilvl w:val="0"/>
          <w:numId w:val="10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AI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algorithm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identiﬁer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number,</w:t>
      </w:r>
    </w:p>
    <w:p w14:paraId="458A2E64" w14:textId="77777777" w:rsidR="00DD77F3" w:rsidRDefault="0054722B">
      <w:pPr>
        <w:pStyle w:val="ListParagraph"/>
        <w:numPr>
          <w:ilvl w:val="0"/>
          <w:numId w:val="10"/>
        </w:numPr>
        <w:tabs>
          <w:tab w:val="left" w:pos="1237"/>
          <w:tab w:val="left" w:pos="1238"/>
        </w:tabs>
        <w:spacing w:before="27"/>
        <w:ind w:hanging="281"/>
        <w:rPr>
          <w:sz w:val="20"/>
        </w:rPr>
      </w:pPr>
      <w:r>
        <w:rPr>
          <w:color w:val="231F20"/>
          <w:w w:val="95"/>
          <w:sz w:val="20"/>
        </w:rPr>
        <w:t>CA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name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certifying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authority,</w:t>
      </w:r>
    </w:p>
    <w:p w14:paraId="458A2E65" w14:textId="77777777" w:rsidR="00DD77F3" w:rsidRDefault="0054722B">
      <w:pPr>
        <w:pStyle w:val="ListParagraph"/>
        <w:numPr>
          <w:ilvl w:val="0"/>
          <w:numId w:val="10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w w:val="95"/>
          <w:sz w:val="20"/>
        </w:rPr>
        <w:t>TA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validity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interval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time of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certiﬁcate,</w:t>
      </w:r>
    </w:p>
    <w:p w14:paraId="458A2E66" w14:textId="77777777" w:rsidR="00DD77F3" w:rsidRDefault="0054722B">
      <w:pPr>
        <w:pStyle w:val="ListParagraph"/>
        <w:numPr>
          <w:ilvl w:val="0"/>
          <w:numId w:val="10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name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subject,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and</w:t>
      </w:r>
    </w:p>
    <w:p w14:paraId="458A2E67" w14:textId="77777777" w:rsidR="00DD77F3" w:rsidRDefault="0054722B">
      <w:pPr>
        <w:pStyle w:val="ListParagraph"/>
        <w:numPr>
          <w:ilvl w:val="0"/>
          <w:numId w:val="10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w w:val="95"/>
          <w:sz w:val="20"/>
        </w:rPr>
        <w:t>KA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subject’s</w:t>
      </w:r>
      <w:r>
        <w:rPr>
          <w:color w:val="231F20"/>
          <w:spacing w:val="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public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key.</w:t>
      </w:r>
    </w:p>
    <w:p w14:paraId="458A2E68" w14:textId="77777777" w:rsidR="00DD77F3" w:rsidRDefault="00DD77F3">
      <w:pPr>
        <w:pStyle w:val="BodyText"/>
        <w:spacing w:before="9"/>
        <w:rPr>
          <w:sz w:val="24"/>
        </w:rPr>
      </w:pPr>
    </w:p>
    <w:p w14:paraId="458A2E69" w14:textId="77777777" w:rsidR="00DD77F3" w:rsidRDefault="0054722B">
      <w:pPr>
        <w:pStyle w:val="BodyText"/>
        <w:spacing w:line="268" w:lineRule="auto"/>
        <w:ind w:left="957" w:right="-4" w:hanging="1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scheme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hierarchical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authorities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establish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machines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automated.</w:t>
      </w:r>
    </w:p>
    <w:p w14:paraId="458A2E6A" w14:textId="77777777" w:rsidR="00DD77F3" w:rsidRDefault="0054722B">
      <w:pPr>
        <w:spacing w:before="119"/>
        <w:ind w:left="355"/>
        <w:rPr>
          <w:sz w:val="18"/>
        </w:rPr>
      </w:pPr>
      <w:r>
        <w:br w:type="column"/>
      </w:r>
      <w:r>
        <w:rPr>
          <w:color w:val="231F20"/>
          <w:sz w:val="18"/>
        </w:rPr>
        <w:t>TLS/SSL</w:t>
      </w:r>
    </w:p>
    <w:p w14:paraId="458A2E6B" w14:textId="77777777" w:rsidR="00DD77F3" w:rsidRDefault="0054722B">
      <w:pPr>
        <w:spacing w:before="54" w:line="297" w:lineRule="auto"/>
        <w:ind w:left="355" w:right="369"/>
        <w:rPr>
          <w:sz w:val="18"/>
        </w:rPr>
      </w:pPr>
      <w:r>
        <w:rPr>
          <w:color w:val="808285"/>
          <w:spacing w:val="-1"/>
          <w:sz w:val="18"/>
        </w:rPr>
        <w:t xml:space="preserve">Cryptographic </w:t>
      </w:r>
      <w:r>
        <w:rPr>
          <w:color w:val="808285"/>
          <w:sz w:val="18"/>
        </w:rPr>
        <w:t>trans-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port protocols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TLS/SSL provide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 xml:space="preserve">authentication, </w:t>
      </w:r>
      <w:r>
        <w:rPr>
          <w:color w:val="808285"/>
          <w:sz w:val="18"/>
        </w:rPr>
        <w:t>con-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ﬁ</w:t>
      </w:r>
      <w:r>
        <w:rPr>
          <w:color w:val="808285"/>
          <w:sz w:val="18"/>
        </w:rPr>
        <w:t>dentiality, and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2"/>
          <w:sz w:val="18"/>
        </w:rPr>
        <w:t>authenticity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2"/>
          <w:sz w:val="18"/>
        </w:rPr>
        <w:t>for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pacing w:val="-1"/>
          <w:sz w:val="18"/>
        </w:rPr>
        <w:t>data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transmitted over a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reliable transport,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typically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TCP.</w:t>
      </w:r>
    </w:p>
    <w:p w14:paraId="458A2E6C" w14:textId="77777777" w:rsidR="00DD77F3" w:rsidRDefault="00DD77F3">
      <w:pPr>
        <w:pStyle w:val="BodyText"/>
        <w:rPr>
          <w:sz w:val="22"/>
        </w:rPr>
      </w:pPr>
    </w:p>
    <w:p w14:paraId="458A2E6D" w14:textId="77777777" w:rsidR="00DD77F3" w:rsidRDefault="00DD77F3">
      <w:pPr>
        <w:pStyle w:val="BodyText"/>
        <w:rPr>
          <w:sz w:val="22"/>
        </w:rPr>
      </w:pPr>
    </w:p>
    <w:p w14:paraId="458A2E6E" w14:textId="77777777" w:rsidR="00DD77F3" w:rsidRDefault="00DD77F3">
      <w:pPr>
        <w:pStyle w:val="BodyText"/>
        <w:rPr>
          <w:sz w:val="22"/>
        </w:rPr>
      </w:pPr>
    </w:p>
    <w:p w14:paraId="458A2E6F" w14:textId="77777777" w:rsidR="00DD77F3" w:rsidRDefault="00DD77F3">
      <w:pPr>
        <w:pStyle w:val="BodyText"/>
        <w:rPr>
          <w:sz w:val="22"/>
        </w:rPr>
      </w:pPr>
    </w:p>
    <w:p w14:paraId="458A2E70" w14:textId="77777777" w:rsidR="00DD77F3" w:rsidRDefault="00DD77F3">
      <w:pPr>
        <w:pStyle w:val="BodyText"/>
        <w:spacing w:before="3"/>
        <w:rPr>
          <w:sz w:val="24"/>
        </w:rPr>
      </w:pPr>
    </w:p>
    <w:p w14:paraId="458A2E71" w14:textId="77777777" w:rsidR="00DD77F3" w:rsidRDefault="0054722B">
      <w:pPr>
        <w:spacing w:before="1" w:line="300" w:lineRule="auto"/>
        <w:ind w:left="355" w:right="387"/>
        <w:rPr>
          <w:sz w:val="18"/>
        </w:rPr>
      </w:pPr>
      <w:r>
        <w:rPr>
          <w:color w:val="231F20"/>
          <w:w w:val="95"/>
          <w:sz w:val="18"/>
        </w:rPr>
        <w:t>X.509</w:t>
      </w:r>
      <w:r>
        <w:rPr>
          <w:color w:val="231F20"/>
          <w:spacing w:val="48"/>
          <w:sz w:val="18"/>
        </w:rPr>
        <w:t xml:space="preserve"> </w:t>
      </w:r>
      <w:r>
        <w:rPr>
          <w:color w:val="231F20"/>
          <w:w w:val="95"/>
          <w:sz w:val="18"/>
        </w:rPr>
        <w:t>certiﬁcate</w:t>
      </w:r>
      <w:r>
        <w:rPr>
          <w:color w:val="231F20"/>
          <w:spacing w:val="1"/>
          <w:w w:val="95"/>
          <w:sz w:val="18"/>
        </w:rPr>
        <w:t xml:space="preserve"> </w:t>
      </w:r>
      <w:r>
        <w:rPr>
          <w:color w:val="808285"/>
          <w:sz w:val="18"/>
        </w:rPr>
        <w:t>This ﬁle is signed by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pacing w:val="-1"/>
          <w:sz w:val="18"/>
        </w:rPr>
        <w:t>a certiﬁcate author-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ity and contains the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name, address, and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public key of the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Web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z w:val="18"/>
        </w:rPr>
        <w:t>site.</w:t>
      </w:r>
    </w:p>
    <w:p w14:paraId="458A2E72" w14:textId="77777777" w:rsidR="00DD77F3" w:rsidRDefault="00DD77F3">
      <w:pPr>
        <w:spacing w:line="300" w:lineRule="auto"/>
        <w:rPr>
          <w:sz w:val="18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8783" w:space="40"/>
            <w:col w:w="2387"/>
          </w:cols>
        </w:sectPr>
      </w:pPr>
    </w:p>
    <w:p w14:paraId="458A2E73" w14:textId="77777777" w:rsidR="00DD77F3" w:rsidRDefault="00DD77F3">
      <w:pPr>
        <w:pStyle w:val="BodyText"/>
      </w:pPr>
    </w:p>
    <w:p w14:paraId="458A2E74" w14:textId="77777777" w:rsidR="00DD77F3" w:rsidRDefault="00DD77F3">
      <w:pPr>
        <w:pStyle w:val="BodyText"/>
      </w:pPr>
    </w:p>
    <w:p w14:paraId="458A2E75" w14:textId="77777777" w:rsidR="00DD77F3" w:rsidRDefault="00DD77F3">
      <w:pPr>
        <w:pStyle w:val="BodyText"/>
      </w:pPr>
    </w:p>
    <w:p w14:paraId="458A2E76" w14:textId="77777777" w:rsidR="00DD77F3" w:rsidRDefault="00DD77F3">
      <w:pPr>
        <w:pStyle w:val="BodyText"/>
      </w:pPr>
    </w:p>
    <w:p w14:paraId="458A2E77" w14:textId="77777777" w:rsidR="00DD77F3" w:rsidRDefault="00DD77F3">
      <w:pPr>
        <w:pStyle w:val="BodyText"/>
      </w:pPr>
    </w:p>
    <w:p w14:paraId="458A2E78" w14:textId="77777777" w:rsidR="00DD77F3" w:rsidRDefault="00DD77F3">
      <w:pPr>
        <w:pStyle w:val="BodyText"/>
      </w:pPr>
    </w:p>
    <w:p w14:paraId="458A2E79" w14:textId="77777777" w:rsidR="00DD77F3" w:rsidRDefault="00DD77F3">
      <w:pPr>
        <w:pStyle w:val="BodyText"/>
      </w:pPr>
    </w:p>
    <w:p w14:paraId="458A2E7A" w14:textId="77777777" w:rsidR="00DD77F3" w:rsidRDefault="00DD77F3">
      <w:pPr>
        <w:pStyle w:val="BodyText"/>
        <w:spacing w:before="6"/>
      </w:pPr>
    </w:p>
    <w:p w14:paraId="458A2E7B" w14:textId="77777777" w:rsidR="00DD77F3" w:rsidRDefault="0054722B">
      <w:pPr>
        <w:pStyle w:val="BodyText"/>
        <w:spacing w:before="99" w:line="268" w:lineRule="auto"/>
        <w:ind w:left="2204" w:right="1175"/>
        <w:jc w:val="both"/>
      </w:pPr>
      <w:r>
        <w:rPr>
          <w:color w:val="231F20"/>
        </w:rPr>
        <w:t>The padlock in the browser’s address bar reﬂects the level of security. Whereas “Let’s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Encrypt”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certiﬁcates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verify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ownership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domain,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companies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 Extended Validation (EV) certiﬁcate that veriﬁes the identity of the owner. When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issuing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certiﬁcate,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free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“Let's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Encrypt,”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veriﬁcation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comp</w:t>
      </w:r>
      <w:r>
        <w:rPr>
          <w:color w:val="231F20"/>
        </w:rPr>
        <w:t>letely automated without any personal ofﬂine veriﬁcation. To obtain the certiﬁ-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cate, access to the domain sufﬁces, e.g., by uploading a received ﬁle. When issuing 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EV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certiﬁcate,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veriﬁcation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owner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person.</w:t>
      </w:r>
    </w:p>
    <w:p w14:paraId="458A2E7C" w14:textId="77777777" w:rsidR="00DD77F3" w:rsidRDefault="00DD77F3">
      <w:pPr>
        <w:pStyle w:val="BodyText"/>
        <w:rPr>
          <w:sz w:val="24"/>
        </w:rPr>
      </w:pPr>
    </w:p>
    <w:p w14:paraId="458A2E7D" w14:textId="77777777" w:rsidR="00DD77F3" w:rsidRDefault="0054722B">
      <w:pPr>
        <w:pStyle w:val="Heading6"/>
        <w:ind w:left="2204"/>
      </w:pPr>
      <w:r>
        <w:rPr>
          <w:color w:val="003946"/>
          <w:w w:val="105"/>
        </w:rPr>
        <w:t>Handshake</w:t>
      </w:r>
    </w:p>
    <w:p w14:paraId="458A2E7E" w14:textId="77777777" w:rsidR="00DD77F3" w:rsidRDefault="00DD77F3">
      <w:pPr>
        <w:pStyle w:val="BodyText"/>
        <w:spacing w:before="4"/>
        <w:rPr>
          <w:sz w:val="26"/>
        </w:rPr>
      </w:pPr>
    </w:p>
    <w:p w14:paraId="458A2E7F" w14:textId="77777777" w:rsidR="00DD77F3" w:rsidRDefault="0054722B">
      <w:pPr>
        <w:pStyle w:val="BodyText"/>
        <w:spacing w:before="1" w:line="268" w:lineRule="auto"/>
        <w:ind w:left="2204" w:right="1175"/>
        <w:jc w:val="both"/>
      </w:pP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heart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TSL/SSL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handshake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session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encryption.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deﬁnitive reference is RFC5426, a step-by-step illustration that traces every single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exchanged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(Driscoll,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2019).</w:t>
      </w:r>
    </w:p>
    <w:p w14:paraId="458A2E80" w14:textId="77777777" w:rsidR="00DD77F3" w:rsidRDefault="00DD77F3">
      <w:pPr>
        <w:pStyle w:val="BodyText"/>
        <w:spacing w:before="4"/>
        <w:rPr>
          <w:sz w:val="22"/>
        </w:rPr>
      </w:pPr>
    </w:p>
    <w:p w14:paraId="458A2E81" w14:textId="77777777" w:rsidR="00DD77F3" w:rsidRDefault="0054722B">
      <w:pPr>
        <w:pStyle w:val="BodyText"/>
        <w:spacing w:line="268" w:lineRule="auto"/>
        <w:ind w:left="2204" w:right="1175" w:hanging="1"/>
        <w:jc w:val="both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e-com-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merce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site)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establish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encrypted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credit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card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client).</w:t>
      </w:r>
    </w:p>
    <w:p w14:paraId="458A2E82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E83" w14:textId="77777777" w:rsidR="00DD77F3" w:rsidRDefault="00DD77F3">
      <w:pPr>
        <w:pStyle w:val="BodyText"/>
      </w:pPr>
    </w:p>
    <w:p w14:paraId="458A2E84" w14:textId="77777777" w:rsidR="00DD77F3" w:rsidRDefault="00DD77F3">
      <w:pPr>
        <w:pStyle w:val="BodyText"/>
      </w:pPr>
    </w:p>
    <w:p w14:paraId="458A2E85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Cryptology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and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the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Internet</w:t>
      </w:r>
    </w:p>
    <w:p w14:paraId="458A2E86" w14:textId="77777777" w:rsidR="00DD77F3" w:rsidRDefault="00DD77F3">
      <w:pPr>
        <w:pStyle w:val="BodyText"/>
      </w:pPr>
    </w:p>
    <w:p w14:paraId="458A2E87" w14:textId="77777777" w:rsidR="00DD77F3" w:rsidRDefault="00DD77F3">
      <w:pPr>
        <w:pStyle w:val="BodyText"/>
      </w:pPr>
    </w:p>
    <w:p w14:paraId="458A2E88" w14:textId="77777777" w:rsidR="00DD77F3" w:rsidRDefault="00DD77F3">
      <w:pPr>
        <w:pStyle w:val="BodyText"/>
      </w:pPr>
    </w:p>
    <w:p w14:paraId="458A2E89" w14:textId="77777777" w:rsidR="00DD77F3" w:rsidRDefault="00DD77F3">
      <w:pPr>
        <w:pStyle w:val="BodyText"/>
      </w:pPr>
    </w:p>
    <w:p w14:paraId="458A2E8A" w14:textId="77777777" w:rsidR="00DD77F3" w:rsidRDefault="00DD77F3">
      <w:pPr>
        <w:pStyle w:val="BodyText"/>
      </w:pPr>
    </w:p>
    <w:p w14:paraId="458A2E8B" w14:textId="77777777" w:rsidR="00DD77F3" w:rsidRDefault="0054722B">
      <w:pPr>
        <w:pStyle w:val="BodyText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206" behindDoc="0" locked="0" layoutInCell="1" allowOverlap="1" wp14:anchorId="458A34FB" wp14:editId="458A34FC">
            <wp:simplePos x="0" y="0"/>
            <wp:positionH relativeFrom="page">
              <wp:posOffset>900000</wp:posOffset>
            </wp:positionH>
            <wp:positionV relativeFrom="paragraph">
              <wp:posOffset>95036</wp:posOffset>
            </wp:positionV>
            <wp:extent cx="4970644" cy="6303264"/>
            <wp:effectExtent l="0" t="0" r="0" b="0"/>
            <wp:wrapTopAndBottom/>
            <wp:docPr id="45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0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644" cy="6303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A2E8C" w14:textId="77777777" w:rsidR="00DD77F3" w:rsidRDefault="00DD77F3">
      <w:pPr>
        <w:pStyle w:val="BodyText"/>
        <w:rPr>
          <w:sz w:val="8"/>
        </w:rPr>
      </w:pPr>
    </w:p>
    <w:p w14:paraId="458A2E8D" w14:textId="77777777" w:rsidR="00DD77F3" w:rsidRDefault="0054722B">
      <w:pPr>
        <w:pStyle w:val="BodyText"/>
        <w:spacing w:before="100" w:line="268" w:lineRule="auto"/>
        <w:ind w:left="957" w:right="2422" w:hanging="1"/>
        <w:jc w:val="both"/>
      </w:pPr>
      <w:r>
        <w:rPr>
          <w:color w:val="231F20"/>
        </w:rPr>
        <w:t>In the image above, the server is www[.]iubh[.]de. The certiﬁcate is (a) signed by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Comodo RSA Domain Validation Secure Server CA intermediate authority, (b) signed by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root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authority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Comodo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RSA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Certiﬁcation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Authority,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(c)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self-signed.</w:t>
      </w:r>
    </w:p>
    <w:p w14:paraId="458A2E8E" w14:textId="77777777" w:rsidR="00DD77F3" w:rsidRDefault="00DD77F3">
      <w:pPr>
        <w:pStyle w:val="BodyText"/>
        <w:spacing w:before="4"/>
        <w:rPr>
          <w:sz w:val="22"/>
        </w:rPr>
      </w:pPr>
    </w:p>
    <w:p w14:paraId="458A2E8F" w14:textId="77777777" w:rsidR="00DD77F3" w:rsidRDefault="0054722B">
      <w:pPr>
        <w:pStyle w:val="BodyText"/>
        <w:spacing w:line="268" w:lineRule="auto"/>
        <w:ind w:left="957" w:right="2422" w:hanging="1"/>
        <w:jc w:val="both"/>
      </w:pPr>
      <w:r>
        <w:rPr>
          <w:color w:val="231F20"/>
        </w:rPr>
        <w:t>The clien</w:t>
      </w:r>
      <w:r>
        <w:rPr>
          <w:color w:val="231F20"/>
        </w:rPr>
        <w:t>t creates a pre-secret, a random (pseudo-)number of 48 bytes, enciphers 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using the public key (using the asymmetric algorithm initially agreed on), and sends 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server.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deciphers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pre-secret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key.</w:t>
      </w:r>
    </w:p>
    <w:p w14:paraId="458A2E90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E91" w14:textId="77777777" w:rsidR="00DD77F3" w:rsidRDefault="00DD77F3">
      <w:pPr>
        <w:pStyle w:val="BodyText"/>
      </w:pPr>
    </w:p>
    <w:p w14:paraId="458A2E92" w14:textId="77777777" w:rsidR="00DD77F3" w:rsidRDefault="00DD77F3">
      <w:pPr>
        <w:pStyle w:val="BodyText"/>
      </w:pPr>
    </w:p>
    <w:p w14:paraId="458A2E93" w14:textId="77777777" w:rsidR="00DD77F3" w:rsidRDefault="00DD77F3">
      <w:pPr>
        <w:pStyle w:val="BodyText"/>
      </w:pPr>
    </w:p>
    <w:p w14:paraId="458A2E94" w14:textId="77777777" w:rsidR="00DD77F3" w:rsidRDefault="00DD77F3">
      <w:pPr>
        <w:pStyle w:val="BodyText"/>
      </w:pPr>
    </w:p>
    <w:p w14:paraId="458A2E95" w14:textId="77777777" w:rsidR="00DD77F3" w:rsidRDefault="00DD77F3">
      <w:pPr>
        <w:pStyle w:val="BodyText"/>
      </w:pPr>
    </w:p>
    <w:p w14:paraId="458A2E96" w14:textId="77777777" w:rsidR="00DD77F3" w:rsidRDefault="00DD77F3">
      <w:pPr>
        <w:pStyle w:val="BodyText"/>
      </w:pPr>
    </w:p>
    <w:p w14:paraId="458A2E97" w14:textId="77777777" w:rsidR="00DD77F3" w:rsidRDefault="00DD77F3">
      <w:pPr>
        <w:pStyle w:val="BodyText"/>
      </w:pPr>
    </w:p>
    <w:p w14:paraId="458A2E98" w14:textId="77777777" w:rsidR="00DD77F3" w:rsidRDefault="00DD77F3">
      <w:pPr>
        <w:pStyle w:val="BodyText"/>
        <w:spacing w:before="6"/>
      </w:pPr>
    </w:p>
    <w:p w14:paraId="458A2E99" w14:textId="77777777" w:rsidR="00DD77F3" w:rsidRDefault="0054722B">
      <w:pPr>
        <w:spacing w:before="99" w:line="261" w:lineRule="auto"/>
        <w:ind w:left="2204" w:right="1174"/>
        <w:jc w:val="both"/>
        <w:rPr>
          <w:sz w:val="20"/>
        </w:rPr>
      </w:pPr>
      <w:r>
        <w:rPr>
          <w:color w:val="231F20"/>
          <w:sz w:val="20"/>
        </w:rPr>
        <w:t>The client and server calculate the secret (master secret), a number of 48 bytes, by 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function PRF, </w:t>
      </w:r>
      <w:r>
        <w:rPr>
          <w:rFonts w:ascii="Courier New" w:hAnsi="Courier New"/>
          <w:color w:val="231F20"/>
          <w:sz w:val="18"/>
        </w:rPr>
        <w:t>master_secret = PRF(pre_master_secret, ClientHello.random +</w:t>
      </w:r>
      <w:r>
        <w:rPr>
          <w:rFonts w:ascii="Courier New" w:hAnsi="Courier New"/>
          <w:color w:val="231F20"/>
          <w:spacing w:val="1"/>
          <w:sz w:val="18"/>
        </w:rPr>
        <w:t xml:space="preserve"> </w:t>
      </w:r>
      <w:r>
        <w:rPr>
          <w:rFonts w:ascii="Courier New" w:hAnsi="Courier New"/>
          <w:color w:val="231F20"/>
          <w:sz w:val="18"/>
        </w:rPr>
        <w:t>ServerHello.random)</w:t>
      </w:r>
      <w:r>
        <w:rPr>
          <w:color w:val="231F20"/>
          <w:sz w:val="20"/>
        </w:rPr>
        <w:t>, which uses as input the pre-secret, and the nonces, that were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communicated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during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“Hello,”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from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client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server.</w:t>
      </w:r>
    </w:p>
    <w:p w14:paraId="458A2E9A" w14:textId="77777777" w:rsidR="00DD77F3" w:rsidRDefault="00DD77F3">
      <w:pPr>
        <w:pStyle w:val="BodyText"/>
        <w:spacing w:before="1"/>
        <w:rPr>
          <w:sz w:val="23"/>
        </w:rPr>
      </w:pPr>
    </w:p>
    <w:p w14:paraId="458A2E9B" w14:textId="77777777" w:rsidR="00DD77F3" w:rsidRDefault="0054722B">
      <w:pPr>
        <w:pStyle w:val="BodyText"/>
        <w:spacing w:before="1" w:line="268" w:lineRule="auto"/>
        <w:ind w:left="2204" w:right="1174" w:hanging="1"/>
        <w:jc w:val="both"/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derive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symmetric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keys,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initially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agreed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16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long,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secret.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these,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serve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authenticity,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encrypt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data.</w:t>
      </w:r>
    </w:p>
    <w:p w14:paraId="458A2E9C" w14:textId="77777777" w:rsidR="00DD77F3" w:rsidRDefault="00DD77F3">
      <w:pPr>
        <w:pStyle w:val="BodyText"/>
        <w:rPr>
          <w:sz w:val="24"/>
        </w:rPr>
      </w:pPr>
    </w:p>
    <w:p w14:paraId="458A2E9D" w14:textId="77777777" w:rsidR="00DD77F3" w:rsidRDefault="00DD77F3">
      <w:pPr>
        <w:pStyle w:val="BodyText"/>
        <w:rPr>
          <w:sz w:val="35"/>
        </w:rPr>
      </w:pPr>
    </w:p>
    <w:p w14:paraId="458A2E9E" w14:textId="77777777" w:rsidR="00DD77F3" w:rsidRDefault="0054722B">
      <w:pPr>
        <w:pStyle w:val="Heading3"/>
        <w:numPr>
          <w:ilvl w:val="1"/>
          <w:numId w:val="9"/>
        </w:numPr>
        <w:tabs>
          <w:tab w:val="left" w:pos="2772"/>
        </w:tabs>
        <w:ind w:hanging="568"/>
        <w:jc w:val="left"/>
      </w:pPr>
      <w:r>
        <w:rPr>
          <w:color w:val="003946"/>
        </w:rPr>
        <w:t>Secure</w:t>
      </w:r>
      <w:r>
        <w:rPr>
          <w:color w:val="003946"/>
          <w:spacing w:val="-2"/>
        </w:rPr>
        <w:t xml:space="preserve"> </w:t>
      </w:r>
      <w:r>
        <w:rPr>
          <w:color w:val="003946"/>
        </w:rPr>
        <w:t>Email</w:t>
      </w:r>
    </w:p>
    <w:p w14:paraId="458A2E9F" w14:textId="77777777" w:rsidR="00DD77F3" w:rsidRDefault="0054722B">
      <w:pPr>
        <w:pStyle w:val="BodyText"/>
        <w:spacing w:before="266" w:line="268" w:lineRule="auto"/>
        <w:ind w:left="2204" w:right="1174"/>
        <w:jc w:val="both"/>
      </w:pPr>
      <w:r>
        <w:rPr>
          <w:color w:val="231F20"/>
        </w:rPr>
        <w:t>Most internet protocols, among them the ones for emailing, such as POP3, IMAP,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SMTP, initially ignored s</w:t>
      </w:r>
      <w:r>
        <w:rPr>
          <w:color w:val="231F20"/>
        </w:rPr>
        <w:t>ecurity concerns and exchanged all data in plain text. Since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then, various approaches have emerged to encrypt the data either only during trans-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TLS),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convenient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easier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end-to-end (e.g., S/MIME or OpenPGP). In general, the end-to-end encryption offers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higher security level. As the name indicates, it also encrypts and decrypts the data 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endpoints: the sender and recipient. An email sent with end-to-end encryption i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unreadable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servers,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malware.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Instead,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user’s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directly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decryption.</w:t>
      </w:r>
    </w:p>
    <w:p w14:paraId="458A2EA0" w14:textId="77777777" w:rsidR="00DD77F3" w:rsidRDefault="00DD77F3">
      <w:pPr>
        <w:pStyle w:val="BodyText"/>
        <w:spacing w:before="3"/>
        <w:rPr>
          <w:sz w:val="22"/>
        </w:rPr>
      </w:pPr>
    </w:p>
    <w:p w14:paraId="458A2EA1" w14:textId="77777777" w:rsidR="00DD77F3" w:rsidRDefault="0054722B">
      <w:pPr>
        <w:pStyle w:val="BodyText"/>
        <w:spacing w:before="1" w:line="268" w:lineRule="auto"/>
        <w:ind w:left="2204" w:right="1174" w:hanging="1"/>
        <w:jc w:val="both"/>
      </w:pPr>
      <w:r>
        <w:rPr>
          <w:color w:val="231F20"/>
        </w:rPr>
        <w:t>However, end-to-end protocols require additional effort and still only provide partial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protection. They require the user to set up pairs of public and private keys and publish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keys.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Moreover,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email,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me</w:t>
      </w:r>
      <w:r>
        <w:rPr>
          <w:color w:val="231F20"/>
        </w:rPr>
        <w:t>tadata,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observe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whom.</w:t>
      </w:r>
    </w:p>
    <w:p w14:paraId="458A2EA2" w14:textId="77777777" w:rsidR="00DD77F3" w:rsidRDefault="00DD77F3">
      <w:pPr>
        <w:pStyle w:val="BodyText"/>
        <w:rPr>
          <w:sz w:val="24"/>
        </w:rPr>
      </w:pPr>
    </w:p>
    <w:p w14:paraId="458A2EA3" w14:textId="77777777" w:rsidR="00DD77F3" w:rsidRDefault="0054722B">
      <w:pPr>
        <w:pStyle w:val="Heading6"/>
        <w:spacing w:before="198"/>
        <w:ind w:left="2204"/>
      </w:pPr>
      <w:r>
        <w:rPr>
          <w:color w:val="003946"/>
        </w:rPr>
        <w:t>TLS</w:t>
      </w:r>
    </w:p>
    <w:p w14:paraId="458A2EA4" w14:textId="77777777" w:rsidR="00DD77F3" w:rsidRDefault="00DD77F3">
      <w:pPr>
        <w:pStyle w:val="BodyText"/>
        <w:spacing w:before="10"/>
        <w:rPr>
          <w:sz w:val="17"/>
        </w:rPr>
      </w:pPr>
    </w:p>
    <w:p w14:paraId="458A2EA5" w14:textId="77777777" w:rsidR="00DD77F3" w:rsidRDefault="00DD77F3">
      <w:pPr>
        <w:rPr>
          <w:sz w:val="17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EA6" w14:textId="77777777" w:rsidR="00DD77F3" w:rsidRDefault="0054722B">
      <w:pPr>
        <w:spacing w:before="119"/>
        <w:ind w:left="1072"/>
        <w:rPr>
          <w:sz w:val="18"/>
        </w:rPr>
      </w:pPr>
      <w:r>
        <w:rPr>
          <w:color w:val="231F20"/>
          <w:w w:val="95"/>
          <w:sz w:val="18"/>
        </w:rPr>
        <w:t>STARTTLS</w:t>
      </w:r>
    </w:p>
    <w:p w14:paraId="458A2EA7" w14:textId="77777777" w:rsidR="00DD77F3" w:rsidRDefault="0054722B">
      <w:pPr>
        <w:spacing w:before="55" w:line="297" w:lineRule="auto"/>
        <w:ind w:left="161" w:right="38" w:hanging="43"/>
        <w:jc w:val="right"/>
        <w:rPr>
          <w:sz w:val="18"/>
        </w:rPr>
      </w:pPr>
      <w:r>
        <w:rPr>
          <w:color w:val="808285"/>
          <w:sz w:val="18"/>
        </w:rPr>
        <w:t>This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is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a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TLS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over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plaintext protocol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similar to IMAP4 and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POP3, as deﬁned in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RFC2595. It allows</w:t>
      </w:r>
      <w:r>
        <w:rPr>
          <w:color w:val="808285"/>
          <w:spacing w:val="1"/>
          <w:w w:val="95"/>
          <w:sz w:val="18"/>
        </w:rPr>
        <w:t xml:space="preserve"> </w:t>
      </w:r>
      <w:r>
        <w:rPr>
          <w:color w:val="808285"/>
          <w:sz w:val="18"/>
        </w:rPr>
        <w:t>email</w:t>
      </w:r>
      <w:r>
        <w:rPr>
          <w:color w:val="808285"/>
          <w:spacing w:val="-5"/>
          <w:sz w:val="18"/>
        </w:rPr>
        <w:t xml:space="preserve"> </w:t>
      </w:r>
      <w:r>
        <w:rPr>
          <w:color w:val="808285"/>
          <w:sz w:val="18"/>
        </w:rPr>
        <w:t>servers</w:t>
      </w:r>
      <w:r>
        <w:rPr>
          <w:color w:val="808285"/>
          <w:spacing w:val="-4"/>
          <w:sz w:val="18"/>
        </w:rPr>
        <w:t xml:space="preserve"> </w:t>
      </w:r>
      <w:r>
        <w:rPr>
          <w:color w:val="808285"/>
          <w:sz w:val="18"/>
        </w:rPr>
        <w:t>to</w:t>
      </w:r>
    </w:p>
    <w:p w14:paraId="458A2EA8" w14:textId="77777777" w:rsidR="00DD77F3" w:rsidRDefault="0054722B">
      <w:pPr>
        <w:spacing w:before="5" w:line="297" w:lineRule="auto"/>
        <w:ind w:left="182" w:right="38" w:firstLine="774"/>
        <w:jc w:val="right"/>
        <w:rPr>
          <w:sz w:val="18"/>
        </w:rPr>
      </w:pPr>
      <w:r>
        <w:rPr>
          <w:color w:val="808285"/>
          <w:spacing w:val="-3"/>
          <w:sz w:val="18"/>
        </w:rPr>
        <w:t xml:space="preserve">encrypt </w:t>
      </w:r>
      <w:r>
        <w:rPr>
          <w:color w:val="808285"/>
          <w:spacing w:val="-2"/>
          <w:sz w:val="18"/>
        </w:rPr>
        <w:t>all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exchanged data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between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pacing w:val="-1"/>
          <w:sz w:val="18"/>
        </w:rPr>
        <w:t>the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servers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as well as between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servers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and</w:t>
      </w:r>
      <w:r>
        <w:rPr>
          <w:color w:val="808285"/>
          <w:spacing w:val="-8"/>
          <w:sz w:val="18"/>
        </w:rPr>
        <w:t xml:space="preserve"> </w:t>
      </w:r>
      <w:r>
        <w:rPr>
          <w:color w:val="808285"/>
          <w:sz w:val="18"/>
        </w:rPr>
        <w:t>clients.</w:t>
      </w:r>
    </w:p>
    <w:p w14:paraId="458A2EA9" w14:textId="77777777" w:rsidR="00DD77F3" w:rsidRDefault="0054722B">
      <w:pPr>
        <w:pStyle w:val="BodyText"/>
        <w:spacing w:before="100" w:line="268" w:lineRule="auto"/>
        <w:ind w:left="119" w:right="1174" w:hanging="1"/>
        <w:jc w:val="both"/>
      </w:pPr>
      <w:r>
        <w:br w:type="column"/>
      </w:r>
      <w:r>
        <w:rPr>
          <w:color w:val="231F20"/>
          <w:w w:val="96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  <w:w w:val="102"/>
        </w:rPr>
        <w:t>most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4"/>
        </w:rPr>
        <w:t>ommon</w:t>
      </w:r>
      <w:r>
        <w:rPr>
          <w:color w:val="231F20"/>
          <w:spacing w:val="22"/>
        </w:rPr>
        <w:t xml:space="preserve"> </w:t>
      </w:r>
      <w:r>
        <w:rPr>
          <w:color w:val="231F20"/>
          <w:w w:val="99"/>
        </w:rPr>
        <w:t>email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w w:val="97"/>
        </w:rPr>
        <w:t>o</w:t>
      </w:r>
      <w:r>
        <w:rPr>
          <w:color w:val="231F20"/>
          <w:spacing w:val="-3"/>
          <w:w w:val="97"/>
        </w:rPr>
        <w:t>t</w:t>
      </w:r>
      <w:r>
        <w:rPr>
          <w:color w:val="231F20"/>
        </w:rPr>
        <w:t>o</w:t>
      </w:r>
      <w:r>
        <w:rPr>
          <w:color w:val="231F20"/>
          <w:spacing w:val="-4"/>
        </w:rPr>
        <w:t>c</w:t>
      </w:r>
      <w:r>
        <w:rPr>
          <w:color w:val="231F20"/>
          <w:w w:val="102"/>
        </w:rPr>
        <w:t>ol</w:t>
      </w:r>
      <w:r>
        <w:rPr>
          <w:color w:val="231F20"/>
          <w:spacing w:val="22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or</w:t>
      </w:r>
      <w:r>
        <w:rPr>
          <w:color w:val="231F20"/>
          <w:spacing w:val="22"/>
        </w:rPr>
        <w:t xml:space="preserve"> </w:t>
      </w:r>
      <w:r>
        <w:rPr>
          <w:color w:val="231F20"/>
          <w:w w:val="99"/>
        </w:rPr>
        <w:t>encryption</w:t>
      </w:r>
      <w:r>
        <w:rPr>
          <w:color w:val="231F20"/>
          <w:spacing w:val="22"/>
        </w:rPr>
        <w:t xml:space="preserve"> </w:t>
      </w:r>
      <w:r>
        <w:rPr>
          <w:color w:val="231F20"/>
          <w:w w:val="102"/>
        </w:rPr>
        <w:t>during</w:t>
      </w:r>
      <w:r>
        <w:rPr>
          <w:color w:val="231F20"/>
          <w:spacing w:val="22"/>
        </w:rPr>
        <w:t xml:space="preserve"> </w:t>
      </w:r>
      <w:r>
        <w:rPr>
          <w:color w:val="231F20"/>
          <w:w w:val="90"/>
        </w:rPr>
        <w:t>t</w:t>
      </w:r>
      <w:r>
        <w:rPr>
          <w:color w:val="231F20"/>
          <w:spacing w:val="-7"/>
          <w:w w:val="90"/>
        </w:rPr>
        <w:t>r</w:t>
      </w:r>
      <w:r>
        <w:rPr>
          <w:color w:val="231F20"/>
          <w:w w:val="102"/>
        </w:rPr>
        <w:t>ansport</w:t>
      </w:r>
      <w:r>
        <w:rPr>
          <w:color w:val="231F20"/>
          <w:spacing w:val="22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5"/>
          <w:w w:val="116"/>
        </w:rPr>
        <w:t>S</w:t>
      </w:r>
      <w:r>
        <w:rPr>
          <w:color w:val="231F20"/>
          <w:spacing w:val="-10"/>
          <w:w w:val="91"/>
        </w:rPr>
        <w:t>T</w:t>
      </w:r>
      <w:r>
        <w:rPr>
          <w:color w:val="231F20"/>
          <w:w w:val="101"/>
        </w:rPr>
        <w:t>A</w:t>
      </w:r>
      <w:r>
        <w:rPr>
          <w:color w:val="231F20"/>
          <w:spacing w:val="-4"/>
          <w:w w:val="101"/>
        </w:rPr>
        <w:t>R</w:t>
      </w:r>
      <w:r>
        <w:rPr>
          <w:color w:val="231F20"/>
          <w:w w:val="93"/>
        </w:rPr>
        <w:t>TT</w:t>
      </w:r>
      <w:r>
        <w:rPr>
          <w:color w:val="231F20"/>
          <w:spacing w:val="-3"/>
          <w:w w:val="93"/>
        </w:rPr>
        <w:t>L</w:t>
      </w:r>
      <w:r>
        <w:rPr>
          <w:color w:val="231F20"/>
          <w:w w:val="116"/>
        </w:rPr>
        <w:t>S</w:t>
      </w:r>
      <w:r>
        <w:rPr>
          <w:color w:val="231F20"/>
          <w:w w:val="56"/>
        </w:rPr>
        <w:t>.</w:t>
      </w:r>
      <w:r>
        <w:rPr>
          <w:color w:val="231F20"/>
          <w:spacing w:val="22"/>
        </w:rPr>
        <w:t xml:space="preserve"> </w:t>
      </w:r>
      <w:r>
        <w:rPr>
          <w:color w:val="231F20"/>
          <w:w w:val="101"/>
        </w:rPr>
        <w:t xml:space="preserve">How- </w:t>
      </w:r>
      <w:r>
        <w:rPr>
          <w:color w:val="231F20"/>
        </w:rPr>
        <w:t>ever, certiﬁcate veriﬁcation is optional because a failure of veriﬁcation is considered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harmful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failure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delivery,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delivered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opportunistic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encryption.</w:t>
      </w:r>
    </w:p>
    <w:p w14:paraId="458A2EAA" w14:textId="77777777" w:rsidR="00DD77F3" w:rsidRDefault="00DD77F3">
      <w:pPr>
        <w:pStyle w:val="BodyText"/>
        <w:spacing w:before="4"/>
        <w:rPr>
          <w:sz w:val="22"/>
        </w:rPr>
      </w:pPr>
    </w:p>
    <w:p w14:paraId="458A2EAB" w14:textId="77777777" w:rsidR="00DD77F3" w:rsidRDefault="0054722B">
      <w:pPr>
        <w:pStyle w:val="BodyText"/>
        <w:spacing w:line="268" w:lineRule="auto"/>
        <w:ind w:left="119" w:right="1174"/>
        <w:jc w:val="both"/>
      </w:pPr>
      <w:r>
        <w:rPr>
          <w:color w:val="231F20"/>
        </w:rPr>
        <w:t>Use of STARTTLS is independent of whether the email’s contents are encrypted.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eavesdropper cannot see the encrypted email contents, but it is decrypted and thus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visible at each intermediate email relay. In other words, the encryption takes place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servers,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sender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recipient.</w:t>
      </w:r>
    </w:p>
    <w:p w14:paraId="458A2EAC" w14:textId="77777777" w:rsidR="00DD77F3" w:rsidRDefault="00DD77F3">
      <w:pPr>
        <w:spacing w:line="268" w:lineRule="auto"/>
        <w:jc w:val="both"/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1848" w:space="236"/>
            <w:col w:w="9126"/>
          </w:cols>
        </w:sectPr>
      </w:pPr>
    </w:p>
    <w:p w14:paraId="458A2EAD" w14:textId="77777777" w:rsidR="00DD77F3" w:rsidRDefault="00DD77F3">
      <w:pPr>
        <w:pStyle w:val="BodyText"/>
      </w:pPr>
    </w:p>
    <w:p w14:paraId="458A2EAE" w14:textId="77777777" w:rsidR="00DD77F3" w:rsidRDefault="00DD77F3">
      <w:pPr>
        <w:pStyle w:val="BodyText"/>
      </w:pPr>
    </w:p>
    <w:p w14:paraId="458A2EAF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Cryptology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and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the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Internet</w:t>
      </w:r>
    </w:p>
    <w:p w14:paraId="458A2EB0" w14:textId="77777777" w:rsidR="00DD77F3" w:rsidRDefault="00DD77F3">
      <w:pPr>
        <w:pStyle w:val="BodyText"/>
      </w:pPr>
    </w:p>
    <w:p w14:paraId="458A2EB1" w14:textId="77777777" w:rsidR="00DD77F3" w:rsidRDefault="00DD77F3">
      <w:pPr>
        <w:pStyle w:val="BodyText"/>
      </w:pPr>
    </w:p>
    <w:p w14:paraId="458A2EB2" w14:textId="77777777" w:rsidR="00DD77F3" w:rsidRDefault="00DD77F3">
      <w:pPr>
        <w:pStyle w:val="BodyText"/>
      </w:pPr>
    </w:p>
    <w:p w14:paraId="458A2EB3" w14:textId="77777777" w:rsidR="00DD77F3" w:rsidRDefault="00DD77F3">
      <w:pPr>
        <w:pStyle w:val="BodyText"/>
      </w:pPr>
    </w:p>
    <w:p w14:paraId="458A2EB4" w14:textId="77777777" w:rsidR="00DD77F3" w:rsidRDefault="00DD77F3">
      <w:pPr>
        <w:pStyle w:val="BodyText"/>
      </w:pPr>
    </w:p>
    <w:p w14:paraId="458A2EB5" w14:textId="77777777" w:rsidR="00DD77F3" w:rsidRDefault="00DD77F3">
      <w:pPr>
        <w:pStyle w:val="BodyText"/>
        <w:spacing w:before="3"/>
        <w:rPr>
          <w:sz w:val="21"/>
        </w:rPr>
      </w:pPr>
    </w:p>
    <w:p w14:paraId="458A2EB6" w14:textId="77777777" w:rsidR="00DD77F3" w:rsidRDefault="0054722B">
      <w:pPr>
        <w:pStyle w:val="Heading6"/>
        <w:spacing w:before="100"/>
      </w:pPr>
      <w:r>
        <w:rPr>
          <w:color w:val="003946"/>
          <w:w w:val="105"/>
        </w:rPr>
        <w:t>S/MIME</w:t>
      </w:r>
    </w:p>
    <w:p w14:paraId="458A2EB7" w14:textId="77777777" w:rsidR="00DD77F3" w:rsidRDefault="00DD77F3">
      <w:pPr>
        <w:pStyle w:val="BodyText"/>
        <w:spacing w:before="9"/>
        <w:rPr>
          <w:sz w:val="17"/>
        </w:rPr>
      </w:pPr>
    </w:p>
    <w:p w14:paraId="458A2EB8" w14:textId="77777777" w:rsidR="00DD77F3" w:rsidRDefault="00DD77F3">
      <w:pPr>
        <w:rPr>
          <w:sz w:val="17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EB9" w14:textId="77777777" w:rsidR="00DD77F3" w:rsidRDefault="0054722B">
      <w:pPr>
        <w:pStyle w:val="BodyText"/>
        <w:spacing w:before="100" w:line="268" w:lineRule="auto"/>
        <w:ind w:left="957" w:right="1"/>
        <w:jc w:val="both"/>
      </w:pPr>
      <w:r>
        <w:rPr>
          <w:color w:val="231F20"/>
        </w:rPr>
        <w:t>The Secure Multipurpose Internet Mail Extension (S/MIME) is a protocol that standard-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izes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public-key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encryption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emails.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S/MIME’s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IETF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speciﬁcation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enhances the Privacy Enhanced Mail (PEM) speciﬁcations of the 1990s. Although RSA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public-key encryption was used initially, ECC has also been used since RFC5753 (Rams-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dell,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2009)</w:t>
      </w:r>
    </w:p>
    <w:p w14:paraId="458A2EBA" w14:textId="77777777" w:rsidR="00DD77F3" w:rsidRDefault="00DD77F3">
      <w:pPr>
        <w:pStyle w:val="BodyText"/>
        <w:spacing w:before="4"/>
        <w:rPr>
          <w:sz w:val="22"/>
        </w:rPr>
      </w:pPr>
    </w:p>
    <w:p w14:paraId="458A2EBB" w14:textId="77777777" w:rsidR="00DD77F3" w:rsidRDefault="0054722B"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Most email clients, such as Microsoft Outlook or Mozilla Thunderbird, suppo</w:t>
      </w:r>
      <w:r>
        <w:rPr>
          <w:color w:val="231F20"/>
        </w:rPr>
        <w:t>rt S/MIME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email.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use,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install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individual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certiﬁcate.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installing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it, create a (set of) key pair(s), and send it to the CA (in-house or public) for them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sign. After successful veriﬁcation, the CA creates a certiﬁcate o</w:t>
      </w:r>
      <w:r>
        <w:rPr>
          <w:color w:val="231F20"/>
        </w:rPr>
        <w:t>f the key by signing 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signature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key.</w:t>
      </w:r>
    </w:p>
    <w:p w14:paraId="458A2EBC" w14:textId="77777777" w:rsidR="00DD77F3" w:rsidRDefault="00DD77F3">
      <w:pPr>
        <w:pStyle w:val="BodyText"/>
        <w:rPr>
          <w:sz w:val="24"/>
        </w:rPr>
      </w:pPr>
    </w:p>
    <w:p w14:paraId="458A2EBD" w14:textId="77777777" w:rsidR="00DD77F3" w:rsidRDefault="0054722B">
      <w:pPr>
        <w:pStyle w:val="Heading6"/>
      </w:pPr>
      <w:r>
        <w:rPr>
          <w:color w:val="003946"/>
        </w:rPr>
        <w:t>Web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Trust</w:t>
      </w:r>
    </w:p>
    <w:p w14:paraId="458A2EBE" w14:textId="77777777" w:rsidR="00DD77F3" w:rsidRDefault="00DD77F3">
      <w:pPr>
        <w:pStyle w:val="BodyText"/>
        <w:spacing w:before="4"/>
        <w:rPr>
          <w:sz w:val="26"/>
        </w:rPr>
      </w:pPr>
    </w:p>
    <w:p w14:paraId="458A2EBF" w14:textId="77777777" w:rsidR="00DD77F3" w:rsidRDefault="0054722B"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The web of trust is based on propagation of personal trust. It has the principal advant-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peer-to-peer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system;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independent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third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party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authority.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inconvenience,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maintenance.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practice, instead of the web of trust, it is more feasible to establish trust 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another impersonal channel (by exchanging the ﬁngerprints of public keys), e.g.,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</w:t>
      </w:r>
      <w:r>
        <w:rPr>
          <w:color w:val="231F20"/>
        </w:rPr>
        <w:t>ost,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phone,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messenger.</w:t>
      </w:r>
    </w:p>
    <w:p w14:paraId="458A2EC0" w14:textId="77777777" w:rsidR="00DD77F3" w:rsidRDefault="00DD77F3">
      <w:pPr>
        <w:pStyle w:val="BodyText"/>
        <w:rPr>
          <w:sz w:val="24"/>
        </w:rPr>
      </w:pPr>
    </w:p>
    <w:p w14:paraId="458A2EC1" w14:textId="77777777" w:rsidR="00DD77F3" w:rsidRDefault="0054722B">
      <w:pPr>
        <w:pStyle w:val="Heading6"/>
      </w:pPr>
      <w:r>
        <w:rPr>
          <w:color w:val="003946"/>
        </w:rPr>
        <w:t>OpenPGP</w:t>
      </w:r>
    </w:p>
    <w:p w14:paraId="458A2EC2" w14:textId="77777777" w:rsidR="00DD77F3" w:rsidRDefault="00DD77F3">
      <w:pPr>
        <w:pStyle w:val="BodyText"/>
        <w:spacing w:before="5"/>
        <w:rPr>
          <w:sz w:val="26"/>
        </w:rPr>
      </w:pPr>
    </w:p>
    <w:p w14:paraId="458A2EC3" w14:textId="77777777" w:rsidR="00DD77F3" w:rsidRDefault="0054722B"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Since trust is a personal matter, the automatic unconditional trust of the user placed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root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certiﬁcate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authorities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(principally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companies)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unsatisfactory.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Still,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OpenPGP.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regard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concrete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effort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maintaining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keys,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inherently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user’s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estimate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keys,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dispropor-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tionately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abstract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beneﬁt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greater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privacy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received.</w:t>
      </w:r>
    </w:p>
    <w:p w14:paraId="458A2EC4" w14:textId="77777777" w:rsidR="00DD77F3" w:rsidRDefault="00DD77F3">
      <w:pPr>
        <w:pStyle w:val="BodyText"/>
        <w:rPr>
          <w:sz w:val="24"/>
        </w:rPr>
      </w:pPr>
    </w:p>
    <w:p w14:paraId="458A2EC5" w14:textId="77777777" w:rsidR="00DD77F3" w:rsidRDefault="0054722B">
      <w:pPr>
        <w:pStyle w:val="Heading6"/>
      </w:pPr>
      <w:r>
        <w:rPr>
          <w:color w:val="003946"/>
        </w:rPr>
        <w:t>Examples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OpenPGP</w:t>
      </w:r>
      <w:r>
        <w:rPr>
          <w:color w:val="003946"/>
          <w:spacing w:val="8"/>
        </w:rPr>
        <w:t xml:space="preserve"> </w:t>
      </w:r>
      <w:r>
        <w:rPr>
          <w:color w:val="003946"/>
        </w:rPr>
        <w:t>Programs</w:t>
      </w:r>
    </w:p>
    <w:p w14:paraId="458A2EC6" w14:textId="77777777" w:rsidR="00DD77F3" w:rsidRDefault="00DD77F3">
      <w:pPr>
        <w:pStyle w:val="BodyText"/>
        <w:spacing w:before="4"/>
        <w:rPr>
          <w:sz w:val="26"/>
        </w:rPr>
      </w:pPr>
    </w:p>
    <w:p w14:paraId="458A2EC7" w14:textId="77777777" w:rsidR="00DD77F3" w:rsidRDefault="0054722B">
      <w:pPr>
        <w:pStyle w:val="BodyText"/>
        <w:ind w:left="957"/>
      </w:pPr>
      <w:r>
        <w:rPr>
          <w:color w:val="231F20"/>
        </w:rPr>
        <w:t>We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OpenPGP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protocol,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</w:p>
    <w:p w14:paraId="458A2EC8" w14:textId="77777777" w:rsidR="00DD77F3" w:rsidRDefault="00DD77F3">
      <w:pPr>
        <w:pStyle w:val="BodyText"/>
        <w:spacing w:before="9"/>
        <w:rPr>
          <w:sz w:val="24"/>
        </w:rPr>
      </w:pPr>
    </w:p>
    <w:p w14:paraId="458A2EC9" w14:textId="77777777" w:rsidR="00DD77F3" w:rsidRDefault="0054722B">
      <w:pPr>
        <w:pStyle w:val="ListParagraph"/>
        <w:numPr>
          <w:ilvl w:val="0"/>
          <w:numId w:val="8"/>
        </w:numPr>
        <w:tabs>
          <w:tab w:val="left" w:pos="1237"/>
          <w:tab w:val="left" w:pos="1238"/>
        </w:tabs>
        <w:spacing w:before="1" w:line="268" w:lineRule="auto"/>
        <w:ind w:right="194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command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line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program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GPG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create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keys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(de)encrypt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sign/authenti-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cate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them,</w:t>
      </w:r>
    </w:p>
    <w:p w14:paraId="458A2ECA" w14:textId="77777777" w:rsidR="00DD77F3" w:rsidRDefault="0054722B">
      <w:pPr>
        <w:pStyle w:val="ListParagraph"/>
        <w:numPr>
          <w:ilvl w:val="0"/>
          <w:numId w:val="8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extension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Enigmail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email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client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Thunderbird,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and</w:t>
      </w:r>
    </w:p>
    <w:p w14:paraId="458A2ECB" w14:textId="77777777" w:rsidR="00DD77F3" w:rsidRDefault="0054722B">
      <w:pPr>
        <w:pStyle w:val="ListParagraph"/>
        <w:numPr>
          <w:ilvl w:val="0"/>
          <w:numId w:val="8"/>
        </w:numPr>
        <w:tabs>
          <w:tab w:val="left" w:pos="1237"/>
          <w:tab w:val="left" w:pos="1238"/>
        </w:tabs>
        <w:spacing w:before="27" w:line="268" w:lineRule="auto"/>
        <w:ind w:right="171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extension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Mailvelope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Firefox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Chrome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encrypt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emails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Web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interfa-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ces.</w:t>
      </w:r>
    </w:p>
    <w:p w14:paraId="458A2ECC" w14:textId="77777777" w:rsidR="00DD77F3" w:rsidRDefault="0054722B">
      <w:pPr>
        <w:spacing w:before="119"/>
        <w:ind w:left="355"/>
        <w:rPr>
          <w:sz w:val="18"/>
        </w:rPr>
      </w:pPr>
      <w:r>
        <w:br w:type="column"/>
      </w:r>
      <w:r>
        <w:rPr>
          <w:color w:val="231F20"/>
          <w:w w:val="105"/>
          <w:sz w:val="18"/>
        </w:rPr>
        <w:t>S/MIME</w:t>
      </w:r>
    </w:p>
    <w:p w14:paraId="458A2ECD" w14:textId="77777777" w:rsidR="00DD77F3" w:rsidRDefault="0054722B">
      <w:pPr>
        <w:spacing w:before="55" w:line="297" w:lineRule="auto"/>
        <w:ind w:left="355" w:right="394"/>
        <w:rPr>
          <w:sz w:val="18"/>
        </w:rPr>
      </w:pPr>
      <w:r>
        <w:rPr>
          <w:color w:val="808285"/>
          <w:sz w:val="18"/>
        </w:rPr>
        <w:t>An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email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encryption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protocol that uses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 xml:space="preserve">certiﬁcate </w:t>
      </w:r>
      <w:r>
        <w:rPr>
          <w:color w:val="808285"/>
          <w:sz w:val="18"/>
        </w:rPr>
        <w:t>authori-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ties to establish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trust for key distri-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bution.</w:t>
      </w:r>
    </w:p>
    <w:p w14:paraId="458A2ECE" w14:textId="77777777" w:rsidR="00DD77F3" w:rsidRDefault="00DD77F3">
      <w:pPr>
        <w:pStyle w:val="BodyText"/>
        <w:rPr>
          <w:sz w:val="22"/>
        </w:rPr>
      </w:pPr>
    </w:p>
    <w:p w14:paraId="458A2ECF" w14:textId="77777777" w:rsidR="00DD77F3" w:rsidRDefault="00DD77F3">
      <w:pPr>
        <w:pStyle w:val="BodyText"/>
        <w:rPr>
          <w:sz w:val="22"/>
        </w:rPr>
      </w:pPr>
    </w:p>
    <w:p w14:paraId="458A2ED0" w14:textId="77777777" w:rsidR="00DD77F3" w:rsidRDefault="00DD77F3">
      <w:pPr>
        <w:pStyle w:val="BodyText"/>
        <w:rPr>
          <w:sz w:val="22"/>
        </w:rPr>
      </w:pPr>
    </w:p>
    <w:p w14:paraId="458A2ED1" w14:textId="77777777" w:rsidR="00DD77F3" w:rsidRDefault="00DD77F3">
      <w:pPr>
        <w:pStyle w:val="BodyText"/>
        <w:rPr>
          <w:sz w:val="22"/>
        </w:rPr>
      </w:pPr>
    </w:p>
    <w:p w14:paraId="458A2ED2" w14:textId="77777777" w:rsidR="00DD77F3" w:rsidRDefault="00DD77F3">
      <w:pPr>
        <w:pStyle w:val="BodyText"/>
        <w:rPr>
          <w:sz w:val="22"/>
        </w:rPr>
      </w:pPr>
    </w:p>
    <w:p w14:paraId="458A2ED3" w14:textId="77777777" w:rsidR="00DD77F3" w:rsidRDefault="00DD77F3">
      <w:pPr>
        <w:pStyle w:val="BodyText"/>
        <w:rPr>
          <w:sz w:val="22"/>
        </w:rPr>
      </w:pPr>
    </w:p>
    <w:p w14:paraId="458A2ED4" w14:textId="77777777" w:rsidR="00DD77F3" w:rsidRDefault="00DD77F3">
      <w:pPr>
        <w:pStyle w:val="BodyText"/>
        <w:rPr>
          <w:sz w:val="22"/>
        </w:rPr>
      </w:pPr>
    </w:p>
    <w:p w14:paraId="458A2ED5" w14:textId="77777777" w:rsidR="00DD77F3" w:rsidRDefault="00DD77F3">
      <w:pPr>
        <w:pStyle w:val="BodyText"/>
        <w:rPr>
          <w:sz w:val="22"/>
        </w:rPr>
      </w:pPr>
    </w:p>
    <w:p w14:paraId="458A2ED6" w14:textId="77777777" w:rsidR="00DD77F3" w:rsidRDefault="00DD77F3">
      <w:pPr>
        <w:pStyle w:val="BodyText"/>
        <w:rPr>
          <w:sz w:val="22"/>
        </w:rPr>
      </w:pPr>
    </w:p>
    <w:p w14:paraId="458A2ED7" w14:textId="77777777" w:rsidR="00DD77F3" w:rsidRDefault="00DD77F3">
      <w:pPr>
        <w:pStyle w:val="BodyText"/>
        <w:rPr>
          <w:sz w:val="22"/>
        </w:rPr>
      </w:pPr>
    </w:p>
    <w:p w14:paraId="458A2ED8" w14:textId="77777777" w:rsidR="00DD77F3" w:rsidRDefault="00DD77F3">
      <w:pPr>
        <w:pStyle w:val="BodyText"/>
        <w:rPr>
          <w:sz w:val="22"/>
        </w:rPr>
      </w:pPr>
    </w:p>
    <w:p w14:paraId="458A2ED9" w14:textId="77777777" w:rsidR="00DD77F3" w:rsidRDefault="00DD77F3">
      <w:pPr>
        <w:pStyle w:val="BodyText"/>
        <w:rPr>
          <w:sz w:val="22"/>
        </w:rPr>
      </w:pPr>
    </w:p>
    <w:p w14:paraId="458A2EDA" w14:textId="77777777" w:rsidR="00DD77F3" w:rsidRDefault="00DD77F3">
      <w:pPr>
        <w:pStyle w:val="BodyText"/>
        <w:rPr>
          <w:sz w:val="22"/>
        </w:rPr>
      </w:pPr>
    </w:p>
    <w:p w14:paraId="458A2EDB" w14:textId="77777777" w:rsidR="00DD77F3" w:rsidRDefault="00DD77F3">
      <w:pPr>
        <w:pStyle w:val="BodyText"/>
        <w:rPr>
          <w:sz w:val="22"/>
        </w:rPr>
      </w:pPr>
    </w:p>
    <w:p w14:paraId="458A2EDC" w14:textId="77777777" w:rsidR="00DD77F3" w:rsidRDefault="00DD77F3">
      <w:pPr>
        <w:pStyle w:val="BodyText"/>
        <w:rPr>
          <w:sz w:val="22"/>
        </w:rPr>
      </w:pPr>
    </w:p>
    <w:p w14:paraId="458A2EDD" w14:textId="77777777" w:rsidR="00DD77F3" w:rsidRDefault="00DD77F3">
      <w:pPr>
        <w:pStyle w:val="BodyText"/>
        <w:rPr>
          <w:sz w:val="22"/>
        </w:rPr>
      </w:pPr>
    </w:p>
    <w:p w14:paraId="458A2EDE" w14:textId="77777777" w:rsidR="00DD77F3" w:rsidRDefault="00DD77F3">
      <w:pPr>
        <w:pStyle w:val="BodyText"/>
        <w:rPr>
          <w:sz w:val="22"/>
        </w:rPr>
      </w:pPr>
    </w:p>
    <w:p w14:paraId="458A2EDF" w14:textId="77777777" w:rsidR="00DD77F3" w:rsidRDefault="00DD77F3">
      <w:pPr>
        <w:pStyle w:val="BodyText"/>
        <w:rPr>
          <w:sz w:val="22"/>
        </w:rPr>
      </w:pPr>
    </w:p>
    <w:p w14:paraId="458A2EE0" w14:textId="77777777" w:rsidR="00DD77F3" w:rsidRDefault="00DD77F3">
      <w:pPr>
        <w:pStyle w:val="BodyText"/>
        <w:rPr>
          <w:sz w:val="22"/>
        </w:rPr>
      </w:pPr>
    </w:p>
    <w:p w14:paraId="458A2EE1" w14:textId="77777777" w:rsidR="00DD77F3" w:rsidRDefault="00DD77F3">
      <w:pPr>
        <w:pStyle w:val="BodyText"/>
        <w:spacing w:before="11"/>
        <w:rPr>
          <w:sz w:val="29"/>
        </w:rPr>
      </w:pPr>
    </w:p>
    <w:p w14:paraId="458A2EE2" w14:textId="77777777" w:rsidR="00DD77F3" w:rsidRDefault="0054722B">
      <w:pPr>
        <w:ind w:left="355"/>
        <w:rPr>
          <w:sz w:val="18"/>
        </w:rPr>
      </w:pPr>
      <w:r>
        <w:rPr>
          <w:color w:val="231F20"/>
          <w:sz w:val="18"/>
        </w:rPr>
        <w:t>OpenPGP</w:t>
      </w:r>
    </w:p>
    <w:p w14:paraId="458A2EE3" w14:textId="77777777" w:rsidR="00DD77F3" w:rsidRDefault="0054722B">
      <w:pPr>
        <w:spacing w:before="55" w:line="297" w:lineRule="auto"/>
        <w:ind w:left="355" w:right="366"/>
        <w:rPr>
          <w:sz w:val="18"/>
        </w:rPr>
      </w:pPr>
      <w:r>
        <w:rPr>
          <w:color w:val="808285"/>
          <w:sz w:val="18"/>
        </w:rPr>
        <w:t>This email encryp-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tion protocol uses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the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pacing w:val="-1"/>
          <w:sz w:val="18"/>
        </w:rPr>
        <w:t>web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of</w:t>
      </w:r>
      <w:r>
        <w:rPr>
          <w:color w:val="808285"/>
          <w:spacing w:val="-13"/>
          <w:sz w:val="18"/>
        </w:rPr>
        <w:t xml:space="preserve"> </w:t>
      </w:r>
      <w:r>
        <w:rPr>
          <w:color w:val="808285"/>
          <w:sz w:val="18"/>
        </w:rPr>
        <w:t>trust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for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key</w:t>
      </w:r>
      <w:r>
        <w:rPr>
          <w:color w:val="808285"/>
          <w:spacing w:val="-10"/>
          <w:sz w:val="18"/>
        </w:rPr>
        <w:t xml:space="preserve"> </w:t>
      </w:r>
      <w:r>
        <w:rPr>
          <w:color w:val="808285"/>
          <w:sz w:val="18"/>
        </w:rPr>
        <w:t>distribution.</w:t>
      </w:r>
    </w:p>
    <w:p w14:paraId="458A2EE4" w14:textId="77777777" w:rsidR="00DD77F3" w:rsidRDefault="00DD77F3">
      <w:pPr>
        <w:spacing w:line="297" w:lineRule="auto"/>
        <w:rPr>
          <w:sz w:val="18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8782" w:space="40"/>
            <w:col w:w="2388"/>
          </w:cols>
        </w:sectPr>
      </w:pPr>
    </w:p>
    <w:p w14:paraId="458A2EE5" w14:textId="77777777" w:rsidR="00DD77F3" w:rsidRDefault="00DD77F3">
      <w:pPr>
        <w:pStyle w:val="BodyText"/>
      </w:pPr>
    </w:p>
    <w:p w14:paraId="458A2EE6" w14:textId="77777777" w:rsidR="00DD77F3" w:rsidRDefault="00DD77F3">
      <w:pPr>
        <w:pStyle w:val="BodyText"/>
      </w:pPr>
    </w:p>
    <w:p w14:paraId="458A2EE7" w14:textId="77777777" w:rsidR="00DD77F3" w:rsidRDefault="00DD77F3">
      <w:pPr>
        <w:pStyle w:val="BodyText"/>
      </w:pPr>
    </w:p>
    <w:p w14:paraId="458A2EE8" w14:textId="77777777" w:rsidR="00DD77F3" w:rsidRDefault="00DD77F3">
      <w:pPr>
        <w:pStyle w:val="BodyText"/>
      </w:pPr>
    </w:p>
    <w:p w14:paraId="458A2EE9" w14:textId="77777777" w:rsidR="00DD77F3" w:rsidRDefault="00DD77F3">
      <w:pPr>
        <w:pStyle w:val="BodyText"/>
      </w:pPr>
    </w:p>
    <w:p w14:paraId="458A2EEA" w14:textId="77777777" w:rsidR="00DD77F3" w:rsidRDefault="00DD77F3">
      <w:pPr>
        <w:pStyle w:val="BodyText"/>
      </w:pPr>
    </w:p>
    <w:p w14:paraId="458A2EEB" w14:textId="77777777" w:rsidR="00DD77F3" w:rsidRDefault="00DD77F3">
      <w:pPr>
        <w:pStyle w:val="BodyText"/>
      </w:pPr>
    </w:p>
    <w:p w14:paraId="458A2EEC" w14:textId="77777777" w:rsidR="00DD77F3" w:rsidRDefault="00DD77F3">
      <w:pPr>
        <w:pStyle w:val="BodyText"/>
        <w:spacing w:before="6"/>
      </w:pPr>
    </w:p>
    <w:p w14:paraId="458A2EED" w14:textId="77777777" w:rsidR="00DD77F3" w:rsidRDefault="0054722B">
      <w:pPr>
        <w:pStyle w:val="BodyText"/>
        <w:spacing w:before="99"/>
        <w:ind w:left="2204"/>
      </w:pPr>
      <w:r>
        <w:rPr>
          <w:color w:val="231F20"/>
        </w:rPr>
        <w:t>GnuPG</w:t>
      </w:r>
    </w:p>
    <w:p w14:paraId="458A2EEE" w14:textId="77777777" w:rsidR="00DD77F3" w:rsidRDefault="0054722B">
      <w:pPr>
        <w:pStyle w:val="BodyText"/>
        <w:spacing w:before="28" w:line="268" w:lineRule="auto"/>
        <w:ind w:left="2204" w:right="1174" w:hanging="1"/>
        <w:jc w:val="both"/>
      </w:pPr>
      <w:r>
        <w:rPr>
          <w:color w:val="231F20"/>
        </w:rPr>
        <w:t>Gnu Privacy Guard (GnuPG or GPG) was written to offer open and free cryptographic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methods to the public. It is a command-line program for encrypting and decrypting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data (e.g., emails), and creating and verifying digital signatures to ensure authenticity of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data. It underlies the cryptographic functionality of many cryptographic applications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graphical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interface.</w:t>
      </w:r>
    </w:p>
    <w:p w14:paraId="458A2EEF" w14:textId="77777777" w:rsidR="00DD77F3" w:rsidRDefault="00DD77F3">
      <w:pPr>
        <w:pStyle w:val="BodyText"/>
        <w:spacing w:before="4"/>
        <w:rPr>
          <w:sz w:val="22"/>
        </w:rPr>
      </w:pPr>
    </w:p>
    <w:p w14:paraId="458A2EF0" w14:textId="77777777" w:rsidR="00DD77F3" w:rsidRDefault="0054722B">
      <w:pPr>
        <w:pStyle w:val="BodyText"/>
        <w:ind w:left="2204"/>
      </w:pPr>
      <w:r>
        <w:rPr>
          <w:color w:val="231F20"/>
          <w:w w:val="105"/>
        </w:rPr>
        <w:t>Enigmail</w:t>
      </w:r>
    </w:p>
    <w:p w14:paraId="458A2EF1" w14:textId="77777777" w:rsidR="00DD77F3" w:rsidRDefault="0054722B">
      <w:pPr>
        <w:pStyle w:val="BodyText"/>
        <w:spacing w:before="28" w:line="268" w:lineRule="auto"/>
        <w:ind w:left="2204" w:right="1174"/>
        <w:jc w:val="both"/>
      </w:pPr>
      <w:r>
        <w:rPr>
          <w:color w:val="231F20"/>
        </w:rPr>
        <w:t>The Enigmail program is an extension to the graphic email program Thunderbird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adds to it the functions to encrypt and decrypt, as well as to sign and check email sig-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natures.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functions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buttons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Thunderbird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itself.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im</w:t>
      </w:r>
      <w:r>
        <w:rPr>
          <w:color w:val="231F20"/>
        </w:rPr>
        <w:t>ple-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ment these, it uses GnuPG underneath. The Thunderbird 78 release, planned for sum-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mer 2020, has the functionality for email encryption and digital signatures using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built-in OpenPGP standard and replaces the Enigmail add-on and the dependency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</w:t>
      </w:r>
      <w:r>
        <w:rPr>
          <w:color w:val="231F20"/>
        </w:rPr>
        <w:t>nuPG,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whose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installation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hassle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beginners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(Snipes,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2019).</w:t>
      </w:r>
    </w:p>
    <w:p w14:paraId="458A2EF2" w14:textId="77777777" w:rsidR="00DD77F3" w:rsidRDefault="00DD77F3">
      <w:pPr>
        <w:pStyle w:val="BodyText"/>
        <w:spacing w:before="4"/>
        <w:rPr>
          <w:sz w:val="22"/>
        </w:rPr>
      </w:pPr>
    </w:p>
    <w:p w14:paraId="458A2EF3" w14:textId="77777777" w:rsidR="00DD77F3" w:rsidRDefault="0054722B">
      <w:pPr>
        <w:pStyle w:val="BodyText"/>
        <w:ind w:left="2204"/>
      </w:pPr>
      <w:r>
        <w:rPr>
          <w:color w:val="231F20"/>
          <w:w w:val="105"/>
        </w:rPr>
        <w:t>Mailvelope</w:t>
      </w:r>
    </w:p>
    <w:p w14:paraId="458A2EF4" w14:textId="77777777" w:rsidR="00DD77F3" w:rsidRDefault="0054722B">
      <w:pPr>
        <w:pStyle w:val="BodyText"/>
        <w:spacing w:before="28" w:line="268" w:lineRule="auto"/>
        <w:ind w:left="2204" w:right="1174"/>
        <w:jc w:val="both"/>
      </w:pPr>
      <w:r>
        <w:rPr>
          <w:color w:val="231F20"/>
        </w:rPr>
        <w:t>Mailvelope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extension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browsers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Firefox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Chrome,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developed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Mail-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velope GmbH, which adds encryption and decryption functions to the web interface 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common email providers. Mailvelope is open source and based on OpenPGP.js, 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OpenPGP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library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JavaScript.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comfortable,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comfort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expense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securit</w:t>
      </w:r>
      <w:r>
        <w:rPr>
          <w:color w:val="231F20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safer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client,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Thunderbird.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potentially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vulnerable to Cross-Site Scripting (XSS) attacks, where one site accesses local data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stored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another.</w:t>
      </w:r>
    </w:p>
    <w:p w14:paraId="458A2EF5" w14:textId="77777777" w:rsidR="00DD77F3" w:rsidRDefault="00DD77F3">
      <w:pPr>
        <w:pStyle w:val="BodyText"/>
        <w:rPr>
          <w:sz w:val="24"/>
        </w:rPr>
      </w:pPr>
    </w:p>
    <w:p w14:paraId="458A2EF6" w14:textId="77777777" w:rsidR="00DD77F3" w:rsidRDefault="0054722B">
      <w:pPr>
        <w:pStyle w:val="Heading6"/>
        <w:spacing w:before="198"/>
        <w:ind w:left="2204"/>
      </w:pPr>
      <w:r>
        <w:rPr>
          <w:color w:val="003946"/>
        </w:rPr>
        <w:t>Automatic</w:t>
      </w:r>
      <w:r>
        <w:rPr>
          <w:color w:val="003946"/>
          <w:spacing w:val="-5"/>
        </w:rPr>
        <w:t xml:space="preserve"> </w:t>
      </w:r>
      <w:r>
        <w:rPr>
          <w:color w:val="003946"/>
        </w:rPr>
        <w:t>Key</w:t>
      </w:r>
      <w:r>
        <w:rPr>
          <w:color w:val="003946"/>
          <w:spacing w:val="-5"/>
        </w:rPr>
        <w:t xml:space="preserve"> </w:t>
      </w:r>
      <w:r>
        <w:rPr>
          <w:color w:val="003946"/>
        </w:rPr>
        <w:t>Exchange</w:t>
      </w:r>
    </w:p>
    <w:p w14:paraId="458A2EF7" w14:textId="77777777" w:rsidR="00DD77F3" w:rsidRDefault="00DD77F3">
      <w:pPr>
        <w:pStyle w:val="BodyText"/>
        <w:spacing w:before="5"/>
        <w:rPr>
          <w:sz w:val="26"/>
        </w:rPr>
      </w:pPr>
    </w:p>
    <w:p w14:paraId="458A2EF8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</w:rPr>
        <w:t>Programs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extensions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AutoCrypt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(Thunderbird),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prettyeasyprivacy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(Outlook),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messenger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Delta-Chat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(Android)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“Opportunistic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Security—Some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Protec-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4"/>
        </w:rPr>
        <w:t xml:space="preserve"> </w:t>
      </w:r>
      <w:r>
        <w:rPr>
          <w:color w:val="231F20"/>
          <w:w w:val="104"/>
        </w:rPr>
        <w:t>Most</w:t>
      </w:r>
      <w:r>
        <w:rPr>
          <w:color w:val="231F20"/>
          <w:spacing w:val="4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4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4"/>
        </w:rPr>
        <w:t xml:space="preserve"> </w:t>
      </w:r>
      <w:r>
        <w:rPr>
          <w:color w:val="231F20"/>
          <w:w w:val="96"/>
        </w:rPr>
        <w:t>Tim</w:t>
      </w:r>
      <w:r>
        <w:rPr>
          <w:color w:val="231F20"/>
          <w:spacing w:val="-2"/>
          <w:w w:val="96"/>
        </w:rPr>
        <w:t>e</w:t>
      </w:r>
      <w:r>
        <w:rPr>
          <w:color w:val="231F20"/>
          <w:spacing w:val="-20"/>
          <w:w w:val="56"/>
        </w:rPr>
        <w:t>,</w:t>
      </w:r>
      <w:r>
        <w:rPr>
          <w:color w:val="231F20"/>
          <w:w w:val="70"/>
        </w:rPr>
        <w:t>”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w w:val="97"/>
        </w:rPr>
        <w:t>o</w:t>
      </w:r>
      <w:r>
        <w:rPr>
          <w:color w:val="231F20"/>
          <w:spacing w:val="-3"/>
          <w:w w:val="97"/>
        </w:rPr>
        <w:t>t</w:t>
      </w:r>
      <w:r>
        <w:rPr>
          <w:color w:val="231F20"/>
          <w:w w:val="98"/>
        </w:rPr>
        <w:t>ection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4"/>
        </w:rPr>
        <w:t>g</w:t>
      </w:r>
      <w:r>
        <w:rPr>
          <w:color w:val="231F20"/>
          <w:w w:val="101"/>
        </w:rPr>
        <w:t>ainst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104"/>
        </w:rPr>
        <w:t>p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2"/>
        </w:rPr>
        <w:t>si</w:t>
      </w:r>
      <w:r>
        <w:rPr>
          <w:color w:val="231F20"/>
          <w:spacing w:val="-1"/>
          <w:w w:val="102"/>
        </w:rPr>
        <w:t>v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4"/>
        </w:rPr>
        <w:t xml:space="preserve"> </w:t>
      </w:r>
      <w:r>
        <w:rPr>
          <w:color w:val="231F20"/>
          <w:w w:val="101"/>
        </w:rPr>
        <w:t>not</w:t>
      </w:r>
      <w:r>
        <w:rPr>
          <w:color w:val="231F20"/>
          <w:spacing w:val="4"/>
        </w:rPr>
        <w:t xml:space="preserve"> </w:t>
      </w:r>
      <w:r>
        <w:rPr>
          <w:color w:val="231F20"/>
          <w:w w:val="95"/>
        </w:rPr>
        <w:t>acti</w:t>
      </w:r>
      <w:r>
        <w:rPr>
          <w:color w:val="231F20"/>
          <w:spacing w:val="-1"/>
          <w:w w:val="95"/>
        </w:rPr>
        <w:t>v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4"/>
        </w:rPr>
        <w:t xml:space="preserve"> </w:t>
      </w:r>
      <w:r>
        <w:rPr>
          <w:color w:val="231F20"/>
          <w:spacing w:val="-2"/>
          <w:w w:val="98"/>
        </w:rPr>
        <w:t>e</w:t>
      </w:r>
      <w:r>
        <w:rPr>
          <w:color w:val="231F20"/>
          <w:spacing w:val="-3"/>
          <w:w w:val="102"/>
        </w:rPr>
        <w:t>a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103"/>
        </w:rPr>
        <w:t>esd</w:t>
      </w:r>
      <w:r>
        <w:rPr>
          <w:color w:val="231F20"/>
          <w:spacing w:val="-6"/>
          <w:w w:val="103"/>
        </w:rPr>
        <w:t>r</w:t>
      </w:r>
      <w:r>
        <w:rPr>
          <w:color w:val="231F20"/>
          <w:w w:val="102"/>
        </w:rPr>
        <w:t>oppe</w:t>
      </w:r>
      <w:r>
        <w:rPr>
          <w:color w:val="231F20"/>
          <w:spacing w:val="-4"/>
          <w:w w:val="102"/>
        </w:rPr>
        <w:t>r</w:t>
      </w:r>
      <w:r>
        <w:rPr>
          <w:color w:val="231F20"/>
          <w:w w:val="114"/>
        </w:rPr>
        <w:t>s</w:t>
      </w:r>
      <w:r>
        <w:rPr>
          <w:color w:val="231F20"/>
          <w:spacing w:val="4"/>
        </w:rPr>
        <w:t xml:space="preserve"> </w:t>
      </w:r>
      <w:r>
        <w:rPr>
          <w:color w:val="231F20"/>
          <w:w w:val="98"/>
        </w:rPr>
        <w:t>whe</w:t>
      </w:r>
      <w:r>
        <w:rPr>
          <w:color w:val="231F20"/>
          <w:spacing w:val="-6"/>
          <w:w w:val="98"/>
        </w:rPr>
        <w:t>r</w:t>
      </w:r>
      <w:r>
        <w:rPr>
          <w:color w:val="231F20"/>
          <w:w w:val="98"/>
        </w:rPr>
        <w:t xml:space="preserve">e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encryption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nobody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interested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(Dukhovni, 2014). Such a program, precisely because of the lack of veriﬁcation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owner of the private key that corresponds to the public key, is vulnerable to the MITM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attack in which the attacker interposes themselves between the two communicating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parties. It is perfectly possible to use someone else’s name on an email or WhatsApp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</w:t>
      </w:r>
      <w:r>
        <w:rPr>
          <w:color w:val="231F20"/>
        </w:rPr>
        <w:t>ount. Encryption of the communication only prevents it from being read by a third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party,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guarantee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correspondent’s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identity.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avoid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attack,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one must personally or via another channel, such as a telephone, check the ﬁngerprint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(a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checksum)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correspondent’s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key.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tedious,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unavoidable.</w:t>
      </w:r>
    </w:p>
    <w:p w14:paraId="458A2EF9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EFA" w14:textId="77777777" w:rsidR="00DD77F3" w:rsidRDefault="00DD77F3">
      <w:pPr>
        <w:pStyle w:val="BodyText"/>
      </w:pPr>
    </w:p>
    <w:p w14:paraId="458A2EFB" w14:textId="77777777" w:rsidR="00DD77F3" w:rsidRDefault="00DD77F3">
      <w:pPr>
        <w:pStyle w:val="BodyText"/>
      </w:pPr>
    </w:p>
    <w:p w14:paraId="458A2EFC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Cryptology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and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the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Internet</w:t>
      </w:r>
    </w:p>
    <w:p w14:paraId="458A2EFD" w14:textId="77777777" w:rsidR="00DD77F3" w:rsidRDefault="00DD77F3">
      <w:pPr>
        <w:pStyle w:val="BodyText"/>
      </w:pPr>
    </w:p>
    <w:p w14:paraId="458A2EFE" w14:textId="77777777" w:rsidR="00DD77F3" w:rsidRDefault="00DD77F3">
      <w:pPr>
        <w:pStyle w:val="BodyText"/>
      </w:pPr>
    </w:p>
    <w:p w14:paraId="458A2EFF" w14:textId="77777777" w:rsidR="00DD77F3" w:rsidRDefault="00DD77F3">
      <w:pPr>
        <w:pStyle w:val="BodyText"/>
      </w:pPr>
    </w:p>
    <w:p w14:paraId="458A2F00" w14:textId="77777777" w:rsidR="00DD77F3" w:rsidRDefault="00DD77F3">
      <w:pPr>
        <w:pStyle w:val="BodyText"/>
      </w:pPr>
    </w:p>
    <w:p w14:paraId="458A2F01" w14:textId="77777777" w:rsidR="00DD77F3" w:rsidRDefault="00DD77F3">
      <w:pPr>
        <w:pStyle w:val="BodyText"/>
      </w:pPr>
    </w:p>
    <w:p w14:paraId="458A2F02" w14:textId="77777777" w:rsidR="00DD77F3" w:rsidRDefault="00DD77F3">
      <w:pPr>
        <w:pStyle w:val="BodyText"/>
        <w:spacing w:before="10"/>
        <w:rPr>
          <w:sz w:val="16"/>
        </w:rPr>
      </w:pPr>
    </w:p>
    <w:p w14:paraId="458A2F03" w14:textId="77777777" w:rsidR="00DD77F3" w:rsidRDefault="0054722B">
      <w:pPr>
        <w:pStyle w:val="Heading3"/>
        <w:numPr>
          <w:ilvl w:val="1"/>
          <w:numId w:val="9"/>
        </w:numPr>
        <w:tabs>
          <w:tab w:val="left" w:pos="1525"/>
        </w:tabs>
        <w:spacing w:before="99"/>
        <w:ind w:left="1524" w:hanging="568"/>
        <w:jc w:val="left"/>
      </w:pPr>
      <w:r>
        <w:rPr>
          <w:color w:val="003946"/>
          <w:w w:val="105"/>
        </w:rPr>
        <w:t>Secure</w:t>
      </w:r>
      <w:r>
        <w:rPr>
          <w:color w:val="003946"/>
          <w:spacing w:val="-24"/>
          <w:w w:val="105"/>
        </w:rPr>
        <w:t xml:space="preserve"> </w:t>
      </w:r>
      <w:r>
        <w:rPr>
          <w:color w:val="003946"/>
          <w:w w:val="105"/>
        </w:rPr>
        <w:t>DNS</w:t>
      </w:r>
    </w:p>
    <w:p w14:paraId="458A2F04" w14:textId="77777777" w:rsidR="00DD77F3" w:rsidRDefault="00DD77F3">
      <w:pPr>
        <w:pStyle w:val="BodyText"/>
        <w:spacing w:before="3"/>
        <w:rPr>
          <w:sz w:val="14"/>
        </w:rPr>
      </w:pPr>
    </w:p>
    <w:p w14:paraId="458A2F05" w14:textId="77777777" w:rsidR="00DD77F3" w:rsidRDefault="00DD77F3">
      <w:pPr>
        <w:rPr>
          <w:sz w:val="14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F06" w14:textId="77777777" w:rsidR="00DD77F3" w:rsidRDefault="0054722B">
      <w:pPr>
        <w:pStyle w:val="BodyText"/>
        <w:spacing w:before="100" w:line="268" w:lineRule="auto"/>
        <w:ind w:left="957"/>
        <w:jc w:val="both"/>
      </w:pPr>
      <w:r>
        <w:rPr>
          <w:color w:val="231F20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Domain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(DNS)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database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analogous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phone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book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of the internet. DNS translates human-friendly alphabetic internet domain address,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 as https//www [.]iubh[.]de, to a computer-friendly numeric IP address, such as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194.6.193.105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(as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found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Unix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command-line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nslookup).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net domain address takes the form of the domain name of a machine, followed by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top-level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domain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(TLD),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separated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dots,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iubh.de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domain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iubh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de.</w:t>
      </w:r>
    </w:p>
    <w:p w14:paraId="458A2F07" w14:textId="77777777" w:rsidR="00DD77F3" w:rsidRDefault="00DD77F3">
      <w:pPr>
        <w:pStyle w:val="BodyText"/>
        <w:spacing w:before="4"/>
        <w:rPr>
          <w:sz w:val="22"/>
        </w:rPr>
      </w:pPr>
    </w:p>
    <w:p w14:paraId="458A2F08" w14:textId="77777777" w:rsidR="00DD77F3" w:rsidRDefault="0054722B"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A fully qualiﬁed domain name (FQ</w:t>
      </w:r>
      <w:r>
        <w:rPr>
          <w:color w:val="231F20"/>
        </w:rPr>
        <w:t>DN) is a unique worldwide name to address an IP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internet,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freely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chosen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rules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determined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Corporation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Assigned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Names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(ICANN).</w:t>
      </w:r>
    </w:p>
    <w:p w14:paraId="458A2F09" w14:textId="77777777" w:rsidR="00DD77F3" w:rsidRDefault="00DD77F3">
      <w:pPr>
        <w:pStyle w:val="BodyText"/>
        <w:spacing w:before="4"/>
        <w:rPr>
          <w:sz w:val="22"/>
        </w:rPr>
      </w:pPr>
    </w:p>
    <w:p w14:paraId="458A2F0A" w14:textId="77777777" w:rsidR="00DD77F3" w:rsidRDefault="0054722B">
      <w:pPr>
        <w:pStyle w:val="BodyText"/>
        <w:spacing w:line="268" w:lineRule="auto"/>
        <w:ind w:left="957"/>
        <w:jc w:val="both"/>
      </w:pPr>
      <w:r>
        <w:rPr>
          <w:color w:val="231F20"/>
        </w:rPr>
        <w:t>Every FQDN ends in a top-level domain (such as “.de”). A subdomain (“www”) can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added to a FQDN (“iubh.de”) by prepending it with a dot. Common subdomain labels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are </w:t>
      </w:r>
      <w:hyperlink r:id="rId78">
        <w:r>
          <w:rPr>
            <w:color w:val="231F20"/>
            <w:w w:val="95"/>
          </w:rPr>
          <w:t>“www</w:t>
        </w:r>
      </w:hyperlink>
      <w:r>
        <w:rPr>
          <w:color w:val="231F20"/>
          <w:w w:val="95"/>
        </w:rPr>
        <w:t>.” for Web servers and “mail.” ; “smtp.,” “pop3.,” and</w:t>
      </w:r>
      <w:r>
        <w:rPr>
          <w:color w:val="231F20"/>
          <w:w w:val="95"/>
        </w:rPr>
        <w:t xml:space="preserve"> “imap” are common for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(outgoing and incoming) mail servers. Each domain (or label such as “iubh”) may con-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tain at most 63 characters. The entire FQDN </w:t>
      </w:r>
      <w:hyperlink r:id="rId79">
        <w:r>
          <w:rPr>
            <w:color w:val="231F20"/>
            <w:w w:val="95"/>
          </w:rPr>
          <w:t>(”www.iubh.</w:t>
        </w:r>
      </w:hyperlink>
      <w:r>
        <w:rPr>
          <w:color w:val="231F20"/>
          <w:w w:val="95"/>
        </w:rPr>
        <w:t>de”) is limited to 255 characters.</w:t>
      </w:r>
    </w:p>
    <w:p w14:paraId="458A2F0B" w14:textId="77777777" w:rsidR="00DD77F3" w:rsidRDefault="00DD77F3">
      <w:pPr>
        <w:pStyle w:val="BodyText"/>
        <w:spacing w:before="4"/>
        <w:rPr>
          <w:sz w:val="22"/>
        </w:rPr>
      </w:pPr>
    </w:p>
    <w:p w14:paraId="458A2F0C" w14:textId="77777777" w:rsidR="00DD77F3" w:rsidRDefault="0054722B"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 xml:space="preserve">The FQDNs are put </w:t>
      </w:r>
      <w:r>
        <w:rPr>
          <w:color w:val="231F20"/>
        </w:rPr>
        <w:t>in correspondence with the IP address by the entries of name serv-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ers. The labels of FQDNs are represented as nodes of a tree. A FQDN is then a path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tree. The highest node is the null or root label that represents an empty name.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Below the highest n</w:t>
      </w:r>
      <w:r>
        <w:rPr>
          <w:color w:val="231F20"/>
        </w:rPr>
        <w:t>ode are those that represent a top-level domain (“de”). Below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nodes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represent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domain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(“iubh”).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Below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level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represent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subdomain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domain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(“www”).</w:t>
      </w:r>
    </w:p>
    <w:p w14:paraId="458A2F0D" w14:textId="77777777" w:rsidR="00DD77F3" w:rsidRDefault="0054722B">
      <w:pPr>
        <w:spacing w:before="119"/>
        <w:ind w:left="355"/>
        <w:rPr>
          <w:sz w:val="18"/>
        </w:rPr>
      </w:pPr>
      <w:r>
        <w:br w:type="column"/>
      </w:r>
      <w:r>
        <w:rPr>
          <w:color w:val="231F20"/>
          <w:w w:val="105"/>
          <w:sz w:val="18"/>
        </w:rPr>
        <w:t>DNS</w:t>
      </w:r>
    </w:p>
    <w:p w14:paraId="458A2F0E" w14:textId="77777777" w:rsidR="00DD77F3" w:rsidRDefault="0054722B">
      <w:pPr>
        <w:spacing w:before="55" w:line="297" w:lineRule="auto"/>
        <w:ind w:left="355" w:right="430"/>
        <w:rPr>
          <w:sz w:val="18"/>
        </w:rPr>
      </w:pPr>
      <w:r>
        <w:rPr>
          <w:color w:val="808285"/>
          <w:sz w:val="18"/>
        </w:rPr>
        <w:t>A database of all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internet domain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names, the DNS is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distributed on hier-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pacing w:val="-2"/>
          <w:sz w:val="18"/>
        </w:rPr>
        <w:t>archically organized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servers over the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internet.</w:t>
      </w:r>
    </w:p>
    <w:p w14:paraId="458A2F0F" w14:textId="77777777" w:rsidR="00DD77F3" w:rsidRDefault="00DD77F3">
      <w:pPr>
        <w:spacing w:line="297" w:lineRule="auto"/>
        <w:rPr>
          <w:sz w:val="18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8783" w:space="40"/>
            <w:col w:w="2387"/>
          </w:cols>
        </w:sectPr>
      </w:pPr>
    </w:p>
    <w:p w14:paraId="458A2F10" w14:textId="77777777" w:rsidR="00DD77F3" w:rsidRDefault="00DD77F3">
      <w:pPr>
        <w:pStyle w:val="BodyText"/>
        <w:spacing w:before="2"/>
        <w:rPr>
          <w:sz w:val="24"/>
        </w:rPr>
      </w:pPr>
    </w:p>
    <w:p w14:paraId="458A2F11" w14:textId="77777777" w:rsidR="00DD77F3" w:rsidRDefault="0054722B">
      <w:pPr>
        <w:pStyle w:val="BodyText"/>
        <w:ind w:left="957"/>
      </w:pPr>
      <w:r>
        <w:rPr>
          <w:noProof/>
        </w:rPr>
        <w:drawing>
          <wp:inline distT="0" distB="0" distL="0" distR="0" wp14:anchorId="458A34FD" wp14:editId="458A34FE">
            <wp:extent cx="4895162" cy="3228403"/>
            <wp:effectExtent l="0" t="0" r="0" b="0"/>
            <wp:docPr id="47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1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5162" cy="322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2F12" w14:textId="77777777" w:rsidR="00DD77F3" w:rsidRDefault="00DD77F3">
      <w:pPr>
        <w:sectPr w:rsidR="00DD77F3">
          <w:type w:val="continuous"/>
          <w:pgSz w:w="11910" w:h="16840"/>
          <w:pgMar w:top="1600" w:right="240" w:bottom="280" w:left="460" w:header="0" w:footer="486" w:gutter="0"/>
          <w:cols w:space="720"/>
        </w:sectPr>
      </w:pPr>
    </w:p>
    <w:p w14:paraId="458A2F13" w14:textId="77777777" w:rsidR="00DD77F3" w:rsidRDefault="00DD77F3">
      <w:pPr>
        <w:pStyle w:val="BodyText"/>
      </w:pPr>
    </w:p>
    <w:p w14:paraId="458A2F14" w14:textId="77777777" w:rsidR="00DD77F3" w:rsidRDefault="00DD77F3">
      <w:pPr>
        <w:pStyle w:val="BodyText"/>
      </w:pPr>
    </w:p>
    <w:p w14:paraId="458A2F15" w14:textId="77777777" w:rsidR="00DD77F3" w:rsidRDefault="00DD77F3">
      <w:pPr>
        <w:pStyle w:val="BodyText"/>
      </w:pPr>
    </w:p>
    <w:p w14:paraId="458A2F16" w14:textId="77777777" w:rsidR="00DD77F3" w:rsidRDefault="00DD77F3">
      <w:pPr>
        <w:pStyle w:val="BodyText"/>
      </w:pPr>
    </w:p>
    <w:p w14:paraId="458A2F17" w14:textId="77777777" w:rsidR="00DD77F3" w:rsidRDefault="00DD77F3">
      <w:pPr>
        <w:pStyle w:val="BodyText"/>
      </w:pPr>
    </w:p>
    <w:p w14:paraId="458A2F18" w14:textId="77777777" w:rsidR="00DD77F3" w:rsidRDefault="00DD77F3">
      <w:pPr>
        <w:pStyle w:val="BodyText"/>
      </w:pPr>
    </w:p>
    <w:p w14:paraId="458A2F19" w14:textId="77777777" w:rsidR="00DD77F3" w:rsidRDefault="00DD77F3">
      <w:pPr>
        <w:pStyle w:val="BodyText"/>
      </w:pPr>
    </w:p>
    <w:p w14:paraId="458A2F1A" w14:textId="77777777" w:rsidR="00DD77F3" w:rsidRDefault="00DD77F3">
      <w:pPr>
        <w:pStyle w:val="BodyText"/>
        <w:spacing w:before="6"/>
      </w:pPr>
    </w:p>
    <w:p w14:paraId="458A2F1B" w14:textId="77777777" w:rsidR="00DD77F3" w:rsidRDefault="0054722B">
      <w:pPr>
        <w:pStyle w:val="BodyText"/>
        <w:spacing w:before="99" w:line="268" w:lineRule="auto"/>
        <w:ind w:left="2204" w:right="1174" w:hanging="1"/>
        <w:jc w:val="both"/>
      </w:pPr>
      <w:r>
        <w:rPr>
          <w:color w:val="231F20"/>
        </w:rPr>
        <w:t>DNS servers use a set of databases distributed on servers over the internet that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organized hierarchically. DNS uses the UDP or TCP protocol on Port 54 (Mockapetris,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1987).</w:t>
      </w:r>
    </w:p>
    <w:p w14:paraId="458A2F1C" w14:textId="77777777" w:rsidR="00DD77F3" w:rsidRDefault="00DD77F3">
      <w:pPr>
        <w:pStyle w:val="BodyText"/>
        <w:spacing w:before="4"/>
        <w:rPr>
          <w:sz w:val="22"/>
        </w:rPr>
      </w:pPr>
    </w:p>
    <w:p w14:paraId="458A2F1D" w14:textId="77777777" w:rsidR="00DD77F3" w:rsidRDefault="0054722B">
      <w:pPr>
        <w:pStyle w:val="BodyText"/>
        <w:spacing w:before="1" w:line="268" w:lineRule="auto"/>
        <w:ind w:left="2204" w:right="1174"/>
        <w:jc w:val="both"/>
      </w:pP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zone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subset,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domain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(such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iubh.de),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</w:t>
      </w:r>
      <w:r>
        <w:rPr>
          <w:color w:val="231F20"/>
        </w:rPr>
        <w:t>ierarchy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zone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text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le.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entries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resource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(RRs)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map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 FQDN to its IP address. The zone ﬁle format, as originally speciﬁed for the Berkeley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Internet Name Domain (BIND) software, is used by most DNS server software. A root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name server (root server) is the name server that resolves all FQDNs of a top-level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dom</w:t>
      </w:r>
      <w:r>
        <w:rPr>
          <w:color w:val="231F20"/>
        </w:rPr>
        <w:t>ain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(TLD)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“.com.”</w:t>
      </w:r>
    </w:p>
    <w:p w14:paraId="458A2F1E" w14:textId="77777777" w:rsidR="00DD77F3" w:rsidRDefault="00DD77F3">
      <w:pPr>
        <w:pStyle w:val="BodyText"/>
        <w:rPr>
          <w:sz w:val="24"/>
        </w:rPr>
      </w:pPr>
    </w:p>
    <w:p w14:paraId="458A2F1F" w14:textId="77777777" w:rsidR="00DD77F3" w:rsidRDefault="0054722B">
      <w:pPr>
        <w:pStyle w:val="Heading6"/>
        <w:spacing w:before="198"/>
        <w:ind w:left="2204"/>
      </w:pPr>
      <w:r>
        <w:rPr>
          <w:color w:val="003946"/>
          <w:w w:val="105"/>
        </w:rPr>
        <w:t>DNSsec</w:t>
      </w:r>
    </w:p>
    <w:p w14:paraId="458A2F20" w14:textId="77777777" w:rsidR="00DD77F3" w:rsidRDefault="00DD77F3">
      <w:pPr>
        <w:pStyle w:val="BodyText"/>
        <w:spacing w:before="10"/>
        <w:rPr>
          <w:sz w:val="17"/>
        </w:rPr>
      </w:pPr>
    </w:p>
    <w:p w14:paraId="458A2F21" w14:textId="77777777" w:rsidR="00DD77F3" w:rsidRDefault="00DD77F3">
      <w:pPr>
        <w:rPr>
          <w:sz w:val="17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F22" w14:textId="77777777" w:rsidR="00DD77F3" w:rsidRDefault="0054722B">
      <w:pPr>
        <w:spacing w:before="119" w:line="300" w:lineRule="auto"/>
        <w:ind w:left="230" w:right="38" w:firstLine="981"/>
        <w:jc w:val="right"/>
        <w:rPr>
          <w:sz w:val="18"/>
        </w:rPr>
      </w:pPr>
      <w:r>
        <w:rPr>
          <w:color w:val="231F20"/>
          <w:sz w:val="18"/>
        </w:rPr>
        <w:t>DNSsec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This protocol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authenticates the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resolutions of a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domain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name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to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an</w:t>
      </w:r>
    </w:p>
    <w:p w14:paraId="458A2F23" w14:textId="77777777" w:rsidR="00DD77F3" w:rsidRDefault="0054722B">
      <w:pPr>
        <w:spacing w:line="206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IP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address.</w:t>
      </w:r>
    </w:p>
    <w:p w14:paraId="458A2F24" w14:textId="77777777" w:rsidR="00DD77F3" w:rsidRDefault="0054722B">
      <w:pPr>
        <w:pStyle w:val="BodyText"/>
        <w:spacing w:before="100" w:line="268" w:lineRule="auto"/>
        <w:ind w:left="230" w:right="1174"/>
        <w:jc w:val="both"/>
      </w:pPr>
      <w:r>
        <w:br w:type="column"/>
      </w:r>
      <w:r>
        <w:rPr>
          <w:color w:val="231F20"/>
        </w:rPr>
        <w:t>The DNSsec resolution is signed on registration by the DNS server responsible for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zone ﬁle. This provides authenticity of the resolution, but neither conﬁdentiality nor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authentication of the DNS server. To this end, further secure DNS protocols, such a</w:t>
      </w:r>
      <w:r>
        <w:rPr>
          <w:color w:val="231F20"/>
        </w:rPr>
        <w:t>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DNScrypt,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DNS-over-TLS,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DNS-over-HTTPS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devised.</w:t>
      </w:r>
    </w:p>
    <w:p w14:paraId="458A2F25" w14:textId="77777777" w:rsidR="00DD77F3" w:rsidRDefault="00DD77F3">
      <w:pPr>
        <w:pStyle w:val="BodyText"/>
        <w:spacing w:before="4"/>
        <w:rPr>
          <w:sz w:val="22"/>
        </w:rPr>
      </w:pPr>
    </w:p>
    <w:p w14:paraId="458A2F26" w14:textId="77777777" w:rsidR="00DD77F3" w:rsidRDefault="0054722B">
      <w:pPr>
        <w:pStyle w:val="BodyText"/>
        <w:ind w:left="230"/>
      </w:pPr>
      <w:r>
        <w:rPr>
          <w:color w:val="231F20"/>
          <w:w w:val="105"/>
        </w:rPr>
        <w:t>Protocol</w:t>
      </w:r>
    </w:p>
    <w:p w14:paraId="458A2F27" w14:textId="77777777" w:rsidR="00DD77F3" w:rsidRDefault="0054722B">
      <w:pPr>
        <w:pStyle w:val="BodyText"/>
        <w:spacing w:before="27" w:line="268" w:lineRule="auto"/>
        <w:ind w:left="230" w:right="1174" w:hanging="1"/>
        <w:jc w:val="both"/>
      </w:pPr>
      <w:r>
        <w:rPr>
          <w:color w:val="231F20"/>
        </w:rPr>
        <w:t>DNSsec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extends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DNS.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includes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entries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(Resource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Records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RRs)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 a DNSSEC packet. RFC 4034 speciﬁes the addition of the four RRs DNSKEY, RRSIG,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NSEC,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DS.</w:t>
      </w:r>
    </w:p>
    <w:p w14:paraId="458A2F28" w14:textId="77777777" w:rsidR="00DD77F3" w:rsidRDefault="00DD77F3">
      <w:pPr>
        <w:pStyle w:val="BodyText"/>
        <w:spacing w:before="5"/>
        <w:rPr>
          <w:sz w:val="22"/>
        </w:rPr>
      </w:pPr>
    </w:p>
    <w:p w14:paraId="458A2F29" w14:textId="77777777" w:rsidR="00DD77F3" w:rsidRDefault="0054722B">
      <w:pPr>
        <w:pStyle w:val="BodyText"/>
        <w:spacing w:line="268" w:lineRule="auto"/>
        <w:ind w:left="230" w:right="1174"/>
        <w:jc w:val="both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DNSKEY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passes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resolver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server.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public key is the one associated with the private key with which the authority server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 sign hashes of RRSET records. The resolver will use the public key in t</w:t>
      </w:r>
      <w:r>
        <w:rPr>
          <w:color w:val="231F20"/>
        </w:rPr>
        <w:t>he DNSKEY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record to authenticate the message of the authority server by verifying its signature.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RRSIG record contains the signer’s name and the signature of the record sent by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authority server, the signature that the resolver will later verify. There </w:t>
      </w:r>
      <w:r>
        <w:rPr>
          <w:color w:val="231F20"/>
        </w:rPr>
        <w:t>is one RRSIG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zone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record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signed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zone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le.</w:t>
      </w:r>
    </w:p>
    <w:p w14:paraId="458A2F2A" w14:textId="77777777" w:rsidR="00DD77F3" w:rsidRDefault="00DD77F3">
      <w:pPr>
        <w:pStyle w:val="BodyText"/>
        <w:spacing w:before="3"/>
        <w:rPr>
          <w:sz w:val="22"/>
        </w:rPr>
      </w:pPr>
    </w:p>
    <w:p w14:paraId="458A2F2B" w14:textId="77777777" w:rsidR="00DD77F3" w:rsidRDefault="0054722B">
      <w:pPr>
        <w:pStyle w:val="BodyText"/>
        <w:spacing w:before="1"/>
        <w:ind w:left="230"/>
      </w:pPr>
      <w:r>
        <w:rPr>
          <w:color w:val="231F20"/>
          <w:w w:val="105"/>
        </w:rPr>
        <w:t>Signatures</w:t>
      </w:r>
    </w:p>
    <w:p w14:paraId="458A2F2C" w14:textId="77777777" w:rsidR="00DD77F3" w:rsidRDefault="0054722B">
      <w:pPr>
        <w:pStyle w:val="BodyText"/>
        <w:spacing w:before="27" w:line="268" w:lineRule="auto"/>
        <w:ind w:left="230" w:right="1175" w:hanging="1"/>
        <w:jc w:val="both"/>
      </w:pPr>
      <w:r>
        <w:rPr>
          <w:color w:val="231F20"/>
        </w:rPr>
        <w:t>DNSsec authenticates each RR with a digital signature. The RR owner is the primary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authoritative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deﬁned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Start-of-Authority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(SOA-RR)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entry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zone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le.</w:t>
      </w:r>
    </w:p>
    <w:p w14:paraId="458A2F2D" w14:textId="77777777" w:rsidR="00DD77F3" w:rsidRDefault="00DD77F3">
      <w:pPr>
        <w:pStyle w:val="BodyText"/>
        <w:spacing w:before="5"/>
        <w:rPr>
          <w:sz w:val="22"/>
        </w:rPr>
      </w:pPr>
    </w:p>
    <w:p w14:paraId="458A2F2E" w14:textId="77777777" w:rsidR="00DD77F3" w:rsidRDefault="0054722B">
      <w:pPr>
        <w:pStyle w:val="ListParagraph"/>
        <w:numPr>
          <w:ilvl w:val="1"/>
          <w:numId w:val="15"/>
        </w:numPr>
        <w:tabs>
          <w:tab w:val="left" w:pos="511"/>
        </w:tabs>
        <w:ind w:left="510" w:hanging="281"/>
        <w:rPr>
          <w:sz w:val="20"/>
        </w:rPr>
      </w:pPr>
      <w:r>
        <w:rPr>
          <w:color w:val="231F20"/>
          <w:sz w:val="20"/>
        </w:rPr>
        <w:t>For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each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zone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ZSK,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pair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public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private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key,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generated.</w:t>
      </w:r>
    </w:p>
    <w:p w14:paraId="458A2F2F" w14:textId="77777777" w:rsidR="00DD77F3" w:rsidRDefault="0054722B">
      <w:pPr>
        <w:pStyle w:val="ListParagraph"/>
        <w:numPr>
          <w:ilvl w:val="1"/>
          <w:numId w:val="15"/>
        </w:numPr>
        <w:tabs>
          <w:tab w:val="left" w:pos="511"/>
        </w:tabs>
        <w:spacing w:before="27"/>
        <w:ind w:left="510" w:hanging="281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public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key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added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zone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DNSKEY-RR.</w:t>
      </w:r>
    </w:p>
    <w:p w14:paraId="458A2F30" w14:textId="77777777" w:rsidR="00DD77F3" w:rsidRDefault="0054722B">
      <w:pPr>
        <w:pStyle w:val="ListParagraph"/>
        <w:numPr>
          <w:ilvl w:val="1"/>
          <w:numId w:val="15"/>
        </w:numPr>
        <w:tabs>
          <w:tab w:val="left" w:pos="511"/>
        </w:tabs>
        <w:spacing w:before="28"/>
        <w:ind w:left="510" w:hanging="281"/>
        <w:rPr>
          <w:sz w:val="20"/>
        </w:rPr>
      </w:pPr>
      <w:r>
        <w:rPr>
          <w:color w:val="231F20"/>
          <w:sz w:val="20"/>
        </w:rPr>
        <w:t>Each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zone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le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hashed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signed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private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zone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signing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key.</w:t>
      </w:r>
    </w:p>
    <w:p w14:paraId="458A2F31" w14:textId="77777777" w:rsidR="00DD77F3" w:rsidRDefault="0054722B">
      <w:pPr>
        <w:pStyle w:val="ListParagraph"/>
        <w:numPr>
          <w:ilvl w:val="1"/>
          <w:numId w:val="15"/>
        </w:numPr>
        <w:tabs>
          <w:tab w:val="left" w:pos="511"/>
        </w:tabs>
        <w:spacing w:before="28" w:line="268" w:lineRule="auto"/>
        <w:ind w:left="510" w:right="1738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resolver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obtains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authoritative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name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server’s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public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key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DNSKEY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record.</w:t>
      </w:r>
    </w:p>
    <w:p w14:paraId="458A2F32" w14:textId="77777777" w:rsidR="00DD77F3" w:rsidRDefault="0054722B">
      <w:pPr>
        <w:pStyle w:val="ListParagraph"/>
        <w:numPr>
          <w:ilvl w:val="1"/>
          <w:numId w:val="15"/>
        </w:numPr>
        <w:tabs>
          <w:tab w:val="left" w:pos="511"/>
        </w:tabs>
        <w:spacing w:line="268" w:lineRule="auto"/>
        <w:ind w:left="510" w:right="1328"/>
        <w:jc w:val="both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resolver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verify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authenticity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passed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verifying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whether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decrypted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hash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RR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using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public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key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(corresponding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primary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name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server’s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private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key)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matches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hash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RR.</w:t>
      </w:r>
    </w:p>
    <w:p w14:paraId="458A2F33" w14:textId="77777777" w:rsidR="00DD77F3" w:rsidRDefault="00DD77F3">
      <w:pPr>
        <w:spacing w:line="268" w:lineRule="auto"/>
        <w:jc w:val="both"/>
        <w:rPr>
          <w:sz w:val="20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1848" w:space="126"/>
            <w:col w:w="9236"/>
          </w:cols>
        </w:sectPr>
      </w:pPr>
    </w:p>
    <w:p w14:paraId="458A2F34" w14:textId="77777777" w:rsidR="00DD77F3" w:rsidRDefault="00DD77F3">
      <w:pPr>
        <w:pStyle w:val="BodyText"/>
      </w:pPr>
    </w:p>
    <w:p w14:paraId="458A2F35" w14:textId="77777777" w:rsidR="00DD77F3" w:rsidRDefault="00DD77F3">
      <w:pPr>
        <w:pStyle w:val="BodyText"/>
      </w:pPr>
    </w:p>
    <w:p w14:paraId="458A2F36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Cryptology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and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the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Internet</w:t>
      </w:r>
    </w:p>
    <w:p w14:paraId="458A2F37" w14:textId="77777777" w:rsidR="00DD77F3" w:rsidRDefault="00DD77F3">
      <w:pPr>
        <w:pStyle w:val="BodyText"/>
      </w:pPr>
    </w:p>
    <w:p w14:paraId="458A2F38" w14:textId="77777777" w:rsidR="00DD77F3" w:rsidRDefault="00DD77F3">
      <w:pPr>
        <w:pStyle w:val="BodyText"/>
      </w:pPr>
    </w:p>
    <w:p w14:paraId="458A2F39" w14:textId="77777777" w:rsidR="00DD77F3" w:rsidRDefault="00DD77F3">
      <w:pPr>
        <w:pStyle w:val="BodyText"/>
      </w:pPr>
    </w:p>
    <w:p w14:paraId="458A2F3A" w14:textId="77777777" w:rsidR="00DD77F3" w:rsidRDefault="00DD77F3">
      <w:pPr>
        <w:pStyle w:val="BodyText"/>
      </w:pPr>
    </w:p>
    <w:p w14:paraId="458A2F3B" w14:textId="77777777" w:rsidR="00DD77F3" w:rsidRDefault="00DD77F3">
      <w:pPr>
        <w:pStyle w:val="BodyText"/>
        <w:spacing w:before="6"/>
        <w:rPr>
          <w:sz w:val="22"/>
        </w:rPr>
      </w:pPr>
    </w:p>
    <w:p w14:paraId="458A2F3C" w14:textId="77777777" w:rsidR="00DD77F3" w:rsidRDefault="0054722B">
      <w:pPr>
        <w:pStyle w:val="BodyText"/>
        <w:spacing w:before="99" w:line="268" w:lineRule="auto"/>
        <w:ind w:left="957" w:right="2421" w:hanging="1"/>
        <w:jc w:val="both"/>
      </w:pPr>
      <w:r>
        <w:rPr>
          <w:color w:val="231F20"/>
        </w:rPr>
        <w:t>If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matches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request,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DNSsec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proves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RR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exists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 new type of record that sends the name of the ﬁrst (in alphabetic order) existing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domain.</w:t>
      </w:r>
    </w:p>
    <w:p w14:paraId="458A2F3D" w14:textId="77777777" w:rsidR="00DD77F3" w:rsidRDefault="00DD77F3">
      <w:pPr>
        <w:pStyle w:val="BodyText"/>
        <w:rPr>
          <w:sz w:val="24"/>
        </w:rPr>
      </w:pPr>
    </w:p>
    <w:p w14:paraId="458A2F3E" w14:textId="77777777" w:rsidR="00DD77F3" w:rsidRDefault="0054722B">
      <w:pPr>
        <w:pStyle w:val="Heading6"/>
        <w:jc w:val="both"/>
      </w:pPr>
      <w:r>
        <w:rPr>
          <w:color w:val="003946"/>
        </w:rPr>
        <w:t>Virtual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Hosting</w:t>
      </w:r>
    </w:p>
    <w:p w14:paraId="458A2F3F" w14:textId="77777777" w:rsidR="00DD77F3" w:rsidRDefault="00DD77F3">
      <w:pPr>
        <w:pStyle w:val="BodyText"/>
        <w:spacing w:before="5"/>
        <w:rPr>
          <w:sz w:val="26"/>
        </w:rPr>
      </w:pPr>
    </w:p>
    <w:p w14:paraId="458A2F40" w14:textId="77777777" w:rsidR="00DD77F3" w:rsidRDefault="0054722B">
      <w:pPr>
        <w:pStyle w:val="BodyText"/>
        <w:spacing w:line="268" w:lineRule="auto"/>
        <w:ind w:left="957" w:right="2423" w:hanging="1"/>
        <w:jc w:val="both"/>
      </w:pPr>
      <w:r>
        <w:rPr>
          <w:color w:val="231F20"/>
        </w:rPr>
        <w:t>Virtual hosting allows multiple DNS names to be hosted on a single server (usually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server)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address.</w:t>
      </w:r>
    </w:p>
    <w:p w14:paraId="458A2F41" w14:textId="77777777" w:rsidR="00DD77F3" w:rsidRDefault="00DD77F3">
      <w:pPr>
        <w:pStyle w:val="BodyText"/>
        <w:spacing w:before="4"/>
        <w:rPr>
          <w:sz w:val="22"/>
        </w:rPr>
      </w:pPr>
    </w:p>
    <w:p w14:paraId="458A2F42" w14:textId="77777777" w:rsidR="00DD77F3" w:rsidRDefault="0054722B">
      <w:pPr>
        <w:pStyle w:val="BodyText"/>
        <w:spacing w:line="268" w:lineRule="auto"/>
        <w:ind w:left="957" w:right="2423"/>
        <w:jc w:val="both"/>
      </w:pPr>
      <w:r>
        <w:rPr>
          <w:color w:val="231F20"/>
        </w:rPr>
        <w:t>The distinction between domain on the server was requested is made at the applica-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level.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requested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domain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sent,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</w:t>
      </w:r>
      <w:r>
        <w:rPr>
          <w:color w:val="231F20"/>
        </w:rPr>
        <w:t>encrypted,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following</w:t>
      </w:r>
    </w:p>
    <w:p w14:paraId="458A2F43" w14:textId="77777777" w:rsidR="00DD77F3" w:rsidRDefault="00DD77F3">
      <w:pPr>
        <w:pStyle w:val="BodyText"/>
        <w:spacing w:before="5"/>
        <w:rPr>
          <w:sz w:val="22"/>
        </w:rPr>
      </w:pPr>
    </w:p>
    <w:p w14:paraId="458A2F44" w14:textId="77777777" w:rsidR="00DD77F3" w:rsidRDefault="0054722B">
      <w:pPr>
        <w:pStyle w:val="ListParagraph"/>
        <w:numPr>
          <w:ilvl w:val="2"/>
          <w:numId w:val="15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z w:val="20"/>
        </w:rPr>
        <w:t>in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SMTP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protocol,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during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SMTP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handshake.</w:t>
      </w:r>
    </w:p>
    <w:p w14:paraId="458A2F45" w14:textId="77777777" w:rsidR="00DD77F3" w:rsidRDefault="0054722B">
      <w:pPr>
        <w:pStyle w:val="ListParagraph"/>
        <w:numPr>
          <w:ilvl w:val="2"/>
          <w:numId w:val="15"/>
        </w:numPr>
        <w:tabs>
          <w:tab w:val="left" w:pos="1237"/>
          <w:tab w:val="left" w:pos="1238"/>
        </w:tabs>
        <w:spacing w:before="28" w:line="268" w:lineRule="auto"/>
        <w:ind w:right="2653"/>
        <w:rPr>
          <w:sz w:val="20"/>
        </w:rPr>
      </w:pPr>
      <w:r>
        <w:rPr>
          <w:color w:val="231F20"/>
          <w:sz w:val="20"/>
        </w:rPr>
        <w:t>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HTTP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protocol,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HTTP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header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eld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Host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sent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client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obliga-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tory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since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HTTP/1.1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(which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commonplace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today,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but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whose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inclusion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cannot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enforced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server).</w:t>
      </w:r>
    </w:p>
    <w:p w14:paraId="458A2F46" w14:textId="77777777" w:rsidR="00DD77F3" w:rsidRDefault="0054722B">
      <w:pPr>
        <w:pStyle w:val="ListParagraph"/>
        <w:numPr>
          <w:ilvl w:val="2"/>
          <w:numId w:val="15"/>
        </w:numPr>
        <w:tabs>
          <w:tab w:val="left" w:pos="1237"/>
          <w:tab w:val="left" w:pos="1238"/>
        </w:tabs>
        <w:spacing w:line="268" w:lineRule="auto"/>
        <w:ind w:right="2464"/>
        <w:rPr>
          <w:sz w:val="20"/>
        </w:rPr>
      </w:pPr>
      <w:r>
        <w:rPr>
          <w:color w:val="231F20"/>
          <w:sz w:val="20"/>
        </w:rPr>
        <w:t>in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HTTPS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protocol,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suitable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assignment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certiﬁcates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domains,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both,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cli-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ent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server,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must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support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Server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Name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Indication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(SNI)</w:t>
      </w:r>
    </w:p>
    <w:p w14:paraId="458A2F47" w14:textId="77777777" w:rsidR="00DD77F3" w:rsidRDefault="00DD77F3">
      <w:pPr>
        <w:pStyle w:val="BodyText"/>
        <w:rPr>
          <w:sz w:val="24"/>
        </w:rPr>
      </w:pPr>
    </w:p>
    <w:p w14:paraId="458A2F48" w14:textId="77777777" w:rsidR="00DD77F3" w:rsidRDefault="0054722B">
      <w:pPr>
        <w:pStyle w:val="Heading6"/>
        <w:spacing w:before="198"/>
        <w:jc w:val="both"/>
      </w:pPr>
      <w:r>
        <w:rPr>
          <w:color w:val="003946"/>
          <w:spacing w:val="-1"/>
          <w:w w:val="105"/>
        </w:rPr>
        <w:t>Reverse</w:t>
      </w:r>
      <w:r>
        <w:rPr>
          <w:color w:val="003946"/>
          <w:spacing w:val="-16"/>
          <w:w w:val="105"/>
        </w:rPr>
        <w:t xml:space="preserve"> </w:t>
      </w:r>
      <w:r>
        <w:rPr>
          <w:color w:val="003946"/>
          <w:spacing w:val="-1"/>
          <w:w w:val="105"/>
        </w:rPr>
        <w:t>DNS</w:t>
      </w:r>
    </w:p>
    <w:p w14:paraId="458A2F49" w14:textId="77777777" w:rsidR="00DD77F3" w:rsidRDefault="00DD77F3">
      <w:pPr>
        <w:pStyle w:val="BodyText"/>
        <w:spacing w:before="5"/>
        <w:rPr>
          <w:sz w:val="26"/>
        </w:rPr>
      </w:pPr>
    </w:p>
    <w:p w14:paraId="458A2F4A" w14:textId="77777777" w:rsidR="00DD77F3" w:rsidRDefault="0054722B">
      <w:pPr>
        <w:pStyle w:val="BodyText"/>
        <w:spacing w:line="268" w:lineRule="auto"/>
        <w:ind w:left="957" w:right="2422" w:hanging="1"/>
        <w:jc w:val="both"/>
      </w:pPr>
      <w:r>
        <w:rPr>
          <w:color w:val="231F20"/>
        </w:rPr>
        <w:t>A reverse DNS (rDNS) lookup or resolution works in a reverse order. It’s a query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DNS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domain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This can be used for identiﬁcation purposes on the internet because it is recommen-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match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(RFC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1912).</w:t>
      </w:r>
    </w:p>
    <w:p w14:paraId="458A2F4B" w14:textId="77777777" w:rsidR="00DD77F3" w:rsidRDefault="00DD77F3">
      <w:pPr>
        <w:pStyle w:val="BodyText"/>
        <w:rPr>
          <w:sz w:val="24"/>
        </w:rPr>
      </w:pPr>
    </w:p>
    <w:p w14:paraId="458A2F4C" w14:textId="77777777" w:rsidR="00DD77F3" w:rsidRDefault="0054722B">
      <w:pPr>
        <w:pStyle w:val="Heading6"/>
        <w:jc w:val="both"/>
      </w:pPr>
      <w:r>
        <w:rPr>
          <w:color w:val="003946"/>
          <w:spacing w:val="-1"/>
          <w:w w:val="105"/>
        </w:rPr>
        <w:t>Secure</w:t>
      </w:r>
      <w:r>
        <w:rPr>
          <w:color w:val="003946"/>
          <w:spacing w:val="-15"/>
          <w:w w:val="105"/>
        </w:rPr>
        <w:t xml:space="preserve"> </w:t>
      </w:r>
      <w:r>
        <w:rPr>
          <w:color w:val="003946"/>
          <w:w w:val="105"/>
        </w:rPr>
        <w:t>DNS</w:t>
      </w:r>
    </w:p>
    <w:p w14:paraId="458A2F4D" w14:textId="77777777" w:rsidR="00DD77F3" w:rsidRDefault="00DD77F3">
      <w:pPr>
        <w:pStyle w:val="BodyText"/>
        <w:spacing w:before="4"/>
        <w:rPr>
          <w:sz w:val="26"/>
        </w:rPr>
      </w:pPr>
    </w:p>
    <w:p w14:paraId="458A2F4E" w14:textId="77777777" w:rsidR="00DD77F3" w:rsidRDefault="0054722B">
      <w:pPr>
        <w:pStyle w:val="BodyText"/>
        <w:spacing w:before="1" w:line="268" w:lineRule="auto"/>
        <w:ind w:left="957" w:right="2421"/>
        <w:jc w:val="both"/>
      </w:pPr>
      <w:r>
        <w:rPr>
          <w:color w:val="231F20"/>
        </w:rPr>
        <w:t>DNSsec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authenticates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DNS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replies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signature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authoritative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>DNS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domain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registered,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necessarily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answered the DNS request. DNSsec thus offers authenticity of the DNS entries, but nei-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ther conﬁdentiality as all data exchanged are unencrypted, nor authentication, as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authenticate.</w:t>
      </w:r>
    </w:p>
    <w:p w14:paraId="458A2F4F" w14:textId="77777777" w:rsidR="00DD77F3" w:rsidRDefault="00DD77F3">
      <w:pPr>
        <w:pStyle w:val="BodyText"/>
        <w:spacing w:before="4"/>
        <w:rPr>
          <w:sz w:val="22"/>
        </w:rPr>
      </w:pPr>
    </w:p>
    <w:p w14:paraId="458A2F50" w14:textId="77777777" w:rsidR="00DD77F3" w:rsidRDefault="0054722B">
      <w:pPr>
        <w:pStyle w:val="BodyText"/>
        <w:spacing w:line="268" w:lineRule="auto"/>
        <w:ind w:left="957" w:right="2422" w:hanging="1"/>
        <w:jc w:val="both"/>
      </w:pPr>
      <w:r>
        <w:rPr>
          <w:color w:val="231F20"/>
        </w:rPr>
        <w:t>Secure DNS protocols prevent the former, encrypt all exchanged data, and prevent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latter,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authenticate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client.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principal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contenders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encrypted and authenticated DNS queries and replies are NSCrypt protocol, DNS-over-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TLS (or DoT), DNS resolution over TLS, and DNS-over-HTTPS (or DoH), DNS resolution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HTTPS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(Hounsel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2020).</w:t>
      </w:r>
    </w:p>
    <w:p w14:paraId="458A2F51" w14:textId="77777777" w:rsidR="00DD77F3" w:rsidRDefault="00DD77F3">
      <w:pPr>
        <w:pStyle w:val="BodyText"/>
        <w:spacing w:before="4"/>
        <w:rPr>
          <w:sz w:val="22"/>
        </w:rPr>
      </w:pPr>
    </w:p>
    <w:p w14:paraId="458A2F52" w14:textId="77777777" w:rsidR="00DD77F3" w:rsidRDefault="0054722B">
      <w:pPr>
        <w:pStyle w:val="BodyText"/>
        <w:spacing w:line="268" w:lineRule="auto"/>
        <w:ind w:left="957" w:right="2421"/>
        <w:jc w:val="both"/>
      </w:pPr>
      <w:r>
        <w:rPr>
          <w:color w:val="231F20"/>
        </w:rPr>
        <w:t>Neither Windows, macOS, nor Linux support encrypted D</w:t>
      </w:r>
      <w:r>
        <w:rPr>
          <w:color w:val="231F20"/>
        </w:rPr>
        <w:t>NS queries by default at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writing.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Android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9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supports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DoT.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Firefox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supports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encrypted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DNS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quer-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DoH,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Google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testing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Chrome.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DNSCrypt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backing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big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companies.</w:t>
      </w:r>
    </w:p>
    <w:p w14:paraId="458A2F53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F54" w14:textId="77777777" w:rsidR="00DD77F3" w:rsidRDefault="00DD77F3">
      <w:pPr>
        <w:pStyle w:val="BodyText"/>
      </w:pPr>
    </w:p>
    <w:p w14:paraId="458A2F55" w14:textId="77777777" w:rsidR="00DD77F3" w:rsidRDefault="00DD77F3">
      <w:pPr>
        <w:pStyle w:val="BodyText"/>
      </w:pPr>
    </w:p>
    <w:p w14:paraId="458A2F56" w14:textId="77777777" w:rsidR="00DD77F3" w:rsidRDefault="00DD77F3">
      <w:pPr>
        <w:pStyle w:val="BodyText"/>
      </w:pPr>
    </w:p>
    <w:p w14:paraId="458A2F57" w14:textId="77777777" w:rsidR="00DD77F3" w:rsidRDefault="00DD77F3">
      <w:pPr>
        <w:pStyle w:val="BodyText"/>
      </w:pPr>
    </w:p>
    <w:p w14:paraId="458A2F58" w14:textId="77777777" w:rsidR="00DD77F3" w:rsidRDefault="00DD77F3">
      <w:pPr>
        <w:pStyle w:val="BodyText"/>
      </w:pPr>
    </w:p>
    <w:p w14:paraId="458A2F59" w14:textId="77777777" w:rsidR="00DD77F3" w:rsidRDefault="00DD77F3">
      <w:pPr>
        <w:pStyle w:val="BodyText"/>
      </w:pPr>
    </w:p>
    <w:p w14:paraId="458A2F5A" w14:textId="77777777" w:rsidR="00DD77F3" w:rsidRDefault="00DD77F3">
      <w:pPr>
        <w:pStyle w:val="BodyText"/>
      </w:pPr>
    </w:p>
    <w:p w14:paraId="458A2F5B" w14:textId="77777777" w:rsidR="00DD77F3" w:rsidRDefault="00DD77F3">
      <w:pPr>
        <w:pStyle w:val="BodyText"/>
      </w:pPr>
    </w:p>
    <w:p w14:paraId="458A2F5C" w14:textId="77777777" w:rsidR="00DD77F3" w:rsidRDefault="00DD77F3">
      <w:pPr>
        <w:pStyle w:val="BodyText"/>
        <w:spacing w:before="3"/>
        <w:rPr>
          <w:sz w:val="19"/>
        </w:rPr>
      </w:pPr>
    </w:p>
    <w:p w14:paraId="458A2F5D" w14:textId="77777777" w:rsidR="00DD77F3" w:rsidRDefault="0054722B">
      <w:pPr>
        <w:pStyle w:val="Heading6"/>
        <w:spacing w:before="100"/>
        <w:ind w:left="2204"/>
        <w:jc w:val="both"/>
      </w:pPr>
      <w:r>
        <w:rPr>
          <w:color w:val="003946"/>
        </w:rPr>
        <w:t>Privacy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Considerations</w:t>
      </w:r>
    </w:p>
    <w:p w14:paraId="458A2F5E" w14:textId="77777777" w:rsidR="00DD77F3" w:rsidRDefault="00DD77F3">
      <w:pPr>
        <w:pStyle w:val="BodyText"/>
        <w:spacing w:before="4"/>
        <w:rPr>
          <w:sz w:val="26"/>
        </w:rPr>
      </w:pPr>
    </w:p>
    <w:p w14:paraId="458A2F5F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</w:rPr>
        <w:t>Because all of the other sent metadata usually include the requested DNS, encrypting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DNS queries mainly shifts it from one party (the DNS server without encryption)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another (the DNS server with encryption). Since most requests on</w:t>
      </w:r>
      <w:r>
        <w:rPr>
          <w:color w:val="231F20"/>
        </w:rPr>
        <w:t xml:space="preserve"> the internet leak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domain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name,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reverse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lookup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protocol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headers,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merit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DNS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queries lies less in the protection against eavesdropping, but more in the authentica-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of the DNS server. However, authentication of the requested domain is usually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already provided by TLS. The downside is centralization of all DNS queries (away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ISPs)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provider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permits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bundled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processing.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encrypted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transport,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decrypted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end.</w:t>
      </w:r>
    </w:p>
    <w:p w14:paraId="458A2F60" w14:textId="77777777" w:rsidR="00DD77F3" w:rsidRDefault="00DD77F3">
      <w:pPr>
        <w:pStyle w:val="BodyText"/>
        <w:spacing w:before="9"/>
        <w:rPr>
          <w:sz w:val="13"/>
        </w:rPr>
      </w:pPr>
    </w:p>
    <w:p w14:paraId="458A2F61" w14:textId="77777777" w:rsidR="00DD77F3" w:rsidRDefault="00DD77F3">
      <w:pPr>
        <w:rPr>
          <w:sz w:val="13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F62" w14:textId="77777777" w:rsidR="00DD77F3" w:rsidRDefault="0054722B">
      <w:pPr>
        <w:spacing w:before="119" w:line="300" w:lineRule="auto"/>
        <w:ind w:left="153" w:right="38" w:firstLine="909"/>
        <w:jc w:val="right"/>
        <w:rPr>
          <w:sz w:val="18"/>
        </w:rPr>
      </w:pPr>
      <w:r>
        <w:rPr>
          <w:color w:val="231F20"/>
          <w:spacing w:val="-1"/>
          <w:sz w:val="18"/>
        </w:rPr>
        <w:t>DNSCrypt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Unstandardized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secure DNS protocol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pacing w:val="-1"/>
          <w:sz w:val="18"/>
        </w:rPr>
        <w:t xml:space="preserve">without </w:t>
      </w:r>
      <w:r>
        <w:rPr>
          <w:color w:val="808285"/>
          <w:sz w:val="18"/>
        </w:rPr>
        <w:t>trusted cer-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w w:val="95"/>
          <w:sz w:val="18"/>
        </w:rPr>
        <w:t>tiﬁcate</w:t>
      </w:r>
      <w:r>
        <w:rPr>
          <w:color w:val="808285"/>
          <w:spacing w:val="16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authorities</w:t>
      </w:r>
      <w:r>
        <w:rPr>
          <w:color w:val="808285"/>
          <w:spacing w:val="17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is</w:t>
      </w:r>
    </w:p>
    <w:p w14:paraId="458A2F63" w14:textId="77777777" w:rsidR="00DD77F3" w:rsidRDefault="0054722B">
      <w:pPr>
        <w:spacing w:line="297" w:lineRule="auto"/>
        <w:ind w:left="1025" w:right="38" w:hanging="300"/>
        <w:jc w:val="right"/>
        <w:rPr>
          <w:sz w:val="18"/>
        </w:rPr>
      </w:pPr>
      <w:r>
        <w:rPr>
          <w:color w:val="808285"/>
          <w:spacing w:val="-3"/>
          <w:sz w:val="18"/>
        </w:rPr>
        <w:t xml:space="preserve">referred </w:t>
      </w:r>
      <w:r>
        <w:rPr>
          <w:color w:val="808285"/>
          <w:spacing w:val="-2"/>
          <w:sz w:val="18"/>
        </w:rPr>
        <w:t>to as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w w:val="95"/>
          <w:sz w:val="18"/>
        </w:rPr>
        <w:t>DNSCrypt.</w:t>
      </w:r>
    </w:p>
    <w:p w14:paraId="458A2F64" w14:textId="77777777" w:rsidR="00DD77F3" w:rsidRDefault="0054722B">
      <w:pPr>
        <w:pStyle w:val="BodyText"/>
        <w:spacing w:before="100" w:line="268" w:lineRule="auto"/>
        <w:ind w:left="153" w:right="1174"/>
        <w:jc w:val="both"/>
      </w:pPr>
      <w:r>
        <w:br w:type="column"/>
      </w:r>
      <w:r>
        <w:rPr>
          <w:color w:val="231F20"/>
        </w:rPr>
        <w:t>DNSCrypt trusts a public signing key instead of X.509 certiﬁcates of an CA. The 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key obtained from a provider veriﬁes keys by conventional DNS queries, known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short-term public keys used for key exchange or cipher identiﬁers. While servers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willing to reuse generated short-term key pairs, clients look for new generated key-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pairs on each query (DNSCrypt, n. d.). The protocol sits over the TCP (mandatory)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UDP (optionally) transport protocols. Although the protocol has been around since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2013,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standardized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(DNSCrypt,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d.).</w:t>
      </w:r>
    </w:p>
    <w:p w14:paraId="458A2F65" w14:textId="77777777" w:rsidR="00DD77F3" w:rsidRDefault="00DD77F3">
      <w:pPr>
        <w:pStyle w:val="BodyText"/>
        <w:spacing w:before="3"/>
        <w:rPr>
          <w:sz w:val="22"/>
        </w:rPr>
      </w:pPr>
    </w:p>
    <w:p w14:paraId="458A2F66" w14:textId="77777777" w:rsidR="00DD77F3" w:rsidRDefault="0054722B">
      <w:pPr>
        <w:pStyle w:val="BodyText"/>
        <w:spacing w:line="268" w:lineRule="auto"/>
        <w:ind w:left="153" w:right="1174" w:hanging="1"/>
        <w:jc w:val="both"/>
      </w:pPr>
      <w:r>
        <w:rPr>
          <w:color w:val="231F20"/>
        </w:rPr>
        <w:t>DNS-over-HTTPS was speciﬁed in RFC8484 and uses HTTPS to be indistinguishable from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HTTPS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trafﬁc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practically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never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blocked.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Firefox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added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support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DoH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Cloudﬂare.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Google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Chrome.</w:t>
      </w:r>
    </w:p>
    <w:p w14:paraId="458A2F67" w14:textId="77777777" w:rsidR="00DD77F3" w:rsidRDefault="00DD77F3">
      <w:pPr>
        <w:pStyle w:val="BodyText"/>
        <w:spacing w:before="4"/>
        <w:rPr>
          <w:sz w:val="22"/>
        </w:rPr>
      </w:pPr>
    </w:p>
    <w:p w14:paraId="458A2F68" w14:textId="77777777" w:rsidR="00DD77F3" w:rsidRDefault="0054722B">
      <w:pPr>
        <w:pStyle w:val="BodyText"/>
        <w:spacing w:before="1" w:line="268" w:lineRule="auto"/>
        <w:ind w:left="153" w:right="1175" w:hanging="1"/>
        <w:jc w:val="both"/>
      </w:pPr>
      <w:r>
        <w:rPr>
          <w:color w:val="231F20"/>
        </w:rPr>
        <w:t>D</w:t>
      </w:r>
      <w:r>
        <w:rPr>
          <w:color w:val="231F20"/>
        </w:rPr>
        <w:t>NS-over-TLS,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thanks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IETF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standardization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RFC7858,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widely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suppor-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software.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DoT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clients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authenticate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connect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Pub-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lic-Key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Infrastructure (SPKI)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which 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joint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effort from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IETF 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simplify traditional</w:t>
      </w:r>
    </w:p>
    <w:p w14:paraId="458A2F69" w14:textId="77777777" w:rsidR="00DD77F3" w:rsidRDefault="0054722B">
      <w:pPr>
        <w:pStyle w:val="BodyText"/>
        <w:spacing w:line="232" w:lineRule="exact"/>
        <w:ind w:left="153"/>
        <w:jc w:val="both"/>
      </w:pPr>
      <w:r>
        <w:rPr>
          <w:color w:val="231F20"/>
        </w:rPr>
        <w:t>X.509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PKI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supported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establishing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trust.</w:t>
      </w:r>
    </w:p>
    <w:p w14:paraId="458A2F6A" w14:textId="77777777" w:rsidR="00DD77F3" w:rsidRDefault="00DD77F3">
      <w:pPr>
        <w:pStyle w:val="BodyText"/>
        <w:spacing w:before="9"/>
        <w:rPr>
          <w:sz w:val="24"/>
        </w:rPr>
      </w:pPr>
    </w:p>
    <w:p w14:paraId="458A2F6B" w14:textId="77777777" w:rsidR="00DD77F3" w:rsidRDefault="0054722B">
      <w:pPr>
        <w:pStyle w:val="BodyText"/>
        <w:spacing w:line="268" w:lineRule="auto"/>
        <w:ind w:left="153" w:right="1175"/>
        <w:jc w:val="both"/>
      </w:pPr>
      <w:r>
        <w:rPr>
          <w:color w:val="231F20"/>
        </w:rPr>
        <w:t>DoT is plain DNS trafﬁc within a TLS connection using a dedicated port 853 (and occa-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sionally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port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443).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until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encryption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TLS,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DNS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TCP/IP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instead of UDP. Since TLS is the encryption protocol used to secure almost all 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understood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constantly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improved.</w:t>
      </w:r>
    </w:p>
    <w:p w14:paraId="458A2F6C" w14:textId="77777777" w:rsidR="00DD77F3" w:rsidRDefault="00DD77F3">
      <w:pPr>
        <w:pStyle w:val="BodyText"/>
        <w:rPr>
          <w:sz w:val="24"/>
        </w:rPr>
      </w:pPr>
    </w:p>
    <w:p w14:paraId="458A2F6D" w14:textId="77777777" w:rsidR="00DD77F3" w:rsidRDefault="00DD77F3">
      <w:pPr>
        <w:pStyle w:val="BodyText"/>
        <w:spacing w:before="4"/>
        <w:rPr>
          <w:sz w:val="35"/>
        </w:rPr>
      </w:pPr>
    </w:p>
    <w:p w14:paraId="458A2F6E" w14:textId="77777777" w:rsidR="00DD77F3" w:rsidRDefault="0054722B">
      <w:pPr>
        <w:pStyle w:val="BodyText"/>
        <w:ind w:left="323"/>
      </w:pPr>
      <w:r>
        <w:rPr>
          <w:color w:val="003946"/>
          <w:w w:val="105"/>
        </w:rPr>
        <w:t>Summary</w:t>
      </w:r>
    </w:p>
    <w:p w14:paraId="458A2F6F" w14:textId="77777777" w:rsidR="00DD77F3" w:rsidRDefault="00DD77F3">
      <w:pPr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1848" w:space="203"/>
            <w:col w:w="9159"/>
          </w:cols>
        </w:sectPr>
      </w:pPr>
    </w:p>
    <w:p w14:paraId="458A2F70" w14:textId="77777777" w:rsidR="00DD77F3" w:rsidRDefault="00DD77F3">
      <w:pPr>
        <w:pStyle w:val="BodyText"/>
        <w:spacing w:before="8"/>
        <w:rPr>
          <w:sz w:val="13"/>
        </w:rPr>
      </w:pPr>
    </w:p>
    <w:p w14:paraId="458A2F71" w14:textId="77777777" w:rsidR="00DD77F3" w:rsidRDefault="0069109C">
      <w:pPr>
        <w:pStyle w:val="BodyText"/>
        <w:ind w:left="2199"/>
      </w:pPr>
      <w:r>
        <w:rPr>
          <w:noProof/>
        </w:rPr>
      </w:r>
      <w:r w:rsidR="0069109C">
        <w:rPr>
          <w:noProof/>
        </w:rPr>
        <w:pict w14:anchorId="458A34FF">
          <v:group id="docshapegroup273" o:spid="_x0000_s1106" alt="" style="width:391.2pt;height:108.55pt;mso-position-horizontal-relative:char;mso-position-vertical-relative:line" coordsize="7824,2171">
            <v:rect id="docshape274" o:spid="_x0000_s1109" alt="" style="position:absolute;top:10;width:7824;height:2161" fillcolor="#f1f1f1" stroked="f"/>
            <v:line id="_x0000_s1108" alt="" style="position:absolute" from="7824,5" to="0,5" strokecolor="#003946" strokeweight=".5pt"/>
            <v:shape id="docshape275" o:spid="_x0000_s1107" type="#_x0000_t202" alt="" style="position:absolute;top:10;width:7824;height:2161;mso-wrap-style:square;v-text-anchor:top" filled="f" stroked="f">
              <v:textbox inset="0,0,0,0">
                <w:txbxContent>
                  <w:p w14:paraId="458A35FF" w14:textId="77777777" w:rsidR="00DD77F3" w:rsidRDefault="0054722B">
                    <w:pPr>
                      <w:spacing w:before="179" w:line="268" w:lineRule="auto"/>
                      <w:ind w:left="170" w:right="205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The protocols that standardize communication on the internet can be stacked into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layers: the Open Systems Interconnection (OSI) reference model with seven layers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Internet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Protocol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Suite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four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layers.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layers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ordered</w:t>
                    </w:r>
                    <w:r>
                      <w:rPr>
                        <w:color w:val="231F20"/>
                        <w:spacing w:val="-1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according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how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much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structure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processed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data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have;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higher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layer,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closer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user’s applications. The two most important internet protocols are TCP and IP,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which specify how data should be formatted, addressed, transmitted, routed, and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received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at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destination.</w:t>
                    </w:r>
                  </w:p>
                </w:txbxContent>
              </v:textbox>
            </v:shape>
            <w10:anchorlock/>
          </v:group>
        </w:pict>
      </w:r>
    </w:p>
    <w:p w14:paraId="458A2F72" w14:textId="77777777" w:rsidR="00DD77F3" w:rsidRDefault="00DD77F3">
      <w:pPr>
        <w:sectPr w:rsidR="00DD77F3">
          <w:type w:val="continuous"/>
          <w:pgSz w:w="11910" w:h="16840"/>
          <w:pgMar w:top="1600" w:right="240" w:bottom="280" w:left="460" w:header="0" w:footer="486" w:gutter="0"/>
          <w:cols w:space="720"/>
        </w:sectPr>
      </w:pPr>
    </w:p>
    <w:p w14:paraId="458A2F73" w14:textId="77777777" w:rsidR="00DD77F3" w:rsidRDefault="00DD77F3">
      <w:pPr>
        <w:pStyle w:val="BodyText"/>
      </w:pPr>
    </w:p>
    <w:p w14:paraId="458A2F74" w14:textId="77777777" w:rsidR="00DD77F3" w:rsidRDefault="00DD77F3">
      <w:pPr>
        <w:pStyle w:val="BodyText"/>
      </w:pPr>
    </w:p>
    <w:p w14:paraId="458A2F75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Cryptology</w:t>
      </w:r>
      <w:r>
        <w:rPr>
          <w:color w:val="003946"/>
          <w:spacing w:val="-12"/>
          <w:sz w:val="18"/>
        </w:rPr>
        <w:t xml:space="preserve"> </w:t>
      </w:r>
      <w:r>
        <w:rPr>
          <w:color w:val="003946"/>
          <w:sz w:val="18"/>
        </w:rPr>
        <w:t>and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the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z w:val="18"/>
        </w:rPr>
        <w:t>Internet</w:t>
      </w:r>
    </w:p>
    <w:p w14:paraId="458A2F76" w14:textId="77777777" w:rsidR="00DD77F3" w:rsidRDefault="00DD77F3">
      <w:pPr>
        <w:pStyle w:val="BodyText"/>
      </w:pPr>
    </w:p>
    <w:p w14:paraId="458A2F77" w14:textId="77777777" w:rsidR="00DD77F3" w:rsidRDefault="00DD77F3">
      <w:pPr>
        <w:pStyle w:val="BodyText"/>
      </w:pPr>
    </w:p>
    <w:p w14:paraId="458A2F78" w14:textId="77777777" w:rsidR="00DD77F3" w:rsidRDefault="00DD77F3">
      <w:pPr>
        <w:pStyle w:val="BodyText"/>
      </w:pPr>
    </w:p>
    <w:p w14:paraId="458A2F79" w14:textId="77777777" w:rsidR="00DD77F3" w:rsidRDefault="00DD77F3">
      <w:pPr>
        <w:pStyle w:val="BodyText"/>
      </w:pPr>
    </w:p>
    <w:p w14:paraId="458A2F7A" w14:textId="77777777" w:rsidR="00DD77F3" w:rsidRDefault="00DD77F3">
      <w:pPr>
        <w:pStyle w:val="BodyText"/>
      </w:pPr>
    </w:p>
    <w:p w14:paraId="458A2F7B" w14:textId="77777777" w:rsidR="00DD77F3" w:rsidRDefault="0069109C">
      <w:pPr>
        <w:pStyle w:val="BodyText"/>
        <w:spacing w:before="9"/>
        <w:rPr>
          <w:sz w:val="10"/>
        </w:rPr>
      </w:pPr>
      <w:r>
        <w:rPr>
          <w:noProof/>
        </w:rPr>
      </w:r>
      <w:r w:rsidR="0069109C">
        <w:rPr>
          <w:noProof/>
        </w:rPr>
        <w:pict w14:anchorId="458A3501">
          <v:shape id="docshape276" o:spid="_x0000_s1105" type="#_x0000_t202" alt="" style="position:absolute;margin-left:70.85pt;margin-top:7.5pt;width:391.2pt;height:303.05pt;z-index:-15622144;mso-wrap-style:square;mso-wrap-edited:f;mso-width-percent:0;mso-height-percent:0;mso-wrap-distance-left:0;mso-wrap-distance-right:0;mso-position-horizontal-relative:page;mso-width-percent:0;mso-height-percent:0;v-text-anchor:top" fillcolor="#f1f1f1" stroked="f">
            <v:textbox inset="0,0,0,0">
              <w:txbxContent>
                <w:p w14:paraId="458A3600" w14:textId="77777777" w:rsidR="00DD77F3" w:rsidRDefault="0054722B">
                  <w:pPr>
                    <w:pStyle w:val="BodyText"/>
                    <w:spacing w:before="179" w:line="268" w:lineRule="auto"/>
                    <w:ind w:left="169" w:right="29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A VPN is a private network made up of two or more closed networks connected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through an open network. The IPsec VPN uses </w:t>
                  </w:r>
                  <w:r>
                    <w:rPr>
                      <w:color w:val="231F20"/>
                    </w:rPr>
                    <w:t>the transport mode to establish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point-to-point communication between two endpoints or the tunnel mode to con-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nects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two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networks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via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two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gateways.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IPSEC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tunnel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mode,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IP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packets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encap-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sulated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(tunneled)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other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IP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packets.</w:t>
                  </w:r>
                </w:p>
                <w:p w14:paraId="458A3601" w14:textId="77777777" w:rsidR="00DD77F3" w:rsidRDefault="00DD77F3">
                  <w:pPr>
                    <w:pStyle w:val="BodyText"/>
                    <w:spacing w:before="4"/>
                    <w:rPr>
                      <w:color w:val="000000"/>
                      <w:sz w:val="22"/>
                    </w:rPr>
                  </w:pPr>
                </w:p>
                <w:p w14:paraId="458A3602" w14:textId="77777777" w:rsidR="00DD77F3" w:rsidRDefault="0054722B">
                  <w:pPr>
                    <w:pStyle w:val="BodyText"/>
                    <w:spacing w:line="268" w:lineRule="auto"/>
                    <w:ind w:left="169" w:right="203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cryptographic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transport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protocol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TLS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its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predecessor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SSL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offer</w:t>
                  </w:r>
                  <w:r>
                    <w:rPr>
                      <w:color w:val="231F20"/>
                      <w:spacing w:val="-9"/>
                    </w:rPr>
                    <w:t xml:space="preserve"> </w:t>
                  </w:r>
                  <w:r>
                    <w:rPr>
                      <w:color w:val="231F20"/>
                    </w:rPr>
                    <w:t>authentica-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tion,</w:t>
                  </w:r>
                  <w:r>
                    <w:rPr>
                      <w:color w:val="231F20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conﬁdentiality</w:t>
                  </w:r>
                  <w:r>
                    <w:rPr>
                      <w:color w:val="231F20"/>
                      <w:spacing w:val="1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and</w:t>
                  </w:r>
                  <w:r>
                    <w:rPr>
                      <w:color w:val="231F20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authenticity</w:t>
                  </w:r>
                  <w:r>
                    <w:rPr>
                      <w:color w:val="231F20"/>
                      <w:spacing w:val="1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for</w:t>
                  </w:r>
                  <w:r>
                    <w:rPr>
                      <w:color w:val="231F20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data</w:t>
                  </w:r>
                  <w:r>
                    <w:rPr>
                      <w:color w:val="231F20"/>
                      <w:spacing w:val="1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sent</w:t>
                  </w:r>
                  <w:r>
                    <w:rPr>
                      <w:color w:val="231F20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through</w:t>
                  </w:r>
                  <w:r>
                    <w:rPr>
                      <w:color w:val="231F20"/>
                      <w:spacing w:val="1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TCP.</w:t>
                  </w:r>
                  <w:r>
                    <w:rPr>
                      <w:color w:val="231F20"/>
                      <w:spacing w:val="1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Authentication</w:t>
                  </w:r>
                  <w:r>
                    <w:rPr>
                      <w:color w:val="231F20"/>
                      <w:spacing w:val="15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and</w:t>
                  </w:r>
                  <w:r>
                    <w:rPr>
                      <w:color w:val="231F20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encryption</w:t>
                  </w:r>
                  <w:r>
                    <w:rPr>
                      <w:color w:val="231F20"/>
                      <w:spacing w:val="9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are</w:t>
                  </w:r>
                  <w:r>
                    <w:rPr>
                      <w:color w:val="231F20"/>
                      <w:spacing w:val="10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established</w:t>
                  </w:r>
                  <w:r>
                    <w:rPr>
                      <w:color w:val="231F20"/>
                      <w:spacing w:val="10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by</w:t>
                  </w:r>
                  <w:r>
                    <w:rPr>
                      <w:color w:val="231F20"/>
                      <w:spacing w:val="10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X.509</w:t>
                  </w:r>
                  <w:r>
                    <w:rPr>
                      <w:color w:val="231F20"/>
                      <w:spacing w:val="10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certiﬁcate</w:t>
                  </w:r>
                  <w:r>
                    <w:rPr>
                      <w:color w:val="231F20"/>
                      <w:spacing w:val="10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of</w:t>
                  </w:r>
                  <w:r>
                    <w:rPr>
                      <w:color w:val="231F20"/>
                      <w:spacing w:val="10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an</w:t>
                  </w:r>
                  <w:r>
                    <w:rPr>
                      <w:color w:val="231F20"/>
                      <w:spacing w:val="10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certiﬁcate</w:t>
                  </w:r>
                  <w:r>
                    <w:rPr>
                      <w:color w:val="231F20"/>
                      <w:spacing w:val="10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authority.</w:t>
                  </w:r>
                  <w:r>
                    <w:rPr>
                      <w:color w:val="231F20"/>
                      <w:spacing w:val="10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These</w:t>
                  </w:r>
                  <w:r>
                    <w:rPr>
                      <w:color w:val="231F20"/>
                      <w:spacing w:val="10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are</w:t>
                  </w:r>
                  <w:r>
                    <w:rPr>
                      <w:color w:val="231F20"/>
                      <w:spacing w:val="1"/>
                      <w:w w:val="95"/>
                    </w:rPr>
                    <w:t xml:space="preserve"> </w:t>
                  </w:r>
                  <w:r>
                    <w:rPr>
                      <w:color w:val="231F20"/>
                    </w:rPr>
                    <w:t>organized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hierarchically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pass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trust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from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upper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lower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level,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where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57"/>
                    </w:rPr>
                    <w:t xml:space="preserve"> </w:t>
                  </w:r>
                  <w:r>
                    <w:rPr>
                      <w:color w:val="231F20"/>
                    </w:rPr>
                    <w:t>topmost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called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root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authorities.</w:t>
                  </w:r>
                </w:p>
                <w:p w14:paraId="458A3603" w14:textId="77777777" w:rsidR="00DD77F3" w:rsidRDefault="00DD77F3">
                  <w:pPr>
                    <w:pStyle w:val="BodyText"/>
                    <w:spacing w:before="4"/>
                    <w:rPr>
                      <w:color w:val="000000"/>
                      <w:sz w:val="22"/>
                    </w:rPr>
                  </w:pPr>
                </w:p>
                <w:p w14:paraId="458A3604" w14:textId="77777777" w:rsidR="00DD77F3" w:rsidRDefault="0054722B">
                  <w:pPr>
                    <w:pStyle w:val="BodyText"/>
                    <w:spacing w:line="268" w:lineRule="auto"/>
                    <w:ind w:left="169" w:right="198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Email is encrypted either only during transport or from end-to-end, which is more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secure.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In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the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latter,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data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are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encrypted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decrypted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at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endpoints,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</w:rPr>
                    <w:t>sender</w:t>
                  </w:r>
                  <w:r>
                    <w:rPr>
                      <w:color w:val="231F20"/>
                      <w:spacing w:val="-57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recipient,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emails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sent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are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unreadable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mail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servers.</w:t>
                  </w:r>
                </w:p>
                <w:p w14:paraId="458A3605" w14:textId="77777777" w:rsidR="00DD77F3" w:rsidRDefault="00DD77F3">
                  <w:pPr>
                    <w:pStyle w:val="BodyText"/>
                    <w:spacing w:before="4"/>
                    <w:rPr>
                      <w:color w:val="000000"/>
                      <w:sz w:val="22"/>
                    </w:rPr>
                  </w:pPr>
                </w:p>
                <w:p w14:paraId="458A3606" w14:textId="77777777" w:rsidR="00DD77F3" w:rsidRDefault="0054722B">
                  <w:pPr>
                    <w:pStyle w:val="BodyText"/>
                    <w:spacing w:line="268" w:lineRule="auto"/>
                    <w:ind w:left="169" w:right="319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The DNS is a distribut</w:t>
                  </w:r>
                  <w:r>
                    <w:rPr>
                      <w:color w:val="231F20"/>
                    </w:rPr>
                    <w:t>ed database on the internet that resolves human-readable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domain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names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into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machine-readable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IP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addresses.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DNS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offers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neither</w:t>
                  </w:r>
                  <w:r>
                    <w:rPr>
                      <w:color w:val="231F20"/>
                      <w:spacing w:val="-3"/>
                    </w:rPr>
                    <w:t xml:space="preserve"> </w:t>
                  </w:r>
                  <w:r>
                    <w:rPr>
                      <w:color w:val="231F20"/>
                    </w:rPr>
                    <w:t>privacy,</w:t>
                  </w:r>
                  <w:r>
                    <w:rPr>
                      <w:color w:val="231F20"/>
                      <w:spacing w:val="-2"/>
                    </w:rPr>
                    <w:t xml:space="preserve"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all data exchanged is unencrypted, nor trust, as the DNS server does not need to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authenticate.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DNSsec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offers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authenticity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by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signing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all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DNS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records,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whereas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more</w:t>
                  </w:r>
                  <w:r>
                    <w:rPr>
                      <w:color w:val="231F20"/>
                      <w:spacing w:val="-57"/>
                    </w:rPr>
                    <w:t xml:space="preserve"> </w:t>
                  </w:r>
                  <w:r>
                    <w:rPr>
                      <w:color w:val="231F20"/>
                    </w:rPr>
                    <w:t>recent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secure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DNS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protocols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encrypt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all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exchanged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data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authenticate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DNS</w:t>
                  </w:r>
                  <w:r>
                    <w:rPr>
                      <w:color w:val="231F20"/>
                      <w:spacing w:val="-57"/>
                    </w:rPr>
                    <w:t xml:space="preserve"> </w:t>
                  </w:r>
                  <w:r>
                    <w:rPr>
                      <w:color w:val="231F20"/>
                    </w:rPr>
                    <w:t>server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c</w:t>
                  </w:r>
                  <w:r>
                    <w:rPr>
                      <w:color w:val="231F20"/>
                    </w:rPr>
                    <w:t>lient.</w:t>
                  </w:r>
                </w:p>
              </w:txbxContent>
            </v:textbox>
            <w10:wrap type="topAndBottom" anchorx="page"/>
          </v:shape>
        </w:pict>
      </w:r>
    </w:p>
    <w:p w14:paraId="458A2F7C" w14:textId="77777777" w:rsidR="00DD77F3" w:rsidRDefault="00DD77F3">
      <w:pPr>
        <w:pStyle w:val="BodyText"/>
      </w:pPr>
    </w:p>
    <w:p w14:paraId="458A2F7D" w14:textId="77777777" w:rsidR="00DD77F3" w:rsidRDefault="00DD77F3">
      <w:pPr>
        <w:pStyle w:val="BodyText"/>
        <w:spacing w:before="2"/>
        <w:rPr>
          <w:sz w:val="22"/>
        </w:rPr>
      </w:pPr>
    </w:p>
    <w:p w14:paraId="458A2F7F" w14:textId="02F585FB" w:rsidR="00DD77F3" w:rsidRDefault="00DD77F3">
      <w:pPr>
        <w:pStyle w:val="BodyText"/>
        <w:spacing w:before="7"/>
        <w:rPr>
          <w:sz w:val="11"/>
        </w:rPr>
      </w:pPr>
    </w:p>
    <w:p w14:paraId="458A2F80" w14:textId="77777777" w:rsidR="00DD77F3" w:rsidRDefault="00DD77F3">
      <w:pPr>
        <w:rPr>
          <w:sz w:val="11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F81" w14:textId="77777777" w:rsidR="00DD77F3" w:rsidRDefault="0069109C">
      <w:pPr>
        <w:pStyle w:val="BodyText"/>
      </w:pPr>
      <w:r>
        <w:rPr>
          <w:noProof/>
        </w:rPr>
        <w:lastRenderedPageBreak/>
      </w:r>
      <w:r w:rsidR="0069109C">
        <w:rPr>
          <w:noProof/>
        </w:rPr>
        <w:pict w14:anchorId="458A3503">
          <v:group id="docshapegroup280" o:spid="_x0000_s1098" alt="" style="position:absolute;margin-left:-14.15pt;margin-top:198.45pt;width:581.15pt;height:170.1pt;z-index:-18863616;mso-position-horizontal-relative:page;mso-position-vertical-relative:page" coordorigin="-283,3969" coordsize="11623,3402">
            <v:rect id="docshape281" o:spid="_x0000_s1100" alt="" style="position:absolute;left:-284;top:3968;width:6520;height:3402" fillcolor="#f1f1f1" stroked="f"/>
            <v:shape id="docshape282" o:spid="_x0000_s1099" type="#_x0000_t75" alt="" style="position:absolute;left:6236;top:3968;width:5103;height:3402">
              <v:imagedata r:id="rId81" o:title=""/>
            </v:shape>
            <w10:wrap anchorx="page" anchory="page"/>
          </v:group>
        </w:pict>
      </w:r>
    </w:p>
    <w:p w14:paraId="458A2F82" w14:textId="77777777" w:rsidR="00DD77F3" w:rsidRDefault="00DD77F3">
      <w:pPr>
        <w:pStyle w:val="BodyText"/>
      </w:pPr>
    </w:p>
    <w:p w14:paraId="458A2F83" w14:textId="77777777" w:rsidR="00DD77F3" w:rsidRDefault="00DD77F3">
      <w:pPr>
        <w:pStyle w:val="BodyText"/>
      </w:pPr>
    </w:p>
    <w:p w14:paraId="458A2F84" w14:textId="77777777" w:rsidR="00DD77F3" w:rsidRDefault="00DD77F3">
      <w:pPr>
        <w:pStyle w:val="BodyText"/>
      </w:pPr>
    </w:p>
    <w:p w14:paraId="458A2F85" w14:textId="77777777" w:rsidR="00DD77F3" w:rsidRDefault="00DD77F3">
      <w:pPr>
        <w:pStyle w:val="BodyText"/>
      </w:pPr>
    </w:p>
    <w:p w14:paraId="458A2F86" w14:textId="77777777" w:rsidR="00DD77F3" w:rsidRDefault="00DD77F3">
      <w:pPr>
        <w:pStyle w:val="BodyText"/>
      </w:pPr>
    </w:p>
    <w:p w14:paraId="458A2F87" w14:textId="77777777" w:rsidR="00DD77F3" w:rsidRDefault="00DD77F3">
      <w:pPr>
        <w:pStyle w:val="BodyText"/>
      </w:pPr>
    </w:p>
    <w:p w14:paraId="458A2F88" w14:textId="77777777" w:rsidR="00DD77F3" w:rsidRDefault="00DD77F3">
      <w:pPr>
        <w:pStyle w:val="BodyText"/>
      </w:pPr>
    </w:p>
    <w:p w14:paraId="458A2F89" w14:textId="77777777" w:rsidR="00DD77F3" w:rsidRDefault="00DD77F3">
      <w:pPr>
        <w:pStyle w:val="BodyText"/>
      </w:pPr>
    </w:p>
    <w:p w14:paraId="458A2F8A" w14:textId="77777777" w:rsidR="00DD77F3" w:rsidRDefault="00DD77F3">
      <w:pPr>
        <w:pStyle w:val="BodyText"/>
      </w:pPr>
    </w:p>
    <w:p w14:paraId="458A2F8B" w14:textId="77777777" w:rsidR="00DD77F3" w:rsidRDefault="00DD77F3">
      <w:pPr>
        <w:pStyle w:val="BodyText"/>
      </w:pPr>
    </w:p>
    <w:p w14:paraId="458A2F8C" w14:textId="77777777" w:rsidR="00DD77F3" w:rsidRDefault="00DD77F3">
      <w:pPr>
        <w:pStyle w:val="BodyText"/>
      </w:pPr>
    </w:p>
    <w:p w14:paraId="458A2F8D" w14:textId="77777777" w:rsidR="00DD77F3" w:rsidRDefault="00DD77F3">
      <w:pPr>
        <w:pStyle w:val="BodyText"/>
      </w:pPr>
    </w:p>
    <w:p w14:paraId="458A2F8E" w14:textId="77777777" w:rsidR="00DD77F3" w:rsidRDefault="00DD77F3">
      <w:pPr>
        <w:pStyle w:val="BodyText"/>
      </w:pPr>
    </w:p>
    <w:p w14:paraId="458A2F8F" w14:textId="77777777" w:rsidR="00DD77F3" w:rsidRDefault="00DD77F3">
      <w:pPr>
        <w:pStyle w:val="BodyText"/>
      </w:pPr>
    </w:p>
    <w:p w14:paraId="458A2F90" w14:textId="77777777" w:rsidR="00DD77F3" w:rsidRDefault="00DD77F3">
      <w:pPr>
        <w:pStyle w:val="BodyText"/>
      </w:pPr>
    </w:p>
    <w:p w14:paraId="458A2F91" w14:textId="77777777" w:rsidR="00DD77F3" w:rsidRDefault="00DD77F3">
      <w:pPr>
        <w:pStyle w:val="BodyText"/>
      </w:pPr>
    </w:p>
    <w:p w14:paraId="458A2F92" w14:textId="77777777" w:rsidR="00DD77F3" w:rsidRDefault="00DD77F3">
      <w:pPr>
        <w:pStyle w:val="BodyText"/>
      </w:pPr>
    </w:p>
    <w:p w14:paraId="458A2F93" w14:textId="77777777" w:rsidR="00DD77F3" w:rsidRDefault="00DD77F3">
      <w:pPr>
        <w:pStyle w:val="BodyText"/>
      </w:pPr>
    </w:p>
    <w:p w14:paraId="458A2F94" w14:textId="77777777" w:rsidR="00DD77F3" w:rsidRDefault="00DD77F3">
      <w:pPr>
        <w:pStyle w:val="BodyText"/>
      </w:pPr>
    </w:p>
    <w:p w14:paraId="458A2F95" w14:textId="77777777" w:rsidR="00DD77F3" w:rsidRDefault="00DD77F3">
      <w:pPr>
        <w:pStyle w:val="BodyText"/>
      </w:pPr>
    </w:p>
    <w:p w14:paraId="458A2F96" w14:textId="77777777" w:rsidR="00DD77F3" w:rsidRDefault="0054722B">
      <w:pPr>
        <w:pStyle w:val="Heading1"/>
      </w:pPr>
      <w:r>
        <w:rPr>
          <w:color w:val="ADB4BC"/>
        </w:rPr>
        <w:t>Unit</w:t>
      </w:r>
      <w:r>
        <w:rPr>
          <w:color w:val="ADB4BC"/>
          <w:spacing w:val="-51"/>
        </w:rPr>
        <w:t xml:space="preserve"> </w:t>
      </w:r>
      <w:r>
        <w:rPr>
          <w:color w:val="ADB4BC"/>
        </w:rPr>
        <w:t>7</w:t>
      </w:r>
    </w:p>
    <w:p w14:paraId="458A2F97" w14:textId="77777777" w:rsidR="00DD77F3" w:rsidRDefault="0054722B">
      <w:pPr>
        <w:pStyle w:val="Heading2"/>
      </w:pPr>
      <w:r>
        <w:rPr>
          <w:color w:val="003946"/>
          <w:spacing w:val="-3"/>
        </w:rPr>
        <w:t>Practical</w:t>
      </w:r>
      <w:r>
        <w:rPr>
          <w:color w:val="003946"/>
          <w:spacing w:val="-39"/>
        </w:rPr>
        <w:t xml:space="preserve"> </w:t>
      </w:r>
      <w:r>
        <w:rPr>
          <w:color w:val="003946"/>
          <w:spacing w:val="-2"/>
        </w:rPr>
        <w:t>Aspects</w:t>
      </w:r>
      <w:r>
        <w:rPr>
          <w:color w:val="003946"/>
          <w:spacing w:val="-38"/>
        </w:rPr>
        <w:t xml:space="preserve"> </w:t>
      </w:r>
      <w:r>
        <w:rPr>
          <w:color w:val="003946"/>
          <w:spacing w:val="-2"/>
        </w:rPr>
        <w:t>of</w:t>
      </w:r>
      <w:r>
        <w:rPr>
          <w:color w:val="003946"/>
          <w:spacing w:val="-39"/>
        </w:rPr>
        <w:t xml:space="preserve"> </w:t>
      </w:r>
      <w:r>
        <w:rPr>
          <w:color w:val="003946"/>
          <w:spacing w:val="-2"/>
        </w:rPr>
        <w:t>Cryptology</w:t>
      </w:r>
    </w:p>
    <w:p w14:paraId="458A2F98" w14:textId="77777777" w:rsidR="00DD77F3" w:rsidRDefault="00DD77F3">
      <w:pPr>
        <w:pStyle w:val="BodyText"/>
      </w:pPr>
    </w:p>
    <w:p w14:paraId="458A2F99" w14:textId="77777777" w:rsidR="00DD77F3" w:rsidRDefault="00DD77F3">
      <w:pPr>
        <w:pStyle w:val="BodyText"/>
      </w:pPr>
    </w:p>
    <w:p w14:paraId="458A2F9A" w14:textId="77777777" w:rsidR="00DD77F3" w:rsidRDefault="00DD77F3">
      <w:pPr>
        <w:pStyle w:val="BodyText"/>
      </w:pPr>
    </w:p>
    <w:p w14:paraId="458A2F9B" w14:textId="77777777" w:rsidR="00DD77F3" w:rsidRDefault="00DD77F3">
      <w:pPr>
        <w:pStyle w:val="BodyText"/>
      </w:pPr>
    </w:p>
    <w:p w14:paraId="458A2F9C" w14:textId="77777777" w:rsidR="00DD77F3" w:rsidRDefault="00DD77F3">
      <w:pPr>
        <w:pStyle w:val="BodyText"/>
      </w:pPr>
    </w:p>
    <w:p w14:paraId="458A2F9D" w14:textId="77777777" w:rsidR="00DD77F3" w:rsidRDefault="00DD77F3">
      <w:pPr>
        <w:pStyle w:val="BodyText"/>
      </w:pPr>
    </w:p>
    <w:p w14:paraId="458A2F9E" w14:textId="77777777" w:rsidR="00DD77F3" w:rsidRDefault="00DD77F3">
      <w:pPr>
        <w:pStyle w:val="BodyText"/>
      </w:pPr>
    </w:p>
    <w:p w14:paraId="458A2F9F" w14:textId="77777777" w:rsidR="00DD77F3" w:rsidRDefault="00DD77F3">
      <w:pPr>
        <w:pStyle w:val="BodyText"/>
      </w:pPr>
    </w:p>
    <w:p w14:paraId="458A2FA0" w14:textId="77777777" w:rsidR="00DD77F3" w:rsidRDefault="0054722B">
      <w:pPr>
        <w:pStyle w:val="Heading4"/>
      </w:pPr>
      <w:r>
        <w:rPr>
          <w:color w:val="003946"/>
        </w:rPr>
        <w:t>STUDY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GOALS</w:t>
      </w:r>
    </w:p>
    <w:p w14:paraId="458A2FA1" w14:textId="77777777" w:rsidR="00DD77F3" w:rsidRDefault="00DD77F3">
      <w:pPr>
        <w:pStyle w:val="BodyText"/>
        <w:spacing w:before="3"/>
        <w:rPr>
          <w:sz w:val="29"/>
        </w:rPr>
      </w:pPr>
    </w:p>
    <w:p w14:paraId="458A2FA2" w14:textId="77777777" w:rsidR="00DD77F3" w:rsidRDefault="0054722B">
      <w:pPr>
        <w:pStyle w:val="BodyText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learned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…</w:t>
      </w:r>
    </w:p>
    <w:p w14:paraId="458A2FA3" w14:textId="77777777" w:rsidR="00DD77F3" w:rsidRDefault="00DD77F3">
      <w:pPr>
        <w:pStyle w:val="BodyText"/>
        <w:spacing w:before="9"/>
        <w:rPr>
          <w:sz w:val="24"/>
        </w:rPr>
      </w:pPr>
    </w:p>
    <w:p w14:paraId="458A2FA4" w14:textId="77777777" w:rsidR="00DD77F3" w:rsidRDefault="0054722B">
      <w:pPr>
        <w:pStyle w:val="BodyText"/>
        <w:spacing w:line="268" w:lineRule="auto"/>
        <w:ind w:left="1945" w:right="1168" w:hanging="280"/>
      </w:pPr>
      <w:r>
        <w:rPr>
          <w:color w:val="231F20"/>
        </w:rPr>
        <w:t>…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where,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random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cryptography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generated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distinction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pseudo-random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generation.</w:t>
      </w:r>
    </w:p>
    <w:p w14:paraId="458A2FA5" w14:textId="77777777" w:rsidR="00DD77F3" w:rsidRDefault="0054722B">
      <w:pPr>
        <w:pStyle w:val="BodyText"/>
        <w:spacing w:before="141" w:line="268" w:lineRule="auto"/>
        <w:ind w:left="1946" w:right="1421" w:hanging="280"/>
      </w:pPr>
      <w:r>
        <w:rPr>
          <w:color w:val="231F20"/>
        </w:rPr>
        <w:t>…</w:t>
      </w:r>
      <w:r>
        <w:rPr>
          <w:color w:val="231F20"/>
          <w:spacing w:val="29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long-term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regarding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strength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lengths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means.</w:t>
      </w:r>
    </w:p>
    <w:p w14:paraId="458A2FA6" w14:textId="77777777" w:rsidR="00DD77F3" w:rsidRDefault="0054722B">
      <w:pPr>
        <w:pStyle w:val="BodyText"/>
        <w:spacing w:before="142"/>
        <w:ind w:left="1666"/>
      </w:pPr>
      <w:r>
        <w:rPr>
          <w:color w:val="231F20"/>
        </w:rPr>
        <w:t>…</w:t>
      </w:r>
      <w:r>
        <w:rPr>
          <w:color w:val="231F20"/>
          <w:spacing w:val="3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consider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counter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threats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quantum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computing.</w:t>
      </w:r>
    </w:p>
    <w:p w14:paraId="458A2FA7" w14:textId="77777777" w:rsidR="00DD77F3" w:rsidRDefault="0054722B">
      <w:pPr>
        <w:pStyle w:val="BodyText"/>
        <w:spacing w:before="170"/>
        <w:ind w:left="1665"/>
      </w:pPr>
      <w:r>
        <w:rPr>
          <w:color w:val="231F20"/>
        </w:rPr>
        <w:t>…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practices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cryptography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development.</w:t>
      </w:r>
    </w:p>
    <w:p w14:paraId="458A2FA8" w14:textId="77777777" w:rsidR="00DD77F3" w:rsidRDefault="0054722B">
      <w:pPr>
        <w:pStyle w:val="BodyText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conform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regulatory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requirements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encryption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protection.</w:t>
      </w:r>
    </w:p>
    <w:p w14:paraId="458A2FA9" w14:textId="77777777" w:rsidR="00DD77F3" w:rsidRDefault="0054722B">
      <w:pPr>
        <w:pStyle w:val="BodyText"/>
        <w:spacing w:before="170"/>
        <w:ind w:left="1665"/>
      </w:pPr>
      <w:r>
        <w:rPr>
          <w:color w:val="231F20"/>
        </w:rPr>
        <w:t>…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aware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trapdoors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holes.</w:t>
      </w:r>
    </w:p>
    <w:p w14:paraId="458A2FAA" w14:textId="77777777" w:rsidR="00DD77F3" w:rsidRDefault="00DD77F3">
      <w:pPr>
        <w:pStyle w:val="BodyText"/>
      </w:pPr>
    </w:p>
    <w:p w14:paraId="458A2FAB" w14:textId="77777777" w:rsidR="00DD77F3" w:rsidRDefault="00DD77F3">
      <w:pPr>
        <w:pStyle w:val="BodyText"/>
      </w:pPr>
    </w:p>
    <w:p w14:paraId="458A2FAC" w14:textId="77777777" w:rsidR="00DD77F3" w:rsidRDefault="00DD77F3">
      <w:pPr>
        <w:pStyle w:val="BodyText"/>
      </w:pPr>
    </w:p>
    <w:p w14:paraId="458A2FAD" w14:textId="77777777" w:rsidR="00DD77F3" w:rsidRDefault="00DD77F3">
      <w:pPr>
        <w:pStyle w:val="BodyText"/>
      </w:pPr>
    </w:p>
    <w:p w14:paraId="458A2FAE" w14:textId="77777777" w:rsidR="00DD77F3" w:rsidRDefault="00DD77F3">
      <w:pPr>
        <w:pStyle w:val="BodyText"/>
      </w:pPr>
    </w:p>
    <w:p w14:paraId="458A2FAF" w14:textId="77777777" w:rsidR="00DD77F3" w:rsidRDefault="00DD77F3">
      <w:pPr>
        <w:pStyle w:val="BodyText"/>
        <w:spacing w:before="6"/>
        <w:rPr>
          <w:sz w:val="24"/>
        </w:rPr>
      </w:pPr>
    </w:p>
    <w:p w14:paraId="458A2FB0" w14:textId="77777777" w:rsidR="00DD77F3" w:rsidRDefault="0054722B">
      <w:pPr>
        <w:spacing w:before="100"/>
        <w:ind w:right="324"/>
        <w:jc w:val="right"/>
        <w:rPr>
          <w:sz w:val="14"/>
        </w:rPr>
      </w:pPr>
      <w:r>
        <w:rPr>
          <w:color w:val="231F20"/>
          <w:sz w:val="14"/>
        </w:rPr>
        <w:t>DL-E-DLMCSEAITSC02-U07</w:t>
      </w:r>
    </w:p>
    <w:p w14:paraId="458A2FB1" w14:textId="77777777" w:rsidR="00DD77F3" w:rsidRDefault="00DD77F3">
      <w:pPr>
        <w:jc w:val="right"/>
        <w:rPr>
          <w:sz w:val="14"/>
        </w:rPr>
        <w:sectPr w:rsidR="00DD77F3">
          <w:headerReference w:type="even" r:id="rId82"/>
          <w:footerReference w:type="even" r:id="rId83"/>
          <w:pgSz w:w="11910" w:h="16840"/>
          <w:pgMar w:top="1600" w:right="240" w:bottom="280" w:left="460" w:header="0" w:footer="0" w:gutter="0"/>
          <w:cols w:space="720"/>
        </w:sectPr>
      </w:pPr>
    </w:p>
    <w:p w14:paraId="458A2FB2" w14:textId="77777777" w:rsidR="00DD77F3" w:rsidRDefault="00DD77F3">
      <w:pPr>
        <w:pStyle w:val="BodyText"/>
      </w:pPr>
    </w:p>
    <w:p w14:paraId="458A2FB3" w14:textId="77777777" w:rsidR="00DD77F3" w:rsidRDefault="0054722B">
      <w:pPr>
        <w:pStyle w:val="ListParagraph"/>
        <w:numPr>
          <w:ilvl w:val="0"/>
          <w:numId w:val="7"/>
        </w:numPr>
        <w:tabs>
          <w:tab w:val="left" w:pos="787"/>
          <w:tab w:val="left" w:pos="788"/>
        </w:tabs>
        <w:spacing w:before="231"/>
        <w:ind w:hanging="682"/>
        <w:rPr>
          <w:sz w:val="48"/>
        </w:rPr>
      </w:pPr>
      <w:r>
        <w:rPr>
          <w:color w:val="003946"/>
          <w:spacing w:val="-2"/>
          <w:sz w:val="48"/>
        </w:rPr>
        <w:t>Practical</w:t>
      </w:r>
      <w:r>
        <w:rPr>
          <w:color w:val="003946"/>
          <w:spacing w:val="-33"/>
          <w:sz w:val="48"/>
        </w:rPr>
        <w:t xml:space="preserve"> </w:t>
      </w:r>
      <w:r>
        <w:rPr>
          <w:color w:val="003946"/>
          <w:spacing w:val="-2"/>
          <w:sz w:val="48"/>
        </w:rPr>
        <w:t>Aspects</w:t>
      </w:r>
      <w:r>
        <w:rPr>
          <w:color w:val="003946"/>
          <w:spacing w:val="-33"/>
          <w:sz w:val="48"/>
        </w:rPr>
        <w:t xml:space="preserve"> </w:t>
      </w:r>
      <w:r>
        <w:rPr>
          <w:color w:val="003946"/>
          <w:spacing w:val="-2"/>
          <w:sz w:val="48"/>
        </w:rPr>
        <w:t>of</w:t>
      </w:r>
      <w:r>
        <w:rPr>
          <w:color w:val="003946"/>
          <w:spacing w:val="-32"/>
          <w:sz w:val="48"/>
        </w:rPr>
        <w:t xml:space="preserve"> </w:t>
      </w:r>
      <w:r>
        <w:rPr>
          <w:color w:val="003946"/>
          <w:spacing w:val="-2"/>
          <w:sz w:val="48"/>
        </w:rPr>
        <w:t>Cryptology</w:t>
      </w:r>
    </w:p>
    <w:p w14:paraId="458A2FB4" w14:textId="77777777" w:rsidR="00DD77F3" w:rsidRDefault="00DD77F3">
      <w:pPr>
        <w:pStyle w:val="BodyText"/>
        <w:rPr>
          <w:sz w:val="58"/>
        </w:rPr>
      </w:pPr>
    </w:p>
    <w:p w14:paraId="458A2FB5" w14:textId="77777777" w:rsidR="00DD77F3" w:rsidRDefault="00DD77F3">
      <w:pPr>
        <w:pStyle w:val="BodyText"/>
        <w:spacing w:before="10"/>
        <w:rPr>
          <w:sz w:val="59"/>
        </w:rPr>
      </w:pPr>
    </w:p>
    <w:p w14:paraId="458A2FB6" w14:textId="77777777" w:rsidR="00DD77F3" w:rsidRDefault="0054722B">
      <w:pPr>
        <w:pStyle w:val="Heading3"/>
        <w:ind w:left="2204" w:firstLine="0"/>
      </w:pPr>
      <w:r>
        <w:rPr>
          <w:color w:val="003946"/>
          <w:w w:val="105"/>
        </w:rPr>
        <w:t>Introduction</w:t>
      </w:r>
    </w:p>
    <w:p w14:paraId="458A2FB7" w14:textId="77777777" w:rsidR="00DD77F3" w:rsidRDefault="0054722B">
      <w:pPr>
        <w:pStyle w:val="BodyText"/>
        <w:spacing w:before="266" w:line="268" w:lineRule="auto"/>
        <w:ind w:left="2204" w:right="1174" w:hanging="1"/>
        <w:jc w:val="both"/>
      </w:pPr>
      <w:r>
        <w:rPr>
          <w:color w:val="231F20"/>
        </w:rPr>
        <w:t>Even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though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algorithms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theory,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practice,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lot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wrong when implementing cryptography. Thus, as a software developer, caution must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practices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adopted.</w:t>
      </w:r>
    </w:p>
    <w:p w14:paraId="458A2FB8" w14:textId="77777777" w:rsidR="00DD77F3" w:rsidRDefault="00DD77F3">
      <w:pPr>
        <w:pStyle w:val="BodyText"/>
        <w:spacing w:before="4"/>
        <w:rPr>
          <w:sz w:val="22"/>
        </w:rPr>
      </w:pPr>
    </w:p>
    <w:p w14:paraId="458A2FB9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</w:rPr>
        <w:t>Most importantly, use what has been vetted such as software libraries that implement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functions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encryption,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decryption,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signing,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veriﬁcation.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Besides the cryptographic algorithms, the implementation of the random number gen-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erator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notorious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exploits,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critical.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elliptic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curve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cryptogra-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phy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(ECC),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ephemeral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(usually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randomly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generated)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twice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sign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documents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signature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ephemeral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becomes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reveals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signing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key.</w:t>
      </w:r>
    </w:p>
    <w:p w14:paraId="458A2FBA" w14:textId="77777777" w:rsidR="00DD77F3" w:rsidRDefault="00DD77F3">
      <w:pPr>
        <w:pStyle w:val="BodyText"/>
        <w:spacing w:before="4"/>
        <w:rPr>
          <w:sz w:val="22"/>
        </w:rPr>
      </w:pPr>
    </w:p>
    <w:p w14:paraId="458A2FBB" w14:textId="77777777" w:rsidR="00DD77F3" w:rsidRDefault="0054722B">
      <w:pPr>
        <w:pStyle w:val="BodyText"/>
        <w:spacing w:line="268" w:lineRule="auto"/>
        <w:ind w:left="2204" w:right="1175" w:hanging="1"/>
        <w:jc w:val="both"/>
      </w:pPr>
      <w:r>
        <w:rPr>
          <w:color w:val="231F20"/>
        </w:rPr>
        <w:t>Even well-known time-proven cryptographic open source libraries, e.g., OpenSSL have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security holes. The Heartbleed bug made common Web servers reveal on request pro-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cessed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passwords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keys.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quickly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xed,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question remains if intelligence agencies exploit these, breaches through back doors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</w:t>
      </w:r>
      <w:r>
        <w:rPr>
          <w:color w:val="231F20"/>
        </w:rPr>
        <w:t>uilt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software.</w:t>
      </w:r>
    </w:p>
    <w:p w14:paraId="458A2FBC" w14:textId="77777777" w:rsidR="00DD77F3" w:rsidRDefault="00DD77F3">
      <w:pPr>
        <w:pStyle w:val="BodyText"/>
        <w:spacing w:before="4"/>
        <w:rPr>
          <w:sz w:val="22"/>
        </w:rPr>
      </w:pPr>
    </w:p>
    <w:p w14:paraId="458A2FBD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</w:rPr>
        <w:t>Even the best cryptographic practice does not stop Moore’s law. This law predicts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doubling of the computing power every year that progressively weakens keys. Besides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continual progress, there may be technological leaps,</w:t>
      </w:r>
      <w:r>
        <w:rPr>
          <w:color w:val="231F20"/>
        </w:rPr>
        <w:t xml:space="preserve"> such as the quantum computer,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break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asymmetric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ciphers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Difﬁe-Hellman,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RSA,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ECC,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involved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alternatives.</w:t>
      </w:r>
    </w:p>
    <w:p w14:paraId="458A2FBE" w14:textId="77777777" w:rsidR="00DD77F3" w:rsidRDefault="00DD77F3">
      <w:pPr>
        <w:pStyle w:val="BodyText"/>
        <w:rPr>
          <w:sz w:val="24"/>
        </w:rPr>
      </w:pPr>
    </w:p>
    <w:p w14:paraId="458A2FBF" w14:textId="77777777" w:rsidR="00DD77F3" w:rsidRDefault="00DD77F3">
      <w:pPr>
        <w:pStyle w:val="BodyText"/>
        <w:rPr>
          <w:sz w:val="35"/>
        </w:rPr>
      </w:pPr>
    </w:p>
    <w:p w14:paraId="458A2FC0" w14:textId="77777777" w:rsidR="00DD77F3" w:rsidRDefault="0054722B">
      <w:pPr>
        <w:pStyle w:val="Heading3"/>
        <w:numPr>
          <w:ilvl w:val="1"/>
          <w:numId w:val="7"/>
        </w:numPr>
        <w:tabs>
          <w:tab w:val="left" w:pos="2771"/>
          <w:tab w:val="left" w:pos="2772"/>
        </w:tabs>
        <w:spacing w:before="1"/>
        <w:ind w:hanging="568"/>
        <w:jc w:val="left"/>
      </w:pPr>
      <w:r>
        <w:rPr>
          <w:color w:val="003946"/>
        </w:rPr>
        <w:t>Random</w:t>
      </w:r>
      <w:r>
        <w:rPr>
          <w:color w:val="003946"/>
          <w:spacing w:val="21"/>
        </w:rPr>
        <w:t xml:space="preserve"> </w:t>
      </w:r>
      <w:r>
        <w:rPr>
          <w:color w:val="003946"/>
        </w:rPr>
        <w:t>Number</w:t>
      </w:r>
      <w:r>
        <w:rPr>
          <w:color w:val="003946"/>
          <w:spacing w:val="21"/>
        </w:rPr>
        <w:t xml:space="preserve"> </w:t>
      </w:r>
      <w:r>
        <w:rPr>
          <w:color w:val="003946"/>
        </w:rPr>
        <w:t>Generation</w:t>
      </w:r>
    </w:p>
    <w:p w14:paraId="458A2FC1" w14:textId="77777777" w:rsidR="00DD77F3" w:rsidRDefault="0054722B">
      <w:pPr>
        <w:pStyle w:val="BodyText"/>
        <w:spacing w:before="265" w:line="268" w:lineRule="auto"/>
        <w:ind w:left="2204" w:right="1174" w:hanging="1"/>
        <w:jc w:val="both"/>
      </w:pPr>
      <w:r>
        <w:rPr>
          <w:color w:val="231F20"/>
        </w:rPr>
        <w:t>Cryptography requires random numbers to generate keys for (symmetric and asymmet-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algorithms),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nonces,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salts,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IVs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(Initialization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Vectors).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Here,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IVs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randomly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generated,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disclosed,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</w:t>
      </w:r>
      <w:r>
        <w:rPr>
          <w:color w:val="231F20"/>
        </w:rPr>
        <w:t>roc-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ess to improve its security by making it unique. Examples of this include a session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password.</w:t>
      </w:r>
    </w:p>
    <w:p w14:paraId="458A2FC2" w14:textId="77777777" w:rsidR="00DD77F3" w:rsidRDefault="00DD77F3">
      <w:pPr>
        <w:pStyle w:val="BodyText"/>
        <w:spacing w:before="4"/>
        <w:rPr>
          <w:sz w:val="22"/>
        </w:rPr>
      </w:pPr>
    </w:p>
    <w:p w14:paraId="458A2FC3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</w:rPr>
        <w:t>True randomness is critical for the generation of keys. This is less critical with dispen-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sable nonces, where a key is sometimes used as a nonce, for which uniqueness can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sufﬁcient. As an example, the GnuPG strong random number generator for crypto-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</w:t>
      </w:r>
      <w:r>
        <w:rPr>
          <w:color w:val="231F20"/>
        </w:rPr>
        <w:t>aphic keys builds a pool of 600 entropy physical disorder bytes and hashes these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SHA-1, or the GnuPG nonce generator adds 20 bytes containing the process ID number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(PID) and the time in seconds and eight bytes taken at random from a strong random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generator,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hashes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SHA-1.</w:t>
      </w:r>
    </w:p>
    <w:p w14:paraId="458A2FC4" w14:textId="77777777" w:rsidR="00DD77F3" w:rsidRDefault="00DD77F3">
      <w:pPr>
        <w:spacing w:line="268" w:lineRule="auto"/>
        <w:jc w:val="both"/>
        <w:sectPr w:rsidR="00DD77F3">
          <w:headerReference w:type="even" r:id="rId84"/>
          <w:headerReference w:type="default" r:id="rId85"/>
          <w:footerReference w:type="even" r:id="rId86"/>
          <w:footerReference w:type="default" r:id="rId87"/>
          <w:pgSz w:w="11910" w:h="16840"/>
          <w:pgMar w:top="960" w:right="240" w:bottom="680" w:left="460" w:header="0" w:footer="486" w:gutter="0"/>
          <w:pgNumType w:start="128"/>
          <w:cols w:space="720"/>
        </w:sectPr>
      </w:pPr>
    </w:p>
    <w:p w14:paraId="458A2FC5" w14:textId="77777777" w:rsidR="00DD77F3" w:rsidRDefault="00DD77F3">
      <w:pPr>
        <w:pStyle w:val="BodyText"/>
      </w:pPr>
    </w:p>
    <w:p w14:paraId="458A2FC6" w14:textId="77777777" w:rsidR="00DD77F3" w:rsidRDefault="00DD77F3">
      <w:pPr>
        <w:pStyle w:val="BodyText"/>
      </w:pPr>
    </w:p>
    <w:p w14:paraId="458A2FC7" w14:textId="77777777" w:rsidR="00DD77F3" w:rsidRDefault="0054722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Practical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Aspects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of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Cryptology</w:t>
      </w:r>
    </w:p>
    <w:p w14:paraId="458A2FC8" w14:textId="77777777" w:rsidR="00DD77F3" w:rsidRDefault="00DD77F3">
      <w:pPr>
        <w:pStyle w:val="BodyText"/>
      </w:pPr>
    </w:p>
    <w:p w14:paraId="458A2FC9" w14:textId="77777777" w:rsidR="00DD77F3" w:rsidRDefault="00DD77F3">
      <w:pPr>
        <w:pStyle w:val="BodyText"/>
      </w:pPr>
    </w:p>
    <w:p w14:paraId="458A2FCA" w14:textId="77777777" w:rsidR="00DD77F3" w:rsidRDefault="00DD77F3">
      <w:pPr>
        <w:pStyle w:val="BodyText"/>
      </w:pPr>
    </w:p>
    <w:p w14:paraId="458A2FCB" w14:textId="77777777" w:rsidR="00DD77F3" w:rsidRDefault="00DD77F3">
      <w:pPr>
        <w:pStyle w:val="BodyText"/>
      </w:pPr>
    </w:p>
    <w:p w14:paraId="458A2FCC" w14:textId="77777777" w:rsidR="00DD77F3" w:rsidRDefault="00DD77F3">
      <w:pPr>
        <w:pStyle w:val="BodyText"/>
      </w:pPr>
    </w:p>
    <w:p w14:paraId="458A2FCD" w14:textId="77777777" w:rsidR="00DD77F3" w:rsidRDefault="00DD77F3">
      <w:pPr>
        <w:pStyle w:val="BodyText"/>
        <w:spacing w:before="3"/>
        <w:rPr>
          <w:sz w:val="21"/>
        </w:rPr>
      </w:pPr>
    </w:p>
    <w:p w14:paraId="458A2FCE" w14:textId="77777777" w:rsidR="00DD77F3" w:rsidRDefault="0054722B">
      <w:pPr>
        <w:pStyle w:val="Heading6"/>
        <w:spacing w:before="100"/>
      </w:pPr>
      <w:r>
        <w:rPr>
          <w:color w:val="003946"/>
        </w:rPr>
        <w:t>Secrets</w:t>
      </w:r>
    </w:p>
    <w:p w14:paraId="458A2FCF" w14:textId="77777777" w:rsidR="00DD77F3" w:rsidRDefault="00DD77F3">
      <w:pPr>
        <w:pStyle w:val="BodyText"/>
        <w:spacing w:before="4"/>
        <w:rPr>
          <w:sz w:val="26"/>
        </w:rPr>
      </w:pPr>
    </w:p>
    <w:p w14:paraId="458A2FD0" w14:textId="77777777" w:rsidR="00DD77F3" w:rsidRDefault="0054722B">
      <w:pPr>
        <w:pStyle w:val="BodyText"/>
        <w:spacing w:line="268" w:lineRule="auto"/>
        <w:ind w:left="957" w:right="2421" w:hanging="1"/>
        <w:jc w:val="both"/>
      </w:pPr>
      <w:r>
        <w:rPr>
          <w:color w:val="231F20"/>
          <w:w w:val="95"/>
        </w:rPr>
        <w:t>A secret, i.e., a secret sequence of bits, or, equivalently, a secret number, must often be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generated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computer</w:t>
      </w:r>
    </w:p>
    <w:p w14:paraId="458A2FD1" w14:textId="77777777" w:rsidR="00DD77F3" w:rsidRDefault="00DD77F3">
      <w:pPr>
        <w:pStyle w:val="BodyText"/>
        <w:spacing w:before="5"/>
        <w:rPr>
          <w:sz w:val="22"/>
        </w:rPr>
      </w:pPr>
    </w:p>
    <w:p w14:paraId="458A2FD2" w14:textId="77777777" w:rsidR="00DD77F3" w:rsidRDefault="0054722B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line="268" w:lineRule="auto"/>
        <w:ind w:right="2525"/>
        <w:rPr>
          <w:sz w:val="20"/>
        </w:rPr>
      </w:pPr>
      <w:r>
        <w:rPr>
          <w:color w:val="231F20"/>
          <w:w w:val="95"/>
          <w:sz w:val="20"/>
        </w:rPr>
        <w:t>if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secret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needs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generated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automatically.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For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example,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extend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Difﬁe-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Hellman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key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exchange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public-key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algorithm,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Gamal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algorithm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generates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every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plaintext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encrypted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signed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ephemeral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secret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key.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popular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signature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algorithms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DSA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its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analogue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over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elliptic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curves,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ECDSA,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which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Gamal signature algorithm underlies, generate an ephemeral key pair for every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plaintext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signed.</w:t>
      </w:r>
    </w:p>
    <w:p w14:paraId="458A2FD3" w14:textId="77777777" w:rsidR="00DD77F3" w:rsidRDefault="0054722B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line="232" w:lineRule="exact"/>
        <w:ind w:hanging="281"/>
        <w:rPr>
          <w:rFonts w:ascii="Cambria" w:hAnsi="Cambria"/>
          <w:sz w:val="20"/>
        </w:rPr>
      </w:pPr>
      <w:r>
        <w:rPr>
          <w:color w:val="231F20"/>
          <w:sz w:val="20"/>
        </w:rPr>
        <w:t>if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secret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needs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satisfy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speciﬁc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format.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example,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RSA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modulus</w:t>
      </w:r>
      <w:r>
        <w:rPr>
          <w:color w:val="231F20"/>
          <w:spacing w:val="-10"/>
          <w:sz w:val="20"/>
        </w:rPr>
        <w:t xml:space="preserve"> </w:t>
      </w:r>
      <w:r>
        <w:rPr>
          <w:rFonts w:ascii="Cambria" w:hAnsi="Cambria"/>
          <w:color w:val="231F20"/>
          <w:sz w:val="20"/>
        </w:rPr>
        <w:t>N</w:t>
      </w:r>
    </w:p>
    <w:p w14:paraId="458A2FD4" w14:textId="77777777" w:rsidR="00DD77F3" w:rsidRDefault="0054722B">
      <w:pPr>
        <w:pStyle w:val="BodyText"/>
        <w:spacing w:before="25" w:line="266" w:lineRule="auto"/>
        <w:ind w:left="1237" w:right="2422"/>
      </w:pP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>p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Cambria" w:hAnsi="Cambria"/>
          <w:color w:val="231F20"/>
        </w:rPr>
        <w:t xml:space="preserve">q </w:t>
      </w:r>
      <w:r>
        <w:rPr>
          <w:color w:val="231F20"/>
        </w:rPr>
        <w:t xml:space="preserve">for prime numbers </w:t>
      </w:r>
      <w:r>
        <w:rPr>
          <w:rFonts w:ascii="Cambria" w:hAnsi="Cambria"/>
          <w:color w:val="231F20"/>
        </w:rPr>
        <w:t xml:space="preserve">p </w:t>
      </w:r>
      <w:r>
        <w:rPr>
          <w:color w:val="231F20"/>
        </w:rPr>
        <w:t xml:space="preserve">and </w:t>
      </w:r>
      <w:r>
        <w:rPr>
          <w:rFonts w:ascii="Cambria" w:hAnsi="Cambria"/>
          <w:color w:val="231F20"/>
        </w:rPr>
        <w:t>q</w:t>
      </w:r>
      <w:r>
        <w:rPr>
          <w:color w:val="231F20"/>
        </w:rPr>
        <w:t xml:space="preserve">, one key </w:t>
      </w:r>
      <w:r>
        <w:rPr>
          <w:rFonts w:ascii="Cambria" w:hAnsi="Cambria"/>
          <w:color w:val="231F20"/>
        </w:rPr>
        <w:t xml:space="preserve">E </w:t>
      </w:r>
      <w:r>
        <w:rPr>
          <w:color w:val="231F20"/>
        </w:rPr>
        <w:t>is a number without any (prime) factor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</w:rPr>
        <w:t>(N)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  <w:w w:val="110"/>
        </w:rPr>
        <w:t>=</w:t>
      </w:r>
      <w:r>
        <w:rPr>
          <w:rFonts w:ascii="Cambria" w:hAnsi="Cambria"/>
          <w:color w:val="231F20"/>
          <w:spacing w:val="18"/>
          <w:w w:val="110"/>
        </w:rPr>
        <w:t xml:space="preserve"> </w:t>
      </w:r>
      <w:r>
        <w:rPr>
          <w:rFonts w:ascii="Cambria" w:hAnsi="Cambria"/>
          <w:color w:val="231F20"/>
        </w:rPr>
        <w:t>(p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</w:rPr>
        <w:t>–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</w:rPr>
        <w:t>1)(q</w:t>
      </w:r>
      <w:r>
        <w:rPr>
          <w:rFonts w:ascii="Cambria" w:hAnsi="Cambria"/>
          <w:color w:val="231F20"/>
          <w:spacing w:val="23"/>
        </w:rPr>
        <w:t xml:space="preserve"> </w:t>
      </w:r>
      <w:r>
        <w:rPr>
          <w:rFonts w:ascii="Cambria" w:hAnsi="Cambria"/>
          <w:color w:val="231F20"/>
        </w:rPr>
        <w:t>–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</w:rPr>
        <w:t>1)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color w:val="231F20"/>
          <w:w w:val="95"/>
        </w:rPr>
        <w:t>.</w:t>
      </w:r>
    </w:p>
    <w:p w14:paraId="458A2FD5" w14:textId="77777777" w:rsidR="00DD77F3" w:rsidRDefault="0054722B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before="2" w:line="268" w:lineRule="auto"/>
        <w:ind w:right="2592"/>
        <w:rPr>
          <w:sz w:val="20"/>
        </w:rPr>
      </w:pPr>
      <w:r>
        <w:rPr>
          <w:color w:val="231F20"/>
          <w:sz w:val="20"/>
        </w:rPr>
        <w:t>if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secret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needs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guaranteed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random.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ease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memorization,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humans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choose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passwords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patterns.</w:t>
      </w:r>
    </w:p>
    <w:p w14:paraId="458A2FD6" w14:textId="77777777" w:rsidR="00DD77F3" w:rsidRDefault="0054722B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line="268" w:lineRule="auto"/>
        <w:ind w:right="2532"/>
        <w:rPr>
          <w:sz w:val="20"/>
        </w:rPr>
      </w:pPr>
      <w:r>
        <w:rPr>
          <w:color w:val="231F20"/>
          <w:sz w:val="20"/>
        </w:rPr>
        <w:t>if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bit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length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secret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needs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signiﬁcantly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larger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than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what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retainable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password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provide.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example,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decryption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ciphertext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encrypted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using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RSA to take as long as an exhaustive search of a 112-bit secret key, the secret RSA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key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must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2048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bits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long,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around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340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ASCII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Armor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letters.</w:t>
      </w:r>
    </w:p>
    <w:p w14:paraId="458A2FD7" w14:textId="77777777" w:rsidR="00DD77F3" w:rsidRDefault="00DD77F3">
      <w:pPr>
        <w:pStyle w:val="BodyText"/>
        <w:spacing w:before="4"/>
        <w:rPr>
          <w:sz w:val="22"/>
        </w:rPr>
      </w:pPr>
    </w:p>
    <w:p w14:paraId="458A2FD8" w14:textId="77777777" w:rsidR="00DD77F3" w:rsidRDefault="0054722B">
      <w:pPr>
        <w:pStyle w:val="BodyText"/>
        <w:spacing w:line="268" w:lineRule="auto"/>
        <w:ind w:left="957" w:right="2423" w:hanging="1"/>
        <w:jc w:val="both"/>
      </w:pP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secrecy,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necessary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generation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unpredictable.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Since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generation algorithm is usually known, its input must be unpredictable. This excludes,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input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sequence.</w:t>
      </w:r>
    </w:p>
    <w:p w14:paraId="458A2FD9" w14:textId="77777777" w:rsidR="00DD77F3" w:rsidRDefault="00DD77F3">
      <w:pPr>
        <w:pStyle w:val="BodyText"/>
        <w:rPr>
          <w:sz w:val="24"/>
        </w:rPr>
      </w:pPr>
    </w:p>
    <w:p w14:paraId="458A2FDA" w14:textId="77777777" w:rsidR="00DD77F3" w:rsidRDefault="0054722B">
      <w:pPr>
        <w:pStyle w:val="Heading6"/>
      </w:pPr>
      <w:r>
        <w:rPr>
          <w:color w:val="003946"/>
          <w:w w:val="105"/>
        </w:rPr>
        <w:t>Uniqueness</w:t>
      </w:r>
    </w:p>
    <w:p w14:paraId="458A2FDB" w14:textId="77777777" w:rsidR="00DD77F3" w:rsidRDefault="00DD77F3">
      <w:pPr>
        <w:pStyle w:val="BodyText"/>
        <w:spacing w:before="4"/>
        <w:rPr>
          <w:sz w:val="26"/>
        </w:rPr>
      </w:pPr>
    </w:p>
    <w:p w14:paraId="458A2FDC" w14:textId="77777777" w:rsidR="00DD77F3" w:rsidRDefault="0054722B">
      <w:pPr>
        <w:pStyle w:val="BodyText"/>
        <w:spacing w:before="1" w:line="268" w:lineRule="auto"/>
        <w:ind w:left="957" w:right="2422" w:hanging="1"/>
        <w:jc w:val="both"/>
      </w:pPr>
      <w:r>
        <w:rPr>
          <w:color w:val="231F20"/>
        </w:rPr>
        <w:t>As an example, if the secret ephemeral key used by the signature algorithms DSA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its analogue over elliptic curves ECDSA is known, then the signee’s permanent secret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inferred,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attacker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forge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signee’s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signatures:</w:t>
      </w:r>
    </w:p>
    <w:p w14:paraId="458A2FDD" w14:textId="77777777" w:rsidR="00DD77F3" w:rsidRDefault="00DD77F3">
      <w:pPr>
        <w:pStyle w:val="BodyText"/>
        <w:spacing w:before="4"/>
        <w:rPr>
          <w:sz w:val="22"/>
        </w:rPr>
      </w:pPr>
    </w:p>
    <w:p w14:paraId="458A2FDE" w14:textId="77777777" w:rsidR="00DD77F3" w:rsidRDefault="0054722B">
      <w:pPr>
        <w:pStyle w:val="BodyText"/>
        <w:spacing w:line="268" w:lineRule="auto"/>
        <w:ind w:left="957" w:right="2421" w:hanging="1"/>
        <w:jc w:val="both"/>
      </w:pP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particular,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signee’s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ephemeral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keys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docu-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ments coincide, then the secret ephemeral key used by either of these signature algo-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rithms can be inferred. For example, the standard Java library for the generation of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random number on Android generated repetitive random numbers, thus allowing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forg</w:t>
      </w:r>
      <w:r>
        <w:rPr>
          <w:color w:val="231F20"/>
        </w:rPr>
        <w:t>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signatures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Android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Bitcoin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app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(Ducklin,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2013).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Consequently,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case,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generated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unique.</w:t>
      </w:r>
    </w:p>
    <w:p w14:paraId="458A2FDF" w14:textId="77777777" w:rsidR="00DD77F3" w:rsidRDefault="00DD77F3">
      <w:pPr>
        <w:pStyle w:val="BodyText"/>
        <w:rPr>
          <w:sz w:val="24"/>
        </w:rPr>
      </w:pPr>
    </w:p>
    <w:p w14:paraId="458A2FE0" w14:textId="77777777" w:rsidR="00DD77F3" w:rsidRDefault="0054722B">
      <w:pPr>
        <w:pStyle w:val="Heading6"/>
      </w:pPr>
      <w:r>
        <w:rPr>
          <w:color w:val="003946"/>
        </w:rPr>
        <w:t>Random</w:t>
      </w:r>
      <w:r>
        <w:rPr>
          <w:color w:val="003946"/>
          <w:spacing w:val="16"/>
        </w:rPr>
        <w:t xml:space="preserve"> </w:t>
      </w:r>
      <w:r>
        <w:rPr>
          <w:color w:val="003946"/>
        </w:rPr>
        <w:t>Number</w:t>
      </w:r>
      <w:r>
        <w:rPr>
          <w:color w:val="003946"/>
          <w:spacing w:val="16"/>
        </w:rPr>
        <w:t xml:space="preserve"> </w:t>
      </w:r>
      <w:r>
        <w:rPr>
          <w:color w:val="003946"/>
        </w:rPr>
        <w:t>Generators</w:t>
      </w:r>
      <w:r>
        <w:rPr>
          <w:color w:val="003946"/>
          <w:spacing w:val="16"/>
        </w:rPr>
        <w:t xml:space="preserve"> </w:t>
      </w:r>
      <w:r>
        <w:rPr>
          <w:color w:val="003946"/>
        </w:rPr>
        <w:t>(RNGs)</w:t>
      </w:r>
    </w:p>
    <w:p w14:paraId="458A2FE1" w14:textId="77777777" w:rsidR="00DD77F3" w:rsidRDefault="00DD77F3">
      <w:pPr>
        <w:pStyle w:val="BodyText"/>
        <w:spacing w:before="4"/>
        <w:rPr>
          <w:sz w:val="26"/>
        </w:rPr>
      </w:pPr>
    </w:p>
    <w:p w14:paraId="458A2FE2" w14:textId="77777777" w:rsidR="00DD77F3" w:rsidRDefault="0054722B">
      <w:pPr>
        <w:pStyle w:val="BodyText"/>
        <w:spacing w:line="268" w:lineRule="auto"/>
        <w:ind w:left="957" w:right="2421"/>
        <w:jc w:val="both"/>
      </w:pPr>
      <w:r>
        <w:rPr>
          <w:color w:val="231F20"/>
        </w:rPr>
        <w:t>While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true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randomness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critical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security-sensitive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applications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can be generated using hardware random number generators, pseudorandom numbers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sufﬁcient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conﬁdential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probabilistic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experimental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simu-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Monte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Carlo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method.</w:t>
      </w:r>
    </w:p>
    <w:p w14:paraId="458A2FE3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FE4" w14:textId="77777777" w:rsidR="00DD77F3" w:rsidRDefault="00DD77F3">
      <w:pPr>
        <w:pStyle w:val="BodyText"/>
      </w:pPr>
    </w:p>
    <w:p w14:paraId="458A2FE5" w14:textId="77777777" w:rsidR="00DD77F3" w:rsidRDefault="00DD77F3">
      <w:pPr>
        <w:pStyle w:val="BodyText"/>
      </w:pPr>
    </w:p>
    <w:p w14:paraId="458A2FE6" w14:textId="77777777" w:rsidR="00DD77F3" w:rsidRDefault="00DD77F3">
      <w:pPr>
        <w:pStyle w:val="BodyText"/>
      </w:pPr>
    </w:p>
    <w:p w14:paraId="458A2FE7" w14:textId="77777777" w:rsidR="00DD77F3" w:rsidRDefault="00DD77F3">
      <w:pPr>
        <w:pStyle w:val="BodyText"/>
      </w:pPr>
    </w:p>
    <w:p w14:paraId="458A2FE8" w14:textId="77777777" w:rsidR="00DD77F3" w:rsidRDefault="00DD77F3">
      <w:pPr>
        <w:pStyle w:val="BodyText"/>
      </w:pPr>
    </w:p>
    <w:p w14:paraId="458A2FE9" w14:textId="77777777" w:rsidR="00DD77F3" w:rsidRDefault="00DD77F3">
      <w:pPr>
        <w:pStyle w:val="BodyText"/>
      </w:pPr>
    </w:p>
    <w:p w14:paraId="458A2FEA" w14:textId="77777777" w:rsidR="00DD77F3" w:rsidRDefault="00DD77F3">
      <w:pPr>
        <w:pStyle w:val="BodyText"/>
      </w:pPr>
    </w:p>
    <w:p w14:paraId="458A2FEB" w14:textId="77777777" w:rsidR="00DD77F3" w:rsidRDefault="00DD77F3">
      <w:pPr>
        <w:pStyle w:val="BodyText"/>
      </w:pPr>
    </w:p>
    <w:p w14:paraId="458A2FEC" w14:textId="77777777" w:rsidR="00DD77F3" w:rsidRDefault="00DD77F3">
      <w:pPr>
        <w:pStyle w:val="BodyText"/>
        <w:spacing w:before="3"/>
        <w:rPr>
          <w:sz w:val="19"/>
        </w:rPr>
      </w:pPr>
    </w:p>
    <w:p w14:paraId="458A2FED" w14:textId="77777777" w:rsidR="00DD77F3" w:rsidRDefault="0054722B">
      <w:pPr>
        <w:pStyle w:val="Heading6"/>
        <w:spacing w:before="100"/>
        <w:ind w:left="2204"/>
      </w:pPr>
      <w:r>
        <w:rPr>
          <w:color w:val="003946"/>
        </w:rPr>
        <w:t>Pseudorandom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Number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Generator</w:t>
      </w:r>
      <w:r>
        <w:rPr>
          <w:color w:val="003946"/>
          <w:spacing w:val="11"/>
        </w:rPr>
        <w:t xml:space="preserve"> </w:t>
      </w:r>
      <w:r>
        <w:rPr>
          <w:color w:val="003946"/>
        </w:rPr>
        <w:t>(PRNG)</w:t>
      </w:r>
    </w:p>
    <w:p w14:paraId="458A2FEE" w14:textId="77777777" w:rsidR="00DD77F3" w:rsidRDefault="00DD77F3">
      <w:pPr>
        <w:pStyle w:val="BodyText"/>
        <w:spacing w:before="9"/>
        <w:rPr>
          <w:sz w:val="17"/>
        </w:rPr>
      </w:pPr>
    </w:p>
    <w:p w14:paraId="458A2FEF" w14:textId="77777777" w:rsidR="00DD77F3" w:rsidRDefault="00DD77F3">
      <w:pPr>
        <w:rPr>
          <w:sz w:val="17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2FF0" w14:textId="77777777" w:rsidR="00DD77F3" w:rsidRDefault="0054722B">
      <w:pPr>
        <w:spacing w:before="119"/>
        <w:ind w:right="38"/>
        <w:jc w:val="right"/>
        <w:rPr>
          <w:sz w:val="18"/>
        </w:rPr>
      </w:pPr>
      <w:r>
        <w:rPr>
          <w:color w:val="231F20"/>
          <w:spacing w:val="-1"/>
          <w:w w:val="105"/>
          <w:sz w:val="18"/>
        </w:rPr>
        <w:t>Pseudorandom</w:t>
      </w:r>
      <w:r>
        <w:rPr>
          <w:color w:val="231F20"/>
          <w:spacing w:val="-12"/>
          <w:w w:val="105"/>
          <w:sz w:val="18"/>
        </w:rPr>
        <w:t xml:space="preserve"> </w:t>
      </w:r>
      <w:r>
        <w:rPr>
          <w:color w:val="231F20"/>
          <w:spacing w:val="-1"/>
          <w:w w:val="105"/>
          <w:sz w:val="18"/>
        </w:rPr>
        <w:t>num-</w:t>
      </w:r>
    </w:p>
    <w:p w14:paraId="458A2FF1" w14:textId="77777777" w:rsidR="00DD77F3" w:rsidRDefault="0054722B">
      <w:pPr>
        <w:spacing w:before="51" w:line="300" w:lineRule="auto"/>
        <w:ind w:left="136" w:right="38" w:firstLine="580"/>
        <w:jc w:val="right"/>
        <w:rPr>
          <w:sz w:val="18"/>
        </w:rPr>
      </w:pPr>
      <w:r>
        <w:rPr>
          <w:color w:val="231F20"/>
          <w:spacing w:val="-2"/>
          <w:sz w:val="18"/>
        </w:rPr>
        <w:t>ber generator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A PRNG produces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sequences</w:t>
      </w:r>
      <w:r>
        <w:rPr>
          <w:color w:val="808285"/>
          <w:spacing w:val="6"/>
          <w:sz w:val="18"/>
        </w:rPr>
        <w:t xml:space="preserve"> </w:t>
      </w:r>
      <w:r>
        <w:rPr>
          <w:color w:val="808285"/>
          <w:sz w:val="18"/>
        </w:rPr>
        <w:t>of</w:t>
      </w:r>
      <w:r>
        <w:rPr>
          <w:color w:val="808285"/>
          <w:spacing w:val="6"/>
          <w:sz w:val="18"/>
        </w:rPr>
        <w:t xml:space="preserve"> </w:t>
      </w:r>
      <w:r>
        <w:rPr>
          <w:color w:val="808285"/>
          <w:sz w:val="18"/>
        </w:rPr>
        <w:t>num-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bers which appear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independent of each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w w:val="90"/>
          <w:sz w:val="18"/>
        </w:rPr>
        <w:t>other,</w:t>
      </w:r>
      <w:r>
        <w:rPr>
          <w:color w:val="808285"/>
          <w:spacing w:val="6"/>
          <w:w w:val="90"/>
          <w:sz w:val="18"/>
        </w:rPr>
        <w:t xml:space="preserve"> </w:t>
      </w:r>
      <w:r>
        <w:rPr>
          <w:color w:val="808285"/>
          <w:w w:val="90"/>
          <w:sz w:val="18"/>
        </w:rPr>
        <w:t>i.e.,</w:t>
      </w:r>
      <w:r>
        <w:rPr>
          <w:color w:val="808285"/>
          <w:spacing w:val="6"/>
          <w:w w:val="90"/>
          <w:sz w:val="18"/>
        </w:rPr>
        <w:t xml:space="preserve"> </w:t>
      </w:r>
      <w:r>
        <w:rPr>
          <w:color w:val="808285"/>
          <w:w w:val="90"/>
          <w:sz w:val="18"/>
        </w:rPr>
        <w:t>which</w:t>
      </w:r>
      <w:r>
        <w:rPr>
          <w:color w:val="808285"/>
          <w:spacing w:val="6"/>
          <w:w w:val="90"/>
          <w:sz w:val="18"/>
        </w:rPr>
        <w:t xml:space="preserve"> </w:t>
      </w:r>
      <w:r>
        <w:rPr>
          <w:color w:val="808285"/>
          <w:w w:val="90"/>
          <w:sz w:val="18"/>
        </w:rPr>
        <w:t>sat-</w:t>
      </w:r>
      <w:r>
        <w:rPr>
          <w:color w:val="808285"/>
          <w:spacing w:val="-46"/>
          <w:w w:val="90"/>
          <w:sz w:val="18"/>
        </w:rPr>
        <w:t xml:space="preserve"> </w:t>
      </w:r>
      <w:r>
        <w:rPr>
          <w:color w:val="808285"/>
          <w:sz w:val="18"/>
        </w:rPr>
        <w:t>isfy statistical tests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for</w:t>
      </w:r>
      <w:r>
        <w:rPr>
          <w:color w:val="808285"/>
          <w:spacing w:val="-4"/>
          <w:sz w:val="18"/>
        </w:rPr>
        <w:t xml:space="preserve"> </w:t>
      </w:r>
      <w:r>
        <w:rPr>
          <w:color w:val="808285"/>
          <w:sz w:val="18"/>
        </w:rPr>
        <w:t>randomness.</w:t>
      </w:r>
    </w:p>
    <w:p w14:paraId="458A2FF2" w14:textId="77777777" w:rsidR="00DD77F3" w:rsidRDefault="0054722B">
      <w:pPr>
        <w:pStyle w:val="BodyText"/>
        <w:spacing w:before="100" w:line="268" w:lineRule="auto"/>
        <w:ind w:left="110" w:right="1174"/>
        <w:jc w:val="both"/>
      </w:pPr>
      <w:r>
        <w:br w:type="column"/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pseudorandom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number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generator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requires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careful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mathematical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analysis,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BigCrush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Test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Suite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(L’Ecuyer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&amp;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Simard,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2007),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but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produced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deﬁnite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mathe-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matical procedure. However, this apparent randomness is sufﬁcient for most purposes.</w:t>
      </w:r>
      <w:r>
        <w:rPr>
          <w:color w:val="231F20"/>
          <w:spacing w:val="-59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random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number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generat</w:t>
      </w:r>
      <w:r>
        <w:rPr>
          <w:color w:val="231F20"/>
          <w:w w:val="105"/>
        </w:rPr>
        <w:t>ors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provided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by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most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software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libraries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pseudoran-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</w:rPr>
        <w:t>dom, as can be seen in a list of such pseudo-generators (“List of random number gen-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erators,”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ancient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inﬂuential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simple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linear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congruential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genera-</w:t>
      </w:r>
      <w:r>
        <w:rPr>
          <w:color w:val="231F20"/>
          <w:spacing w:val="-58"/>
        </w:rPr>
        <w:t xml:space="preserve"> </w:t>
      </w:r>
      <w:r>
        <w:rPr>
          <w:color w:val="231F20"/>
          <w:w w:val="105"/>
        </w:rPr>
        <w:t>tor,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multiplier</w:t>
      </w:r>
      <w:r>
        <w:rPr>
          <w:color w:val="231F20"/>
          <w:spacing w:val="-13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a</w:t>
      </w:r>
      <w:r>
        <w:rPr>
          <w:color w:val="231F20"/>
          <w:w w:val="105"/>
        </w:rPr>
        <w:t>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offset</w:t>
      </w:r>
      <w:r>
        <w:rPr>
          <w:color w:val="231F20"/>
          <w:spacing w:val="-14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c</w:t>
      </w:r>
      <w:r>
        <w:rPr>
          <w:rFonts w:ascii="Cambria" w:hAnsi="Cambria"/>
          <w:color w:val="231F20"/>
          <w:spacing w:val="3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modulus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produces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sequence</w:t>
      </w:r>
      <w:r>
        <w:rPr>
          <w:color w:val="231F20"/>
          <w:spacing w:val="-14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X</w:t>
      </w:r>
      <w:r>
        <w:rPr>
          <w:rFonts w:ascii="Cambria" w:hAnsi="Cambria"/>
          <w:color w:val="231F20"/>
          <w:w w:val="105"/>
          <w:vertAlign w:val="subscript"/>
        </w:rPr>
        <w:t>0</w:t>
      </w:r>
      <w:r>
        <w:rPr>
          <w:rFonts w:ascii="Cambria" w:hAnsi="Cambria"/>
          <w:color w:val="231F20"/>
          <w:w w:val="105"/>
        </w:rPr>
        <w:t>,</w:t>
      </w:r>
      <w:r>
        <w:rPr>
          <w:rFonts w:ascii="Cambria" w:hAnsi="Cambria"/>
          <w:color w:val="231F20"/>
          <w:spacing w:val="11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X</w:t>
      </w:r>
      <w:r>
        <w:rPr>
          <w:rFonts w:ascii="Cambria" w:hAnsi="Cambria"/>
          <w:color w:val="231F20"/>
          <w:w w:val="105"/>
          <w:vertAlign w:val="subscript"/>
        </w:rPr>
        <w:t>1</w:t>
      </w:r>
      <w:r>
        <w:rPr>
          <w:rFonts w:ascii="Cambria" w:hAnsi="Cambria"/>
          <w:color w:val="231F20"/>
          <w:w w:val="105"/>
        </w:rPr>
        <w:t>,</w:t>
      </w:r>
      <w:r>
        <w:rPr>
          <w:rFonts w:ascii="Cambria" w:hAnsi="Cambria"/>
          <w:color w:val="231F20"/>
          <w:spacing w:val="12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…</w:t>
      </w:r>
      <w:r>
        <w:rPr>
          <w:rFonts w:ascii="Cambria" w:hAnsi="Cambria"/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inductively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given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by</w:t>
      </w:r>
    </w:p>
    <w:p w14:paraId="458A2FF3" w14:textId="77777777" w:rsidR="00DD77F3" w:rsidRDefault="00DD77F3">
      <w:pPr>
        <w:pStyle w:val="BodyText"/>
        <w:spacing w:before="10"/>
        <w:rPr>
          <w:sz w:val="18"/>
        </w:rPr>
      </w:pPr>
    </w:p>
    <w:p w14:paraId="458A2FF4" w14:textId="77777777" w:rsidR="00DD77F3" w:rsidRDefault="0054722B">
      <w:pPr>
        <w:ind w:left="2879"/>
        <w:rPr>
          <w:rFonts w:ascii="Cambria" w:hAnsi="Cambria"/>
          <w:sz w:val="20"/>
        </w:rPr>
      </w:pPr>
      <w:r>
        <w:rPr>
          <w:rFonts w:ascii="Cambria" w:hAnsi="Cambria"/>
          <w:color w:val="231F20"/>
          <w:w w:val="105"/>
          <w:sz w:val="20"/>
        </w:rPr>
        <w:t>X</w:t>
      </w:r>
      <w:r>
        <w:rPr>
          <w:rFonts w:ascii="Cambria" w:hAnsi="Cambria"/>
          <w:color w:val="231F20"/>
          <w:w w:val="105"/>
          <w:position w:val="-4"/>
          <w:sz w:val="16"/>
        </w:rPr>
        <w:t>n</w:t>
      </w:r>
      <w:r>
        <w:rPr>
          <w:rFonts w:ascii="Cambria" w:hAnsi="Cambria"/>
          <w:color w:val="231F20"/>
          <w:spacing w:val="2"/>
          <w:w w:val="105"/>
          <w:position w:val="-4"/>
          <w:sz w:val="16"/>
        </w:rPr>
        <w:t xml:space="preserve"> </w:t>
      </w:r>
      <w:r>
        <w:rPr>
          <w:rFonts w:ascii="Cambria" w:hAnsi="Cambria"/>
          <w:color w:val="231F20"/>
          <w:w w:val="105"/>
          <w:position w:val="-4"/>
          <w:sz w:val="16"/>
        </w:rPr>
        <w:t>+</w:t>
      </w:r>
      <w:r>
        <w:rPr>
          <w:rFonts w:ascii="Cambria" w:hAnsi="Cambria"/>
          <w:color w:val="231F20"/>
          <w:spacing w:val="3"/>
          <w:w w:val="105"/>
          <w:position w:val="-4"/>
          <w:sz w:val="16"/>
        </w:rPr>
        <w:t xml:space="preserve"> </w:t>
      </w:r>
      <w:r>
        <w:rPr>
          <w:rFonts w:ascii="Cambria" w:hAnsi="Cambria"/>
          <w:color w:val="231F20"/>
          <w:w w:val="105"/>
          <w:position w:val="-4"/>
          <w:sz w:val="16"/>
        </w:rPr>
        <w:t>1</w:t>
      </w:r>
      <w:r>
        <w:rPr>
          <w:rFonts w:ascii="Cambria" w:hAnsi="Cambria"/>
          <w:color w:val="231F20"/>
          <w:spacing w:val="24"/>
          <w:w w:val="105"/>
          <w:position w:val="-4"/>
          <w:sz w:val="16"/>
        </w:rPr>
        <w:t xml:space="preserve"> </w:t>
      </w:r>
      <w:r>
        <w:rPr>
          <w:rFonts w:ascii="Lucida Sans Unicode" w:hAnsi="Lucida Sans Unicode"/>
          <w:color w:val="231F20"/>
          <w:w w:val="105"/>
          <w:sz w:val="20"/>
        </w:rPr>
        <w:t>≡</w:t>
      </w:r>
      <w:r>
        <w:rPr>
          <w:rFonts w:ascii="Lucida Sans Unicode" w:hAnsi="Lucida Sans Unicode"/>
          <w:color w:val="231F20"/>
          <w:spacing w:val="-5"/>
          <w:w w:val="105"/>
          <w:sz w:val="20"/>
        </w:rPr>
        <w:t xml:space="preserve"> </w:t>
      </w:r>
      <w:r>
        <w:rPr>
          <w:rFonts w:ascii="Cambria" w:hAnsi="Cambria"/>
          <w:color w:val="231F20"/>
          <w:w w:val="105"/>
          <w:sz w:val="20"/>
        </w:rPr>
        <w:t>a</w:t>
      </w:r>
      <w:r>
        <w:rPr>
          <w:rFonts w:ascii="Cambria" w:hAnsi="Cambria"/>
          <w:color w:val="231F20"/>
          <w:spacing w:val="28"/>
          <w:w w:val="105"/>
          <w:sz w:val="20"/>
        </w:rPr>
        <w:t xml:space="preserve"> </w:t>
      </w:r>
      <w:r>
        <w:rPr>
          <w:rFonts w:ascii="Cambria" w:hAnsi="Cambria"/>
          <w:color w:val="231F20"/>
          <w:w w:val="105"/>
          <w:sz w:val="20"/>
        </w:rPr>
        <w:t>X</w:t>
      </w:r>
      <w:r>
        <w:rPr>
          <w:rFonts w:ascii="Cambria" w:hAnsi="Cambria"/>
          <w:color w:val="231F20"/>
          <w:w w:val="105"/>
          <w:position w:val="-4"/>
          <w:sz w:val="16"/>
        </w:rPr>
        <w:t>n</w:t>
      </w:r>
      <w:r>
        <w:rPr>
          <w:rFonts w:ascii="Cambria" w:hAnsi="Cambria"/>
          <w:color w:val="231F20"/>
          <w:spacing w:val="12"/>
          <w:w w:val="105"/>
          <w:position w:val="-4"/>
          <w:sz w:val="16"/>
        </w:rPr>
        <w:t xml:space="preserve"> </w:t>
      </w:r>
      <w:r>
        <w:rPr>
          <w:rFonts w:ascii="Cambria" w:hAnsi="Cambria"/>
          <w:color w:val="231F20"/>
          <w:w w:val="105"/>
          <w:sz w:val="20"/>
        </w:rPr>
        <w:t>+</w:t>
      </w:r>
      <w:r>
        <w:rPr>
          <w:rFonts w:ascii="Cambria" w:hAnsi="Cambria"/>
          <w:color w:val="231F20"/>
          <w:spacing w:val="4"/>
          <w:w w:val="105"/>
          <w:sz w:val="20"/>
        </w:rPr>
        <w:t xml:space="preserve"> </w:t>
      </w:r>
      <w:r>
        <w:rPr>
          <w:rFonts w:ascii="Cambria" w:hAnsi="Cambria"/>
          <w:color w:val="231F20"/>
          <w:w w:val="105"/>
          <w:sz w:val="20"/>
        </w:rPr>
        <w:t>c</w:t>
      </w:r>
      <w:r>
        <w:rPr>
          <w:rFonts w:ascii="Cambria" w:hAnsi="Cambria"/>
          <w:color w:val="231F20"/>
          <w:spacing w:val="26"/>
          <w:w w:val="105"/>
          <w:sz w:val="20"/>
        </w:rPr>
        <w:t xml:space="preserve"> </w:t>
      </w:r>
      <w:r>
        <w:rPr>
          <w:rFonts w:ascii="Cambria" w:hAnsi="Cambria"/>
          <w:color w:val="231F20"/>
          <w:w w:val="105"/>
          <w:sz w:val="20"/>
        </w:rPr>
        <w:t>mod</w:t>
      </w:r>
      <w:r>
        <w:rPr>
          <w:rFonts w:ascii="Cambria" w:hAnsi="Cambria"/>
          <w:color w:val="231F20"/>
          <w:spacing w:val="27"/>
          <w:w w:val="105"/>
          <w:sz w:val="20"/>
        </w:rPr>
        <w:t xml:space="preserve"> </w:t>
      </w:r>
      <w:r>
        <w:rPr>
          <w:rFonts w:ascii="Cambria" w:hAnsi="Cambria"/>
          <w:color w:val="231F20"/>
          <w:w w:val="105"/>
          <w:sz w:val="20"/>
        </w:rPr>
        <w:t>m</w:t>
      </w:r>
      <w:r>
        <w:rPr>
          <w:rFonts w:ascii="Cambria" w:hAnsi="Cambria"/>
          <w:color w:val="231F20"/>
          <w:spacing w:val="-10"/>
          <w:w w:val="105"/>
          <w:sz w:val="20"/>
        </w:rPr>
        <w:t xml:space="preserve"> </w:t>
      </w:r>
      <w:r>
        <w:rPr>
          <w:rFonts w:ascii="Cambria" w:hAnsi="Cambria"/>
          <w:color w:val="231F20"/>
          <w:w w:val="105"/>
          <w:sz w:val="20"/>
        </w:rPr>
        <w:t>.</w:t>
      </w:r>
    </w:p>
    <w:p w14:paraId="458A2FF5" w14:textId="77777777" w:rsidR="00DD77F3" w:rsidRDefault="00DD77F3">
      <w:pPr>
        <w:pStyle w:val="BodyText"/>
        <w:spacing w:before="2"/>
        <w:rPr>
          <w:rFonts w:ascii="Cambria"/>
          <w:sz w:val="21"/>
        </w:rPr>
      </w:pPr>
    </w:p>
    <w:p w14:paraId="458A2FF6" w14:textId="77777777" w:rsidR="00DD77F3" w:rsidRDefault="0054722B">
      <w:pPr>
        <w:pStyle w:val="BodyText"/>
        <w:spacing w:line="268" w:lineRule="auto"/>
        <w:ind w:left="110" w:right="1175"/>
        <w:jc w:val="both"/>
      </w:pPr>
      <w:r>
        <w:rPr>
          <w:color w:val="231F20"/>
        </w:rPr>
        <w:t>Its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successor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linear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feedback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shift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registers,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replaces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arithmetic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</w:rPr>
        <w:t>/m</w:t>
      </w:r>
      <w:r>
        <w:rPr>
          <w:rFonts w:ascii="Cambria" w:hAnsi="Cambria"/>
          <w:color w:val="231F20"/>
          <w:spacing w:val="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binary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polynomial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ring</w:t>
      </w:r>
      <w:r>
        <w:rPr>
          <w:color w:val="231F20"/>
          <w:spacing w:val="-6"/>
        </w:rPr>
        <w:t xml:space="preserve"> </w:t>
      </w:r>
      <w:r>
        <w:rPr>
          <w:rFonts w:ascii="Cambria" w:hAnsi="Cambria"/>
          <w:color w:val="231F20"/>
          <w:vertAlign w:val="subscript"/>
        </w:rPr>
        <w:t>2</w:t>
      </w:r>
      <w:r>
        <w:rPr>
          <w:rFonts w:ascii="Cambria" w:hAnsi="Cambria"/>
          <w:color w:val="231F20"/>
          <w:spacing w:val="21"/>
        </w:rPr>
        <w:t xml:space="preserve"> </w:t>
      </w:r>
      <w:r>
        <w:rPr>
          <w:rFonts w:ascii="Cambria" w:hAnsi="Cambria"/>
          <w:color w:val="231F20"/>
        </w:rPr>
        <w:t>[X]</w:t>
      </w:r>
      <w:r>
        <w:rPr>
          <w:color w:val="231F20"/>
        </w:rPr>
        <w:t>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Xorshift+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128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efﬁcient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passes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Big-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Crush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Suite.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adaption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suite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Xorshift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iteratively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tiplies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nonzero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7"/>
        </w:rPr>
        <w:t xml:space="preserve"> </w:t>
      </w:r>
      <w:r>
        <w:rPr>
          <w:rFonts w:ascii="Cambria" w:hAnsi="Cambria"/>
          <w:color w:val="231F20"/>
        </w:rPr>
        <w:t>n</w:t>
      </w:r>
      <w:r>
        <w:rPr>
          <w:rFonts w:ascii="Cambria" w:hAnsi="Cambria"/>
          <w:color w:val="231F20"/>
          <w:spacing w:val="6"/>
        </w:rPr>
        <w:t xml:space="preserve"> </w:t>
      </w:r>
      <w:r>
        <w:rPr>
          <w:color w:val="231F20"/>
        </w:rPr>
        <w:t>-bit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string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invertible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order</w:t>
      </w:r>
      <w:r>
        <w:rPr>
          <w:color w:val="231F20"/>
          <w:spacing w:val="-9"/>
        </w:rPr>
        <w:t xml:space="preserve"> </w:t>
      </w:r>
      <w:r>
        <w:rPr>
          <w:rFonts w:ascii="Cambria" w:hAnsi="Cambria"/>
          <w:color w:val="231F20"/>
        </w:rPr>
        <w:t>2</w:t>
      </w:r>
      <w:r>
        <w:rPr>
          <w:rFonts w:ascii="Cambria" w:hAnsi="Cambria"/>
          <w:color w:val="231F20"/>
          <w:vertAlign w:val="superscript"/>
        </w:rPr>
        <w:t>n</w:t>
      </w:r>
      <w:r>
        <w:rPr>
          <w:rFonts w:ascii="Cambria" w:hAnsi="Cambria"/>
          <w:color w:val="231F20"/>
          <w:spacing w:val="17"/>
        </w:rPr>
        <w:t xml:space="preserve"> </w:t>
      </w:r>
      <w:r>
        <w:rPr>
          <w:rFonts w:ascii="Cambria" w:hAnsi="Cambria"/>
          <w:color w:val="231F20"/>
        </w:rPr>
        <w:t>–</w:t>
      </w:r>
      <w:r>
        <w:rPr>
          <w:rFonts w:ascii="Cambria" w:hAnsi="Cambria"/>
          <w:color w:val="231F20"/>
          <w:spacing w:val="15"/>
        </w:rPr>
        <w:t xml:space="preserve"> </w:t>
      </w:r>
      <w:r>
        <w:rPr>
          <w:rFonts w:ascii="Cambria" w:hAnsi="Cambria"/>
          <w:color w:val="231F20"/>
        </w:rPr>
        <w:t>1</w:t>
      </w:r>
      <w:r>
        <w:rPr>
          <w:color w:val="231F20"/>
        </w:rPr>
        <w:t>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gener-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ators that pass the test suite are the hash function SHA-1 and the symmetric algorithm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initial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values.</w:t>
      </w:r>
    </w:p>
    <w:p w14:paraId="458A2FF7" w14:textId="77777777" w:rsidR="00DD77F3" w:rsidRDefault="00DD77F3">
      <w:pPr>
        <w:pStyle w:val="BodyText"/>
        <w:rPr>
          <w:sz w:val="24"/>
        </w:rPr>
      </w:pPr>
    </w:p>
    <w:p w14:paraId="458A2FF8" w14:textId="77777777" w:rsidR="00DD77F3" w:rsidRDefault="0054722B">
      <w:pPr>
        <w:pStyle w:val="Heading6"/>
        <w:spacing w:before="193"/>
        <w:ind w:left="110"/>
        <w:jc w:val="both"/>
      </w:pPr>
      <w:r>
        <w:rPr>
          <w:color w:val="003946"/>
        </w:rPr>
        <w:t>Hardware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Random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Number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Generator</w:t>
      </w:r>
      <w:r>
        <w:rPr>
          <w:color w:val="003946"/>
          <w:spacing w:val="2"/>
        </w:rPr>
        <w:t xml:space="preserve"> </w:t>
      </w:r>
      <w:r>
        <w:rPr>
          <w:color w:val="003946"/>
        </w:rPr>
        <w:t>(HRNG)</w:t>
      </w:r>
    </w:p>
    <w:p w14:paraId="458A2FF9" w14:textId="77777777" w:rsidR="00DD77F3" w:rsidRDefault="00DD77F3">
      <w:pPr>
        <w:pStyle w:val="BodyText"/>
        <w:spacing w:before="5"/>
        <w:rPr>
          <w:sz w:val="26"/>
        </w:rPr>
      </w:pPr>
    </w:p>
    <w:p w14:paraId="458A2FFA" w14:textId="77777777" w:rsidR="00DD77F3" w:rsidRDefault="0054722B">
      <w:pPr>
        <w:pStyle w:val="BodyText"/>
        <w:spacing w:line="268" w:lineRule="auto"/>
        <w:ind w:left="110" w:right="1174"/>
        <w:jc w:val="both"/>
      </w:pPr>
      <w:r>
        <w:rPr>
          <w:color w:val="231F20"/>
        </w:rPr>
        <w:t>A hardware random number generator is a computer device that generates random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theoretically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completely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unpredictable,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thermal noise, voltage ﬂuctuations in a diode circuit, or quantum optics. In Unix oper-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ati</w:t>
      </w:r>
      <w:r>
        <w:rPr>
          <w:color w:val="231F20"/>
        </w:rPr>
        <w:t>ng system, randomness is gathered from the devices /dev/random and /dev/uran-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dom. GnuPG, in absence of these, uses process statistics, but also supports the hard-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ware RNGs inside the Padlock engine of VIA (Centaur) CPUs and x86 CPUs with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RDRAND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instr</w:t>
      </w:r>
      <w:r>
        <w:rPr>
          <w:color w:val="231F20"/>
        </w:rPr>
        <w:t>uction.</w:t>
      </w:r>
    </w:p>
    <w:p w14:paraId="458A2FFB" w14:textId="77777777" w:rsidR="00DD77F3" w:rsidRDefault="00DD77F3">
      <w:pPr>
        <w:pStyle w:val="BodyText"/>
        <w:rPr>
          <w:sz w:val="24"/>
        </w:rPr>
      </w:pPr>
    </w:p>
    <w:p w14:paraId="458A2FFC" w14:textId="77777777" w:rsidR="00DD77F3" w:rsidRDefault="00DD77F3">
      <w:pPr>
        <w:pStyle w:val="BodyText"/>
        <w:rPr>
          <w:sz w:val="35"/>
        </w:rPr>
      </w:pPr>
    </w:p>
    <w:p w14:paraId="458A2FFD" w14:textId="77777777" w:rsidR="00DD77F3" w:rsidRDefault="0054722B">
      <w:pPr>
        <w:pStyle w:val="Heading3"/>
        <w:numPr>
          <w:ilvl w:val="1"/>
          <w:numId w:val="7"/>
        </w:numPr>
        <w:tabs>
          <w:tab w:val="left" w:pos="678"/>
        </w:tabs>
        <w:ind w:left="677" w:hanging="568"/>
        <w:jc w:val="left"/>
      </w:pPr>
      <w:r>
        <w:rPr>
          <w:color w:val="003946"/>
        </w:rPr>
        <w:t>Long-Term</w:t>
      </w:r>
      <w:r>
        <w:rPr>
          <w:color w:val="003946"/>
          <w:spacing w:val="-15"/>
        </w:rPr>
        <w:t xml:space="preserve"> </w:t>
      </w:r>
      <w:r>
        <w:rPr>
          <w:color w:val="003946"/>
        </w:rPr>
        <w:t>Security</w:t>
      </w:r>
    </w:p>
    <w:p w14:paraId="458A2FFE" w14:textId="77777777" w:rsidR="00DD77F3" w:rsidRDefault="0054722B">
      <w:pPr>
        <w:pStyle w:val="BodyText"/>
        <w:spacing w:before="266" w:line="268" w:lineRule="auto"/>
        <w:ind w:left="110" w:right="1174" w:hanging="1"/>
        <w:jc w:val="both"/>
      </w:pPr>
      <w:r>
        <w:rPr>
          <w:color w:val="231F20"/>
        </w:rPr>
        <w:t>How do we ensure that data encrypted today will still be secure in the decades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come? This is particularly relevant for certain long-term applications such as 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data. In practice, the security of a cipher, and thus the recommended key sizes, relies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foremost on its resistance to the most efﬁcient (known) methods of cryptanalysis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</w:t>
      </w:r>
      <w:r>
        <w:rPr>
          <w:color w:val="231F20"/>
        </w:rPr>
        <w:t>using a back door), and the computational effort needed to check all keys (taking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front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door)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checking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decrypted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output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probable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patterns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plaintext.</w:t>
      </w:r>
    </w:p>
    <w:p w14:paraId="458A2FFF" w14:textId="77777777" w:rsidR="00DD77F3" w:rsidRDefault="00DD77F3">
      <w:pPr>
        <w:pStyle w:val="BodyText"/>
        <w:spacing w:before="4"/>
        <w:rPr>
          <w:sz w:val="22"/>
        </w:rPr>
      </w:pPr>
    </w:p>
    <w:p w14:paraId="458A3000" w14:textId="77777777" w:rsidR="00DD77F3" w:rsidRDefault="0054722B">
      <w:pPr>
        <w:pStyle w:val="BodyText"/>
        <w:spacing w:line="268" w:lineRule="auto"/>
        <w:ind w:left="110" w:right="1174" w:hanging="1"/>
        <w:jc w:val="both"/>
      </w:pPr>
      <w:r>
        <w:rPr>
          <w:color w:val="231F20"/>
        </w:rPr>
        <w:t>One has to take into account the increasing computing power to apply the strongest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known cryptanalysis algorithms, and new algorithms (less predictable) and devices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(more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predictable)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horizon,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quantum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computing.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Moreover,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preven-</w:t>
      </w:r>
    </w:p>
    <w:p w14:paraId="458A3001" w14:textId="77777777" w:rsidR="00DD77F3" w:rsidRDefault="00DD77F3">
      <w:pPr>
        <w:spacing w:line="268" w:lineRule="auto"/>
        <w:jc w:val="both"/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1848" w:space="246"/>
            <w:col w:w="9116"/>
          </w:cols>
        </w:sectPr>
      </w:pPr>
    </w:p>
    <w:p w14:paraId="458A3002" w14:textId="77777777" w:rsidR="00DD77F3" w:rsidRDefault="00DD77F3">
      <w:pPr>
        <w:pStyle w:val="BodyText"/>
      </w:pPr>
    </w:p>
    <w:p w14:paraId="458A3003" w14:textId="77777777" w:rsidR="00DD77F3" w:rsidRDefault="00DD77F3">
      <w:pPr>
        <w:pStyle w:val="BodyText"/>
      </w:pPr>
    </w:p>
    <w:p w14:paraId="458A3004" w14:textId="77777777" w:rsidR="00DD77F3" w:rsidRDefault="0054722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Practical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Aspects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of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Cryptology</w:t>
      </w:r>
    </w:p>
    <w:p w14:paraId="458A3005" w14:textId="77777777" w:rsidR="00DD77F3" w:rsidRDefault="00DD77F3">
      <w:pPr>
        <w:pStyle w:val="BodyText"/>
      </w:pPr>
    </w:p>
    <w:p w14:paraId="458A3006" w14:textId="77777777" w:rsidR="00DD77F3" w:rsidRDefault="00DD77F3">
      <w:pPr>
        <w:pStyle w:val="BodyText"/>
      </w:pPr>
    </w:p>
    <w:p w14:paraId="458A3007" w14:textId="77777777" w:rsidR="00DD77F3" w:rsidRDefault="00DD77F3">
      <w:pPr>
        <w:pStyle w:val="BodyText"/>
      </w:pPr>
    </w:p>
    <w:p w14:paraId="458A3008" w14:textId="77777777" w:rsidR="00DD77F3" w:rsidRDefault="00DD77F3">
      <w:pPr>
        <w:pStyle w:val="BodyText"/>
      </w:pPr>
    </w:p>
    <w:p w14:paraId="458A3009" w14:textId="77777777" w:rsidR="00DD77F3" w:rsidRDefault="00DD77F3">
      <w:pPr>
        <w:pStyle w:val="BodyText"/>
        <w:spacing w:before="6"/>
        <w:rPr>
          <w:sz w:val="22"/>
        </w:rPr>
      </w:pPr>
    </w:p>
    <w:p w14:paraId="458A300A" w14:textId="77777777" w:rsidR="00DD77F3" w:rsidRDefault="0054722B">
      <w:pPr>
        <w:pStyle w:val="BodyText"/>
        <w:spacing w:before="99" w:line="268" w:lineRule="auto"/>
        <w:ind w:left="957" w:right="2422" w:hanging="1"/>
        <w:jc w:val="both"/>
      </w:pPr>
      <w:r>
        <w:rPr>
          <w:color w:val="231F20"/>
        </w:rPr>
        <w:t>tive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measures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taken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diversifying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keys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encryption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single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compromised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compromises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little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ciphertext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possible.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Perfect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generates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(pair)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session,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ciphertexts.</w:t>
      </w:r>
    </w:p>
    <w:p w14:paraId="458A300B" w14:textId="77777777" w:rsidR="00DD77F3" w:rsidRDefault="00DD77F3">
      <w:pPr>
        <w:pStyle w:val="BodyText"/>
        <w:rPr>
          <w:sz w:val="24"/>
        </w:rPr>
      </w:pPr>
    </w:p>
    <w:p w14:paraId="458A300C" w14:textId="77777777" w:rsidR="00DD77F3" w:rsidRDefault="0054722B">
      <w:pPr>
        <w:pStyle w:val="Heading6"/>
        <w:jc w:val="both"/>
      </w:pPr>
      <w:r>
        <w:rPr>
          <w:color w:val="003946"/>
        </w:rPr>
        <w:t>Key</w:t>
      </w:r>
      <w:r>
        <w:rPr>
          <w:color w:val="003946"/>
          <w:spacing w:val="-1"/>
        </w:rPr>
        <w:t xml:space="preserve"> </w:t>
      </w:r>
      <w:r>
        <w:rPr>
          <w:color w:val="003946"/>
        </w:rPr>
        <w:t>Lengths</w:t>
      </w:r>
    </w:p>
    <w:p w14:paraId="458A300D" w14:textId="77777777" w:rsidR="00DD77F3" w:rsidRDefault="00DD77F3">
      <w:pPr>
        <w:pStyle w:val="BodyText"/>
        <w:spacing w:before="5"/>
        <w:rPr>
          <w:sz w:val="26"/>
        </w:rPr>
      </w:pPr>
    </w:p>
    <w:p w14:paraId="458A300E" w14:textId="77777777" w:rsidR="00DD77F3" w:rsidRDefault="0054722B">
      <w:pPr>
        <w:pStyle w:val="BodyText"/>
        <w:spacing w:line="266" w:lineRule="auto"/>
        <w:ind w:left="957" w:right="2421" w:hanging="1"/>
        <w:jc w:val="both"/>
      </w:pPr>
      <w:r>
        <w:rPr>
          <w:color w:val="231F20"/>
        </w:rPr>
        <w:t>The world’s fastest supercomputer is IBM’s Summit and covers 520 square meters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Oak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Ridge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Laboratory,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Tennessee,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USA.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12"/>
        </w:rPr>
        <w:t xml:space="preserve"> </w:t>
      </w:r>
      <w:r>
        <w:rPr>
          <w:rFonts w:ascii="Cambria" w:hAnsi="Cambria"/>
          <w:color w:val="231F20"/>
        </w:rPr>
        <w:t>122</w:t>
      </w:r>
      <w:r>
        <w:rPr>
          <w:rFonts w:ascii="Cambria" w:hAnsi="Cambria"/>
          <w:color w:val="231F20"/>
          <w:spacing w:val="5"/>
        </w:rPr>
        <w:t xml:space="preserve"> </w:t>
      </w:r>
      <w:r>
        <w:rPr>
          <w:color w:val="231F20"/>
        </w:rPr>
        <w:t>petaﬂops,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i.e.,</w:t>
      </w:r>
    </w:p>
    <w:p w14:paraId="458A300F" w14:textId="77777777" w:rsidR="00DD77F3" w:rsidRDefault="0054722B">
      <w:pPr>
        <w:pStyle w:val="BodyText"/>
        <w:spacing w:line="266" w:lineRule="auto"/>
        <w:ind w:left="957" w:right="2422"/>
        <w:jc w:val="both"/>
      </w:pPr>
      <w:r>
        <w:rPr>
          <w:rFonts w:ascii="Cambria" w:hAnsi="Cambria"/>
          <w:color w:val="231F20"/>
        </w:rPr>
        <w:t>1.22 · 10</w:t>
      </w:r>
      <w:r>
        <w:rPr>
          <w:rFonts w:ascii="Cambria" w:hAnsi="Cambria"/>
          <w:color w:val="231F20"/>
          <w:vertAlign w:val="superscript"/>
        </w:rPr>
        <w:t>17</w:t>
      </w:r>
      <w:r>
        <w:rPr>
          <w:rFonts w:ascii="Cambria" w:hAnsi="Cambria"/>
          <w:color w:val="231F20"/>
        </w:rPr>
        <w:t xml:space="preserve"> </w:t>
      </w:r>
      <w:r>
        <w:rPr>
          <w:color w:val="231F20"/>
        </w:rPr>
        <w:t>ﬂ</w:t>
      </w:r>
      <w:r>
        <w:rPr>
          <w:color w:val="231F20"/>
        </w:rPr>
        <w:t>oating point operations per second. The number of ﬂops needed to check 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key depends e.g., on whether the plaintext is known or not, but be optimistically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assumed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rFonts w:ascii="Cambria" w:hAnsi="Cambria"/>
          <w:color w:val="231F20"/>
        </w:rPr>
        <w:t>1000</w:t>
      </w:r>
      <w:r>
        <w:rPr>
          <w:color w:val="231F20"/>
        </w:rPr>
        <w:t>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Summit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approx.</w:t>
      </w:r>
      <w:r>
        <w:rPr>
          <w:color w:val="231F20"/>
          <w:spacing w:val="-8"/>
        </w:rPr>
        <w:t xml:space="preserve"> </w:t>
      </w:r>
      <w:r>
        <w:rPr>
          <w:rFonts w:ascii="Cambria" w:hAnsi="Cambria"/>
          <w:color w:val="231F20"/>
        </w:rPr>
        <w:t>1.</w:t>
      </w:r>
      <w:r>
        <w:rPr>
          <w:rFonts w:ascii="Cambria" w:hAnsi="Cambria"/>
          <w:color w:val="231F20"/>
          <w:spacing w:val="16"/>
        </w:rPr>
        <w:t xml:space="preserve"> </w:t>
      </w:r>
      <w:r>
        <w:rPr>
          <w:rFonts w:ascii="Cambria" w:hAnsi="Cambria"/>
          <w:color w:val="231F20"/>
        </w:rPr>
        <w:t>22</w:t>
      </w:r>
      <w:r>
        <w:rPr>
          <w:rFonts w:ascii="Cambria" w:hAnsi="Cambria"/>
          <w:color w:val="231F20"/>
          <w:spacing w:val="16"/>
        </w:rPr>
        <w:t xml:space="preserve"> </w:t>
      </w:r>
      <w:r>
        <w:rPr>
          <w:rFonts w:ascii="Cambria" w:hAnsi="Cambria"/>
          <w:color w:val="231F20"/>
        </w:rPr>
        <w:t>·</w:t>
      </w:r>
      <w:r>
        <w:rPr>
          <w:rFonts w:ascii="Cambria" w:hAnsi="Cambria"/>
          <w:color w:val="231F20"/>
          <w:spacing w:val="16"/>
        </w:rPr>
        <w:t xml:space="preserve"> </w:t>
      </w:r>
      <w:r>
        <w:rPr>
          <w:rFonts w:ascii="Cambria" w:hAnsi="Cambria"/>
          <w:color w:val="231F20"/>
        </w:rPr>
        <w:t>10</w:t>
      </w:r>
      <w:r>
        <w:rPr>
          <w:rFonts w:ascii="Cambria" w:hAnsi="Cambria"/>
          <w:color w:val="231F20"/>
          <w:vertAlign w:val="superscript"/>
        </w:rPr>
        <w:t>14</w:t>
      </w:r>
      <w:r>
        <w:rPr>
          <w:rFonts w:ascii="Cambria" w:hAnsi="Cambria"/>
          <w:color w:val="231F20"/>
          <w:spacing w:val="8"/>
        </w:rPr>
        <w:t xml:space="preserve"> </w:t>
      </w:r>
      <w:r>
        <w:rPr>
          <w:color w:val="231F20"/>
        </w:rPr>
        <w:t>keys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second,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having</w:t>
      </w:r>
      <w:r>
        <w:rPr>
          <w:color w:val="231F20"/>
          <w:spacing w:val="-11"/>
        </w:rPr>
        <w:t xml:space="preserve"> </w:t>
      </w:r>
      <w:r>
        <w:rPr>
          <w:rFonts w:ascii="Cambria" w:hAnsi="Cambria"/>
          <w:color w:val="231F20"/>
        </w:rPr>
        <w:t>31536000</w:t>
      </w:r>
      <w:r>
        <w:rPr>
          <w:rFonts w:ascii="Cambria" w:hAnsi="Cambria"/>
          <w:color w:val="231F20"/>
          <w:spacing w:val="4"/>
        </w:rPr>
        <w:t xml:space="preserve"> </w:t>
      </w:r>
      <w:r>
        <w:rPr>
          <w:color w:val="231F20"/>
        </w:rPr>
        <w:t>seconds,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approximately</w:t>
      </w:r>
      <w:r>
        <w:rPr>
          <w:color w:val="231F20"/>
          <w:spacing w:val="-12"/>
        </w:rPr>
        <w:t xml:space="preserve"> </w:t>
      </w:r>
      <w:r>
        <w:rPr>
          <w:rFonts w:ascii="Cambria" w:hAnsi="Cambria"/>
          <w:color w:val="231F20"/>
        </w:rPr>
        <w:t>3.85</w:t>
      </w:r>
      <w:r>
        <w:rPr>
          <w:rFonts w:ascii="Cambria" w:hAnsi="Cambria"/>
          <w:color w:val="231F20"/>
          <w:spacing w:val="14"/>
        </w:rPr>
        <w:t xml:space="preserve"> </w:t>
      </w:r>
      <w:r>
        <w:rPr>
          <w:rFonts w:ascii="Cambria" w:hAnsi="Cambria"/>
          <w:color w:val="231F20"/>
        </w:rPr>
        <w:t>·</w:t>
      </w:r>
      <w:r>
        <w:rPr>
          <w:rFonts w:ascii="Cambria" w:hAnsi="Cambria"/>
          <w:color w:val="231F20"/>
          <w:spacing w:val="15"/>
        </w:rPr>
        <w:t xml:space="preserve"> </w:t>
      </w:r>
      <w:r>
        <w:rPr>
          <w:rFonts w:ascii="Cambria" w:hAnsi="Cambria"/>
          <w:color w:val="231F20"/>
        </w:rPr>
        <w:t>10</w:t>
      </w:r>
      <w:r>
        <w:rPr>
          <w:rFonts w:ascii="Cambria" w:hAnsi="Cambria"/>
          <w:color w:val="231F20"/>
          <w:vertAlign w:val="superscript"/>
        </w:rPr>
        <w:t>23</w:t>
      </w:r>
      <w:r>
        <w:rPr>
          <w:rFonts w:ascii="Cambria" w:hAnsi="Cambria"/>
          <w:color w:val="231F20"/>
          <w:spacing w:val="4"/>
        </w:rPr>
        <w:t xml:space="preserve"> </w:t>
      </w:r>
      <w:r>
        <w:rPr>
          <w:color w:val="231F20"/>
        </w:rPr>
        <w:t>keys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year.</w:t>
      </w:r>
    </w:p>
    <w:p w14:paraId="458A3010" w14:textId="77777777" w:rsidR="00DD77F3" w:rsidRDefault="00DD77F3">
      <w:pPr>
        <w:pStyle w:val="BodyText"/>
        <w:spacing w:before="8"/>
        <w:rPr>
          <w:sz w:val="22"/>
        </w:rPr>
      </w:pPr>
    </w:p>
    <w:p w14:paraId="458A3011" w14:textId="77777777" w:rsidR="00DD77F3" w:rsidRDefault="0054722B">
      <w:pPr>
        <w:pStyle w:val="BodyText"/>
        <w:spacing w:line="266" w:lineRule="auto"/>
        <w:ind w:left="957" w:right="2421" w:hanging="1"/>
        <w:jc w:val="both"/>
      </w:pPr>
      <w:r>
        <w:rPr>
          <w:color w:val="231F20"/>
        </w:rPr>
        <w:t>To counter the increasing computing power, we prudently apply Moore’s Law. Every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twenty years computing power increases by a factor </w:t>
      </w:r>
      <w:r>
        <w:rPr>
          <w:rFonts w:ascii="Cambria" w:hAnsi="Cambria"/>
          <w:color w:val="231F20"/>
        </w:rPr>
        <w:t>2</w:t>
      </w:r>
      <w:r>
        <w:rPr>
          <w:rFonts w:ascii="Cambria" w:hAnsi="Cambria"/>
          <w:color w:val="231F20"/>
          <w:vertAlign w:val="superscript"/>
        </w:rPr>
        <w:t>20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>1.05 · 10</w:t>
      </w:r>
      <w:r>
        <w:rPr>
          <w:rFonts w:ascii="Cambria" w:hAnsi="Cambria"/>
          <w:color w:val="231F20"/>
          <w:vertAlign w:val="superscript"/>
        </w:rPr>
        <w:t>6</w:t>
      </w:r>
      <w:r>
        <w:rPr>
          <w:color w:val="231F20"/>
        </w:rPr>
        <w:t>. To ensure that in,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 example, sixty years, a key is not to be found during a yearlong search by world’s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fastest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supercomputer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7"/>
        </w:rPr>
        <w:t xml:space="preserve"> </w:t>
      </w:r>
      <w:r>
        <w:rPr>
          <w:rFonts w:ascii="Cambria" w:hAnsi="Cambria"/>
          <w:color w:val="231F20"/>
        </w:rPr>
        <w:t>4.44</w:t>
      </w:r>
      <w:r>
        <w:rPr>
          <w:rFonts w:ascii="Cambria" w:hAnsi="Cambria"/>
          <w:color w:val="231F20"/>
          <w:spacing w:val="20"/>
        </w:rPr>
        <w:t xml:space="preserve"> </w:t>
      </w:r>
      <w:r>
        <w:rPr>
          <w:rFonts w:ascii="Cambria" w:hAnsi="Cambria"/>
          <w:color w:val="231F20"/>
        </w:rPr>
        <w:t>·</w:t>
      </w:r>
      <w:r>
        <w:rPr>
          <w:rFonts w:ascii="Cambria" w:hAnsi="Cambria"/>
          <w:color w:val="231F20"/>
          <w:spacing w:val="20"/>
        </w:rPr>
        <w:t xml:space="preserve"> </w:t>
      </w:r>
      <w:r>
        <w:rPr>
          <w:rFonts w:ascii="Cambria" w:hAnsi="Cambria"/>
          <w:color w:val="231F20"/>
        </w:rPr>
        <w:t>10</w:t>
      </w:r>
      <w:r>
        <w:rPr>
          <w:rFonts w:ascii="Cambria" w:hAnsi="Cambria"/>
          <w:color w:val="231F20"/>
          <w:vertAlign w:val="superscript"/>
        </w:rPr>
        <w:t>41</w:t>
      </w:r>
      <w:r>
        <w:rPr>
          <w:rFonts w:ascii="Cambria" w:hAnsi="Cambria"/>
          <w:color w:val="231F20"/>
          <w:spacing w:val="9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combinations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used.</w:t>
      </w:r>
    </w:p>
    <w:p w14:paraId="458A3012" w14:textId="77777777" w:rsidR="00DD77F3" w:rsidRDefault="00DD77F3">
      <w:pPr>
        <w:pStyle w:val="BodyText"/>
        <w:spacing w:before="6"/>
        <w:rPr>
          <w:sz w:val="22"/>
        </w:rPr>
      </w:pPr>
    </w:p>
    <w:p w14:paraId="458A3013" w14:textId="77777777" w:rsidR="00DD77F3" w:rsidRDefault="0054722B">
      <w:pPr>
        <w:pStyle w:val="BodyText"/>
        <w:spacing w:line="266" w:lineRule="auto"/>
        <w:ind w:left="957" w:right="2422"/>
        <w:jc w:val="both"/>
      </w:pPr>
      <w:r>
        <w:rPr>
          <w:color w:val="231F20"/>
          <w:spacing w:val="-7"/>
          <w:w w:val="91"/>
        </w:rPr>
        <w:t>F</w:t>
      </w:r>
      <w:r>
        <w:rPr>
          <w:color w:val="231F20"/>
          <w:w w:val="102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6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94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w w:val="96"/>
        </w:rPr>
        <w:t>bit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</w:rPr>
        <w:t>ength</w:t>
      </w:r>
      <w:r>
        <w:rPr>
          <w:color w:val="231F20"/>
          <w:spacing w:val="-1"/>
        </w:rPr>
        <w:t xml:space="preserve"> </w:t>
      </w:r>
      <w:r>
        <w:rPr>
          <w:rFonts w:ascii="Cambria" w:hAnsi="Cambria"/>
          <w:color w:val="231F20"/>
          <w:w w:val="99"/>
        </w:rPr>
        <w:t>n</w:t>
      </w:r>
      <w:r>
        <w:rPr>
          <w:rFonts w:ascii="Cambria" w:hAnsi="Cambria"/>
          <w:color w:val="231F20"/>
          <w:spacing w:val="12"/>
        </w:rPr>
        <w:t xml:space="preserve"> 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number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ll</w:t>
      </w:r>
      <w:r>
        <w:rPr>
          <w:color w:val="231F20"/>
          <w:spacing w:val="-5"/>
        </w:rPr>
        <w:t xml:space="preserve"> </w:t>
      </w:r>
      <w:r>
        <w:rPr>
          <w:color w:val="231F20"/>
          <w:w w:val="107"/>
        </w:rPr>
        <w:t>po</w:t>
      </w:r>
      <w:r>
        <w:rPr>
          <w:color w:val="231F20"/>
          <w:spacing w:val="-3"/>
          <w:w w:val="107"/>
        </w:rPr>
        <w:t>s</w:t>
      </w:r>
      <w:r>
        <w:rPr>
          <w:color w:val="231F20"/>
          <w:w w:val="103"/>
        </w:rPr>
        <w:t>sib</w:t>
      </w:r>
      <w:r>
        <w:rPr>
          <w:color w:val="231F20"/>
          <w:spacing w:val="-1"/>
          <w:w w:val="103"/>
        </w:rPr>
        <w:t>l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96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spacing w:val="-2"/>
          <w:w w:val="94"/>
        </w:rPr>
        <w:t>y</w:t>
      </w:r>
      <w:r>
        <w:rPr>
          <w:color w:val="231F20"/>
          <w:w w:val="114"/>
        </w:rPr>
        <w:t>s</w:t>
      </w:r>
      <w:r>
        <w:rPr>
          <w:color w:val="231F20"/>
          <w:spacing w:val="-5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1"/>
        </w:rPr>
        <w:t xml:space="preserve"> </w:t>
      </w:r>
      <w:r>
        <w:rPr>
          <w:rFonts w:ascii="Cambria" w:hAnsi="Cambria"/>
          <w:color w:val="231F20"/>
          <w:w w:val="90"/>
        </w:rPr>
        <w:t>2</w:t>
      </w:r>
      <w:r>
        <w:rPr>
          <w:rFonts w:ascii="Cambria" w:hAnsi="Cambria"/>
          <w:color w:val="231F20"/>
          <w:w w:val="114"/>
          <w:vertAlign w:val="superscript"/>
        </w:rPr>
        <w:t>n</w:t>
      </w:r>
      <w:r>
        <w:rPr>
          <w:color w:val="231F20"/>
          <w:w w:val="56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w w:val="93"/>
        </w:rPr>
        <w:t>If</w:t>
      </w:r>
      <w:r>
        <w:rPr>
          <w:color w:val="231F20"/>
          <w:spacing w:val="-4"/>
        </w:rPr>
        <w:t xml:space="preserve"> </w:t>
      </w:r>
      <w:r>
        <w:rPr>
          <w:rFonts w:ascii="Cambria" w:hAnsi="Cambria"/>
          <w:color w:val="231F20"/>
          <w:w w:val="99"/>
        </w:rPr>
        <w:t>n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2"/>
        </w:rPr>
        <w:t xml:space="preserve"> </w:t>
      </w:r>
      <w:r>
        <w:rPr>
          <w:rFonts w:ascii="Cambria" w:hAnsi="Cambria"/>
          <w:color w:val="231F20"/>
          <w:w w:val="140"/>
        </w:rPr>
        <w:t>=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2"/>
        </w:rPr>
        <w:t xml:space="preserve"> </w:t>
      </w:r>
      <w:r>
        <w:rPr>
          <w:rFonts w:ascii="Cambria" w:hAnsi="Cambria"/>
          <w:color w:val="231F20"/>
          <w:w w:val="90"/>
        </w:rPr>
        <w:t>80</w:t>
      </w:r>
      <w:r>
        <w:rPr>
          <w:rFonts w:ascii="Cambria" w:hAnsi="Cambria"/>
          <w:color w:val="231F20"/>
          <w:spacing w:val="13"/>
        </w:rPr>
        <w:t xml:space="preserve"> 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5"/>
        </w:rPr>
        <w:t xml:space="preserve"> </w:t>
      </w:r>
      <w:r>
        <w:rPr>
          <w:color w:val="231F20"/>
          <w:w w:val="97"/>
        </w:rPr>
        <w:t>the</w:t>
      </w:r>
      <w:r>
        <w:rPr>
          <w:color w:val="231F20"/>
          <w:spacing w:val="-6"/>
          <w:w w:val="97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 xml:space="preserve">e </w:t>
      </w:r>
      <w:r>
        <w:rPr>
          <w:rFonts w:ascii="Cambria" w:hAnsi="Cambria"/>
          <w:color w:val="231F20"/>
        </w:rPr>
        <w:t>2</w:t>
      </w:r>
      <w:r>
        <w:rPr>
          <w:rFonts w:ascii="Cambria" w:hAnsi="Cambria"/>
          <w:color w:val="231F20"/>
          <w:vertAlign w:val="superscript"/>
        </w:rPr>
        <w:t>80</w:t>
      </w:r>
      <w:r>
        <w:rPr>
          <w:rFonts w:ascii="Cambria" w:hAnsi="Cambria"/>
          <w:color w:val="231F20"/>
        </w:rPr>
        <w:t xml:space="preserve"> </w:t>
      </w:r>
      <w:r>
        <w:rPr>
          <w:color w:val="231F20"/>
        </w:rPr>
        <w:t>possible key combinations. While this number is sufﬁcient for now, the projected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fastest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super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twenty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it.</w:t>
      </w:r>
    </w:p>
    <w:p w14:paraId="458A3014" w14:textId="77777777" w:rsidR="00DD77F3" w:rsidRDefault="00DD77F3">
      <w:pPr>
        <w:pStyle w:val="BodyText"/>
        <w:spacing w:before="9"/>
        <w:rPr>
          <w:sz w:val="22"/>
        </w:rPr>
      </w:pPr>
    </w:p>
    <w:p w14:paraId="458A3015" w14:textId="77777777" w:rsidR="00DD77F3" w:rsidRDefault="0054722B">
      <w:pPr>
        <w:pStyle w:val="BodyText"/>
        <w:ind w:left="957"/>
      </w:pPr>
      <w:r>
        <w:rPr>
          <w:color w:val="231F20"/>
          <w:w w:val="105"/>
        </w:rPr>
        <w:t>AES</w:t>
      </w:r>
    </w:p>
    <w:p w14:paraId="458A3016" w14:textId="77777777" w:rsidR="00DD77F3" w:rsidRDefault="0054722B">
      <w:pPr>
        <w:pStyle w:val="BodyText"/>
        <w:spacing w:before="28" w:line="268" w:lineRule="auto"/>
        <w:ind w:left="957" w:right="2421"/>
        <w:jc w:val="both"/>
      </w:pPr>
      <w:r>
        <w:rPr>
          <w:color w:val="231F20"/>
        </w:rPr>
        <w:t>For the symmetric algorithm AES, the fastest known algorithm currently is the exhaus-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tive key search, to try o</w:t>
      </w:r>
      <w:r>
        <w:rPr>
          <w:color w:val="231F20"/>
        </w:rPr>
        <w:t>ut all possible keys, whose complexity (= the number of opera-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tions)</w:t>
      </w:r>
      <w:r>
        <w:rPr>
          <w:color w:val="231F20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</w:rPr>
        <w:t xml:space="preserve"> </w:t>
      </w:r>
      <w:r>
        <w:rPr>
          <w:rFonts w:ascii="Cambria" w:hAnsi="Cambria"/>
          <w:color w:val="231F20"/>
          <w:w w:val="90"/>
        </w:rPr>
        <w:t>2</w:t>
      </w:r>
      <w:r>
        <w:rPr>
          <w:rFonts w:ascii="Cambria" w:hAnsi="Cambria"/>
          <w:color w:val="231F20"/>
          <w:w w:val="114"/>
          <w:vertAlign w:val="superscript"/>
        </w:rPr>
        <w:t>n</w:t>
      </w:r>
      <w:r>
        <w:rPr>
          <w:color w:val="231F20"/>
          <w:w w:val="56"/>
        </w:rPr>
        <w:t>.</w:t>
      </w:r>
      <w:r>
        <w:rPr>
          <w:color w:val="231F20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</w:rPr>
        <w:t xml:space="preserve"> </w:t>
      </w:r>
      <w:r>
        <w:rPr>
          <w:color w:val="231F20"/>
          <w:w w:val="101"/>
        </w:rPr>
        <w:t>minim</w:t>
      </w:r>
      <w:r>
        <w:rPr>
          <w:color w:val="231F20"/>
          <w:spacing w:val="-2"/>
          <w:w w:val="101"/>
        </w:rPr>
        <w:t>a</w:t>
      </w:r>
      <w:r>
        <w:rPr>
          <w:color w:val="231F20"/>
          <w:w w:val="96"/>
        </w:rPr>
        <w:t>l</w:t>
      </w:r>
      <w:r>
        <w:rPr>
          <w:color w:val="231F20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>E</w:t>
      </w:r>
      <w:r>
        <w:rPr>
          <w:color w:val="231F20"/>
          <w:w w:val="112"/>
        </w:rPr>
        <w:t>S</w:t>
      </w:r>
      <w:r>
        <w:rPr>
          <w:color w:val="231F20"/>
        </w:rPr>
        <w:t xml:space="preserve"> </w:t>
      </w:r>
      <w:r>
        <w:rPr>
          <w:color w:val="231F20"/>
          <w:spacing w:val="-2"/>
          <w:w w:val="96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94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</w:rPr>
        <w:t>ength</w:t>
      </w:r>
      <w:r>
        <w:rPr>
          <w:color w:val="231F20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</w:rPr>
        <w:t xml:space="preserve"> </w:t>
      </w:r>
      <w:r>
        <w:rPr>
          <w:rFonts w:ascii="Cambria" w:hAnsi="Cambria"/>
          <w:color w:val="231F20"/>
          <w:w w:val="90"/>
        </w:rPr>
        <w:t>128</w:t>
      </w:r>
      <w:r>
        <w:rPr>
          <w:rFonts w:ascii="Cambria" w:hAnsi="Cambria"/>
          <w:color w:val="231F20"/>
          <w:spacing w:val="16"/>
        </w:rPr>
        <w:t xml:space="preserve"> </w:t>
      </w:r>
      <w:r>
        <w:rPr>
          <w:color w:val="231F20"/>
          <w:w w:val="92"/>
        </w:rPr>
        <w:t>bits,</w:t>
      </w:r>
      <w:r>
        <w:rPr>
          <w:color w:val="231F20"/>
        </w:rPr>
        <w:t xml:space="preserve"> </w:t>
      </w:r>
      <w:r>
        <w:rPr>
          <w:color w:val="231F20"/>
          <w:w w:val="73"/>
        </w:rPr>
        <w:t>i</w:t>
      </w:r>
      <w:r>
        <w:rPr>
          <w:color w:val="231F20"/>
          <w:spacing w:val="-2"/>
          <w:w w:val="73"/>
        </w:rPr>
        <w:t>.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.,</w:t>
      </w:r>
      <w:r>
        <w:rPr>
          <w:color w:val="231F20"/>
        </w:rPr>
        <w:t xml:space="preserve"> </w:t>
      </w:r>
      <w:r>
        <w:rPr>
          <w:color w:val="231F20"/>
          <w:w w:val="97"/>
        </w:rPr>
        <w:t>the</w:t>
      </w:r>
      <w:r>
        <w:rPr>
          <w:color w:val="231F20"/>
          <w:spacing w:val="-6"/>
          <w:w w:val="97"/>
        </w:rPr>
        <w:t>r</w:t>
      </w:r>
      <w:r>
        <w:rPr>
          <w:color w:val="231F20"/>
          <w:w w:val="98"/>
        </w:rPr>
        <w:t>e</w:t>
      </w:r>
      <w:r>
        <w:rPr>
          <w:color w:val="231F20"/>
        </w:rPr>
        <w:t xml:space="preserve"> 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</w:t>
      </w:r>
      <w:r>
        <w:rPr>
          <w:color w:val="231F20"/>
        </w:rPr>
        <w:t xml:space="preserve"> </w:t>
      </w:r>
      <w:r>
        <w:rPr>
          <w:rFonts w:ascii="Cambria" w:hAnsi="Cambria"/>
          <w:color w:val="231F20"/>
          <w:w w:val="90"/>
        </w:rPr>
        <w:t>2</w:t>
      </w:r>
      <w:r>
        <w:rPr>
          <w:rFonts w:ascii="Cambria" w:hAnsi="Cambria"/>
          <w:color w:val="231F20"/>
          <w:w w:val="104"/>
          <w:vertAlign w:val="superscript"/>
        </w:rPr>
        <w:t>128</w:t>
      </w:r>
      <w:r>
        <w:rPr>
          <w:rFonts w:ascii="Cambria" w:hAnsi="Cambria"/>
          <w:color w:val="231F20"/>
          <w:spacing w:val="16"/>
        </w:rPr>
        <w:t xml:space="preserve"> </w:t>
      </w:r>
      <w:r>
        <w:rPr>
          <w:color w:val="231F20"/>
          <w:w w:val="107"/>
        </w:rPr>
        <w:t>po</w:t>
      </w:r>
      <w:r>
        <w:rPr>
          <w:color w:val="231F20"/>
          <w:spacing w:val="-3"/>
          <w:w w:val="107"/>
        </w:rPr>
        <w:t>s</w:t>
      </w:r>
      <w:r>
        <w:rPr>
          <w:color w:val="231F20"/>
          <w:w w:val="103"/>
        </w:rPr>
        <w:t>sib</w:t>
      </w:r>
      <w:r>
        <w:rPr>
          <w:color w:val="231F20"/>
          <w:spacing w:val="-1"/>
          <w:w w:val="103"/>
        </w:rPr>
        <w:t>l</w:t>
      </w:r>
      <w:r>
        <w:rPr>
          <w:color w:val="231F20"/>
          <w:w w:val="98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2"/>
          <w:w w:val="96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94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5"/>
        </w:rPr>
        <w:t xml:space="preserve">om- </w:t>
      </w:r>
      <w:r>
        <w:rPr>
          <w:color w:val="231F20"/>
        </w:rPr>
        <w:t>binations. Therefore, the chance that the world’s fastest supercomputer in sixty years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 xml:space="preserve">nds the secret key is around </w:t>
      </w:r>
      <w:r>
        <w:rPr>
          <w:rFonts w:ascii="Cambria" w:hAnsi="Cambria"/>
          <w:color w:val="231F20"/>
        </w:rPr>
        <w:t>10</w:t>
      </w:r>
      <w:r>
        <w:rPr>
          <w:rFonts w:ascii="Cambria" w:hAnsi="Cambria"/>
          <w:color w:val="231F20"/>
          <w:vertAlign w:val="superscript"/>
        </w:rPr>
        <w:t>–8</w:t>
      </w:r>
      <w:r>
        <w:rPr>
          <w:color w:val="231F20"/>
        </w:rPr>
        <w:t>, a millionth percent. We conclude that the minimal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safe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brute-force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attacks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years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come.</w:t>
      </w:r>
    </w:p>
    <w:p w14:paraId="458A3017" w14:textId="77777777" w:rsidR="00DD77F3" w:rsidRDefault="00DD77F3">
      <w:pPr>
        <w:pStyle w:val="BodyText"/>
        <w:spacing w:before="10"/>
        <w:rPr>
          <w:sz w:val="21"/>
        </w:rPr>
      </w:pPr>
    </w:p>
    <w:p w14:paraId="458A3018" w14:textId="77777777" w:rsidR="00DD77F3" w:rsidRDefault="0054722B">
      <w:pPr>
        <w:pStyle w:val="BodyText"/>
        <w:ind w:left="957"/>
        <w:jc w:val="both"/>
      </w:pPr>
      <w:r>
        <w:rPr>
          <w:color w:val="231F20"/>
        </w:rPr>
        <w:t>Asymmetr</w:t>
      </w:r>
      <w:r>
        <w:rPr>
          <w:color w:val="231F20"/>
        </w:rPr>
        <w:t>ic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algorithms</w:t>
      </w:r>
    </w:p>
    <w:p w14:paraId="458A3019" w14:textId="77777777" w:rsidR="00DD77F3" w:rsidRDefault="0054722B">
      <w:pPr>
        <w:pStyle w:val="BodyText"/>
        <w:spacing w:before="28" w:line="268" w:lineRule="auto"/>
        <w:ind w:left="957" w:right="2421"/>
        <w:jc w:val="both"/>
      </w:pP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single-key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cryptography,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cryptanalysis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exploits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statistical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patterns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reli-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ance on computationally difﬁcult mathematical problems, i.e., whose runtime grows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exponentially in the bit-length of the input. The cryptanalysis of two-key cryptography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 that of computational mathematics. To ﬁnd an algorithm that quickly computes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</w:t>
      </w:r>
      <w:r>
        <w:rPr>
          <w:color w:val="231F20"/>
        </w:rPr>
        <w:t>lutions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difﬁcult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mathematical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problem.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classic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asymmetric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algorithms,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prime factor decomposition used in RSA, or the discrete logarithm in the Difﬁe-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Hellman key exchange, the fastest algorithm is the General Number Field Sieve (Len-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</w:t>
      </w:r>
      <w:r>
        <w:rPr>
          <w:color w:val="231F20"/>
        </w:rPr>
        <w:t xml:space="preserve">a, 2006) whose number of operations, roughly, for a large number of input bits </w:t>
      </w:r>
      <w:r>
        <w:rPr>
          <w:rFonts w:ascii="Cambria" w:hAnsi="Cambria"/>
          <w:color w:val="231F20"/>
        </w:rPr>
        <w:t>M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putting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</w:rPr>
        <w:t>N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  <w:w w:val="110"/>
        </w:rPr>
        <w:t>=</w:t>
      </w:r>
      <w:r>
        <w:rPr>
          <w:rFonts w:ascii="Cambria" w:hAnsi="Cambria"/>
          <w:color w:val="231F20"/>
          <w:spacing w:val="7"/>
          <w:w w:val="110"/>
        </w:rPr>
        <w:t xml:space="preserve"> </w:t>
      </w:r>
      <w:r>
        <w:rPr>
          <w:color w:val="231F20"/>
        </w:rPr>
        <w:t>log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</w:rPr>
        <w:t>(2)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</w:rPr>
        <w:t>M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</w:rPr>
        <w:t>L(N,</w:t>
      </w:r>
      <w:r>
        <w:rPr>
          <w:rFonts w:ascii="Cambria" w:hAnsi="Cambria"/>
          <w:color w:val="231F20"/>
          <w:spacing w:val="23"/>
        </w:rPr>
        <w:t xml:space="preserve"> </w:t>
      </w:r>
      <w:r>
        <w:rPr>
          <w:rFonts w:ascii="Cambria" w:hAnsi="Cambria"/>
          <w:color w:val="231F20"/>
        </w:rPr>
        <w:t>1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</w:rPr>
        <w:t>/</w:t>
      </w:r>
      <w:r>
        <w:rPr>
          <w:rFonts w:ascii="Cambria" w:hAnsi="Cambria"/>
          <w:color w:val="231F20"/>
          <w:spacing w:val="23"/>
        </w:rPr>
        <w:t xml:space="preserve"> </w:t>
      </w:r>
      <w:r>
        <w:rPr>
          <w:rFonts w:ascii="Cambria" w:hAnsi="Cambria"/>
          <w:color w:val="231F20"/>
        </w:rPr>
        <w:t>3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  <w:w w:val="110"/>
        </w:rPr>
        <w:t>,</w:t>
      </w:r>
      <w:r>
        <w:rPr>
          <w:rFonts w:ascii="Cambria" w:hAnsi="Cambria"/>
          <w:color w:val="231F20"/>
          <w:spacing w:val="18"/>
          <w:w w:val="110"/>
        </w:rPr>
        <w:t xml:space="preserve"> </w:t>
      </w:r>
      <w:r>
        <w:rPr>
          <w:rFonts w:ascii="Cambria" w:hAnsi="Cambria"/>
          <w:color w:val="231F20"/>
        </w:rPr>
        <w:t>(64</w:t>
      </w:r>
      <w:r>
        <w:rPr>
          <w:rFonts w:ascii="Cambria" w:hAnsi="Cambria"/>
          <w:color w:val="231F20"/>
          <w:spacing w:val="23"/>
        </w:rPr>
        <w:t xml:space="preserve"> </w:t>
      </w:r>
      <w:r>
        <w:rPr>
          <w:rFonts w:ascii="Cambria" w:hAnsi="Cambria"/>
          <w:color w:val="231F20"/>
        </w:rPr>
        <w:t>/</w:t>
      </w:r>
      <w:r>
        <w:rPr>
          <w:rFonts w:ascii="Cambria" w:hAnsi="Cambria"/>
          <w:color w:val="231F20"/>
          <w:spacing w:val="23"/>
        </w:rPr>
        <w:t xml:space="preserve"> </w:t>
      </w:r>
      <w:r>
        <w:rPr>
          <w:rFonts w:ascii="Cambria" w:hAnsi="Cambria"/>
          <w:color w:val="231F20"/>
        </w:rPr>
        <w:t>9)</w:t>
      </w:r>
      <w:r>
        <w:rPr>
          <w:rFonts w:ascii="Cambria" w:hAnsi="Cambria"/>
          <w:color w:val="231F20"/>
          <w:vertAlign w:val="superscript"/>
        </w:rPr>
        <w:t>1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</w:rPr>
        <w:t>/</w:t>
      </w:r>
      <w:r>
        <w:rPr>
          <w:rFonts w:ascii="Cambria" w:hAnsi="Cambria"/>
          <w:color w:val="231F20"/>
          <w:spacing w:val="23"/>
        </w:rPr>
        <w:t xml:space="preserve"> </w:t>
      </w:r>
      <w:r>
        <w:rPr>
          <w:rFonts w:ascii="Cambria" w:hAnsi="Cambria"/>
          <w:color w:val="231F20"/>
        </w:rPr>
        <w:t>3^)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color w:val="231F20"/>
        </w:rPr>
        <w:t>where</w:t>
      </w:r>
    </w:p>
    <w:p w14:paraId="458A301A" w14:textId="77777777" w:rsidR="00DD77F3" w:rsidRDefault="00DD77F3">
      <w:pPr>
        <w:pStyle w:val="BodyText"/>
        <w:spacing w:before="3"/>
        <w:rPr>
          <w:sz w:val="19"/>
        </w:rPr>
      </w:pPr>
    </w:p>
    <w:p w14:paraId="458A301B" w14:textId="77777777" w:rsidR="00DD77F3" w:rsidRDefault="0069109C">
      <w:pPr>
        <w:ind w:left="3396"/>
        <w:rPr>
          <w:rFonts w:ascii="Cambria" w:hAnsi="Cambria"/>
          <w:sz w:val="20"/>
        </w:rPr>
      </w:pPr>
      <w:r>
        <w:rPr>
          <w:noProof/>
        </w:rPr>
      </w:r>
      <w:r w:rsidR="0069109C">
        <w:rPr>
          <w:noProof/>
        </w:rPr>
        <w:pict w14:anchorId="458A3504">
          <v:shape id="docshape290" o:spid="_x0000_s1097" alt="" style="position:absolute;left:0;text-align:left;margin-left:200.15pt;margin-top:6.3pt;width:2.35pt;height:10.85pt;z-index:-18863104;mso-wrap-edited:f;mso-width-percent:0;mso-height-percent:0;mso-position-horizontal-relative:page;mso-width-percent:0;mso-height-percent:0" coordsize="47,217" path="m45,l3,71,,99r,18l3,146r10,28l27,198r16,19l45,217r1,-1l46,214r-1,-1l31,196,20,172,13,145,10,117r,-18l13,72,20,45,31,21,46,3r,-2l45,xe" fillcolor="#231f20" stroked="f">
            <v:path arrowok="t" o:connecttype="custom" o:connectlocs="28575,80010;1905,125095;0,142875;0,154305;1905,172720;8255,190500;17145,205740;27305,217805;28575,217805;29210,217170;29210,215900;28575,215265;19685,204470;12700,189230;8255,172085;6350,154305;6350,142875;8255,125730;12700,108585;19685,93345;29210,81915;29210,80645;28575,80010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05">
          <v:shape id="docshape291" o:spid="_x0000_s1096" alt="" style="position:absolute;left:0;text-align:left;margin-left:229.9pt;margin-top:6.3pt;width:2.35pt;height:10.85pt;z-index:-18862592;mso-wrap-edited:f;mso-width-percent:0;mso-height-percent:0;mso-position-horizontal-relative:page;mso-width-percent:0;mso-height-percent:0" coordsize="47,217" path="m2,l1,,,1,,3,14,21,25,45r7,27l35,99r,18l32,145r-7,27l14,196,,214r,2l1,217r2,-1l19,198,32,174,42,146r4,-29l46,99,42,71,32,43,19,18,2,xe" fillcolor="#231f20" stroked="f">
            <v:path arrowok="t" o:connecttype="custom" o:connectlocs="1270,80010;635,80010;0,80645;0,81915;8890,93345;15875,108585;20320,125730;22225,142875;22225,154305;20320,172085;15875,189230;8890,204470;0,215900;0,217170;635,217805;1905,217170;12065,205740;20320,190500;26670,172720;29210,154305;29210,142875;26670,125095;20320,107315;12065,91440;1270,80010" o:connectangles="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06">
          <v:shape id="docshape292" o:spid="_x0000_s1095" alt="" style="position:absolute;left:0;text-align:left;margin-left:268.95pt;margin-top:6.3pt;width:2.35pt;height:10.85pt;z-index:-18862080;mso-wrap-edited:f;mso-width-percent:0;mso-height-percent:0;mso-position-horizontal-relative:page;mso-width-percent:0;mso-height-percent:0" coordsize="47,217" path="m45,l3,71,,99r,18l3,146r10,28l27,198r16,19l45,217r1,-1l46,214r-1,-1l31,196,20,172,13,145,10,117r,-18l13,72,20,45,31,21,46,3r,-2l45,xe" fillcolor="#231f20" stroked="f">
            <v:path arrowok="t" o:connecttype="custom" o:connectlocs="28575,80010;1905,125095;0,142875;0,154305;1905,172720;8255,190500;17145,205740;27305,217805;28575,217805;29210,217170;29210,215900;28575,215265;19685,204470;12700,189230;8255,172085;6350,154305;6350,142875;8255,125730;12700,108585;19685,93345;29210,81915;29210,80645;28575,80010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07">
          <v:shape id="docshape293" o:spid="_x0000_s1094" alt="" style="position:absolute;left:0;text-align:left;margin-left:287.85pt;margin-top:6.3pt;width:2.35pt;height:10.85pt;z-index:-18861568;mso-wrap-edited:f;mso-width-percent:0;mso-height-percent:0;mso-position-horizontal-relative:page;mso-width-percent:0;mso-height-percent:0" coordsize="47,217" path="m45,l4,71,,99r,18l4,146r9,28l27,198r17,19l45,217r1,-1l46,214r-1,-1l31,196,20,172,13,145,11,117r,-18l13,72,20,45,31,21,46,3r,-2l45,xe" fillcolor="#231f20" stroked="f">
            <v:path arrowok="t" o:connecttype="custom" o:connectlocs="28575,80010;2540,125095;0,142875;0,154305;2540,172720;8255,190500;17145,205740;27940,217805;28575,217805;29210,217170;29210,215900;28575,215265;19685,204470;12700,189230;8255,172085;6985,154305;6985,142875;8255,125730;12700,108585;19685,93345;29210,81915;29210,80645;28575,80010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08">
          <v:shape id="docshape294" o:spid="_x0000_s1093" alt="" style="position:absolute;left:0;text-align:left;margin-left:311.5pt;margin-top:6.3pt;width:2.35pt;height:10.85pt;z-index:-18861056;mso-wrap-edited:f;mso-width-percent:0;mso-height-percent:0;mso-position-horizontal-relative:page;mso-width-percent:0;mso-height-percent:0" coordsize="47,217" path="m3,l1,,,1,,3,15,21,26,45r7,27l36,99r,18l33,145r-7,27l15,196,,214r,2l1,217r2,-1l19,198,33,174,43,146r3,-29l46,99,43,71,33,43,19,18,3,xe" fillcolor="#231f20" stroked="f">
            <v:path arrowok="t" o:connecttype="custom" o:connectlocs="1905,80010;635,80010;0,80645;0,81915;9525,93345;16510,108585;20955,125730;22860,142875;22860,154305;20955,172085;16510,189230;9525,204470;0,215900;0,217170;635,217805;1905,217170;12065,205740;20955,190500;27305,172720;29210,154305;29210,142875;27305,125095;20955,107315;12065,91440;1905,80010" o:connectangles="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09">
          <v:shape id="docshape295" o:spid="_x0000_s1092" alt="" style="position:absolute;left:0;text-align:left;margin-left:332.3pt;margin-top:6.3pt;width:2.35pt;height:10.85pt;z-index:-18860544;mso-wrap-edited:f;mso-width-percent:0;mso-height-percent:0;mso-position-horizontal-relative:page;mso-width-percent:0;mso-height-percent:0" coordsize="47,217" path="m3,l1,,,1,,3,15,21,26,45r7,27l36,99r,18l33,145r-7,27l15,196,,214r,2l1,217r3,-1l20,198,33,174,43,146r4,-29l47,99,43,71,33,43,20,18,3,xe" fillcolor="#231f20" stroked="f">
            <v:path arrowok="t" o:connecttype="custom" o:connectlocs="1905,80010;635,80010;0,80645;0,81915;9525,93345;16510,108585;20955,125730;22860,142875;22860,154305;20955,172085;16510,189230;9525,204470;0,215900;0,217170;635,217805;2540,217170;12700,205740;20955,190500;27305,172720;29845,154305;29845,142875;27305,125095;20955,107315;12700,91440;1905,80010" o:connectangles="0,0,0,0,0,0,0,0,0,0,0,0,0,0,0,0,0,0,0,0,0,0,0,0,0"/>
            <w10:wrap anchorx="page"/>
          </v:shape>
        </w:pict>
      </w:r>
      <w:r w:rsidR="0054722B">
        <w:rPr>
          <w:rFonts w:ascii="Cambria" w:hAnsi="Cambria"/>
          <w:color w:val="231F20"/>
          <w:w w:val="105"/>
          <w:sz w:val="20"/>
        </w:rPr>
        <w:t>L</w:t>
      </w:r>
      <w:r w:rsidR="0054722B">
        <w:rPr>
          <w:rFonts w:ascii="Cambria" w:hAnsi="Cambria"/>
          <w:color w:val="231F20"/>
          <w:spacing w:val="35"/>
          <w:w w:val="105"/>
          <w:sz w:val="20"/>
        </w:rPr>
        <w:t xml:space="preserve"> </w:t>
      </w:r>
      <w:r w:rsidR="0054722B">
        <w:rPr>
          <w:rFonts w:ascii="Cambria" w:hAnsi="Cambria"/>
          <w:color w:val="231F20"/>
          <w:spacing w:val="16"/>
          <w:w w:val="105"/>
          <w:sz w:val="20"/>
        </w:rPr>
        <w:t>N.</w:t>
      </w:r>
      <w:r w:rsidR="0054722B">
        <w:rPr>
          <w:rFonts w:ascii="Cambria" w:hAnsi="Cambria"/>
          <w:color w:val="231F20"/>
          <w:spacing w:val="-13"/>
          <w:w w:val="105"/>
          <w:sz w:val="20"/>
        </w:rPr>
        <w:t xml:space="preserve"> </w:t>
      </w:r>
      <w:r w:rsidR="0054722B">
        <w:rPr>
          <w:rFonts w:ascii="Cambria" w:hAnsi="Cambria"/>
          <w:color w:val="231F20"/>
          <w:w w:val="105"/>
          <w:sz w:val="20"/>
        </w:rPr>
        <w:t>r,</w:t>
      </w:r>
      <w:r w:rsidR="0054722B">
        <w:rPr>
          <w:rFonts w:ascii="Cambria" w:hAnsi="Cambria"/>
          <w:color w:val="231F20"/>
          <w:spacing w:val="-13"/>
          <w:w w:val="105"/>
          <w:sz w:val="20"/>
        </w:rPr>
        <w:t xml:space="preserve"> </w:t>
      </w:r>
      <w:r w:rsidR="0054722B">
        <w:rPr>
          <w:rFonts w:ascii="Cambria" w:hAnsi="Cambria"/>
          <w:color w:val="231F20"/>
          <w:w w:val="105"/>
          <w:sz w:val="20"/>
        </w:rPr>
        <w:t xml:space="preserve">c </w:t>
      </w:r>
      <w:r w:rsidR="0054722B">
        <w:rPr>
          <w:rFonts w:ascii="Cambria" w:hAnsi="Cambria"/>
          <w:color w:val="231F20"/>
          <w:spacing w:val="22"/>
          <w:w w:val="105"/>
          <w:sz w:val="20"/>
        </w:rPr>
        <w:t xml:space="preserve"> </w:t>
      </w:r>
      <w:r w:rsidR="0054722B">
        <w:rPr>
          <w:rFonts w:ascii="Cambria" w:hAnsi="Cambria"/>
          <w:color w:val="231F20"/>
          <w:w w:val="105"/>
          <w:sz w:val="20"/>
        </w:rPr>
        <w:t>.  =</w:t>
      </w:r>
      <w:r w:rsidR="0054722B">
        <w:rPr>
          <w:rFonts w:ascii="Cambria" w:hAnsi="Cambria"/>
          <w:color w:val="231F20"/>
          <w:spacing w:val="11"/>
          <w:w w:val="105"/>
          <w:sz w:val="20"/>
        </w:rPr>
        <w:t xml:space="preserve"> </w:t>
      </w:r>
      <w:r w:rsidR="0054722B">
        <w:rPr>
          <w:rFonts w:ascii="Cambria" w:hAnsi="Cambria"/>
          <w:color w:val="231F20"/>
          <w:w w:val="105"/>
          <w:sz w:val="20"/>
        </w:rPr>
        <w:t>exp</w:t>
      </w:r>
      <w:r w:rsidR="0054722B">
        <w:rPr>
          <w:rFonts w:ascii="Cambria" w:hAnsi="Cambria"/>
          <w:color w:val="231F20"/>
          <w:spacing w:val="34"/>
          <w:w w:val="105"/>
          <w:sz w:val="20"/>
        </w:rPr>
        <w:t xml:space="preserve"> </w:t>
      </w:r>
      <w:r w:rsidR="0054722B">
        <w:rPr>
          <w:rFonts w:ascii="Cambria" w:hAnsi="Cambria"/>
          <w:color w:val="231F20"/>
          <w:w w:val="105"/>
          <w:sz w:val="20"/>
        </w:rPr>
        <w:t>cN</w:t>
      </w:r>
      <w:r w:rsidR="0054722B">
        <w:rPr>
          <w:rFonts w:ascii="Cambria" w:hAnsi="Cambria"/>
          <w:color w:val="231F20"/>
          <w:w w:val="105"/>
          <w:position w:val="10"/>
          <w:sz w:val="16"/>
        </w:rPr>
        <w:t xml:space="preserve">r </w:t>
      </w:r>
      <w:r w:rsidR="0054722B">
        <w:rPr>
          <w:rFonts w:ascii="Cambria" w:hAnsi="Cambria"/>
          <w:color w:val="231F20"/>
          <w:spacing w:val="7"/>
          <w:w w:val="105"/>
          <w:position w:val="10"/>
          <w:sz w:val="16"/>
        </w:rPr>
        <w:t xml:space="preserve"> </w:t>
      </w:r>
      <w:r w:rsidR="0054722B">
        <w:rPr>
          <w:rFonts w:ascii="Cambria" w:hAnsi="Cambria"/>
          <w:color w:val="231F20"/>
          <w:w w:val="105"/>
          <w:sz w:val="20"/>
        </w:rPr>
        <w:t>logN</w:t>
      </w:r>
      <w:r w:rsidR="0054722B">
        <w:rPr>
          <w:rFonts w:ascii="Cambria" w:hAnsi="Cambria"/>
          <w:color w:val="231F20"/>
          <w:spacing w:val="34"/>
          <w:w w:val="105"/>
          <w:sz w:val="20"/>
        </w:rPr>
        <w:t xml:space="preserve"> </w:t>
      </w:r>
      <w:r w:rsidR="0054722B">
        <w:rPr>
          <w:rFonts w:ascii="Cambria" w:hAnsi="Cambria"/>
          <w:color w:val="231F20"/>
          <w:w w:val="105"/>
          <w:position w:val="12"/>
          <w:sz w:val="16"/>
        </w:rPr>
        <w:t xml:space="preserve">1 </w:t>
      </w:r>
      <w:r w:rsidR="0054722B">
        <w:rPr>
          <w:rFonts w:ascii="Lucida Sans Unicode" w:hAnsi="Lucida Sans Unicode"/>
          <w:color w:val="231F20"/>
          <w:w w:val="105"/>
          <w:position w:val="12"/>
          <w:sz w:val="16"/>
        </w:rPr>
        <w:t>−</w:t>
      </w:r>
      <w:r w:rsidR="0054722B">
        <w:rPr>
          <w:rFonts w:ascii="Lucida Sans Unicode" w:hAnsi="Lucida Sans Unicode"/>
          <w:color w:val="231F20"/>
          <w:spacing w:val="-16"/>
          <w:w w:val="105"/>
          <w:position w:val="12"/>
          <w:sz w:val="16"/>
        </w:rPr>
        <w:t xml:space="preserve"> </w:t>
      </w:r>
      <w:r w:rsidR="0054722B">
        <w:rPr>
          <w:rFonts w:ascii="Cambria" w:hAnsi="Cambria"/>
          <w:color w:val="231F20"/>
          <w:w w:val="105"/>
          <w:position w:val="12"/>
          <w:sz w:val="16"/>
        </w:rPr>
        <w:t xml:space="preserve">r </w:t>
      </w:r>
      <w:r w:rsidR="0054722B">
        <w:rPr>
          <w:rFonts w:ascii="Cambria" w:hAnsi="Cambria"/>
          <w:color w:val="231F20"/>
          <w:spacing w:val="5"/>
          <w:w w:val="105"/>
          <w:position w:val="12"/>
          <w:sz w:val="16"/>
        </w:rPr>
        <w:t xml:space="preserve"> </w:t>
      </w:r>
      <w:r w:rsidR="0054722B">
        <w:rPr>
          <w:rFonts w:ascii="Cambria" w:hAnsi="Cambria"/>
          <w:color w:val="231F20"/>
          <w:w w:val="105"/>
          <w:sz w:val="20"/>
        </w:rPr>
        <w:t>.</w:t>
      </w:r>
    </w:p>
    <w:p w14:paraId="458A301C" w14:textId="77777777" w:rsidR="00DD77F3" w:rsidRDefault="00DD77F3">
      <w:pPr>
        <w:pStyle w:val="BodyText"/>
        <w:spacing w:before="11"/>
        <w:rPr>
          <w:rFonts w:ascii="Cambria"/>
          <w:sz w:val="39"/>
        </w:rPr>
      </w:pPr>
    </w:p>
    <w:p w14:paraId="458A301D" w14:textId="77777777" w:rsidR="00DD77F3" w:rsidRDefault="0054722B">
      <w:pPr>
        <w:pStyle w:val="BodyText"/>
        <w:spacing w:line="266" w:lineRule="auto"/>
        <w:ind w:left="957" w:right="2422"/>
        <w:jc w:val="both"/>
      </w:pP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operations</w:t>
      </w:r>
      <w:r>
        <w:rPr>
          <w:color w:val="231F20"/>
          <w:spacing w:val="-5"/>
        </w:rPr>
        <w:t xml:space="preserve"> </w:t>
      </w:r>
      <w:r>
        <w:rPr>
          <w:rFonts w:ascii="Cambria"/>
          <w:color w:val="231F20"/>
        </w:rPr>
        <w:t>2</w:t>
      </w:r>
      <w:r>
        <w:rPr>
          <w:rFonts w:ascii="Cambria"/>
          <w:color w:val="231F20"/>
          <w:vertAlign w:val="superscript"/>
        </w:rPr>
        <w:t>m</w:t>
      </w:r>
      <w:r>
        <w:rPr>
          <w:rFonts w:ascii="Cambria"/>
          <w:color w:val="231F20"/>
          <w:spacing w:val="10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exhaustive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search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key of bit length </w:t>
      </w:r>
      <w:r>
        <w:rPr>
          <w:rFonts w:ascii="Cambria"/>
          <w:color w:val="231F20"/>
        </w:rPr>
        <w:t xml:space="preserve">m </w:t>
      </w:r>
      <w:r>
        <w:rPr>
          <w:color w:val="231F20"/>
          <w:w w:val="95"/>
        </w:rPr>
        <w:t xml:space="preserve">, </w:t>
      </w:r>
      <w:r>
        <w:rPr>
          <w:color w:val="231F20"/>
        </w:rPr>
        <w:t xml:space="preserve">we put </w:t>
      </w:r>
      <w:r>
        <w:rPr>
          <w:rFonts w:ascii="Cambria"/>
          <w:color w:val="231F20"/>
        </w:rPr>
        <w:t xml:space="preserve">n </w:t>
      </w:r>
      <w:r>
        <w:rPr>
          <w:rFonts w:ascii="Cambria"/>
          <w:color w:val="231F20"/>
          <w:w w:val="110"/>
        </w:rPr>
        <w:t xml:space="preserve">= </w:t>
      </w:r>
      <w:r>
        <w:rPr>
          <w:color w:val="231F20"/>
        </w:rPr>
        <w:t xml:space="preserve">log </w:t>
      </w:r>
      <w:r>
        <w:rPr>
          <w:rFonts w:ascii="Cambria"/>
          <w:color w:val="231F20"/>
        </w:rPr>
        <w:t xml:space="preserve">(2) m </w:t>
      </w:r>
      <w:r>
        <w:rPr>
          <w:color w:val="231F20"/>
          <w:w w:val="95"/>
        </w:rPr>
        <w:t xml:space="preserve">, </w:t>
      </w:r>
      <w:r>
        <w:rPr>
          <w:color w:val="231F20"/>
        </w:rPr>
        <w:t>equate both numbers of operations,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obtain</w:t>
      </w:r>
    </w:p>
    <w:p w14:paraId="458A301E" w14:textId="77777777" w:rsidR="00DD77F3" w:rsidRDefault="00DD77F3">
      <w:pPr>
        <w:spacing w:line="266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301F" w14:textId="77777777" w:rsidR="00DD77F3" w:rsidRDefault="00DD77F3">
      <w:pPr>
        <w:pStyle w:val="BodyText"/>
      </w:pPr>
    </w:p>
    <w:p w14:paraId="458A3020" w14:textId="77777777" w:rsidR="00DD77F3" w:rsidRDefault="00DD77F3">
      <w:pPr>
        <w:pStyle w:val="BodyText"/>
      </w:pPr>
    </w:p>
    <w:p w14:paraId="458A3021" w14:textId="77777777" w:rsidR="00DD77F3" w:rsidRDefault="00DD77F3">
      <w:pPr>
        <w:pStyle w:val="BodyText"/>
      </w:pPr>
    </w:p>
    <w:p w14:paraId="458A3022" w14:textId="77777777" w:rsidR="00DD77F3" w:rsidRDefault="00DD77F3">
      <w:pPr>
        <w:pStyle w:val="BodyText"/>
      </w:pPr>
    </w:p>
    <w:p w14:paraId="458A3023" w14:textId="77777777" w:rsidR="00DD77F3" w:rsidRDefault="00DD77F3">
      <w:pPr>
        <w:pStyle w:val="BodyText"/>
      </w:pPr>
    </w:p>
    <w:p w14:paraId="458A3024" w14:textId="77777777" w:rsidR="00DD77F3" w:rsidRDefault="00DD77F3">
      <w:pPr>
        <w:pStyle w:val="BodyText"/>
      </w:pPr>
    </w:p>
    <w:p w14:paraId="458A3025" w14:textId="77777777" w:rsidR="00DD77F3" w:rsidRDefault="00DD77F3">
      <w:pPr>
        <w:pStyle w:val="BodyText"/>
      </w:pPr>
    </w:p>
    <w:p w14:paraId="458A3026" w14:textId="77777777" w:rsidR="00DD77F3" w:rsidRDefault="00DD77F3">
      <w:pPr>
        <w:pStyle w:val="BodyText"/>
        <w:rPr>
          <w:sz w:val="23"/>
        </w:rPr>
      </w:pPr>
    </w:p>
    <w:p w14:paraId="458A3027" w14:textId="77777777" w:rsidR="00DD77F3" w:rsidRDefault="0069109C">
      <w:pPr>
        <w:pStyle w:val="BodyText"/>
        <w:spacing w:before="69"/>
        <w:ind w:left="1630" w:right="603"/>
        <w:jc w:val="center"/>
        <w:rPr>
          <w:rFonts w:ascii="Cambria" w:hAnsi="Cambria"/>
        </w:rPr>
      </w:pPr>
      <w:r>
        <w:rPr>
          <w:noProof/>
        </w:rPr>
      </w:r>
      <w:r w:rsidR="0069109C">
        <w:rPr>
          <w:noProof/>
        </w:rPr>
        <w:pict w14:anchorId="458A350A">
          <v:shape id="docshape296" o:spid="_x0000_s1091" alt="" style="position:absolute;left:0;text-align:left;margin-left:289.45pt;margin-top:8pt;width:2.35pt;height:12pt;z-index:-18860032;mso-wrap-edited:f;mso-width-percent:0;mso-height-percent:0;mso-position-horizontal-relative:page;mso-width-percent:0;mso-height-percent:0" coordsize="47,240" path="m46,l4,78,,110r,20l4,162r10,31l27,220r17,20l46,240r1,-1l47,237r-1,-2l32,216,21,190,14,160,11,130r,-20l14,80,21,50,32,23,47,3r,-2l46,xe" fillcolor="#231f20" stroked="f">
            <v:path arrowok="t" o:connecttype="custom" o:connectlocs="29210,101600;2540,151130;0,171450;0,184150;2540,204470;8890,224155;17145,241300;27940,254000;29210,254000;29845,253365;29845,252095;29210,250825;20320,238760;13335,222250;8890,203200;6985,184150;6985,171450;8890,152400;13335,133350;20320,116205;29845,103505;29845,102235;29210,101600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0B">
          <v:shape id="docshape297" o:spid="_x0000_s1090" alt="" style="position:absolute;left:0;text-align:left;margin-left:300.4pt;margin-top:8pt;width:2.35pt;height:12pt;z-index:-18859520;mso-wrap-edited:f;mso-width-percent:0;mso-height-percent:0;mso-position-horizontal-relative:page;mso-width-percent:0;mso-height-percent:0" coordsize="47,240" path="m3,l1,,,1,,3,15,23,26,50r7,30l36,110r,20l33,160r-7,30l15,216,,237r,2l1,240r2,-1l19,220,33,193,43,162r3,-32l46,110,43,78,33,47,19,20,3,xe" fillcolor="#231f20" stroked="f">
            <v:path arrowok="t" o:connecttype="custom" o:connectlocs="1905,101600;635,101600;0,102235;0,103505;9525,116205;16510,133350;20955,152400;22860,171450;22860,184150;20955,203200;16510,222250;9525,238760;0,252095;0,253365;635,254000;1905,253365;12065,241300;20955,224155;27305,204470;29210,184150;29210,171450;27305,151130;20955,131445;12065,114300;1905,101600" o:connectangles="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0C">
          <v:shape id="docshape298" o:spid="_x0000_s1089" alt="" style="position:absolute;left:0;text-align:left;margin-left:322.05pt;margin-top:8pt;width:2.35pt;height:12pt;z-index:-18859008;mso-wrap-edited:f;mso-width-percent:0;mso-height-percent:0;mso-position-horizontal-relative:page;mso-width-percent:0;mso-height-percent:0" coordsize="47,240" path="m45,l3,78,,110r,20l3,162r10,31l27,220r16,20l45,240r1,-1l46,237r-1,-2l31,216,20,190,13,160,10,130r,-20l13,80,20,50,31,23,46,3r,-2l45,xe" fillcolor="#231f20" stroked="f">
            <v:path arrowok="t" o:connecttype="custom" o:connectlocs="28575,101600;1905,151130;0,171450;0,184150;1905,204470;8255,224155;17145,241300;27305,254000;28575,254000;29210,253365;29210,252095;28575,250825;19685,238760;12700,222250;8255,203200;6350,184150;6350,171450;8255,152400;12700,133350;19685,116205;29210,103505;29210,102235;28575,101600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0D">
          <v:shape id="docshape299" o:spid="_x0000_s1088" alt="" style="position:absolute;left:0;text-align:left;margin-left:352.1pt;margin-top:8pt;width:2.35pt;height:12pt;z-index:-18858496;mso-wrap-edited:f;mso-width-percent:0;mso-height-percent:0;mso-position-horizontal-relative:page;mso-width-percent:0;mso-height-percent:0" coordsize="47,240" path="m3,l1,,,1,,3,15,23,26,50r7,30l36,110r,20l33,160r-7,30l15,216,,237r,2l1,240r3,-1l20,220,33,193,43,162r4,-32l47,110,43,78,33,47,20,20,3,xe" fillcolor="#231f20" stroked="f">
            <v:path arrowok="t" o:connecttype="custom" o:connectlocs="1905,101600;635,101600;0,102235;0,103505;9525,116205;16510,133350;20955,152400;22860,171450;22860,184150;20955,203200;16510,222250;9525,238760;0,252095;0,253365;635,254000;2540,253365;12700,241300;20955,224155;27305,204470;29845,184150;29845,171450;27305,151130;20955,131445;12700,114300;1905,101600" o:connectangles="0,0,0,0,0,0,0,0,0,0,0,0,0,0,0,0,0,0,0,0,0,0,0,0,0"/>
            <w10:wrap anchorx="page"/>
          </v:shape>
        </w:pict>
      </w:r>
      <w:r w:rsidR="0054722B">
        <w:rPr>
          <w:rFonts w:ascii="Cambria" w:hAnsi="Cambria"/>
          <w:color w:val="231F20"/>
        </w:rPr>
        <w:t>Nlog</w:t>
      </w:r>
      <w:r w:rsidR="0054722B">
        <w:rPr>
          <w:rFonts w:ascii="Cambria" w:hAnsi="Cambria"/>
          <w:color w:val="231F20"/>
          <w:spacing w:val="34"/>
        </w:rPr>
        <w:t xml:space="preserve"> </w:t>
      </w:r>
      <w:r w:rsidR="0054722B">
        <w:rPr>
          <w:rFonts w:ascii="Cambria" w:hAnsi="Cambria"/>
          <w:color w:val="231F20"/>
        </w:rPr>
        <w:t>N</w:t>
      </w:r>
      <w:r w:rsidR="0054722B">
        <w:rPr>
          <w:rFonts w:ascii="Cambria" w:hAnsi="Cambria"/>
          <w:color w:val="231F20"/>
          <w:spacing w:val="35"/>
        </w:rPr>
        <w:t xml:space="preserve"> </w:t>
      </w:r>
      <w:r w:rsidR="0054722B">
        <w:rPr>
          <w:rFonts w:ascii="Cambria" w:hAnsi="Cambria"/>
          <w:color w:val="231F20"/>
          <w:position w:val="12"/>
          <w:sz w:val="16"/>
        </w:rPr>
        <w:t>2</w:t>
      </w:r>
      <w:r w:rsidR="0054722B">
        <w:rPr>
          <w:rFonts w:ascii="Cambria" w:hAnsi="Cambria"/>
          <w:color w:val="231F20"/>
          <w:spacing w:val="21"/>
          <w:position w:val="12"/>
          <w:sz w:val="16"/>
        </w:rPr>
        <w:t xml:space="preserve"> </w:t>
      </w:r>
      <w:r w:rsidR="0054722B">
        <w:rPr>
          <w:rFonts w:ascii="Lucida Sans Unicode" w:hAnsi="Lucida Sans Unicode"/>
          <w:color w:val="231F20"/>
        </w:rPr>
        <w:t>≈</w:t>
      </w:r>
      <w:r w:rsidR="0054722B">
        <w:rPr>
          <w:rFonts w:ascii="Lucida Sans Unicode" w:hAnsi="Lucida Sans Unicode"/>
          <w:color w:val="231F20"/>
          <w:spacing w:val="74"/>
        </w:rPr>
        <w:t xml:space="preserve"> </w:t>
      </w:r>
      <w:r w:rsidR="0054722B">
        <w:rPr>
          <w:rFonts w:ascii="Cambria" w:hAnsi="Cambria"/>
          <w:color w:val="231F20"/>
        </w:rPr>
        <w:t>9n/64</w:t>
      </w:r>
      <w:r w:rsidR="0054722B">
        <w:rPr>
          <w:rFonts w:ascii="Cambria" w:hAnsi="Cambria"/>
          <w:color w:val="231F20"/>
          <w:spacing w:val="50"/>
        </w:rPr>
        <w:t xml:space="preserve"> </w:t>
      </w:r>
      <w:r w:rsidR="0054722B">
        <w:rPr>
          <w:rFonts w:ascii="Lucida Sans Unicode" w:hAnsi="Lucida Sans Unicode"/>
          <w:color w:val="231F20"/>
        </w:rPr>
        <w:t>≈</w:t>
      </w:r>
      <w:r w:rsidR="0054722B">
        <w:rPr>
          <w:rFonts w:ascii="Lucida Sans Unicode" w:hAnsi="Lucida Sans Unicode"/>
          <w:color w:val="231F20"/>
          <w:spacing w:val="-7"/>
        </w:rPr>
        <w:t xml:space="preserve"> </w:t>
      </w:r>
      <w:r w:rsidR="0054722B">
        <w:rPr>
          <w:rFonts w:ascii="Cambria" w:hAnsi="Cambria"/>
          <w:color w:val="231F20"/>
        </w:rPr>
        <w:t>n</w:t>
      </w:r>
      <w:r w:rsidR="0054722B">
        <w:rPr>
          <w:rFonts w:ascii="Cambria" w:hAnsi="Cambria"/>
          <w:color w:val="231F20"/>
          <w:vertAlign w:val="superscript"/>
        </w:rPr>
        <w:t>3</w:t>
      </w:r>
      <w:r w:rsidR="0054722B">
        <w:rPr>
          <w:rFonts w:ascii="Cambria" w:hAnsi="Cambria"/>
          <w:color w:val="231F20"/>
        </w:rPr>
        <w:t>/7</w:t>
      </w:r>
    </w:p>
    <w:p w14:paraId="458A3028" w14:textId="77777777" w:rsidR="00DD77F3" w:rsidRDefault="00DD77F3">
      <w:pPr>
        <w:pStyle w:val="BodyText"/>
        <w:spacing w:before="9"/>
        <w:rPr>
          <w:rFonts w:ascii="Cambria"/>
          <w:sz w:val="35"/>
        </w:rPr>
      </w:pPr>
    </w:p>
    <w:p w14:paraId="458A3029" w14:textId="77777777" w:rsidR="00DD77F3" w:rsidRDefault="0054722B">
      <w:pPr>
        <w:pStyle w:val="BodyText"/>
        <w:spacing w:line="266" w:lineRule="auto"/>
        <w:ind w:left="2204" w:right="1175"/>
        <w:jc w:val="both"/>
      </w:pPr>
      <w:r>
        <w:rPr>
          <w:color w:val="231F20"/>
        </w:rPr>
        <w:t xml:space="preserve">which must be solved numerically for </w:t>
      </w:r>
      <w:r>
        <w:rPr>
          <w:rFonts w:ascii="Cambria" w:hAnsi="Cambria"/>
          <w:color w:val="231F20"/>
        </w:rPr>
        <w:t>N</w:t>
      </w:r>
      <w:r>
        <w:rPr>
          <w:color w:val="231F20"/>
        </w:rPr>
        <w:t xml:space="preserve">. For example, for </w:t>
      </w:r>
      <w:r>
        <w:rPr>
          <w:rFonts w:ascii="Cambria" w:hAnsi="Cambria"/>
          <w:color w:val="231F20"/>
        </w:rPr>
        <w:t xml:space="preserve">m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 xml:space="preserve">80 </w:t>
      </w:r>
      <w:r>
        <w:rPr>
          <w:color w:val="231F20"/>
          <w:w w:val="95"/>
        </w:rPr>
        <w:t xml:space="preserve">, </w:t>
      </w:r>
      <w:r>
        <w:rPr>
          <w:color w:val="231F20"/>
        </w:rPr>
        <w:t xml:space="preserve">i.e., </w:t>
      </w:r>
      <w:r>
        <w:rPr>
          <w:rFonts w:ascii="Cambria" w:hAnsi="Cambria"/>
          <w:color w:val="231F20"/>
        </w:rPr>
        <w:t xml:space="preserve">n </w:t>
      </w:r>
      <w:r>
        <w:rPr>
          <w:color w:val="231F20"/>
        </w:rPr>
        <w:t xml:space="preserve">we ﬁnd </w:t>
      </w:r>
      <w:r>
        <w:rPr>
          <w:rFonts w:ascii="Cambria" w:hAnsi="Cambria"/>
          <w:color w:val="231F20"/>
        </w:rPr>
        <w:t xml:space="preserve">M </w:t>
      </w:r>
      <w:r>
        <w:rPr>
          <w:rFonts w:ascii="Cambria" w:hAnsi="Cambria"/>
          <w:color w:val="231F20"/>
          <w:w w:val="110"/>
        </w:rPr>
        <w:t>=</w:t>
      </w:r>
      <w:r>
        <w:rPr>
          <w:rFonts w:ascii="Cambria" w:hAnsi="Cambria"/>
          <w:color w:val="231F20"/>
          <w:spacing w:val="1"/>
          <w:w w:val="110"/>
        </w:rPr>
        <w:t xml:space="preserve"> </w:t>
      </w:r>
      <w:r>
        <w:rPr>
          <w:rFonts w:ascii="Cambria" w:hAnsi="Cambria"/>
          <w:color w:val="231F20"/>
        </w:rPr>
        <w:t xml:space="preserve">1024 </w:t>
      </w:r>
      <w:r>
        <w:rPr>
          <w:color w:val="231F20"/>
          <w:w w:val="95"/>
        </w:rPr>
        <w:t xml:space="preserve">, </w:t>
      </w:r>
      <w:r>
        <w:rPr>
          <w:color w:val="231F20"/>
        </w:rPr>
        <w:t xml:space="preserve">i.e., </w:t>
      </w:r>
      <w:r>
        <w:rPr>
          <w:rFonts w:ascii="Cambria" w:hAnsi="Cambria"/>
          <w:color w:val="231F20"/>
        </w:rPr>
        <w:t>N</w:t>
      </w:r>
      <w:r>
        <w:rPr>
          <w:color w:val="231F20"/>
        </w:rPr>
        <w:t xml:space="preserve">, to satisfy log </w:t>
      </w:r>
      <w:r>
        <w:rPr>
          <w:rFonts w:ascii="Cambria" w:hAnsi="Cambria"/>
          <w:color w:val="231F20"/>
        </w:rPr>
        <w:t>(N)</w:t>
      </w:r>
      <w:r>
        <w:rPr>
          <w:rFonts w:ascii="Cambria" w:hAnsi="Cambria"/>
          <w:color w:val="231F20"/>
          <w:vertAlign w:val="superscript"/>
        </w:rPr>
        <w:t>2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 xml:space="preserve">43: N </w:t>
      </w:r>
      <w:r>
        <w:rPr>
          <w:color w:val="231F20"/>
        </w:rPr>
        <w:t xml:space="preserve">log </w:t>
      </w:r>
      <w:r>
        <w:rPr>
          <w:rFonts w:ascii="Cambria" w:hAnsi="Cambria"/>
          <w:color w:val="231F20"/>
        </w:rPr>
        <w:t>(N)</w:t>
      </w:r>
      <w:r>
        <w:rPr>
          <w:rFonts w:ascii="Cambria" w:hAnsi="Cambria"/>
          <w:color w:val="231F20"/>
          <w:vertAlign w:val="superscript"/>
        </w:rPr>
        <w:t>2</w:t>
      </w:r>
      <w:r>
        <w:rPr>
          <w:rFonts w:ascii="Cambria" w:hAnsi="Cambria"/>
          <w:color w:val="231F20"/>
        </w:rPr>
        <w:t xml:space="preserve"> 500 </w:t>
      </w:r>
      <w:r>
        <w:rPr>
          <w:color w:val="231F20"/>
        </w:rPr>
        <w:t xml:space="preserve">and </w:t>
      </w:r>
      <w:r>
        <w:rPr>
          <w:rFonts w:ascii="Cambria" w:hAnsi="Cambria"/>
          <w:color w:val="231F20"/>
        </w:rPr>
        <w:t>55</w:t>
      </w:r>
      <w:r>
        <w:rPr>
          <w:rFonts w:ascii="Cambria" w:hAnsi="Cambria"/>
          <w:color w:val="231F20"/>
          <w:vertAlign w:val="superscript"/>
        </w:rPr>
        <w:t>3</w:t>
      </w:r>
      <w:r>
        <w:rPr>
          <w:rFonts w:ascii="Cambria" w:hAnsi="Cambria"/>
          <w:color w:val="231F20"/>
        </w:rPr>
        <w:t xml:space="preserve"> / 7 000</w:t>
      </w:r>
      <w:r>
        <w:rPr>
          <w:color w:val="231F20"/>
        </w:rPr>
        <w:t>. Thus at least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computational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effort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needed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</w:rPr>
        <w:t>1024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color w:val="231F20"/>
        </w:rPr>
        <w:t>bit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RSA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Difﬁe-Hellman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Field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Sieve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</w:rPr>
        <w:t>80</w:t>
      </w:r>
      <w:r>
        <w:rPr>
          <w:rFonts w:ascii="Cambria" w:hAnsi="Cambria"/>
          <w:color w:val="231F20"/>
          <w:spacing w:val="12"/>
        </w:rPr>
        <w:t xml:space="preserve"> </w:t>
      </w:r>
      <w:r>
        <w:rPr>
          <w:color w:val="231F20"/>
        </w:rPr>
        <w:t>bit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long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(say,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AES)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exhaustive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search.</w:t>
      </w:r>
    </w:p>
    <w:p w14:paraId="458A302A" w14:textId="77777777" w:rsidR="00DD77F3" w:rsidRDefault="00DD77F3">
      <w:pPr>
        <w:pStyle w:val="BodyText"/>
        <w:spacing w:before="11"/>
      </w:pPr>
    </w:p>
    <w:p w14:paraId="458A302B" w14:textId="77777777" w:rsidR="00DD77F3" w:rsidRDefault="0054722B">
      <w:pPr>
        <w:pStyle w:val="BodyText"/>
        <w:spacing w:line="260" w:lineRule="exact"/>
        <w:ind w:left="2204" w:right="1174" w:hanging="1"/>
        <w:jc w:val="both"/>
      </w:pPr>
      <w:r>
        <w:rPr>
          <w:color w:val="231F20"/>
        </w:rPr>
        <w:t>For the logarithm over a ﬁnite elliptic curve, the fastest algorithm today is the generic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baby step, giant step algorithm (or Pollard’s </w:t>
      </w:r>
      <w:r>
        <w:rPr>
          <w:rFonts w:ascii="Lucida Sans Unicode" w:hAnsi="Lucida Sans Unicode"/>
          <w:color w:val="231F20"/>
        </w:rPr>
        <w:t>ρ</w:t>
      </w:r>
      <w:r>
        <w:rPr>
          <w:color w:val="231F20"/>
        </w:rPr>
        <w:t>-algorithm) whose complexity is roughly</w:t>
      </w:r>
      <w:r>
        <w:rPr>
          <w:color w:val="231F20"/>
          <w:spacing w:val="1"/>
        </w:rPr>
        <w:t xml:space="preserve"> </w:t>
      </w:r>
      <w:r>
        <w:rPr>
          <w:rFonts w:ascii="Cambria" w:hAnsi="Cambria"/>
          <w:color w:val="231F20"/>
          <w:w w:val="90"/>
        </w:rPr>
        <w:t>2</w:t>
      </w:r>
      <w:r>
        <w:rPr>
          <w:rFonts w:ascii="Lucida Sans Unicode" w:hAnsi="Lucida Sans Unicode"/>
          <w:color w:val="231F20"/>
          <w:w w:val="119"/>
          <w:vertAlign w:val="superscript"/>
        </w:rPr>
        <w:t>√</w:t>
      </w:r>
      <w:r>
        <w:rPr>
          <w:rFonts w:ascii="Cambria" w:hAnsi="Cambria"/>
          <w:color w:val="231F20"/>
          <w:w w:val="114"/>
          <w:vertAlign w:val="superscript"/>
        </w:rPr>
        <w:t>n</w:t>
      </w:r>
      <w:r>
        <w:rPr>
          <w:color w:val="231F20"/>
          <w:w w:val="56"/>
        </w:rPr>
        <w:t>.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7"/>
          <w:w w:val="91"/>
        </w:rPr>
        <w:t>F</w:t>
      </w:r>
      <w:r>
        <w:rPr>
          <w:color w:val="231F20"/>
          <w:w w:val="102"/>
        </w:rPr>
        <w:t>or</w:t>
      </w:r>
      <w:r>
        <w:rPr>
          <w:color w:val="231F20"/>
          <w:spacing w:val="10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2"/>
        </w:rPr>
        <w:t>ompu</w:t>
      </w:r>
      <w:r>
        <w:rPr>
          <w:color w:val="231F20"/>
          <w:spacing w:val="-2"/>
          <w:w w:val="102"/>
        </w:rPr>
        <w:t>t</w:t>
      </w:r>
      <w:r>
        <w:rPr>
          <w:color w:val="231F20"/>
        </w:rPr>
        <w:t>ation</w:t>
      </w:r>
      <w:r>
        <w:rPr>
          <w:color w:val="231F20"/>
          <w:spacing w:val="-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10"/>
        </w:rPr>
        <w:t xml:space="preserve"> </w:t>
      </w:r>
      <w:r>
        <w:rPr>
          <w:color w:val="231F20"/>
          <w:w w:val="91"/>
        </w:rPr>
        <w:t>ef</w:t>
      </w:r>
      <w:r>
        <w:rPr>
          <w:color w:val="231F20"/>
          <w:spacing w:val="-2"/>
          <w:w w:val="91"/>
        </w:rPr>
        <w:t>f</w:t>
      </w:r>
      <w:r>
        <w:rPr>
          <w:color w:val="231F20"/>
          <w:w w:val="97"/>
        </w:rPr>
        <w:t>ort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in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ﬁ</w:t>
      </w:r>
      <w:r>
        <w:rPr>
          <w:color w:val="231F20"/>
          <w:w w:val="102"/>
        </w:rPr>
        <w:t>nding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w w:val="98"/>
        </w:rPr>
        <w:t>pri</w:t>
      </w:r>
      <w:r>
        <w:rPr>
          <w:color w:val="231F20"/>
          <w:spacing w:val="-3"/>
          <w:w w:val="98"/>
        </w:rPr>
        <w:t>v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8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6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94"/>
        </w:rPr>
        <w:t>y</w:t>
      </w:r>
      <w:r>
        <w:rPr>
          <w:color w:val="231F20"/>
          <w:spacing w:val="10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  <w:w w:val="96"/>
        </w:rPr>
        <w:t>bit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</w:rPr>
        <w:t>ength</w:t>
      </w:r>
      <w:r>
        <w:rPr>
          <w:color w:val="231F20"/>
          <w:spacing w:val="11"/>
        </w:rPr>
        <w:t xml:space="preserve"> </w:t>
      </w:r>
      <w:r>
        <w:rPr>
          <w:rFonts w:ascii="Cambria" w:hAnsi="Cambria"/>
          <w:color w:val="231F20"/>
          <w:w w:val="110"/>
        </w:rPr>
        <w:t>N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18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or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  <w:w w:val="95"/>
        </w:rPr>
        <w:t>E</w:t>
      </w:r>
      <w:r>
        <w:rPr>
          <w:color w:val="231F20"/>
          <w:spacing w:val="-4"/>
          <w:w w:val="91"/>
        </w:rPr>
        <w:t>C</w:t>
      </w:r>
      <w:r>
        <w:rPr>
          <w:color w:val="231F20"/>
          <w:w w:val="91"/>
        </w:rPr>
        <w:t>C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10"/>
        </w:rPr>
        <w:t xml:space="preserve"> </w:t>
      </w:r>
      <w:r>
        <w:rPr>
          <w:color w:val="231F20"/>
          <w:w w:val="101"/>
        </w:rPr>
        <w:t xml:space="preserve">be </w:t>
      </w:r>
      <w:r>
        <w:rPr>
          <w:color w:val="231F20"/>
        </w:rPr>
        <w:t xml:space="preserve">comparable to that for ﬁnding a secret key of bit length </w:t>
      </w:r>
      <w:r>
        <w:rPr>
          <w:rFonts w:ascii="Cambria" w:hAnsi="Cambria"/>
          <w:color w:val="231F20"/>
        </w:rPr>
        <w:t xml:space="preserve">n </w:t>
      </w:r>
      <w:r>
        <w:rPr>
          <w:color w:val="231F20"/>
        </w:rPr>
        <w:t>(say, for AES) by exhaustive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search,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double,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8"/>
        </w:rPr>
        <w:t xml:space="preserve"> </w:t>
      </w:r>
      <w:r>
        <w:rPr>
          <w:rFonts w:ascii="Cambria" w:hAnsi="Cambria"/>
          <w:color w:val="231F20"/>
        </w:rPr>
        <w:t>N</w:t>
      </w:r>
      <w:r>
        <w:rPr>
          <w:rFonts w:ascii="Cambria" w:hAnsi="Cambria"/>
          <w:color w:val="231F20"/>
          <w:spacing w:val="19"/>
        </w:rPr>
        <w:t xml:space="preserve"> </w:t>
      </w:r>
      <w:r>
        <w:rPr>
          <w:rFonts w:ascii="Cambria" w:hAnsi="Cambria"/>
          <w:color w:val="231F20"/>
        </w:rPr>
        <w:t>2n</w:t>
      </w:r>
      <w:r>
        <w:rPr>
          <w:color w:val="231F20"/>
        </w:rPr>
        <w:t>.</w:t>
      </w:r>
    </w:p>
    <w:p w14:paraId="458A302C" w14:textId="77777777" w:rsidR="00DD77F3" w:rsidRDefault="00DD77F3">
      <w:pPr>
        <w:pStyle w:val="BodyText"/>
        <w:spacing w:before="1"/>
        <w:rPr>
          <w:sz w:val="24"/>
        </w:rPr>
      </w:pPr>
    </w:p>
    <w:p w14:paraId="458A302D" w14:textId="77777777" w:rsidR="00DD77F3" w:rsidRDefault="0054722B">
      <w:pPr>
        <w:pStyle w:val="BodyText"/>
        <w:spacing w:line="266" w:lineRule="auto"/>
        <w:ind w:left="2204" w:right="1175"/>
        <w:jc w:val="both"/>
      </w:pPr>
      <w:r>
        <w:rPr>
          <w:color w:val="231F20"/>
        </w:rPr>
        <w:t>With these formulas, we can calculate that the key length of a (private) RSA or Difﬁe-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Hellman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8"/>
        </w:rPr>
        <w:t xml:space="preserve"> </w:t>
      </w:r>
      <w:r>
        <w:rPr>
          <w:rFonts w:ascii="Cambria" w:hAnsi="Cambria"/>
          <w:color w:val="231F20"/>
        </w:rPr>
        <w:t>3072</w:t>
      </w:r>
      <w:r>
        <w:rPr>
          <w:rFonts w:ascii="Cambria" w:hAnsi="Cambria"/>
          <w:color w:val="231F20"/>
          <w:spacing w:val="7"/>
        </w:rPr>
        <w:t xml:space="preserve"> </w:t>
      </w:r>
      <w:r>
        <w:rPr>
          <w:color w:val="231F20"/>
        </w:rPr>
        <w:t>bits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rFonts w:ascii="Cambria" w:hAnsi="Cambria"/>
          <w:color w:val="231F20"/>
        </w:rPr>
        <w:t>128</w:t>
      </w:r>
      <w:r>
        <w:rPr>
          <w:rFonts w:ascii="Cambria" w:hAnsi="Cambria"/>
          <w:color w:val="231F20"/>
          <w:spacing w:val="8"/>
        </w:rPr>
        <w:t xml:space="preserve"> </w:t>
      </w:r>
      <w:r>
        <w:rPr>
          <w:color w:val="231F20"/>
        </w:rPr>
        <w:t>bits.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Moreover,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ECC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least</w:t>
      </w:r>
      <w:r>
        <w:rPr>
          <w:color w:val="231F20"/>
          <w:spacing w:val="-7"/>
        </w:rPr>
        <w:t xml:space="preserve"> </w:t>
      </w:r>
      <w:r>
        <w:rPr>
          <w:rFonts w:ascii="Cambria" w:hAnsi="Cambria"/>
          <w:color w:val="231F20"/>
        </w:rPr>
        <w:t>256</w:t>
      </w:r>
      <w:r>
        <w:rPr>
          <w:rFonts w:ascii="Cambria" w:hAnsi="Cambria"/>
          <w:color w:val="231F20"/>
          <w:spacing w:val="9"/>
        </w:rPr>
        <w:t xml:space="preserve"> </w:t>
      </w:r>
      <w:r>
        <w:rPr>
          <w:color w:val="231F20"/>
        </w:rPr>
        <w:t>bits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rFonts w:ascii="Cambria" w:hAnsi="Cambria"/>
          <w:color w:val="231F20"/>
        </w:rPr>
        <w:t>128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color w:val="231F20"/>
        </w:rPr>
        <w:t>bits.</w:t>
      </w:r>
    </w:p>
    <w:p w14:paraId="458A302E" w14:textId="77777777" w:rsidR="00DD77F3" w:rsidRDefault="00DD77F3">
      <w:pPr>
        <w:pStyle w:val="BodyText"/>
        <w:spacing w:before="6"/>
        <w:rPr>
          <w:sz w:val="22"/>
        </w:rPr>
      </w:pPr>
    </w:p>
    <w:p w14:paraId="458A302F" w14:textId="77777777" w:rsidR="00DD77F3" w:rsidRDefault="0054722B">
      <w:pPr>
        <w:pStyle w:val="BodyText"/>
        <w:spacing w:line="268" w:lineRule="auto"/>
        <w:ind w:left="2204" w:right="1175"/>
        <w:jc w:val="both"/>
      </w:pPr>
      <w:r>
        <w:rPr>
          <w:color w:val="231F20"/>
        </w:rPr>
        <w:t>Indeed, these key sizes are sufﬁcient for the decades to come, assuming that no faster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those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discovered.</w:t>
      </w:r>
    </w:p>
    <w:p w14:paraId="458A3030" w14:textId="77777777" w:rsidR="00DD77F3" w:rsidRDefault="00DD77F3">
      <w:pPr>
        <w:pStyle w:val="BodyText"/>
        <w:rPr>
          <w:sz w:val="24"/>
        </w:rPr>
      </w:pPr>
    </w:p>
    <w:p w14:paraId="458A3031" w14:textId="77777777" w:rsidR="00DD77F3" w:rsidRDefault="0054722B">
      <w:pPr>
        <w:pStyle w:val="Heading6"/>
        <w:ind w:left="2204"/>
        <w:jc w:val="both"/>
      </w:pPr>
      <w:r>
        <w:rPr>
          <w:color w:val="003946"/>
        </w:rPr>
        <w:t>Quantum</w:t>
      </w:r>
      <w:r>
        <w:rPr>
          <w:color w:val="003946"/>
          <w:spacing w:val="15"/>
        </w:rPr>
        <w:t xml:space="preserve"> </w:t>
      </w:r>
      <w:r>
        <w:rPr>
          <w:color w:val="003946"/>
        </w:rPr>
        <w:t>Computing</w:t>
      </w:r>
    </w:p>
    <w:p w14:paraId="458A3032" w14:textId="77777777" w:rsidR="00DD77F3" w:rsidRDefault="00DD77F3">
      <w:pPr>
        <w:pStyle w:val="BodyText"/>
        <w:spacing w:before="5"/>
        <w:rPr>
          <w:sz w:val="26"/>
        </w:rPr>
      </w:pPr>
    </w:p>
    <w:p w14:paraId="458A3033" w14:textId="77777777" w:rsidR="00DD77F3" w:rsidRDefault="0054722B">
      <w:pPr>
        <w:pStyle w:val="BodyText"/>
        <w:spacing w:line="268" w:lineRule="auto"/>
        <w:ind w:left="2204" w:right="1175" w:hanging="1"/>
        <w:jc w:val="both"/>
      </w:pPr>
      <w:r>
        <w:rPr>
          <w:color w:val="231F20"/>
          <w:w w:val="105"/>
        </w:rPr>
        <w:t>Quantum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researchers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hope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build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computers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harness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phenomenon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known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as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superposition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where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quantum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system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have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multiple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states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until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measure-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ment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breaks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down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single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state.</w:t>
      </w:r>
    </w:p>
    <w:p w14:paraId="458A3034" w14:textId="77777777" w:rsidR="00DD77F3" w:rsidRDefault="00DD77F3">
      <w:pPr>
        <w:pStyle w:val="BodyText"/>
        <w:spacing w:before="10"/>
        <w:rPr>
          <w:sz w:val="13"/>
        </w:rPr>
      </w:pPr>
    </w:p>
    <w:p w14:paraId="458A3035" w14:textId="77777777" w:rsidR="00DD77F3" w:rsidRDefault="00DD77F3">
      <w:pPr>
        <w:rPr>
          <w:sz w:val="13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3036" w14:textId="77777777" w:rsidR="00DD77F3" w:rsidRDefault="00DD77F3">
      <w:pPr>
        <w:pStyle w:val="BodyText"/>
        <w:spacing w:before="7"/>
        <w:rPr>
          <w:sz w:val="32"/>
        </w:rPr>
      </w:pPr>
    </w:p>
    <w:p w14:paraId="458A3037" w14:textId="77777777" w:rsidR="00DD77F3" w:rsidRDefault="0054722B">
      <w:pPr>
        <w:spacing w:line="300" w:lineRule="auto"/>
        <w:ind w:left="137" w:right="38" w:firstLine="101"/>
        <w:jc w:val="right"/>
        <w:rPr>
          <w:sz w:val="18"/>
        </w:rPr>
      </w:pPr>
      <w:r>
        <w:rPr>
          <w:color w:val="231F20"/>
          <w:sz w:val="18"/>
        </w:rPr>
        <w:t>Quantum computer</w:t>
      </w:r>
      <w:r>
        <w:rPr>
          <w:color w:val="231F20"/>
          <w:spacing w:val="-52"/>
          <w:sz w:val="18"/>
        </w:rPr>
        <w:t xml:space="preserve"> </w:t>
      </w:r>
      <w:r>
        <w:rPr>
          <w:color w:val="808285"/>
          <w:sz w:val="18"/>
        </w:rPr>
        <w:t>A quantum com-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puter uses qubits,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which can be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“entangled,” in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between on and off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so that it can carry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pacing w:val="-1"/>
          <w:sz w:val="18"/>
        </w:rPr>
        <w:t>out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pacing w:val="-1"/>
          <w:sz w:val="18"/>
        </w:rPr>
        <w:t>multiple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calcula-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tions</w:t>
      </w:r>
      <w:r>
        <w:rPr>
          <w:color w:val="808285"/>
          <w:spacing w:val="-3"/>
          <w:sz w:val="18"/>
        </w:rPr>
        <w:t xml:space="preserve"> </w:t>
      </w:r>
      <w:r>
        <w:rPr>
          <w:color w:val="808285"/>
          <w:sz w:val="18"/>
        </w:rPr>
        <w:t>at</w:t>
      </w:r>
      <w:r>
        <w:rPr>
          <w:color w:val="808285"/>
          <w:spacing w:val="-3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3"/>
          <w:sz w:val="18"/>
        </w:rPr>
        <w:t xml:space="preserve"> </w:t>
      </w:r>
      <w:r>
        <w:rPr>
          <w:color w:val="808285"/>
          <w:sz w:val="18"/>
        </w:rPr>
        <w:t>same</w:t>
      </w:r>
    </w:p>
    <w:p w14:paraId="458A3038" w14:textId="77777777" w:rsidR="00DD77F3" w:rsidRDefault="0054722B">
      <w:pPr>
        <w:spacing w:line="201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time</w:t>
      </w:r>
    </w:p>
    <w:p w14:paraId="458A3039" w14:textId="77777777" w:rsidR="00DD77F3" w:rsidRDefault="0054722B">
      <w:pPr>
        <w:pStyle w:val="BodyText"/>
        <w:spacing w:before="99" w:line="268" w:lineRule="auto"/>
        <w:ind w:left="137" w:right="1174"/>
        <w:jc w:val="both"/>
      </w:pPr>
      <w:r>
        <w:br w:type="column"/>
      </w:r>
      <w:r>
        <w:rPr>
          <w:color w:val="231F20"/>
        </w:rPr>
        <w:t>A classical computer stores information in bits. Each bit is either on or off. A quantum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computer that uses qubits has a ﬁnal output that dep</w:t>
      </w:r>
      <w:r>
        <w:rPr>
          <w:color w:val="231F20"/>
        </w:rPr>
        <w:t>ends on the interferences gener-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ated by them (Steane, 1998). In order to build a useful quantum computer, we face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some challenges. A quantum computer must keep its qubits entangled long enough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computation.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Errors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caused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inevitable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interac</w:t>
      </w:r>
      <w:r>
        <w:rPr>
          <w:color w:val="231F20"/>
        </w:rPr>
        <w:t>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environment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need to be ﬁltered out and corrected. In addition, the state of a quantum system gets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interfered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measuring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remedied.</w:t>
      </w:r>
    </w:p>
    <w:p w14:paraId="458A303A" w14:textId="77777777" w:rsidR="00DD77F3" w:rsidRDefault="00DD77F3">
      <w:pPr>
        <w:pStyle w:val="BodyText"/>
        <w:spacing w:before="4"/>
        <w:rPr>
          <w:sz w:val="22"/>
        </w:rPr>
      </w:pPr>
    </w:p>
    <w:p w14:paraId="458A303B" w14:textId="77777777" w:rsidR="00DD77F3" w:rsidRDefault="0054722B">
      <w:pPr>
        <w:pStyle w:val="BodyText"/>
        <w:ind w:left="137"/>
        <w:jc w:val="both"/>
      </w:pPr>
      <w:r>
        <w:rPr>
          <w:color w:val="231F20"/>
        </w:rPr>
        <w:t>Quantum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states</w:t>
      </w:r>
    </w:p>
    <w:p w14:paraId="458A303C" w14:textId="77777777" w:rsidR="00DD77F3" w:rsidRDefault="0054722B">
      <w:pPr>
        <w:pStyle w:val="BodyText"/>
        <w:spacing w:before="28" w:line="268" w:lineRule="auto"/>
        <w:ind w:left="137" w:right="1173" w:hanging="1"/>
        <w:jc w:val="both"/>
      </w:pPr>
      <w:r>
        <w:rPr>
          <w:color w:val="231F20"/>
        </w:rPr>
        <w:t>The properties measured on one particle depend on the operations carried out on 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others.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particle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(denoted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1),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cles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00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11,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superposition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states.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each of the two particles considered in isolation is measured randomly as a 0 or a 1,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but the particles are “twins,” i.e., the measurement of a state of one of the two particles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forces the other particle into the same state. The violat</w:t>
      </w:r>
      <w:r>
        <w:rPr>
          <w:color w:val="231F20"/>
        </w:rPr>
        <w:t>ion of a statistical inequality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proves that this is a characteristic of the particles and not due to a (hidden) link (Bell,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1964;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Aspect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1982).</w:t>
      </w:r>
    </w:p>
    <w:p w14:paraId="458A303D" w14:textId="77777777" w:rsidR="00DD77F3" w:rsidRDefault="00DD77F3">
      <w:pPr>
        <w:spacing w:line="268" w:lineRule="auto"/>
        <w:jc w:val="both"/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1848" w:space="218"/>
            <w:col w:w="9144"/>
          </w:cols>
        </w:sectPr>
      </w:pPr>
    </w:p>
    <w:p w14:paraId="458A303E" w14:textId="77777777" w:rsidR="00DD77F3" w:rsidRDefault="00DD77F3">
      <w:pPr>
        <w:pStyle w:val="BodyText"/>
      </w:pPr>
    </w:p>
    <w:p w14:paraId="458A303F" w14:textId="77777777" w:rsidR="00DD77F3" w:rsidRDefault="00DD77F3">
      <w:pPr>
        <w:pStyle w:val="BodyText"/>
      </w:pPr>
    </w:p>
    <w:p w14:paraId="458A3040" w14:textId="77777777" w:rsidR="00DD77F3" w:rsidRDefault="0054722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Practical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Aspects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of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Cryptology</w:t>
      </w:r>
    </w:p>
    <w:p w14:paraId="458A3041" w14:textId="77777777" w:rsidR="00DD77F3" w:rsidRDefault="00DD77F3">
      <w:pPr>
        <w:pStyle w:val="BodyText"/>
      </w:pPr>
    </w:p>
    <w:p w14:paraId="458A3042" w14:textId="77777777" w:rsidR="00DD77F3" w:rsidRDefault="00DD77F3">
      <w:pPr>
        <w:pStyle w:val="BodyText"/>
      </w:pPr>
    </w:p>
    <w:p w14:paraId="458A3043" w14:textId="77777777" w:rsidR="00DD77F3" w:rsidRDefault="00DD77F3">
      <w:pPr>
        <w:pStyle w:val="BodyText"/>
      </w:pPr>
    </w:p>
    <w:p w14:paraId="458A3044" w14:textId="77777777" w:rsidR="00DD77F3" w:rsidRDefault="00DD77F3">
      <w:pPr>
        <w:pStyle w:val="BodyText"/>
      </w:pPr>
    </w:p>
    <w:p w14:paraId="458A3045" w14:textId="77777777" w:rsidR="00DD77F3" w:rsidRDefault="00DD77F3">
      <w:pPr>
        <w:pStyle w:val="BodyText"/>
        <w:spacing w:before="6"/>
        <w:rPr>
          <w:sz w:val="22"/>
        </w:rPr>
      </w:pPr>
    </w:p>
    <w:p w14:paraId="458A3046" w14:textId="77777777" w:rsidR="00DD77F3" w:rsidRDefault="0054722B">
      <w:pPr>
        <w:pStyle w:val="BodyText"/>
        <w:spacing w:before="99" w:line="268" w:lineRule="auto"/>
        <w:ind w:left="957" w:right="2421" w:hanging="1"/>
        <w:jc w:val="both"/>
      </w:pPr>
      <w:r>
        <w:rPr>
          <w:color w:val="231F20"/>
        </w:rPr>
        <w:t>A physical quantity in quantum mec</w:t>
      </w:r>
      <w:r>
        <w:rPr>
          <w:color w:val="231F20"/>
        </w:rPr>
        <w:t>hanics is called observable and is usually in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superimposed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state.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(eigen)states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uniquely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determined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(eigen)value. In general, the eigenstate is the result of applying an observable to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(superimposed)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choosing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eigenvalue.</w:t>
      </w:r>
    </w:p>
    <w:p w14:paraId="458A3047" w14:textId="77777777" w:rsidR="00DD77F3" w:rsidRDefault="00DD77F3">
      <w:pPr>
        <w:pStyle w:val="BodyText"/>
        <w:spacing w:before="4"/>
        <w:rPr>
          <w:sz w:val="22"/>
        </w:rPr>
      </w:pPr>
    </w:p>
    <w:p w14:paraId="458A3048" w14:textId="77777777" w:rsidR="00DD77F3" w:rsidRDefault="0054722B">
      <w:pPr>
        <w:pStyle w:val="BodyText"/>
        <w:spacing w:before="1" w:line="266" w:lineRule="auto"/>
        <w:ind w:left="957" w:right="2422"/>
        <w:jc w:val="both"/>
      </w:pPr>
      <w:r>
        <w:rPr>
          <w:color w:val="231F20"/>
          <w:spacing w:val="-1"/>
        </w:rPr>
        <w:t>Formally,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superimposed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state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complex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unit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vector,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vector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complex entries and an observ</w:t>
      </w:r>
      <w:r>
        <w:rPr>
          <w:color w:val="231F20"/>
        </w:rPr>
        <w:t xml:space="preserve">able </w:t>
      </w:r>
      <w:r>
        <w:rPr>
          <w:rFonts w:ascii="Cambria"/>
          <w:color w:val="231F20"/>
        </w:rPr>
        <w:t xml:space="preserve">A </w:t>
      </w:r>
      <w:r>
        <w:rPr>
          <w:color w:val="231F20"/>
        </w:rPr>
        <w:t>is a (self-adjointed) operator on the vector space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of all states. Because </w:t>
      </w:r>
      <w:r>
        <w:rPr>
          <w:rFonts w:ascii="Cambria"/>
          <w:color w:val="231F20"/>
        </w:rPr>
        <w:t xml:space="preserve">A </w:t>
      </w:r>
      <w:r>
        <w:rPr>
          <w:color w:val="231F20"/>
        </w:rPr>
        <w:t xml:space="preserve">is self-adjoint, there is a basis </w:t>
      </w:r>
      <w:r>
        <w:rPr>
          <w:rFonts w:ascii="Cambria"/>
          <w:color w:val="231F20"/>
        </w:rPr>
        <w:t>b</w:t>
      </w:r>
      <w:r>
        <w:rPr>
          <w:rFonts w:ascii="Cambria"/>
          <w:color w:val="231F20"/>
          <w:vertAlign w:val="subscript"/>
        </w:rPr>
        <w:t>i</w:t>
      </w:r>
      <w:r>
        <w:rPr>
          <w:rFonts w:ascii="Cambria"/>
          <w:color w:val="231F20"/>
        </w:rPr>
        <w:t xml:space="preserve"> </w:t>
      </w:r>
      <w:r>
        <w:rPr>
          <w:color w:val="231F20"/>
        </w:rPr>
        <w:t xml:space="preserve">such that </w:t>
      </w:r>
      <w:r>
        <w:rPr>
          <w:rFonts w:ascii="Cambria"/>
          <w:color w:val="231F20"/>
        </w:rPr>
        <w:t>A</w:t>
      </w:r>
      <w:r>
        <w:rPr>
          <w:rFonts w:ascii="Cambria"/>
          <w:color w:val="231F20"/>
          <w:spacing w:val="1"/>
        </w:rPr>
        <w:t xml:space="preserve"> </w:t>
      </w:r>
      <w:r>
        <w:rPr>
          <w:rFonts w:ascii="Cambria"/>
          <w:color w:val="231F20"/>
        </w:rPr>
        <w:t>b</w:t>
      </w:r>
      <w:r>
        <w:rPr>
          <w:rFonts w:ascii="Cambria"/>
          <w:color w:val="231F20"/>
          <w:vertAlign w:val="subscript"/>
        </w:rPr>
        <w:t>i</w:t>
      </w:r>
      <w:r>
        <w:rPr>
          <w:rFonts w:ascii="Cambria"/>
          <w:color w:val="231F20"/>
          <w:spacing w:val="44"/>
        </w:rPr>
        <w:t xml:space="preserve"> </w:t>
      </w:r>
      <w:r>
        <w:rPr>
          <w:rFonts w:ascii="Cambria"/>
          <w:color w:val="231F20"/>
          <w:w w:val="110"/>
        </w:rPr>
        <w:t xml:space="preserve">= </w:t>
      </w:r>
      <w:r>
        <w:rPr>
          <w:rFonts w:ascii="Cambria"/>
          <w:color w:val="231F20"/>
        </w:rPr>
        <w:t>a</w:t>
      </w:r>
      <w:r>
        <w:rPr>
          <w:rFonts w:ascii="Cambria"/>
          <w:color w:val="231F20"/>
          <w:vertAlign w:val="subscript"/>
        </w:rPr>
        <w:t>i</w:t>
      </w:r>
      <w:r>
        <w:rPr>
          <w:rFonts w:ascii="Cambria"/>
          <w:color w:val="231F20"/>
          <w:spacing w:val="44"/>
        </w:rPr>
        <w:t xml:space="preserve"> </w:t>
      </w:r>
      <w:r>
        <w:rPr>
          <w:rFonts w:ascii="Cambria"/>
          <w:color w:val="231F20"/>
        </w:rPr>
        <w:t>b</w:t>
      </w:r>
      <w:r>
        <w:rPr>
          <w:rFonts w:ascii="Cambria"/>
          <w:color w:val="231F20"/>
          <w:vertAlign w:val="subscript"/>
        </w:rPr>
        <w:t>i</w:t>
      </w:r>
      <w:r>
        <w:rPr>
          <w:rFonts w:ascii="Cambria"/>
          <w:color w:val="231F20"/>
        </w:rPr>
        <w:t xml:space="preserve"> </w:t>
      </w:r>
      <w:r>
        <w:rPr>
          <w:color w:val="231F20"/>
        </w:rPr>
        <w:t>for real</w:t>
      </w:r>
      <w:r>
        <w:rPr>
          <w:color w:val="231F20"/>
          <w:spacing w:val="1"/>
        </w:rPr>
        <w:t xml:space="preserve"> </w:t>
      </w:r>
      <w:r>
        <w:rPr>
          <w:rFonts w:ascii="Cambria"/>
          <w:color w:val="231F20"/>
          <w:spacing w:val="-1"/>
          <w:w w:val="102"/>
        </w:rPr>
        <w:t>a</w:t>
      </w:r>
      <w:r>
        <w:rPr>
          <w:rFonts w:ascii="Cambria"/>
          <w:color w:val="231F20"/>
          <w:w w:val="115"/>
          <w:vertAlign w:val="subscript"/>
        </w:rPr>
        <w:t>i</w:t>
      </w:r>
      <w:r>
        <w:rPr>
          <w:color w:val="231F20"/>
          <w:w w:val="56"/>
        </w:rPr>
        <w:t>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  <w:w w:val="95"/>
        </w:rPr>
        <w:t>E</w:t>
      </w:r>
      <w:r>
        <w:rPr>
          <w:color w:val="231F20"/>
          <w:w w:val="101"/>
        </w:rPr>
        <w:t>ach</w:t>
      </w:r>
      <w:r>
        <w:rPr>
          <w:color w:val="231F20"/>
          <w:spacing w:val="-5"/>
        </w:rPr>
        <w:t xml:space="preserve"> </w:t>
      </w:r>
      <w:r>
        <w:rPr>
          <w:rFonts w:ascii="Cambria"/>
          <w:color w:val="231F20"/>
          <w:w w:val="101"/>
        </w:rPr>
        <w:t>b</w:t>
      </w:r>
      <w:r>
        <w:rPr>
          <w:rFonts w:ascii="Cambria"/>
          <w:color w:val="231F20"/>
          <w:w w:val="115"/>
          <w:vertAlign w:val="subscript"/>
        </w:rPr>
        <w:t>i</w:t>
      </w:r>
      <w:r>
        <w:rPr>
          <w:rFonts w:ascii="Cambria"/>
          <w:color w:val="231F20"/>
          <w:spacing w:val="11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ei</w:t>
      </w:r>
      <w:r>
        <w:rPr>
          <w:color w:val="231F20"/>
          <w:spacing w:val="-3"/>
          <w:w w:val="98"/>
        </w:rPr>
        <w:t>g</w:t>
      </w:r>
      <w:r>
        <w:rPr>
          <w:color w:val="231F20"/>
          <w:w w:val="101"/>
        </w:rPr>
        <w:t>ens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-5"/>
        </w:rPr>
        <w:t xml:space="preserve"> </w:t>
      </w:r>
      <w:r>
        <w:rPr>
          <w:rFonts w:ascii="Cambria"/>
          <w:color w:val="231F20"/>
          <w:w w:val="102"/>
        </w:rPr>
        <w:t>a</w:t>
      </w:r>
      <w:r>
        <w:rPr>
          <w:rFonts w:ascii="Cambria"/>
          <w:color w:val="231F20"/>
          <w:w w:val="115"/>
          <w:vertAlign w:val="subscript"/>
        </w:rPr>
        <w:t>i</w:t>
      </w:r>
      <w:r>
        <w:rPr>
          <w:rFonts w:ascii="Cambria"/>
          <w:color w:val="231F20"/>
          <w:spacing w:val="11"/>
        </w:rPr>
        <w:t xml:space="preserve"> </w:t>
      </w:r>
      <w:r>
        <w:rPr>
          <w:color w:val="231F20"/>
          <w:w w:val="98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ei</w:t>
      </w:r>
      <w:r>
        <w:rPr>
          <w:color w:val="231F20"/>
          <w:spacing w:val="-3"/>
          <w:w w:val="98"/>
        </w:rPr>
        <w:t>g</w:t>
      </w:r>
      <w:r>
        <w:rPr>
          <w:color w:val="231F20"/>
          <w:w w:val="102"/>
        </w:rPr>
        <w:t>e</w:t>
      </w:r>
      <w:r>
        <w:rPr>
          <w:color w:val="231F20"/>
          <w:spacing w:val="-2"/>
          <w:w w:val="102"/>
        </w:rPr>
        <w:t>n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2"/>
          <w:w w:val="102"/>
        </w:rPr>
        <w:t>a</w:t>
      </w:r>
      <w:r>
        <w:rPr>
          <w:color w:val="231F20"/>
        </w:rPr>
        <w:t>lu</w:t>
      </w:r>
      <w:r>
        <w:rPr>
          <w:color w:val="231F20"/>
          <w:spacing w:val="-2"/>
        </w:rPr>
        <w:t>e</w:t>
      </w:r>
      <w:r>
        <w:rPr>
          <w:color w:val="231F20"/>
          <w:w w:val="56"/>
        </w:rPr>
        <w:t>.</w:t>
      </w:r>
    </w:p>
    <w:p w14:paraId="458A3049" w14:textId="77777777" w:rsidR="00DD77F3" w:rsidRDefault="00DD77F3">
      <w:pPr>
        <w:pStyle w:val="BodyText"/>
        <w:spacing w:before="3"/>
        <w:rPr>
          <w:sz w:val="22"/>
        </w:rPr>
      </w:pPr>
    </w:p>
    <w:p w14:paraId="458A304A" w14:textId="77777777" w:rsidR="00DD77F3" w:rsidRDefault="0054722B">
      <w:pPr>
        <w:pStyle w:val="BodyText"/>
        <w:spacing w:line="266" w:lineRule="auto"/>
        <w:ind w:left="957" w:right="2422"/>
        <w:jc w:val="both"/>
      </w:pPr>
      <w:r>
        <w:rPr>
          <w:color w:val="231F20"/>
        </w:rPr>
        <w:t xml:space="preserve">An eigenstate </w:t>
      </w:r>
      <w:r>
        <w:rPr>
          <w:rFonts w:ascii="Cambria" w:hAnsi="Cambria"/>
          <w:color w:val="231F20"/>
        </w:rPr>
        <w:t>b</w:t>
      </w:r>
      <w:r>
        <w:rPr>
          <w:rFonts w:ascii="Cambria" w:hAnsi="Cambria"/>
          <w:color w:val="231F20"/>
          <w:vertAlign w:val="subscript"/>
        </w:rPr>
        <w:t>i</w:t>
      </w:r>
      <w:r>
        <w:rPr>
          <w:rFonts w:ascii="Cambria" w:hAnsi="Cambria"/>
          <w:color w:val="231F20"/>
        </w:rPr>
        <w:t xml:space="preserve"> </w:t>
      </w:r>
      <w:r>
        <w:rPr>
          <w:color w:val="231F20"/>
        </w:rPr>
        <w:t xml:space="preserve">is an eigenvector of </w:t>
      </w:r>
      <w:r>
        <w:rPr>
          <w:rFonts w:ascii="Cambria" w:hAnsi="Cambria"/>
          <w:color w:val="231F20"/>
        </w:rPr>
        <w:t xml:space="preserve">A </w:t>
      </w:r>
      <w:r>
        <w:rPr>
          <w:color w:val="231F20"/>
        </w:rPr>
        <w:t>and interpreted as the possible outcome of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measurement for a given observable. A general state </w:t>
      </w:r>
      <w:r>
        <w:rPr>
          <w:rFonts w:ascii="Cambria" w:hAnsi="Cambria"/>
          <w:color w:val="231F20"/>
        </w:rPr>
        <w:t>|= c</w:t>
      </w:r>
      <w:r>
        <w:rPr>
          <w:rFonts w:ascii="Cambria" w:hAnsi="Cambria"/>
          <w:color w:val="231F20"/>
          <w:vertAlign w:val="subscript"/>
        </w:rPr>
        <w:t>i</w:t>
      </w:r>
      <w:r>
        <w:rPr>
          <w:rFonts w:ascii="Cambria" w:hAnsi="Cambria"/>
          <w:color w:val="231F20"/>
        </w:rPr>
        <w:t xml:space="preserve"> b</w:t>
      </w:r>
      <w:r>
        <w:rPr>
          <w:rFonts w:ascii="Cambria" w:hAnsi="Cambria"/>
          <w:color w:val="231F20"/>
          <w:vertAlign w:val="subscript"/>
        </w:rPr>
        <w:t>i</w:t>
      </w:r>
      <w:r>
        <w:rPr>
          <w:rFonts w:ascii="Cambria" w:hAnsi="Cambria"/>
          <w:color w:val="231F20"/>
        </w:rPr>
        <w:t xml:space="preserve"> </w:t>
      </w:r>
      <w:r>
        <w:rPr>
          <w:color w:val="231F20"/>
        </w:rPr>
        <w:t>is a linear combination of</w:t>
      </w:r>
      <w:r>
        <w:rPr>
          <w:color w:val="231F20"/>
          <w:spacing w:val="1"/>
        </w:rPr>
        <w:t xml:space="preserve"> </w:t>
      </w:r>
      <w:r>
        <w:rPr>
          <w:color w:val="231F20"/>
          <w:w w:val="98"/>
        </w:rPr>
        <w:t>ei</w:t>
      </w:r>
      <w:r>
        <w:rPr>
          <w:color w:val="231F20"/>
          <w:spacing w:val="-3"/>
          <w:w w:val="98"/>
        </w:rPr>
        <w:t>g</w:t>
      </w:r>
      <w:r>
        <w:rPr>
          <w:color w:val="231F20"/>
          <w:w w:val="101"/>
        </w:rPr>
        <w:t>ens</w:t>
      </w:r>
      <w:r>
        <w:rPr>
          <w:color w:val="231F20"/>
          <w:spacing w:val="-2"/>
          <w:w w:val="101"/>
        </w:rPr>
        <w:t>t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1"/>
        </w:rPr>
        <w:t>es.</w:t>
      </w:r>
      <w:r>
        <w:rPr>
          <w:color w:val="231F20"/>
          <w:spacing w:val="23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3"/>
        </w:rPr>
        <w:t>omp</w:t>
      </w:r>
      <w:r>
        <w:rPr>
          <w:color w:val="231F20"/>
          <w:spacing w:val="-1"/>
          <w:w w:val="103"/>
        </w:rPr>
        <w:t>l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91"/>
        </w:rPr>
        <w:t>x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97"/>
        </w:rPr>
        <w:t>oefﬁcient</w:t>
      </w:r>
      <w:r>
        <w:rPr>
          <w:color w:val="231F20"/>
          <w:spacing w:val="23"/>
        </w:rPr>
        <w:t xml:space="preserve"> </w:t>
      </w:r>
      <w:r>
        <w:rPr>
          <w:rFonts w:ascii="Cambria" w:hAnsi="Cambria"/>
          <w:color w:val="231F20"/>
          <w:spacing w:val="-1"/>
        </w:rPr>
        <w:t>c</w:t>
      </w:r>
      <w:r>
        <w:rPr>
          <w:rFonts w:ascii="Cambria" w:hAnsi="Cambria"/>
          <w:color w:val="231F20"/>
          <w:w w:val="115"/>
          <w:vertAlign w:val="subscript"/>
        </w:rPr>
        <w:t>i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5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23"/>
        </w:rPr>
        <w:t xml:space="preserve"> </w:t>
      </w:r>
      <w:r>
        <w:rPr>
          <w:rFonts w:ascii="Cambria" w:hAnsi="Cambria"/>
          <w:color w:val="231F20"/>
          <w:w w:val="101"/>
        </w:rPr>
        <w:t>b</w:t>
      </w:r>
      <w:r>
        <w:rPr>
          <w:rFonts w:ascii="Cambria" w:hAnsi="Cambria"/>
          <w:color w:val="231F20"/>
          <w:w w:val="115"/>
          <w:vertAlign w:val="subscript"/>
        </w:rPr>
        <w:t>i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5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23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101"/>
        </w:rPr>
        <w:t>ed</w:t>
      </w:r>
      <w:r>
        <w:rPr>
          <w:color w:val="231F20"/>
          <w:spacing w:val="23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b</w:t>
      </w:r>
      <w:r>
        <w:rPr>
          <w:color w:val="231F20"/>
          <w:w w:val="97"/>
        </w:rPr>
        <w:t>abili</w:t>
      </w:r>
      <w:r>
        <w:rPr>
          <w:color w:val="231F20"/>
          <w:spacing w:val="-1"/>
          <w:w w:val="97"/>
        </w:rPr>
        <w:t>t</w:t>
      </w:r>
      <w:r>
        <w:rPr>
          <w:color w:val="231F20"/>
          <w:w w:val="94"/>
        </w:rPr>
        <w:t>y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amplitude</w:t>
      </w:r>
      <w:r>
        <w:rPr>
          <w:color w:val="231F20"/>
          <w:spacing w:val="23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23"/>
        </w:rPr>
        <w:t xml:space="preserve"> </w:t>
      </w:r>
      <w:r>
        <w:rPr>
          <w:rFonts w:ascii="Cambria" w:hAnsi="Cambria"/>
          <w:color w:val="231F20"/>
          <w:w w:val="101"/>
        </w:rPr>
        <w:t>b</w:t>
      </w:r>
      <w:r>
        <w:rPr>
          <w:rFonts w:ascii="Cambria" w:hAnsi="Cambria"/>
          <w:color w:val="231F20"/>
          <w:w w:val="115"/>
          <w:vertAlign w:val="subscript"/>
        </w:rPr>
        <w:t>i</w:t>
      </w:r>
      <w:r>
        <w:rPr>
          <w:color w:val="231F20"/>
          <w:w w:val="56"/>
        </w:rPr>
        <w:t xml:space="preserve">; </w:t>
      </w:r>
      <w:r>
        <w:rPr>
          <w:color w:val="231F20"/>
          <w:w w:val="104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its</w:t>
      </w:r>
      <w:r>
        <w:rPr>
          <w:color w:val="231F20"/>
          <w:spacing w:val="-5"/>
        </w:rPr>
        <w:t xml:space="preserve"> </w:t>
      </w:r>
      <w:r>
        <w:rPr>
          <w:color w:val="231F20"/>
          <w:w w:val="102"/>
        </w:rPr>
        <w:t>absolu</w:t>
      </w:r>
      <w:r>
        <w:rPr>
          <w:color w:val="231F20"/>
          <w:spacing w:val="-3"/>
          <w:w w:val="102"/>
        </w:rPr>
        <w:t>t</w:t>
      </w:r>
      <w:r>
        <w:rPr>
          <w:color w:val="231F20"/>
          <w:w w:val="98"/>
        </w:rPr>
        <w:t>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2"/>
          <w:w w:val="102"/>
        </w:rPr>
        <w:t>a</w:t>
      </w:r>
      <w:r>
        <w:rPr>
          <w:color w:val="231F20"/>
        </w:rPr>
        <w:t>lue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  <w:w w:val="95"/>
        </w:rPr>
        <w:t>|c</w:t>
      </w:r>
      <w:r>
        <w:rPr>
          <w:rFonts w:ascii="Cambria" w:hAnsi="Cambria"/>
          <w:color w:val="231F20"/>
          <w:w w:val="115"/>
          <w:vertAlign w:val="subscript"/>
        </w:rPr>
        <w:t>i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2"/>
        </w:rPr>
        <w:t xml:space="preserve"> </w:t>
      </w:r>
      <w:r>
        <w:rPr>
          <w:rFonts w:ascii="Cambria" w:hAnsi="Cambria"/>
          <w:color w:val="231F20"/>
          <w:w w:val="87"/>
        </w:rPr>
        <w:t>|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color w:val="231F20"/>
          <w:w w:val="102"/>
        </w:rPr>
        <w:t>in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  <w:w w:val="95"/>
        </w:rPr>
        <w:t>[0,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2"/>
        </w:rPr>
        <w:t xml:space="preserve"> </w:t>
      </w:r>
      <w:r>
        <w:rPr>
          <w:rFonts w:ascii="Cambria" w:hAnsi="Cambria"/>
          <w:color w:val="231F20"/>
          <w:w w:val="86"/>
        </w:rPr>
        <w:t>1]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b</w:t>
      </w:r>
      <w:r>
        <w:rPr>
          <w:color w:val="231F20"/>
          <w:w w:val="97"/>
        </w:rPr>
        <w:t>abili</w:t>
      </w:r>
      <w:r>
        <w:rPr>
          <w:color w:val="231F20"/>
          <w:spacing w:val="-1"/>
          <w:w w:val="97"/>
        </w:rPr>
        <w:t>t</w:t>
      </w:r>
      <w:r>
        <w:rPr>
          <w:color w:val="231F20"/>
          <w:w w:val="94"/>
        </w:rPr>
        <w:t>y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</w:t>
      </w:r>
      <w:r>
        <w:rPr>
          <w:color w:val="231F20"/>
          <w:spacing w:val="-2"/>
        </w:rPr>
        <w:t>e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05"/>
        </w:rPr>
        <w:t>su</w:t>
      </w:r>
      <w:r>
        <w:rPr>
          <w:color w:val="231F20"/>
          <w:spacing w:val="-6"/>
          <w:w w:val="105"/>
        </w:rPr>
        <w:t>r</w:t>
      </w:r>
      <w:r>
        <w:rPr>
          <w:color w:val="231F20"/>
          <w:w w:val="99"/>
        </w:rPr>
        <w:t>ement</w:t>
      </w:r>
      <w:r>
        <w:rPr>
          <w:color w:val="231F20"/>
          <w:spacing w:val="-5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  <w:w w:val="101"/>
        </w:rPr>
        <w:t>b</w:t>
      </w:r>
      <w:r>
        <w:rPr>
          <w:rFonts w:ascii="Cambria" w:hAnsi="Cambria"/>
          <w:color w:val="231F20"/>
          <w:w w:val="115"/>
          <w:vertAlign w:val="subscript"/>
        </w:rPr>
        <w:t>i</w:t>
      </w:r>
      <w:r>
        <w:rPr>
          <w:color w:val="231F20"/>
          <w:w w:val="56"/>
        </w:rPr>
        <w:t>.</w:t>
      </w:r>
    </w:p>
    <w:p w14:paraId="458A304B" w14:textId="77777777" w:rsidR="00DD77F3" w:rsidRDefault="00DD77F3">
      <w:pPr>
        <w:pStyle w:val="BodyText"/>
        <w:spacing w:before="6"/>
        <w:rPr>
          <w:sz w:val="22"/>
        </w:rPr>
      </w:pPr>
    </w:p>
    <w:p w14:paraId="458A304C" w14:textId="77777777" w:rsidR="00DD77F3" w:rsidRDefault="0054722B">
      <w:pPr>
        <w:pStyle w:val="BodyText"/>
        <w:ind w:left="957"/>
        <w:jc w:val="both"/>
      </w:pPr>
      <w:r>
        <w:rPr>
          <w:color w:val="231F20"/>
        </w:rPr>
        <w:t>Quantum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bits</w:t>
      </w:r>
    </w:p>
    <w:p w14:paraId="458A304D" w14:textId="77777777" w:rsidR="00DD77F3" w:rsidRDefault="0054722B">
      <w:pPr>
        <w:pStyle w:val="BodyText"/>
        <w:spacing w:before="28" w:line="268" w:lineRule="auto"/>
        <w:ind w:left="957" w:right="2422"/>
        <w:jc w:val="both"/>
      </w:pPr>
      <w:r>
        <w:rPr>
          <w:color w:val="231F20"/>
        </w:rPr>
        <w:t>While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processes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bits,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states,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quan-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tum computer processes quantum bits (qubits) whose states superpose. The state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space, the set of all possible states, of a computer with </w:t>
      </w:r>
      <w:r>
        <w:rPr>
          <w:rFonts w:ascii="Cambria"/>
          <w:color w:val="231F20"/>
        </w:rPr>
        <w:t xml:space="preserve">n </w:t>
      </w:r>
      <w:r>
        <w:rPr>
          <w:color w:val="231F20"/>
        </w:rPr>
        <w:t>bits is given by the set of all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strings</w:t>
      </w:r>
    </w:p>
    <w:p w14:paraId="458A304E" w14:textId="77777777" w:rsidR="00DD77F3" w:rsidRDefault="00DD77F3">
      <w:pPr>
        <w:pStyle w:val="BodyText"/>
        <w:spacing w:before="1"/>
        <w:rPr>
          <w:sz w:val="16"/>
        </w:rPr>
      </w:pPr>
    </w:p>
    <w:p w14:paraId="458A304F" w14:textId="77777777" w:rsidR="00DD77F3" w:rsidRDefault="0069109C">
      <w:pPr>
        <w:pStyle w:val="BodyText"/>
        <w:tabs>
          <w:tab w:val="left" w:pos="4500"/>
        </w:tabs>
        <w:spacing w:before="64"/>
        <w:ind w:left="2879"/>
        <w:rPr>
          <w:rFonts w:ascii="Cambria"/>
        </w:rPr>
      </w:pPr>
      <w:r>
        <w:rPr>
          <w:noProof/>
        </w:rPr>
      </w:r>
      <w:r w:rsidR="0069109C">
        <w:rPr>
          <w:noProof/>
        </w:rPr>
        <w:pict w14:anchorId="458A350E">
          <v:shape id="docshape300" o:spid="_x0000_s1087" alt="" style="position:absolute;left:0;text-align:left;margin-left:199.4pt;margin-top:8.25pt;width:3.5pt;height:11.05pt;z-index:-18857984;mso-wrap-edited:f;mso-width-percent:0;mso-height-percent:0;mso-position-horizontal-relative:page;mso-width-percent:0;mso-height-percent:0" coordsize="70,221" path="m69,l53,2,40,7r-8,9l28,27r,68l17,107r-16,l,108r,3l1,112r16,l28,124r,68l32,204r8,8l53,218r16,2l70,219r,-2l70,216r-1,-1l53,215,42,204r,-80l32,114,19,110r13,-5l42,95r,-79l53,5r16,l70,4r,-3l69,xe" fillcolor="#231f20" stroked="f">
            <v:path arrowok="t" o:connecttype="custom" o:connectlocs="43815,104775;33655,106045;25400,109220;20320,114935;17780,121920;17780,165100;10795,172720;635,172720;0,173355;0,175260;635,175895;10795,175895;17780,183515;17780,226695;20320,234315;25400,239395;33655,243205;43815,244475;44450,243840;44450,242570;44450,241935;43815,241300;33655,241300;26670,234315;26670,183515;20320,177165;12065,174625;20320,171450;26670,165100;26670,114935;33655,107950;43815,107950;44450,107315;44450,105410;43815,104775" o:connectangles="0,0,0,0,0,0,0,0,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0F">
          <v:shape id="docshape301" o:spid="_x0000_s1086" alt="" style="position:absolute;left:0;text-align:left;margin-left:217.1pt;margin-top:8.25pt;width:3.5pt;height:11.05pt;z-index:-18857472;mso-wrap-edited:f;mso-width-percent:0;mso-height-percent:0;mso-position-horizontal-relative:page;mso-width-percent:0;mso-height-percent:0" coordsize="70,221" path="m1,l,1,,4,1,5r17,l29,16r,79l38,105r14,5l38,114r-9,10l29,204,18,215r-17,l,216r,3l1,220r17,-2l30,212r9,-8l42,192r,-68l53,112r16,l70,111r,-1l70,108r-1,-1l53,107,42,95r,-68l39,16,30,7,18,2,1,xe" fillcolor="#231f20" stroked="f">
            <v:path arrowok="t" o:connecttype="custom" o:connectlocs="635,104775;0,105410;0,107315;635,107950;11430,107950;18415,114935;18415,165100;24130,171450;33020,174625;24130,177165;18415,183515;18415,234315;11430,241300;635,241300;0,241935;0,243840;635,244475;11430,243205;19050,239395;24765,234315;26670,226695;26670,183515;33655,175895;43815,175895;44450,175260;44450,174625;44450,173355;43815,172720;33655,172720;26670,165100;26670,121920;24765,114935;19050,109220;11430,106045;635,104775" o:connectangles="0,0,0,0,0,0,0,0,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10">
          <v:shape id="docshape302" o:spid="_x0000_s1085" alt="" style="position:absolute;left:0;text-align:left;margin-left:239.9pt;margin-top:8.25pt;width:7.6pt;height:11.05pt;z-index:-18856960;mso-wrap-edited:f;mso-width-percent:0;mso-height-percent:0;mso-position-horizontal-relative:page;mso-width-percent:0;mso-height-percent:0" coordsize="152,221" o:spt="100" adj="0,,0" path="m70,1l69,,53,2,40,7r-8,9l29,27r,68l18,107r-17,l,108r,3l1,112r17,l29,124r,68l32,204r8,8l53,218r16,2l70,219r,-2l70,216r-1,-1l53,215,42,204r,-80l32,114,19,110r13,-5l42,95r,-79l53,5r16,l70,4r,-3xm151,1l150,r-2,l132,18,118,43r-9,28l105,101r,18l109,148r9,29l132,201r17,19l150,220r1,-1l151,218r,-2l136,199,126,174r-8,-27l116,119r,-18l118,73r8,-28l136,21,151,3r,-2xe" fillcolor="#231f20" stroked="f">
            <v:stroke joinstyle="round"/>
            <v:formulas/>
            <v:path arrowok="t" o:connecttype="custom" o:connectlocs="44450,105410;43815,104775;33655,106045;25400,109220;20320,114935;18415,121920;18415,165100;11430,172720;635,172720;0,173355;0,175260;635,175895;11430,175895;18415,183515;18415,226695;20320,234315;25400,239395;33655,243205;43815,244475;44450,243840;44450,242570;44450,241935;43815,241300;33655,241300;26670,234315;26670,183515;20320,177165;12065,174625;20320,171450;26670,165100;26670,114935;33655,107950;43815,107950;44450,107315;44450,105410;95885,105410;95250,104775;93980,104775;83820,116205;74930,132080;69215,149860;66675,168910;66675,180340;69215,198755;74930,217170;83820,232410;94615,244475;95250,244475;95885,243840;95885,243205;95885,241935;86360,231140;80010,215265;74930,198120;73660,180340;73660,168910;74930,151130;80010,133350;86360,118110;95885,106680;95885,105410" o:connectangles="0,0,0,0,0,0,0,0,0,0,0,0,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11">
          <v:shape id="docshape303" o:spid="_x0000_s1084" alt="" style="position:absolute;left:0;text-align:left;margin-left:285.7pt;margin-top:8.25pt;width:2.35pt;height:11.05pt;z-index:-18856448;mso-wrap-edited:f;mso-width-percent:0;mso-height-percent:0;mso-position-horizontal-relative:page;mso-width-percent:0;mso-height-percent:0" coordsize="47,221" path="m2,l1,,,1,,3,15,21,26,45r7,28l35,101r,18l33,147r-7,27l15,199,,217r,2l1,220r2,l19,201,33,177r9,-29l46,119r,-18l42,71,33,43,19,18,2,xe" fillcolor="#231f20" stroked="f">
            <v:path arrowok="t" o:connecttype="custom" o:connectlocs="1270,104775;635,104775;0,105410;0,106680;9525,118110;16510,133350;20955,151130;22225,168910;22225,180340;20955,198120;16510,215265;9525,231140;0,242570;0,243840;635,244475;1905,244475;12065,232410;20955,217170;26670,198755;29210,180340;29210,168910;26670,149860;20955,132080;12065,116205;1270,104775" o:connectangles="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12">
          <v:shape id="docshape304" o:spid="_x0000_s1083" alt="" style="position:absolute;left:0;text-align:left;margin-left:317.1pt;margin-top:8.25pt;width:2.35pt;height:11.05pt;z-index:-18855936;mso-wrap-edited:f;mso-width-percent:0;mso-height-percent:0;mso-position-horizontal-relative:page;mso-width-percent:0;mso-height-percent:0" coordsize="47,221" path="m45,l4,71,,101r,18l4,148r9,29l27,201r17,19l45,220r1,-1l46,218r,-2l31,199,20,174,13,147,11,119r,-18l13,73,20,45,31,21,46,3r,-2l45,xe" fillcolor="#231f20" stroked="f">
            <v:path arrowok="t" o:connecttype="custom" o:connectlocs="28575,104775;2540,149860;0,168910;0,180340;2540,198755;8255,217170;17145,232410;27940,244475;28575,244475;29210,243840;29210,243205;29210,241935;19685,231140;12700,215265;8255,198120;6985,180340;6985,168910;8255,151130;12700,133350;19685,118110;29210,106680;29210,105410;28575,104775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13">
          <v:shape id="docshape305" o:spid="_x0000_s1082" alt="" style="position:absolute;left:0;text-align:left;margin-left:357.65pt;margin-top:8.25pt;width:7.6pt;height:11.05pt;z-index:15844352;mso-wrap-edited:f;mso-width-percent:0;mso-height-percent:0;mso-position-horizontal-relative:page;mso-width-percent:0;mso-height-percent:0" coordsize="152,221" o:spt="100" adj="0,,0" path="m46,101l42,71,33,43,19,18,2,,1,,,1,,3,15,21,26,45r7,28l35,101r,18l33,147r-7,27l15,199,,217r,2l1,220r2,l19,201,33,177r9,-29l46,119r,-18xm151,108r-1,-1l134,107,123,95r,-68l120,16,111,7,99,2,82,,81,1r,3l82,5r17,l110,16r,79l119,105r14,5l119,114r-9,10l110,204,99,215r-17,l81,216r,3l82,220r17,-2l111,212r9,-8l123,192r,-68l134,112r16,l151,111r,-1l151,108xe" fillcolor="#231f20" stroked="f">
            <v:stroke joinstyle="round"/>
            <v:formulas/>
            <v:path arrowok="t" o:connecttype="custom" o:connectlocs="29210,168910;26670,149860;20955,132080;12065,116205;1270,104775;635,104775;0,105410;0,106680;9525,118110;16510,133350;20955,151130;22225,168910;22225,180340;20955,198120;16510,215265;9525,231140;0,242570;0,243840;635,244475;1905,244475;12065,232410;20955,217170;26670,198755;29210,180340;29210,168910;95885,173355;95250,172720;85090,172720;78105,165100;78105,121920;76200,114935;70485,109220;62865,106045;52070,104775;51435,105410;51435,107315;52070,107950;62865,107950;69850,114935;69850,165100;75565,171450;84455,174625;75565,177165;69850,183515;69850,234315;62865,241300;52070,241300;51435,241935;51435,243840;52070,244475;62865,243205;70485,239395;76200,234315;78105,226695;78105,183515;85090,175895;95250,175895;95885,175260;95885,174625;95885,173355" o:connectangles="0,0,0,0,0,0,0,0,0,0,0,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14">
          <v:shape id="docshape306" o:spid="_x0000_s1081" type="#_x0000_t202" alt="" style="position:absolute;left:0;text-align:left;margin-left:174.75pt;margin-top:13.25pt;width:4.45pt;height:8pt;z-index:-1885081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58A360C" w14:textId="77777777" w:rsidR="00DD77F3" w:rsidRDefault="0054722B">
                  <w:pPr>
                    <w:spacing w:line="156" w:lineRule="exact"/>
                    <w:rPr>
                      <w:rFonts w:ascii="Cambria"/>
                      <w:sz w:val="16"/>
                    </w:rPr>
                  </w:pPr>
                  <w:r>
                    <w:rPr>
                      <w:rFonts w:ascii="Cambria"/>
                      <w:color w:val="231F20"/>
                      <w:w w:val="99"/>
                      <w:sz w:val="16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54722B">
        <w:rPr>
          <w:rFonts w:ascii="Cambria"/>
          <w:color w:val="231F20"/>
          <w:w w:val="115"/>
        </w:rPr>
        <w:t xml:space="preserve">Q </w:t>
      </w:r>
      <w:r w:rsidR="0054722B">
        <w:rPr>
          <w:rFonts w:ascii="Cambria"/>
          <w:color w:val="231F20"/>
          <w:spacing w:val="17"/>
          <w:w w:val="115"/>
        </w:rPr>
        <w:t xml:space="preserve"> </w:t>
      </w:r>
      <w:r w:rsidR="0054722B">
        <w:rPr>
          <w:rFonts w:ascii="Cambria"/>
          <w:color w:val="231F20"/>
          <w:w w:val="125"/>
        </w:rPr>
        <w:t>.</w:t>
      </w:r>
      <w:r w:rsidR="0054722B">
        <w:rPr>
          <w:rFonts w:ascii="Cambria"/>
          <w:color w:val="231F20"/>
          <w:spacing w:val="31"/>
          <w:w w:val="125"/>
        </w:rPr>
        <w:t xml:space="preserve"> </w:t>
      </w:r>
      <w:r w:rsidR="0054722B">
        <w:rPr>
          <w:rFonts w:ascii="Cambria"/>
          <w:color w:val="231F20"/>
          <w:w w:val="125"/>
        </w:rPr>
        <w:t xml:space="preserve">= </w:t>
      </w:r>
      <w:r w:rsidR="0054722B">
        <w:rPr>
          <w:rFonts w:ascii="Cambria"/>
          <w:color w:val="231F20"/>
          <w:spacing w:val="42"/>
          <w:w w:val="125"/>
        </w:rPr>
        <w:t xml:space="preserve"> </w:t>
      </w:r>
      <w:r w:rsidR="0054722B">
        <w:rPr>
          <w:rFonts w:ascii="Cambria"/>
          <w:color w:val="231F20"/>
          <w:w w:val="115"/>
        </w:rPr>
        <w:t>0,1</w:t>
      </w:r>
      <w:r w:rsidR="0054722B">
        <w:rPr>
          <w:rFonts w:ascii="Cambria"/>
          <w:color w:val="231F20"/>
          <w:spacing w:val="45"/>
          <w:w w:val="115"/>
        </w:rPr>
        <w:t xml:space="preserve"> </w:t>
      </w:r>
      <w:r w:rsidR="0054722B">
        <w:rPr>
          <w:rFonts w:ascii="Cambria"/>
          <w:color w:val="231F20"/>
          <w:w w:val="115"/>
          <w:position w:val="12"/>
          <w:sz w:val="16"/>
        </w:rPr>
        <w:t>n</w:t>
      </w:r>
      <w:r w:rsidR="0054722B">
        <w:rPr>
          <w:rFonts w:ascii="Cambria"/>
          <w:color w:val="231F20"/>
          <w:spacing w:val="14"/>
          <w:w w:val="115"/>
          <w:position w:val="12"/>
          <w:sz w:val="16"/>
        </w:rPr>
        <w:t xml:space="preserve"> </w:t>
      </w:r>
      <w:r w:rsidR="0054722B">
        <w:rPr>
          <w:rFonts w:ascii="Cambria"/>
          <w:color w:val="231F20"/>
          <w:w w:val="125"/>
        </w:rPr>
        <w:t>=</w:t>
      </w:r>
      <w:r w:rsidR="0054722B">
        <w:rPr>
          <w:rFonts w:ascii="Cambria"/>
          <w:color w:val="231F20"/>
          <w:w w:val="125"/>
        </w:rPr>
        <w:tab/>
      </w:r>
      <w:r w:rsidR="0054722B">
        <w:rPr>
          <w:rFonts w:ascii="Cambria"/>
          <w:color w:val="231F20"/>
          <w:w w:val="115"/>
        </w:rPr>
        <w:t>0,</w:t>
      </w:r>
      <w:r w:rsidR="0054722B">
        <w:rPr>
          <w:rFonts w:ascii="Cambria"/>
          <w:color w:val="231F20"/>
          <w:spacing w:val="16"/>
          <w:w w:val="115"/>
        </w:rPr>
        <w:t xml:space="preserve"> </w:t>
      </w:r>
      <w:r w:rsidR="0054722B">
        <w:rPr>
          <w:rFonts w:ascii="Cambria"/>
          <w:color w:val="231F20"/>
          <w:w w:val="115"/>
        </w:rPr>
        <w:t>.</w:t>
      </w:r>
      <w:r w:rsidR="0054722B">
        <w:rPr>
          <w:rFonts w:ascii="Cambria"/>
          <w:color w:val="231F20"/>
          <w:spacing w:val="16"/>
          <w:w w:val="115"/>
        </w:rPr>
        <w:t xml:space="preserve"> </w:t>
      </w:r>
      <w:r w:rsidR="0054722B">
        <w:rPr>
          <w:rFonts w:ascii="Cambria"/>
          <w:color w:val="231F20"/>
          <w:w w:val="115"/>
        </w:rPr>
        <w:t>.</w:t>
      </w:r>
      <w:r w:rsidR="0054722B">
        <w:rPr>
          <w:rFonts w:ascii="Cambria"/>
          <w:color w:val="231F20"/>
          <w:spacing w:val="15"/>
          <w:w w:val="115"/>
        </w:rPr>
        <w:t xml:space="preserve"> </w:t>
      </w:r>
      <w:r w:rsidR="0054722B">
        <w:rPr>
          <w:rFonts w:ascii="Cambria"/>
          <w:color w:val="231F20"/>
          <w:w w:val="115"/>
        </w:rPr>
        <w:t>.</w:t>
      </w:r>
      <w:r w:rsidR="0054722B">
        <w:rPr>
          <w:rFonts w:ascii="Cambria"/>
          <w:color w:val="231F20"/>
          <w:spacing w:val="-18"/>
          <w:w w:val="115"/>
        </w:rPr>
        <w:t xml:space="preserve"> </w:t>
      </w:r>
      <w:r w:rsidR="0054722B">
        <w:rPr>
          <w:rFonts w:ascii="Cambria"/>
          <w:color w:val="231F20"/>
          <w:w w:val="115"/>
        </w:rPr>
        <w:t>,</w:t>
      </w:r>
      <w:r w:rsidR="0054722B">
        <w:rPr>
          <w:rFonts w:ascii="Cambria"/>
          <w:color w:val="231F20"/>
          <w:spacing w:val="-18"/>
          <w:w w:val="115"/>
        </w:rPr>
        <w:t xml:space="preserve"> </w:t>
      </w:r>
      <w:r w:rsidR="0054722B">
        <w:rPr>
          <w:rFonts w:ascii="Cambria"/>
          <w:color w:val="231F20"/>
          <w:w w:val="115"/>
        </w:rPr>
        <w:t>0</w:t>
      </w:r>
      <w:r w:rsidR="0054722B">
        <w:rPr>
          <w:rFonts w:ascii="Cambria"/>
          <w:color w:val="231F20"/>
          <w:spacing w:val="27"/>
          <w:w w:val="115"/>
        </w:rPr>
        <w:t xml:space="preserve"> </w:t>
      </w:r>
      <w:r w:rsidR="0054722B">
        <w:rPr>
          <w:rFonts w:ascii="Cambria"/>
          <w:color w:val="231F20"/>
          <w:spacing w:val="21"/>
          <w:w w:val="115"/>
        </w:rPr>
        <w:t>,</w:t>
      </w:r>
      <w:r w:rsidR="0054722B">
        <w:rPr>
          <w:rFonts w:ascii="Cambria"/>
          <w:color w:val="231F20"/>
          <w:spacing w:val="-6"/>
          <w:w w:val="115"/>
        </w:rPr>
        <w:t xml:space="preserve"> </w:t>
      </w:r>
      <w:r w:rsidR="0054722B">
        <w:rPr>
          <w:rFonts w:ascii="Cambria"/>
          <w:color w:val="231F20"/>
          <w:spacing w:val="21"/>
          <w:w w:val="115"/>
        </w:rPr>
        <w:t>.</w:t>
      </w:r>
      <w:r w:rsidR="0054722B">
        <w:rPr>
          <w:rFonts w:ascii="Cambria"/>
          <w:color w:val="231F20"/>
          <w:spacing w:val="-5"/>
          <w:w w:val="115"/>
        </w:rPr>
        <w:t xml:space="preserve"> </w:t>
      </w:r>
      <w:r w:rsidR="0054722B">
        <w:rPr>
          <w:rFonts w:ascii="Cambria"/>
          <w:color w:val="231F20"/>
          <w:w w:val="115"/>
        </w:rPr>
        <w:t>.</w:t>
      </w:r>
      <w:r w:rsidR="0054722B">
        <w:rPr>
          <w:rFonts w:ascii="Cambria"/>
          <w:color w:val="231F20"/>
          <w:spacing w:val="16"/>
          <w:w w:val="115"/>
        </w:rPr>
        <w:t xml:space="preserve"> </w:t>
      </w:r>
      <w:r w:rsidR="0054722B">
        <w:rPr>
          <w:rFonts w:ascii="Cambria"/>
          <w:color w:val="231F20"/>
          <w:w w:val="115"/>
        </w:rPr>
        <w:t>.</w:t>
      </w:r>
      <w:r w:rsidR="0054722B">
        <w:rPr>
          <w:rFonts w:ascii="Cambria"/>
          <w:color w:val="231F20"/>
          <w:spacing w:val="-18"/>
          <w:w w:val="115"/>
        </w:rPr>
        <w:t xml:space="preserve"> </w:t>
      </w:r>
      <w:r w:rsidR="0054722B">
        <w:rPr>
          <w:rFonts w:ascii="Cambria"/>
          <w:color w:val="231F20"/>
          <w:w w:val="115"/>
        </w:rPr>
        <w:t>,</w:t>
      </w:r>
      <w:r w:rsidR="0054722B">
        <w:rPr>
          <w:rFonts w:ascii="Cambria"/>
          <w:color w:val="231F20"/>
          <w:spacing w:val="12"/>
          <w:w w:val="115"/>
        </w:rPr>
        <w:t xml:space="preserve"> </w:t>
      </w:r>
      <w:r w:rsidR="0054722B">
        <w:rPr>
          <w:rFonts w:ascii="Cambria"/>
          <w:color w:val="231F20"/>
          <w:w w:val="115"/>
        </w:rPr>
        <w:t>1,</w:t>
      </w:r>
      <w:r w:rsidR="0054722B">
        <w:rPr>
          <w:rFonts w:ascii="Cambria"/>
          <w:color w:val="231F20"/>
          <w:spacing w:val="15"/>
          <w:w w:val="115"/>
        </w:rPr>
        <w:t xml:space="preserve"> </w:t>
      </w:r>
      <w:r w:rsidR="0054722B">
        <w:rPr>
          <w:rFonts w:ascii="Cambria"/>
          <w:color w:val="231F20"/>
          <w:w w:val="115"/>
        </w:rPr>
        <w:t>.</w:t>
      </w:r>
      <w:r w:rsidR="0054722B">
        <w:rPr>
          <w:rFonts w:ascii="Cambria"/>
          <w:color w:val="231F20"/>
          <w:spacing w:val="17"/>
          <w:w w:val="115"/>
        </w:rPr>
        <w:t xml:space="preserve"> </w:t>
      </w:r>
      <w:r w:rsidR="0054722B">
        <w:rPr>
          <w:rFonts w:ascii="Cambria"/>
          <w:color w:val="231F20"/>
          <w:w w:val="115"/>
        </w:rPr>
        <w:t>.</w:t>
      </w:r>
      <w:r w:rsidR="0054722B">
        <w:rPr>
          <w:rFonts w:ascii="Cambria"/>
          <w:color w:val="231F20"/>
          <w:spacing w:val="15"/>
          <w:w w:val="115"/>
        </w:rPr>
        <w:t xml:space="preserve"> </w:t>
      </w:r>
      <w:r w:rsidR="0054722B">
        <w:rPr>
          <w:rFonts w:ascii="Cambria"/>
          <w:color w:val="231F20"/>
          <w:w w:val="115"/>
        </w:rPr>
        <w:t>.</w:t>
      </w:r>
      <w:r w:rsidR="0054722B">
        <w:rPr>
          <w:rFonts w:ascii="Cambria"/>
          <w:color w:val="231F20"/>
          <w:spacing w:val="-18"/>
          <w:w w:val="115"/>
        </w:rPr>
        <w:t xml:space="preserve"> </w:t>
      </w:r>
      <w:r w:rsidR="0054722B">
        <w:rPr>
          <w:rFonts w:ascii="Cambria"/>
          <w:color w:val="231F20"/>
          <w:w w:val="115"/>
        </w:rPr>
        <w:t>,</w:t>
      </w:r>
      <w:r w:rsidR="0054722B">
        <w:rPr>
          <w:rFonts w:ascii="Cambria"/>
          <w:color w:val="231F20"/>
          <w:spacing w:val="-18"/>
          <w:w w:val="115"/>
        </w:rPr>
        <w:t xml:space="preserve"> </w:t>
      </w:r>
      <w:r w:rsidR="0054722B">
        <w:rPr>
          <w:rFonts w:ascii="Cambria"/>
          <w:color w:val="231F20"/>
          <w:w w:val="115"/>
        </w:rPr>
        <w:t>1</w:t>
      </w:r>
    </w:p>
    <w:p w14:paraId="458A3050" w14:textId="77777777" w:rsidR="00DD77F3" w:rsidRDefault="00DD77F3">
      <w:pPr>
        <w:pStyle w:val="BodyText"/>
        <w:rPr>
          <w:rFonts w:ascii="Cambria"/>
        </w:rPr>
      </w:pPr>
    </w:p>
    <w:p w14:paraId="458A3051" w14:textId="77777777" w:rsidR="00DD77F3" w:rsidRDefault="00DD77F3">
      <w:pPr>
        <w:pStyle w:val="BodyText"/>
        <w:spacing w:before="10"/>
        <w:rPr>
          <w:rFonts w:ascii="Cambria"/>
          <w:sz w:val="19"/>
        </w:rPr>
      </w:pPr>
    </w:p>
    <w:p w14:paraId="458A3052" w14:textId="77777777" w:rsidR="00DD77F3" w:rsidRDefault="0054722B">
      <w:pPr>
        <w:pStyle w:val="BodyText"/>
        <w:spacing w:line="266" w:lineRule="auto"/>
        <w:ind w:left="957" w:right="2421" w:hanging="1"/>
        <w:jc w:val="both"/>
      </w:pPr>
      <w:r>
        <w:rPr>
          <w:color w:val="231F20"/>
          <w:w w:val="98"/>
        </w:rPr>
        <w:t>of</w:t>
      </w:r>
      <w:r>
        <w:rPr>
          <w:color w:val="231F20"/>
          <w:spacing w:val="-2"/>
        </w:rPr>
        <w:t xml:space="preserve"> </w:t>
      </w:r>
      <w:r>
        <w:rPr>
          <w:rFonts w:ascii="Cambria" w:hAnsi="Cambria"/>
          <w:color w:val="231F20"/>
          <w:w w:val="99"/>
        </w:rPr>
        <w:t>n</w:t>
      </w:r>
      <w:r>
        <w:rPr>
          <w:rFonts w:ascii="Cambria" w:hAnsi="Cambria"/>
          <w:color w:val="231F20"/>
          <w:spacing w:val="14"/>
        </w:rPr>
        <w:t xml:space="preserve"> </w:t>
      </w:r>
      <w:r>
        <w:rPr>
          <w:color w:val="231F20"/>
          <w:w w:val="92"/>
        </w:rPr>
        <w:t>bits,</w:t>
      </w:r>
      <w:r>
        <w:rPr>
          <w:color w:val="231F20"/>
          <w:spacing w:val="-2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w w:val="99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  <w:w w:val="97"/>
        </w:rPr>
        <w:t>the</w:t>
      </w:r>
      <w:r>
        <w:rPr>
          <w:color w:val="231F20"/>
          <w:spacing w:val="-6"/>
          <w:w w:val="97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-2"/>
        </w:rPr>
        <w:t xml:space="preserve"> </w:t>
      </w:r>
      <w:r>
        <w:rPr>
          <w:rFonts w:ascii="Cambria" w:hAnsi="Cambria"/>
          <w:color w:val="231F20"/>
          <w:w w:val="90"/>
        </w:rPr>
        <w:t>2</w:t>
      </w:r>
      <w:r>
        <w:rPr>
          <w:rFonts w:ascii="Cambria" w:hAnsi="Cambria"/>
          <w:color w:val="231F20"/>
          <w:w w:val="114"/>
          <w:vertAlign w:val="superscript"/>
        </w:rPr>
        <w:t>n</w:t>
      </w:r>
      <w:r>
        <w:rPr>
          <w:color w:val="231F20"/>
          <w:w w:val="56"/>
        </w:rPr>
        <w:t>.</w:t>
      </w:r>
      <w:r>
        <w:rPr>
          <w:color w:val="231F20"/>
          <w:spacing w:val="-2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8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w w:val="108"/>
        </w:rPr>
        <w:t>s</w:t>
      </w:r>
      <w:r>
        <w:rPr>
          <w:color w:val="231F20"/>
          <w:spacing w:val="-2"/>
          <w:w w:val="108"/>
        </w:rPr>
        <w:t>p</w:t>
      </w:r>
      <w:r>
        <w:rPr>
          <w:color w:val="231F20"/>
          <w:w w:val="98"/>
        </w:rPr>
        <w:t>a</w:t>
      </w:r>
      <w:r>
        <w:rPr>
          <w:color w:val="231F20"/>
          <w:spacing w:val="-4"/>
          <w:w w:val="98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  <w:w w:val="102"/>
        </w:rPr>
        <w:t>quantum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2"/>
        </w:rPr>
        <w:t>ompu</w:t>
      </w:r>
      <w:r>
        <w:rPr>
          <w:color w:val="231F20"/>
          <w:spacing w:val="-3"/>
          <w:w w:val="102"/>
        </w:rPr>
        <w:t>t</w:t>
      </w:r>
      <w:r>
        <w:rPr>
          <w:color w:val="231F20"/>
          <w:w w:val="97"/>
        </w:rPr>
        <w:t>er</w:t>
      </w:r>
      <w:r>
        <w:rPr>
          <w:color w:val="231F20"/>
          <w:spacing w:val="-2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-2"/>
        </w:rPr>
        <w:t xml:space="preserve"> </w:t>
      </w:r>
      <w:r>
        <w:rPr>
          <w:rFonts w:ascii="Cambria" w:hAnsi="Cambria"/>
          <w:color w:val="231F20"/>
          <w:w w:val="99"/>
        </w:rPr>
        <w:t>n</w:t>
      </w:r>
      <w:r>
        <w:rPr>
          <w:rFonts w:ascii="Cambria" w:hAnsi="Cambria"/>
          <w:color w:val="231F20"/>
          <w:spacing w:val="14"/>
        </w:rPr>
        <w:t xml:space="preserve"> </w:t>
      </w:r>
      <w:r>
        <w:rPr>
          <w:color w:val="231F20"/>
          <w:w w:val="102"/>
        </w:rPr>
        <w:t>qubits</w:t>
      </w:r>
      <w:r>
        <w:rPr>
          <w:color w:val="231F20"/>
          <w:spacing w:val="-5"/>
        </w:rPr>
        <w:t xml:space="preserve"> </w:t>
      </w:r>
      <w:r>
        <w:rPr>
          <w:color w:val="231F20"/>
          <w:w w:val="106"/>
        </w:rPr>
        <w:t xml:space="preserve">is </w:t>
      </w:r>
      <w:r>
        <w:rPr>
          <w:color w:val="231F20"/>
          <w:w w:val="97"/>
        </w:rPr>
        <w:t>gi</w:t>
      </w:r>
      <w:r>
        <w:rPr>
          <w:color w:val="231F20"/>
          <w:spacing w:val="-1"/>
          <w:w w:val="97"/>
        </w:rPr>
        <w:t>v</w:t>
      </w:r>
      <w:r>
        <w:rPr>
          <w:color w:val="231F20"/>
          <w:w w:val="102"/>
        </w:rPr>
        <w:t>en</w:t>
      </w:r>
      <w:r>
        <w:rPr>
          <w:color w:val="231F20"/>
        </w:rPr>
        <w:t xml:space="preserve"> 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  <w:w w:val="104"/>
        </w:rPr>
        <w:t>b</w:t>
      </w:r>
      <w:r>
        <w:rPr>
          <w:color w:val="231F20"/>
          <w:w w:val="94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>ll</w:t>
      </w:r>
      <w:r>
        <w:rPr>
          <w:color w:val="231F20"/>
        </w:rPr>
        <w:t xml:space="preserve"> 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w w:val="105"/>
        </w:rPr>
        <w:t>o</w:t>
      </w:r>
      <w:r>
        <w:rPr>
          <w:color w:val="231F20"/>
          <w:spacing w:val="-2"/>
          <w:w w:val="105"/>
        </w:rPr>
        <w:t>b</w:t>
      </w:r>
      <w:r>
        <w:rPr>
          <w:color w:val="231F20"/>
          <w:w w:val="97"/>
        </w:rPr>
        <w:t>abili</w:t>
      </w:r>
      <w:r>
        <w:rPr>
          <w:color w:val="231F20"/>
          <w:spacing w:val="-1"/>
          <w:w w:val="97"/>
        </w:rPr>
        <w:t>t</w:t>
      </w:r>
      <w:r>
        <w:rPr>
          <w:color w:val="231F20"/>
          <w:w w:val="94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15"/>
        </w:rPr>
        <w:t xml:space="preserve"> </w:t>
      </w:r>
      <w:r>
        <w:rPr>
          <w:color w:val="231F20"/>
          <w:w w:val="101"/>
        </w:rPr>
        <w:t>amplitudes</w:t>
      </w:r>
      <w:r>
        <w:rPr>
          <w:color w:val="231F20"/>
        </w:rPr>
        <w:t xml:space="preserve"> </w:t>
      </w:r>
      <w:r>
        <w:rPr>
          <w:color w:val="231F20"/>
          <w:spacing w:val="-15"/>
        </w:rPr>
        <w:t xml:space="preserve"> </w:t>
      </w:r>
      <w:r>
        <w:rPr>
          <w:color w:val="231F20"/>
          <w:w w:val="98"/>
        </w:rPr>
        <w:t>(or</w:t>
      </w:r>
      <w:r>
        <w:rPr>
          <w:color w:val="231F20"/>
        </w:rPr>
        <w:t xml:space="preserve"> </w:t>
      </w:r>
      <w:r>
        <w:rPr>
          <w:color w:val="231F20"/>
          <w:spacing w:val="-15"/>
        </w:rPr>
        <w:t xml:space="preserve"> </w:t>
      </w:r>
      <w:r>
        <w:rPr>
          <w:color w:val="231F20"/>
          <w:w w:val="102"/>
        </w:rPr>
        <w:t>Sch</w:t>
      </w:r>
      <w:r>
        <w:rPr>
          <w:color w:val="231F20"/>
          <w:spacing w:val="-6"/>
          <w:w w:val="102"/>
        </w:rPr>
        <w:t>r</w:t>
      </w:r>
      <w:r>
        <w:rPr>
          <w:color w:val="231F20"/>
          <w:w w:val="103"/>
        </w:rPr>
        <w:t>ödin</w:t>
      </w:r>
      <w:r>
        <w:rPr>
          <w:color w:val="231F20"/>
          <w:spacing w:val="-3"/>
          <w:w w:val="103"/>
        </w:rPr>
        <w:t>g</w:t>
      </w:r>
      <w:r>
        <w:rPr>
          <w:color w:val="231F20"/>
          <w:w w:val="97"/>
        </w:rPr>
        <w:t>er</w:t>
      </w:r>
      <w:r>
        <w:rPr>
          <w:color w:val="231F20"/>
        </w:rPr>
        <w:t xml:space="preserve"> 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3"/>
          <w:w w:val="93"/>
        </w:rPr>
        <w:t>w</w:t>
      </w:r>
      <w:r>
        <w:rPr>
          <w:color w:val="231F20"/>
          <w:spacing w:val="-3"/>
          <w:w w:val="102"/>
        </w:rPr>
        <w:t>a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8"/>
        </w:rPr>
        <w:t>e</w:t>
      </w:r>
      <w:r>
        <w:rPr>
          <w:color w:val="231F20"/>
        </w:rPr>
        <w:t xml:space="preserve"> 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functions)</w:t>
      </w:r>
      <w:r>
        <w:rPr>
          <w:color w:val="231F20"/>
        </w:rPr>
        <w:t xml:space="preserve"> </w:t>
      </w:r>
      <w:r>
        <w:rPr>
          <w:color w:val="231F20"/>
          <w:spacing w:val="-15"/>
        </w:rPr>
        <w:t xml:space="preserve"> </w:t>
      </w:r>
      <w:r>
        <w:rPr>
          <w:color w:val="231F20"/>
          <w:w w:val="106"/>
        </w:rPr>
        <w:t>on</w:t>
      </w:r>
      <w:r>
        <w:rPr>
          <w:color w:val="231F20"/>
        </w:rPr>
        <w:t xml:space="preserve"> </w:t>
      </w:r>
      <w:r>
        <w:rPr>
          <w:color w:val="231F20"/>
          <w:spacing w:val="-14"/>
        </w:rPr>
        <w:t xml:space="preserve"> </w:t>
      </w:r>
      <w:r>
        <w:rPr>
          <w:rFonts w:ascii="Cambria" w:hAnsi="Cambria"/>
          <w:color w:val="231F20"/>
          <w:w w:val="119"/>
        </w:rPr>
        <w:t>Q</w:t>
      </w:r>
      <w:r>
        <w:rPr>
          <w:rFonts w:ascii="Cambria" w:hAnsi="Cambria"/>
          <w:color w:val="231F20"/>
          <w:w w:val="114"/>
          <w:vertAlign w:val="subscript"/>
        </w:rPr>
        <w:t>n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15"/>
        </w:rPr>
        <w:t xml:space="preserve"> </w:t>
      </w:r>
      <w:r>
        <w:rPr>
          <w:color w:val="231F20"/>
          <w:w w:val="73"/>
        </w:rPr>
        <w:t>i</w:t>
      </w:r>
      <w:r>
        <w:rPr>
          <w:color w:val="231F20"/>
          <w:spacing w:val="-2"/>
          <w:w w:val="73"/>
        </w:rPr>
        <w:t>.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.,</w:t>
      </w:r>
      <w:r>
        <w:rPr>
          <w:color w:val="231F20"/>
        </w:rPr>
        <w:t xml:space="preserve"> 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96"/>
        </w:rPr>
        <w:t xml:space="preserve">ll </w:t>
      </w:r>
      <w:r>
        <w:rPr>
          <w:color w:val="231F20"/>
        </w:rPr>
        <w:t xml:space="preserve">strings of </w:t>
      </w:r>
      <w:r>
        <w:rPr>
          <w:rFonts w:ascii="Cambria" w:hAnsi="Cambria"/>
          <w:color w:val="231F20"/>
        </w:rPr>
        <w:t>2</w:t>
      </w:r>
      <w:r>
        <w:rPr>
          <w:rFonts w:ascii="Cambria" w:hAnsi="Cambria"/>
          <w:color w:val="231F20"/>
          <w:vertAlign w:val="superscript"/>
        </w:rPr>
        <w:t>n</w:t>
      </w:r>
      <w:r>
        <w:rPr>
          <w:rFonts w:ascii="Cambria" w:hAnsi="Cambria"/>
          <w:color w:val="231F20"/>
        </w:rPr>
        <w:t xml:space="preserve"> </w:t>
      </w:r>
      <w:r>
        <w:rPr>
          <w:color w:val="231F20"/>
        </w:rPr>
        <w:t>entries of complex numbers of unit length. A probability amplitude is a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3"/>
        </w:rPr>
        <w:t>ec</w:t>
      </w:r>
      <w:r>
        <w:rPr>
          <w:color w:val="231F20"/>
          <w:spacing w:val="-3"/>
          <w:w w:val="93"/>
        </w:rPr>
        <w:t>t</w:t>
      </w:r>
      <w:r>
        <w:rPr>
          <w:color w:val="231F20"/>
          <w:w w:val="102"/>
        </w:rPr>
        <w:t>or</w:t>
      </w:r>
      <w:r>
        <w:rPr>
          <w:color w:val="231F20"/>
          <w:spacing w:val="1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unit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</w:rPr>
        <w:t>ength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3"/>
        </w:rPr>
        <w:t>omp</w:t>
      </w:r>
      <w:r>
        <w:rPr>
          <w:color w:val="231F20"/>
          <w:spacing w:val="-1"/>
          <w:w w:val="103"/>
        </w:rPr>
        <w:t>l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91"/>
        </w:rPr>
        <w:t>x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entries</w:t>
      </w:r>
      <w:r>
        <w:rPr>
          <w:color w:val="231F20"/>
          <w:spacing w:val="1"/>
        </w:rPr>
        <w:t xml:space="preserve"> </w:t>
      </w:r>
      <w:r>
        <w:rPr>
          <w:color w:val="231F20"/>
          <w:w w:val="102"/>
        </w:rPr>
        <w:t>ind</w:t>
      </w:r>
      <w:r>
        <w:rPr>
          <w:color w:val="231F20"/>
          <w:spacing w:val="-2"/>
          <w:w w:val="102"/>
        </w:rPr>
        <w:t>e</w:t>
      </w:r>
      <w:r>
        <w:rPr>
          <w:color w:val="231F20"/>
          <w:spacing w:val="-2"/>
          <w:w w:val="91"/>
        </w:rPr>
        <w:t>x</w:t>
      </w:r>
      <w:r>
        <w:rPr>
          <w:color w:val="231F20"/>
          <w:w w:val="101"/>
        </w:rPr>
        <w:t>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4"/>
        </w:rPr>
        <w:t>b</w:t>
      </w:r>
      <w:r>
        <w:rPr>
          <w:color w:val="231F20"/>
          <w:w w:val="94"/>
        </w:rPr>
        <w:t>y</w:t>
      </w:r>
      <w:r>
        <w:rPr>
          <w:color w:val="231F20"/>
          <w:spacing w:val="2"/>
        </w:rPr>
        <w:t xml:space="preserve"> </w:t>
      </w:r>
      <w:r>
        <w:rPr>
          <w:rFonts w:ascii="Cambria" w:hAnsi="Cambria"/>
          <w:color w:val="231F20"/>
          <w:w w:val="119"/>
        </w:rPr>
        <w:t>Q</w:t>
      </w:r>
      <w:r>
        <w:rPr>
          <w:rFonts w:ascii="Cambria" w:hAnsi="Cambria"/>
          <w:color w:val="231F20"/>
          <w:w w:val="114"/>
          <w:vertAlign w:val="subscript"/>
        </w:rPr>
        <w:t>n</w:t>
      </w:r>
      <w:r>
        <w:rPr>
          <w:color w:val="231F20"/>
          <w:w w:val="56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  <w:w w:val="73"/>
        </w:rPr>
        <w:t>i</w:t>
      </w:r>
      <w:r>
        <w:rPr>
          <w:color w:val="231F20"/>
          <w:spacing w:val="-2"/>
          <w:w w:val="73"/>
        </w:rPr>
        <w:t>.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.,</w:t>
      </w:r>
      <w:r>
        <w:rPr>
          <w:color w:val="231F20"/>
          <w:spacing w:val="1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string</w:t>
      </w:r>
      <w:r>
        <w:rPr>
          <w:color w:val="231F20"/>
          <w:spacing w:val="2"/>
        </w:rPr>
        <w:t xml:space="preserve"> </w:t>
      </w:r>
      <w:r>
        <w:rPr>
          <w:rFonts w:ascii="Cambria" w:hAnsi="Cambria"/>
          <w:color w:val="231F20"/>
          <w:w w:val="119"/>
        </w:rPr>
        <w:t>Q</w:t>
      </w:r>
      <w:r>
        <w:rPr>
          <w:rFonts w:ascii="Cambria" w:hAnsi="Cambria"/>
          <w:color w:val="231F20"/>
          <w:w w:val="114"/>
          <w:vertAlign w:val="subscript"/>
        </w:rPr>
        <w:t>n</w:t>
      </w:r>
      <w:r>
        <w:rPr>
          <w:rFonts w:ascii="Cambria" w:hAnsi="Cambria"/>
          <w:color w:val="231F20"/>
          <w:spacing w:val="17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1"/>
        </w:rPr>
        <w:t xml:space="preserve"> </w:t>
      </w:r>
      <w:r>
        <w:rPr>
          <w:rFonts w:ascii="Cambria" w:hAnsi="Cambria"/>
          <w:color w:val="231F20"/>
          <w:w w:val="90"/>
        </w:rPr>
        <w:t>2</w:t>
      </w:r>
      <w:r>
        <w:rPr>
          <w:rFonts w:ascii="Cambria" w:hAnsi="Cambria"/>
          <w:color w:val="231F20"/>
          <w:w w:val="114"/>
          <w:vertAlign w:val="superscript"/>
        </w:rPr>
        <w:t>n</w:t>
      </w:r>
      <w:r>
        <w:rPr>
          <w:rFonts w:ascii="Cambria" w:hAnsi="Cambria"/>
          <w:color w:val="231F20"/>
          <w:spacing w:val="18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3"/>
        </w:rPr>
        <w:t>omp</w:t>
      </w:r>
      <w:r>
        <w:rPr>
          <w:color w:val="231F20"/>
          <w:spacing w:val="-1"/>
          <w:w w:val="103"/>
        </w:rPr>
        <w:t>l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91"/>
        </w:rPr>
        <w:t xml:space="preserve">x </w:t>
      </w:r>
      <w:r>
        <w:rPr>
          <w:color w:val="231F20"/>
        </w:rPr>
        <w:t>numbers</w:t>
      </w:r>
    </w:p>
    <w:p w14:paraId="458A3053" w14:textId="77777777" w:rsidR="00DD77F3" w:rsidRDefault="00DD77F3">
      <w:pPr>
        <w:pStyle w:val="BodyText"/>
        <w:rPr>
          <w:sz w:val="23"/>
        </w:rPr>
      </w:pPr>
    </w:p>
    <w:p w14:paraId="458A3054" w14:textId="77777777" w:rsidR="00DD77F3" w:rsidRDefault="0069109C">
      <w:pPr>
        <w:ind w:left="3498"/>
        <w:rPr>
          <w:rFonts w:ascii="Cambria" w:hAnsi="Cambria"/>
          <w:sz w:val="16"/>
        </w:rPr>
      </w:pPr>
      <w:r>
        <w:rPr>
          <w:noProof/>
        </w:rPr>
      </w:r>
      <w:r w:rsidR="0069109C">
        <w:rPr>
          <w:noProof/>
        </w:rPr>
        <w:pict w14:anchorId="458A3515">
          <v:shape id="docshape307" o:spid="_x0000_s1080" alt="" style="position:absolute;left:0;text-align:left;margin-left:217.95pt;margin-top:.85pt;width:2.35pt;height:14.2pt;z-index:-18854912;mso-wrap-edited:f;mso-width-percent:0;mso-height-percent:0;mso-position-horizontal-relative:page;mso-width-percent:0;mso-height-percent:0" coordsize="47,284" path="m46,l44,,43,1,27,24,14,56,4,93,,130r,24l4,192r10,36l27,260r17,24l46,284r1,-1l47,281r-1,-2l32,257,21,225,14,190,11,154r,-24l14,95,21,59,32,28,47,4r,-2l46,xe" fillcolor="#231f20" stroked="f">
            <v:path arrowok="t" o:connecttype="custom" o:connectlocs="29210,10795;27940,10795;27305,11430;17145,26035;8890,46355;2540,69850;0,93345;0,108585;2540,132715;8890,155575;17145,175895;27940,191135;29210,191135;29845,190500;29845,189230;29210,187960;20320,173990;13335,153670;8890,131445;6985,108585;6985,93345;8890,71120;13335,48260;20320,28575;29845,13335;29845,12065;29210,10795" o:connectangles="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16">
          <v:shape id="docshape308" o:spid="_x0000_s1079" alt="" style="position:absolute;left:0;text-align:left;margin-left:227.35pt;margin-top:7pt;width:1.85pt;height:8.1pt;z-index:-18854400;mso-wrap-edited:f;mso-width-percent:0;mso-height-percent:0;mso-position-horizontal-relative:page;mso-width-percent:0;mso-height-percent:0" coordsize="37,162" path="m36,l3,52,,74,,87r3,22l11,129r11,19l35,161r1,l37,160r-1,-2l25,145,16,128,11,107,9,87,9,74,11,53,16,33,25,15,37,2,37,,36,xe" fillcolor="#231f20" stroked="f">
            <v:path arrowok="t" o:connecttype="custom" o:connectlocs="22860,88900;1905,121920;0,135890;0,144145;1905,158115;6985,170815;13970,182880;22225,191135;22860,191135;23495,190500;23495,190500;22860,189230;15875,180975;10160,170180;6985,156845;5715,144145;5715,135890;6985,122555;10160,109855;15875,98425;23495,90170;23495,88900;22860,88900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17">
          <v:shape id="docshape309" o:spid="_x0000_s1078" alt="" style="position:absolute;left:0;text-align:left;margin-left:259.75pt;margin-top:7pt;width:1.85pt;height:8.1pt;z-index:-18853888;mso-wrap-edited:f;mso-width-percent:0;mso-height-percent:0;mso-position-horizontal-relative:page;mso-width-percent:0;mso-height-percent:0" coordsize="37,162" path="m2,l1,,,,,2,12,15r9,18l27,53r2,21l29,87r-2,20l21,128r-9,17l,159r,1l1,161r2,l16,148,27,129r7,-20l37,87r,-13l34,52,27,31,16,13,2,xe" fillcolor="#231f20" stroked="f">
            <v:path arrowok="t" o:connecttype="custom" o:connectlocs="1270,88900;635,88900;0,88900;0,90170;7620,98425;13335,109855;17145,122555;18415,135890;18415,144145;17145,156845;13335,170180;7620,180975;0,189865;0,190500;635,191135;1905,191135;10160,182880;17145,170815;21590,158115;23495,144145;23495,135890;21590,121920;17145,108585;10160,97155;1270,88900" o:connectangles="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18">
          <v:shape id="docshape310" o:spid="_x0000_s1077" alt="" style="position:absolute;left:0;text-align:left;margin-left:296pt;margin-top:7pt;width:1.85pt;height:8.1pt;z-index:-18853376;mso-wrap-edited:f;mso-width-percent:0;mso-height-percent:0;mso-position-horizontal-relative:page;mso-width-percent:0;mso-height-percent:0" coordsize="37,162" path="m36,l3,52,,74,,87r3,22l11,129r11,19l35,161r1,l37,160r-1,-2l25,145,16,128,11,107,9,87,9,74,11,53,16,33,25,15,37,2,37,,36,xe" fillcolor="#231f20" stroked="f">
            <v:path arrowok="t" o:connecttype="custom" o:connectlocs="22860,88900;1905,121920;0,135890;0,144145;1905,158115;6985,170815;13970,182880;22225,191135;22860,191135;23495,190500;23495,190500;22860,189230;15875,180975;10160,170180;6985,156845;5715,144145;5715,135890;6985,122555;10160,109855;15875,98425;23495,90170;23495,88900;22860,88900" o:connectangles="0,0,0,0,0,0,0,0,0,0,0,0,0,0,0,0,0,0,0,0,0,0,0"/>
            <w10:wrap anchorx="page"/>
          </v:shape>
        </w:pict>
      </w:r>
      <w:r w:rsidR="0054722B">
        <w:rPr>
          <w:rFonts w:ascii="Lucida Sans Unicode" w:hAnsi="Lucida Sans Unicode"/>
          <w:color w:val="231F20"/>
          <w:w w:val="110"/>
          <w:position w:val="5"/>
          <w:sz w:val="20"/>
        </w:rPr>
        <w:t>λ</w:t>
      </w:r>
      <w:r w:rsidR="0054722B">
        <w:rPr>
          <w:rFonts w:ascii="Lucida Sans Unicode" w:hAnsi="Lucida Sans Unicode"/>
          <w:color w:val="231F20"/>
          <w:spacing w:val="-8"/>
          <w:w w:val="110"/>
          <w:position w:val="5"/>
          <w:sz w:val="20"/>
        </w:rPr>
        <w:t xml:space="preserve"> </w:t>
      </w:r>
      <w:r w:rsidR="0054722B">
        <w:rPr>
          <w:rFonts w:ascii="Cambria" w:hAnsi="Cambria"/>
          <w:color w:val="231F20"/>
          <w:w w:val="115"/>
          <w:position w:val="5"/>
          <w:sz w:val="20"/>
        </w:rPr>
        <w:t xml:space="preserve">= </w:t>
      </w:r>
      <w:r w:rsidR="0054722B">
        <w:rPr>
          <w:rFonts w:ascii="Cambria" w:hAnsi="Cambria"/>
          <w:color w:val="231F20"/>
          <w:spacing w:val="32"/>
          <w:w w:val="115"/>
          <w:position w:val="5"/>
          <w:sz w:val="20"/>
        </w:rPr>
        <w:t xml:space="preserve"> </w:t>
      </w:r>
      <w:r w:rsidR="0054722B">
        <w:rPr>
          <w:rFonts w:ascii="Lucida Sans Unicode" w:hAnsi="Lucida Sans Unicode"/>
          <w:color w:val="231F20"/>
          <w:w w:val="110"/>
          <w:position w:val="5"/>
          <w:sz w:val="20"/>
        </w:rPr>
        <w:t xml:space="preserve">λ </w:t>
      </w:r>
      <w:r w:rsidR="0054722B">
        <w:rPr>
          <w:rFonts w:ascii="Cambria" w:hAnsi="Cambria"/>
          <w:color w:val="231F20"/>
          <w:w w:val="110"/>
          <w:sz w:val="16"/>
        </w:rPr>
        <w:t>0,</w:t>
      </w:r>
      <w:r w:rsidR="0054722B">
        <w:rPr>
          <w:rFonts w:ascii="Cambria" w:hAnsi="Cambria"/>
          <w:color w:val="231F20"/>
          <w:spacing w:val="13"/>
          <w:w w:val="110"/>
          <w:sz w:val="16"/>
        </w:rPr>
        <w:t xml:space="preserve"> </w:t>
      </w:r>
      <w:r w:rsidR="0054722B">
        <w:rPr>
          <w:rFonts w:ascii="Cambria" w:hAnsi="Cambria"/>
          <w:color w:val="231F20"/>
          <w:w w:val="115"/>
          <w:sz w:val="16"/>
        </w:rPr>
        <w:t>.</w:t>
      </w:r>
      <w:r w:rsidR="0054722B">
        <w:rPr>
          <w:rFonts w:ascii="Cambria" w:hAnsi="Cambria"/>
          <w:color w:val="231F20"/>
          <w:spacing w:val="13"/>
          <w:w w:val="115"/>
          <w:sz w:val="16"/>
        </w:rPr>
        <w:t xml:space="preserve"> </w:t>
      </w:r>
      <w:r w:rsidR="0054722B">
        <w:rPr>
          <w:rFonts w:ascii="Cambria" w:hAnsi="Cambria"/>
          <w:color w:val="231F20"/>
          <w:w w:val="115"/>
          <w:sz w:val="16"/>
        </w:rPr>
        <w:t>.</w:t>
      </w:r>
      <w:r w:rsidR="0054722B">
        <w:rPr>
          <w:rFonts w:ascii="Cambria" w:hAnsi="Cambria"/>
          <w:color w:val="231F20"/>
          <w:spacing w:val="12"/>
          <w:w w:val="115"/>
          <w:sz w:val="16"/>
        </w:rPr>
        <w:t xml:space="preserve"> </w:t>
      </w:r>
      <w:r w:rsidR="0054722B">
        <w:rPr>
          <w:rFonts w:ascii="Cambria" w:hAnsi="Cambria"/>
          <w:color w:val="231F20"/>
          <w:w w:val="115"/>
          <w:sz w:val="16"/>
        </w:rPr>
        <w:t>.</w:t>
      </w:r>
      <w:r w:rsidR="0054722B">
        <w:rPr>
          <w:rFonts w:ascii="Cambria" w:hAnsi="Cambria"/>
          <w:color w:val="231F20"/>
          <w:spacing w:val="-14"/>
          <w:w w:val="115"/>
          <w:sz w:val="16"/>
        </w:rPr>
        <w:t xml:space="preserve"> </w:t>
      </w:r>
      <w:r w:rsidR="0054722B">
        <w:rPr>
          <w:rFonts w:ascii="Cambria" w:hAnsi="Cambria"/>
          <w:color w:val="231F20"/>
          <w:w w:val="115"/>
          <w:sz w:val="16"/>
        </w:rPr>
        <w:t>,</w:t>
      </w:r>
      <w:r w:rsidR="0054722B">
        <w:rPr>
          <w:rFonts w:ascii="Cambria" w:hAnsi="Cambria"/>
          <w:color w:val="231F20"/>
          <w:spacing w:val="-15"/>
          <w:w w:val="115"/>
          <w:sz w:val="16"/>
        </w:rPr>
        <w:t xml:space="preserve"> </w:t>
      </w:r>
      <w:r w:rsidR="0054722B">
        <w:rPr>
          <w:rFonts w:ascii="Cambria" w:hAnsi="Cambria"/>
          <w:color w:val="231F20"/>
          <w:w w:val="110"/>
          <w:sz w:val="16"/>
        </w:rPr>
        <w:t>0</w:t>
      </w:r>
      <w:r w:rsidR="0054722B">
        <w:rPr>
          <w:rFonts w:ascii="Cambria" w:hAnsi="Cambria"/>
          <w:color w:val="231F20"/>
          <w:spacing w:val="23"/>
          <w:w w:val="110"/>
          <w:sz w:val="16"/>
        </w:rPr>
        <w:t xml:space="preserve"> </w:t>
      </w:r>
      <w:r w:rsidR="0054722B">
        <w:rPr>
          <w:rFonts w:ascii="Cambria" w:hAnsi="Cambria"/>
          <w:color w:val="231F20"/>
          <w:spacing w:val="22"/>
          <w:w w:val="115"/>
          <w:position w:val="5"/>
          <w:sz w:val="20"/>
        </w:rPr>
        <w:t>,</w:t>
      </w:r>
      <w:r w:rsidR="0054722B">
        <w:rPr>
          <w:rFonts w:ascii="Cambria" w:hAnsi="Cambria"/>
          <w:color w:val="231F20"/>
          <w:spacing w:val="-7"/>
          <w:w w:val="115"/>
          <w:position w:val="5"/>
          <w:sz w:val="20"/>
        </w:rPr>
        <w:t xml:space="preserve"> </w:t>
      </w:r>
      <w:r w:rsidR="0054722B">
        <w:rPr>
          <w:rFonts w:ascii="Cambria" w:hAnsi="Cambria"/>
          <w:color w:val="231F20"/>
          <w:w w:val="115"/>
          <w:position w:val="5"/>
          <w:sz w:val="20"/>
        </w:rPr>
        <w:t>.</w:t>
      </w:r>
      <w:r w:rsidR="0054722B">
        <w:rPr>
          <w:rFonts w:ascii="Cambria" w:hAnsi="Cambria"/>
          <w:color w:val="231F20"/>
          <w:spacing w:val="15"/>
          <w:w w:val="115"/>
          <w:position w:val="5"/>
          <w:sz w:val="20"/>
        </w:rPr>
        <w:t xml:space="preserve"> </w:t>
      </w:r>
      <w:r w:rsidR="0054722B">
        <w:rPr>
          <w:rFonts w:ascii="Cambria" w:hAnsi="Cambria"/>
          <w:color w:val="231F20"/>
          <w:w w:val="115"/>
          <w:position w:val="5"/>
          <w:sz w:val="20"/>
        </w:rPr>
        <w:t>.</w:t>
      </w:r>
      <w:r w:rsidR="0054722B">
        <w:rPr>
          <w:rFonts w:ascii="Cambria" w:hAnsi="Cambria"/>
          <w:color w:val="231F20"/>
          <w:spacing w:val="15"/>
          <w:w w:val="115"/>
          <w:position w:val="5"/>
          <w:sz w:val="20"/>
        </w:rPr>
        <w:t xml:space="preserve"> </w:t>
      </w:r>
      <w:r w:rsidR="0054722B">
        <w:rPr>
          <w:rFonts w:ascii="Cambria" w:hAnsi="Cambria"/>
          <w:color w:val="231F20"/>
          <w:w w:val="115"/>
          <w:position w:val="5"/>
          <w:sz w:val="20"/>
        </w:rPr>
        <w:t>.</w:t>
      </w:r>
      <w:r w:rsidR="0054722B">
        <w:rPr>
          <w:rFonts w:ascii="Cambria" w:hAnsi="Cambria"/>
          <w:color w:val="231F20"/>
          <w:spacing w:val="-18"/>
          <w:w w:val="115"/>
          <w:position w:val="5"/>
          <w:sz w:val="20"/>
        </w:rPr>
        <w:t xml:space="preserve"> </w:t>
      </w:r>
      <w:r w:rsidR="0054722B">
        <w:rPr>
          <w:rFonts w:ascii="Cambria" w:hAnsi="Cambria"/>
          <w:color w:val="231F20"/>
          <w:w w:val="115"/>
          <w:position w:val="5"/>
          <w:sz w:val="20"/>
        </w:rPr>
        <w:t>,</w:t>
      </w:r>
      <w:r w:rsidR="0054722B">
        <w:rPr>
          <w:rFonts w:ascii="Cambria" w:hAnsi="Cambria"/>
          <w:color w:val="231F20"/>
          <w:spacing w:val="-19"/>
          <w:w w:val="115"/>
          <w:position w:val="5"/>
          <w:sz w:val="20"/>
        </w:rPr>
        <w:t xml:space="preserve"> </w:t>
      </w:r>
      <w:r w:rsidR="0054722B">
        <w:rPr>
          <w:rFonts w:ascii="Lucida Sans Unicode" w:hAnsi="Lucida Sans Unicode"/>
          <w:color w:val="231F20"/>
          <w:w w:val="110"/>
          <w:position w:val="5"/>
          <w:sz w:val="20"/>
        </w:rPr>
        <w:t>λ</w:t>
      </w:r>
      <w:r w:rsidR="0054722B">
        <w:rPr>
          <w:rFonts w:ascii="Lucida Sans Unicode" w:hAnsi="Lucida Sans Unicode"/>
          <w:color w:val="231F20"/>
          <w:spacing w:val="-1"/>
          <w:w w:val="110"/>
          <w:position w:val="5"/>
          <w:sz w:val="20"/>
        </w:rPr>
        <w:t xml:space="preserve"> </w:t>
      </w:r>
      <w:r w:rsidR="0054722B">
        <w:rPr>
          <w:rFonts w:ascii="Cambria" w:hAnsi="Cambria"/>
          <w:color w:val="231F20"/>
          <w:w w:val="110"/>
          <w:sz w:val="16"/>
        </w:rPr>
        <w:t>1,</w:t>
      </w:r>
      <w:r w:rsidR="0054722B">
        <w:rPr>
          <w:rFonts w:ascii="Cambria" w:hAnsi="Cambria"/>
          <w:color w:val="231F20"/>
          <w:spacing w:val="15"/>
          <w:w w:val="110"/>
          <w:sz w:val="16"/>
        </w:rPr>
        <w:t xml:space="preserve"> </w:t>
      </w:r>
      <w:r w:rsidR="0054722B">
        <w:rPr>
          <w:rFonts w:ascii="Cambria" w:hAnsi="Cambria"/>
          <w:color w:val="231F20"/>
          <w:w w:val="115"/>
          <w:sz w:val="16"/>
        </w:rPr>
        <w:t>.</w:t>
      </w:r>
      <w:r w:rsidR="0054722B">
        <w:rPr>
          <w:rFonts w:ascii="Cambria" w:hAnsi="Cambria"/>
          <w:color w:val="231F20"/>
          <w:spacing w:val="12"/>
          <w:w w:val="115"/>
          <w:sz w:val="16"/>
        </w:rPr>
        <w:t xml:space="preserve"> </w:t>
      </w:r>
      <w:r w:rsidR="0054722B">
        <w:rPr>
          <w:rFonts w:ascii="Cambria" w:hAnsi="Cambria"/>
          <w:color w:val="231F20"/>
          <w:w w:val="115"/>
          <w:sz w:val="16"/>
        </w:rPr>
        <w:t>.</w:t>
      </w:r>
      <w:r w:rsidR="0054722B">
        <w:rPr>
          <w:rFonts w:ascii="Cambria" w:hAnsi="Cambria"/>
          <w:color w:val="231F20"/>
          <w:spacing w:val="12"/>
          <w:w w:val="115"/>
          <w:sz w:val="16"/>
        </w:rPr>
        <w:t xml:space="preserve"> </w:t>
      </w:r>
      <w:r w:rsidR="0054722B">
        <w:rPr>
          <w:rFonts w:ascii="Cambria" w:hAnsi="Cambria"/>
          <w:color w:val="231F20"/>
          <w:w w:val="115"/>
          <w:sz w:val="16"/>
        </w:rPr>
        <w:t>.</w:t>
      </w:r>
      <w:r w:rsidR="0054722B">
        <w:rPr>
          <w:rFonts w:ascii="Cambria" w:hAnsi="Cambria"/>
          <w:color w:val="231F20"/>
          <w:spacing w:val="-14"/>
          <w:w w:val="115"/>
          <w:sz w:val="16"/>
        </w:rPr>
        <w:t xml:space="preserve"> </w:t>
      </w:r>
      <w:r w:rsidR="0054722B">
        <w:rPr>
          <w:rFonts w:ascii="Cambria" w:hAnsi="Cambria"/>
          <w:color w:val="231F20"/>
          <w:w w:val="115"/>
          <w:sz w:val="16"/>
        </w:rPr>
        <w:t>,</w:t>
      </w:r>
      <w:r w:rsidR="0054722B">
        <w:rPr>
          <w:rFonts w:ascii="Cambria" w:hAnsi="Cambria"/>
          <w:color w:val="231F20"/>
          <w:spacing w:val="-14"/>
          <w:w w:val="115"/>
          <w:sz w:val="16"/>
        </w:rPr>
        <w:t xml:space="preserve"> </w:t>
      </w:r>
      <w:r w:rsidR="0054722B">
        <w:rPr>
          <w:rFonts w:ascii="Cambria" w:hAnsi="Cambria"/>
          <w:color w:val="231F20"/>
          <w:w w:val="110"/>
          <w:sz w:val="16"/>
        </w:rPr>
        <w:t>1</w:t>
      </w:r>
      <w:r w:rsidR="0054722B">
        <w:rPr>
          <w:rFonts w:ascii="Cambria" w:hAnsi="Cambria"/>
          <w:noProof/>
          <w:color w:val="231F20"/>
          <w:spacing w:val="8"/>
          <w:w w:val="90"/>
          <w:position w:val="-2"/>
          <w:sz w:val="16"/>
        </w:rPr>
        <w:drawing>
          <wp:inline distT="0" distB="0" distL="0" distR="0" wp14:anchorId="458A3519" wp14:editId="458A351A">
            <wp:extent cx="70410" cy="180339"/>
            <wp:effectExtent l="0" t="0" r="0" b="0"/>
            <wp:docPr id="4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3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10" cy="180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3055" w14:textId="77777777" w:rsidR="00DD77F3" w:rsidRDefault="00DD77F3">
      <w:pPr>
        <w:pStyle w:val="BodyText"/>
        <w:rPr>
          <w:rFonts w:ascii="Cambria"/>
        </w:rPr>
      </w:pPr>
    </w:p>
    <w:p w14:paraId="458A3056" w14:textId="77777777" w:rsidR="00DD77F3" w:rsidRDefault="0054722B">
      <w:pPr>
        <w:pStyle w:val="BodyText"/>
        <w:spacing w:before="232"/>
        <w:ind w:left="957"/>
        <w:jc w:val="both"/>
      </w:pPr>
      <w:r>
        <w:rPr>
          <w:color w:val="231F20"/>
        </w:rPr>
        <w:t>such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0"/>
        </w:rPr>
        <w:t xml:space="preserve"> </w:t>
      </w:r>
      <w:r>
        <w:rPr>
          <w:rFonts w:ascii="Cambria"/>
          <w:color w:val="231F20"/>
        </w:rPr>
        <w:t>~q</w:t>
      </w:r>
      <w:r>
        <w:rPr>
          <w:rFonts w:ascii="Cambria"/>
          <w:color w:val="231F20"/>
          <w:spacing w:val="16"/>
        </w:rPr>
        <w:t xml:space="preserve"> </w:t>
      </w:r>
      <w:r>
        <w:rPr>
          <w:rFonts w:ascii="Cambria"/>
          <w:color w:val="231F20"/>
        </w:rPr>
        <w:t>Q</w:t>
      </w:r>
      <w:r>
        <w:rPr>
          <w:rFonts w:ascii="Cambria"/>
          <w:color w:val="231F20"/>
          <w:vertAlign w:val="subscript"/>
        </w:rPr>
        <w:t>n</w:t>
      </w:r>
      <w:r>
        <w:rPr>
          <w:rFonts w:ascii="Cambria"/>
          <w:color w:val="231F20"/>
          <w:spacing w:val="16"/>
        </w:rPr>
        <w:t xml:space="preserve"> </w:t>
      </w:r>
      <w:r>
        <w:rPr>
          <w:rFonts w:ascii="Cambria"/>
          <w:color w:val="231F20"/>
        </w:rPr>
        <w:t>~</w:t>
      </w:r>
      <w:r>
        <w:rPr>
          <w:rFonts w:ascii="Cambria"/>
          <w:color w:val="231F20"/>
          <w:spacing w:val="16"/>
        </w:rPr>
        <w:t xml:space="preserve"> </w:t>
      </w:r>
      <w:r>
        <w:rPr>
          <w:rFonts w:ascii="Cambria"/>
          <w:color w:val="231F20"/>
        </w:rPr>
        <w:t>|(q)|</w:t>
      </w:r>
      <w:r>
        <w:rPr>
          <w:rFonts w:ascii="Cambria"/>
          <w:color w:val="231F20"/>
          <w:vertAlign w:val="superscript"/>
        </w:rPr>
        <w:t>2</w:t>
      </w:r>
      <w:r>
        <w:rPr>
          <w:rFonts w:ascii="Cambria"/>
          <w:color w:val="231F20"/>
          <w:spacing w:val="17"/>
        </w:rPr>
        <w:t xml:space="preserve"> </w:t>
      </w:r>
      <w:r>
        <w:rPr>
          <w:rFonts w:ascii="Cambria"/>
          <w:color w:val="231F20"/>
          <w:w w:val="110"/>
        </w:rPr>
        <w:t>=</w:t>
      </w:r>
      <w:r>
        <w:rPr>
          <w:rFonts w:ascii="Cambria"/>
          <w:color w:val="231F20"/>
          <w:spacing w:val="11"/>
          <w:w w:val="110"/>
        </w:rPr>
        <w:t xml:space="preserve"> </w:t>
      </w:r>
      <w:r>
        <w:rPr>
          <w:rFonts w:ascii="Cambria"/>
          <w:color w:val="231F20"/>
        </w:rPr>
        <w:t>1</w:t>
      </w:r>
      <w:r>
        <w:rPr>
          <w:color w:val="231F20"/>
        </w:rPr>
        <w:t>.</w:t>
      </w:r>
    </w:p>
    <w:p w14:paraId="458A3057" w14:textId="77777777" w:rsidR="00DD77F3" w:rsidRDefault="00DD77F3">
      <w:pPr>
        <w:pStyle w:val="BodyText"/>
        <w:spacing w:before="9"/>
        <w:rPr>
          <w:sz w:val="24"/>
        </w:rPr>
      </w:pPr>
    </w:p>
    <w:p w14:paraId="458A3058" w14:textId="77777777" w:rsidR="00DD77F3" w:rsidRDefault="0054722B">
      <w:pPr>
        <w:pStyle w:val="BodyText"/>
        <w:spacing w:before="1" w:line="266" w:lineRule="auto"/>
        <w:ind w:left="957" w:right="2421"/>
        <w:jc w:val="both"/>
      </w:pPr>
      <w:r>
        <w:rPr>
          <w:color w:val="231F20"/>
        </w:rPr>
        <w:t>The basis states are those probability amplitudes that have a single nonzero entry 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2"/>
          <w:w w:val="102"/>
        </w:rPr>
        <w:t>a</w:t>
      </w:r>
      <w:r>
        <w:rPr>
          <w:color w:val="231F20"/>
        </w:rPr>
        <w:t>lue</w:t>
      </w:r>
      <w:r>
        <w:rPr>
          <w:color w:val="231F20"/>
          <w:spacing w:val="1"/>
        </w:rPr>
        <w:t xml:space="preserve"> </w:t>
      </w:r>
      <w:r>
        <w:rPr>
          <w:rFonts w:ascii="Cambria"/>
          <w:color w:val="231F20"/>
          <w:w w:val="90"/>
        </w:rPr>
        <w:t>1</w:t>
      </w:r>
      <w:r>
        <w:rPr>
          <w:color w:val="231F20"/>
          <w:w w:val="56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which</w:t>
      </w:r>
      <w:r>
        <w:rPr>
          <w:color w:val="231F20"/>
          <w:spacing w:val="1"/>
        </w:rPr>
        <w:t xml:space="preserve"> </w:t>
      </w:r>
      <w:r>
        <w:rPr>
          <w:color w:val="231F20"/>
          <w:w w:val="97"/>
        </w:rPr>
        <w:t>the</w:t>
      </w:r>
      <w:r>
        <w:rPr>
          <w:color w:val="231F20"/>
          <w:spacing w:val="-6"/>
          <w:w w:val="97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</w:t>
      </w:r>
      <w:r>
        <w:rPr>
          <w:color w:val="231F20"/>
        </w:rPr>
        <w:t xml:space="preserve"> </w:t>
      </w:r>
      <w:r>
        <w:rPr>
          <w:rFonts w:ascii="Cambria"/>
          <w:color w:val="231F20"/>
          <w:spacing w:val="-1"/>
          <w:w w:val="90"/>
        </w:rPr>
        <w:t>2</w:t>
      </w:r>
      <w:r>
        <w:rPr>
          <w:rFonts w:ascii="Cambria"/>
          <w:color w:val="231F20"/>
          <w:w w:val="114"/>
          <w:vertAlign w:val="superscript"/>
        </w:rPr>
        <w:t>n</w:t>
      </w:r>
      <w:r>
        <w:rPr>
          <w:color w:val="231F20"/>
          <w:w w:val="56"/>
        </w:rPr>
        <w:t>.</w:t>
      </w:r>
      <w:r>
        <w:rPr>
          <w:color w:val="231F20"/>
          <w:spacing w:val="1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8"/>
        </w:rPr>
        <w:t>e</w:t>
      </w:r>
      <w:r>
        <w:rPr>
          <w:color w:val="231F20"/>
          <w:spacing w:val="1"/>
        </w:rPr>
        <w:t xml:space="preserve"> </w:t>
      </w:r>
      <w:r>
        <w:rPr>
          <w:color w:val="231F20"/>
          <w:w w:val="102"/>
        </w:rPr>
        <w:t>whose</w:t>
      </w:r>
      <w:r>
        <w:rPr>
          <w:color w:val="231F20"/>
          <w:spacing w:val="1"/>
        </w:rPr>
        <w:t xml:space="preserve"> </w:t>
      </w:r>
      <w:r>
        <w:rPr>
          <w:color w:val="231F20"/>
          <w:w w:val="97"/>
        </w:rPr>
        <w:t>entry</w:t>
      </w:r>
      <w:r>
        <w:rPr>
          <w:color w:val="231F20"/>
          <w:spacing w:val="1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3"/>
          <w:w w:val="95"/>
        </w:rPr>
        <w:t>v</w:t>
      </w:r>
      <w:r>
        <w:rPr>
          <w:color w:val="231F20"/>
          <w:spacing w:val="-2"/>
          <w:w w:val="102"/>
        </w:rPr>
        <w:t>a</w:t>
      </w:r>
      <w:r>
        <w:rPr>
          <w:color w:val="231F20"/>
        </w:rPr>
        <w:t>lue</w:t>
      </w:r>
      <w:r>
        <w:rPr>
          <w:color w:val="231F20"/>
        </w:rPr>
        <w:t xml:space="preserve"> </w:t>
      </w:r>
      <w:r>
        <w:rPr>
          <w:rFonts w:ascii="Cambria"/>
          <w:color w:val="231F20"/>
          <w:w w:val="90"/>
        </w:rPr>
        <w:t>1</w:t>
      </w:r>
      <w:r>
        <w:rPr>
          <w:rFonts w:ascii="Cambria"/>
          <w:color w:val="231F20"/>
          <w:spacing w:val="17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  <w:w w:val="102"/>
        </w:rPr>
        <w:t>in</w:t>
      </w:r>
      <w:r>
        <w:rPr>
          <w:color w:val="231F20"/>
          <w:spacing w:val="1"/>
        </w:rPr>
        <w:t xml:space="preserve"> </w:t>
      </w:r>
      <w:r>
        <w:rPr>
          <w:rFonts w:ascii="Cambria"/>
          <w:color w:val="231F20"/>
          <w:w w:val="119"/>
        </w:rPr>
        <w:t>Q</w:t>
      </w:r>
      <w:r>
        <w:rPr>
          <w:rFonts w:ascii="Cambria"/>
          <w:color w:val="231F20"/>
          <w:w w:val="114"/>
          <w:vertAlign w:val="subscript"/>
        </w:rPr>
        <w:t>n</w:t>
      </w:r>
      <w:r>
        <w:rPr>
          <w:rFonts w:ascii="Cambria"/>
          <w:color w:val="231F20"/>
          <w:spacing w:val="17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  <w:w w:val="101"/>
        </w:rPr>
        <w:t>deno</w:t>
      </w:r>
      <w:r>
        <w:rPr>
          <w:color w:val="231F20"/>
          <w:spacing w:val="-3"/>
          <w:w w:val="101"/>
        </w:rPr>
        <w:t>t</w:t>
      </w:r>
      <w:r>
        <w:rPr>
          <w:color w:val="231F20"/>
          <w:w w:val="101"/>
        </w:rPr>
        <w:t>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  <w:w w:val="104"/>
        </w:rPr>
        <w:t>b</w:t>
      </w:r>
      <w:r>
        <w:rPr>
          <w:color w:val="231F20"/>
          <w:w w:val="94"/>
        </w:rPr>
        <w:t>y</w:t>
      </w:r>
      <w:r>
        <w:rPr>
          <w:color w:val="231F20"/>
        </w:rPr>
        <w:t xml:space="preserve"> </w:t>
      </w:r>
      <w:r>
        <w:rPr>
          <w:rFonts w:ascii="Cambria"/>
          <w:color w:val="231F20"/>
          <w:w w:val="87"/>
        </w:rPr>
        <w:t>|</w:t>
      </w:r>
      <w:r>
        <w:rPr>
          <w:color w:val="231F20"/>
          <w:w w:val="56"/>
        </w:rPr>
        <w:t xml:space="preserve">. </w:t>
      </w:r>
      <w:r>
        <w:rPr>
          <w:color w:val="231F20"/>
        </w:rPr>
        <w:t xml:space="preserve">For example, a single qubit superimposed between </w:t>
      </w:r>
      <w:r>
        <w:rPr>
          <w:rFonts w:ascii="Cambria"/>
          <w:color w:val="231F20"/>
        </w:rPr>
        <w:t xml:space="preserve">0 </w:t>
      </w:r>
      <w:r>
        <w:rPr>
          <w:color w:val="231F20"/>
        </w:rPr>
        <w:t xml:space="preserve">and </w:t>
      </w:r>
      <w:r>
        <w:rPr>
          <w:rFonts w:ascii="Cambria"/>
          <w:color w:val="231F20"/>
        </w:rPr>
        <w:t xml:space="preserve">1 </w:t>
      </w:r>
      <w:r>
        <w:rPr>
          <w:color w:val="231F20"/>
        </w:rPr>
        <w:t xml:space="preserve">is denoted by </w:t>
      </w:r>
      <w:r>
        <w:rPr>
          <w:rFonts w:ascii="Cambria"/>
          <w:color w:val="231F20"/>
        </w:rPr>
        <w:t xml:space="preserve">a | 0 </w:t>
      </w:r>
      <w:r>
        <w:rPr>
          <w:rFonts w:ascii="Cambria"/>
          <w:color w:val="231F20"/>
          <w:w w:val="110"/>
        </w:rPr>
        <w:t xml:space="preserve">+ </w:t>
      </w:r>
      <w:r>
        <w:rPr>
          <w:rFonts w:ascii="Cambria"/>
          <w:color w:val="231F20"/>
        </w:rPr>
        <w:t>b | 1</w:t>
      </w:r>
      <w:r>
        <w:rPr>
          <w:rFonts w:ascii="Cambria"/>
          <w:color w:val="231F20"/>
          <w:spacing w:val="1"/>
        </w:rPr>
        <w:t xml:space="preserve"> </w:t>
      </w:r>
      <w:r>
        <w:rPr>
          <w:color w:val="231F20"/>
        </w:rPr>
        <w:t xml:space="preserve">such that </w:t>
      </w:r>
      <w:r>
        <w:rPr>
          <w:rFonts w:ascii="Cambria"/>
          <w:color w:val="231F20"/>
        </w:rPr>
        <w:t>a</w:t>
      </w:r>
      <w:r>
        <w:rPr>
          <w:rFonts w:ascii="Cambria"/>
          <w:color w:val="231F20"/>
          <w:vertAlign w:val="superscript"/>
        </w:rPr>
        <w:t>2</w:t>
      </w:r>
      <w:r>
        <w:rPr>
          <w:rFonts w:ascii="Cambria"/>
          <w:color w:val="231F20"/>
        </w:rPr>
        <w:t xml:space="preserve"> </w:t>
      </w:r>
      <w:r>
        <w:rPr>
          <w:rFonts w:ascii="Cambria"/>
          <w:color w:val="231F20"/>
          <w:w w:val="110"/>
        </w:rPr>
        <w:t xml:space="preserve">+ </w:t>
      </w:r>
      <w:r>
        <w:rPr>
          <w:rFonts w:ascii="Cambria"/>
          <w:color w:val="231F20"/>
        </w:rPr>
        <w:t>b</w:t>
      </w:r>
      <w:r>
        <w:rPr>
          <w:rFonts w:ascii="Cambria"/>
          <w:color w:val="231F20"/>
          <w:vertAlign w:val="superscript"/>
        </w:rPr>
        <w:t>2</w:t>
      </w:r>
      <w:r>
        <w:rPr>
          <w:rFonts w:ascii="Cambria"/>
          <w:color w:val="231F20"/>
        </w:rPr>
        <w:t xml:space="preserve"> </w:t>
      </w:r>
      <w:r>
        <w:rPr>
          <w:rFonts w:ascii="Cambria"/>
          <w:color w:val="231F20"/>
          <w:w w:val="110"/>
        </w:rPr>
        <w:t xml:space="preserve">= </w:t>
      </w:r>
      <w:r>
        <w:rPr>
          <w:rFonts w:ascii="Cambria"/>
          <w:color w:val="231F20"/>
        </w:rPr>
        <w:t>1</w:t>
      </w:r>
      <w:r>
        <w:rPr>
          <w:color w:val="231F20"/>
        </w:rPr>
        <w:t>, the probability amplitude of two qubits together superimposed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7"/>
        </w:rPr>
        <w:t xml:space="preserve"> </w:t>
      </w:r>
      <w:r>
        <w:rPr>
          <w:rFonts w:ascii="Cambria"/>
          <w:color w:val="231F20"/>
        </w:rPr>
        <w:t>00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rFonts w:ascii="Cambria"/>
          <w:color w:val="231F20"/>
        </w:rPr>
        <w:t>01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rFonts w:ascii="Cambria"/>
          <w:color w:val="231F20"/>
        </w:rPr>
        <w:t>10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rFonts w:ascii="Cambria"/>
          <w:color w:val="231F20"/>
        </w:rPr>
        <w:t>11</w:t>
      </w:r>
      <w:r>
        <w:rPr>
          <w:rFonts w:ascii="Cambria"/>
          <w:color w:val="231F20"/>
          <w:spacing w:val="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denoted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</w:p>
    <w:p w14:paraId="458A3059" w14:textId="77777777" w:rsidR="00DD77F3" w:rsidRDefault="00DD77F3">
      <w:pPr>
        <w:pStyle w:val="BodyText"/>
        <w:spacing w:before="3"/>
        <w:rPr>
          <w:sz w:val="19"/>
        </w:rPr>
      </w:pPr>
    </w:p>
    <w:p w14:paraId="458A305A" w14:textId="77777777" w:rsidR="00DD77F3" w:rsidRDefault="0069109C">
      <w:pPr>
        <w:pStyle w:val="BodyText"/>
        <w:ind w:left="3028"/>
        <w:rPr>
          <w:rFonts w:ascii="Cambria" w:hAnsi="Cambria"/>
        </w:rPr>
      </w:pPr>
      <w:r>
        <w:rPr>
          <w:noProof/>
        </w:rPr>
      </w:r>
      <w:r w:rsidR="0069109C">
        <w:rPr>
          <w:noProof/>
        </w:rPr>
        <w:pict w14:anchorId="458A351B">
          <v:shape id="docshape311" o:spid="_x0000_s1076" alt="" style="position:absolute;left:0;text-align:left;margin-left:189.25pt;margin-top:2.9pt;width:.4pt;height:10pt;z-index:-18852864;mso-wrap-edited:f;mso-width-percent:0;mso-height-percent:0;mso-position-horizontal-relative:page;mso-width-percent:0;mso-height-percent:0" coordsize="8,200" path="m8,2l6,2,6,,1,r,2l,2,,196r,2l,200r7,l7,198r1,l8,196,8,2xe" fillcolor="#231f20" stroked="f">
            <v:path arrowok="t" o:connecttype="custom" o:connectlocs="5080,38100;3810,38100;3810,36830;635,36830;635,38100;0,38100;0,161290;0,162560;0,162560;0,163830;4445,163830;4445,162560;5080,162560;5080,161290;5080,38100" o:connectangles="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1C">
          <v:shape id="docshape312" o:spid="_x0000_s1075" alt="" style="position:absolute;left:0;text-align:left;margin-left:237.55pt;margin-top:2.9pt;width:.4pt;height:10pt;z-index:-18852352;mso-wrap-edited:f;mso-width-percent:0;mso-height-percent:0;mso-position-horizontal-relative:page;mso-width-percent:0;mso-height-percent:0" coordsize="8,200" path="m8,2l6,2,6,,1,r,2l,2,,196r,2l,200r8,l8,198r,-2l8,2xe" fillcolor="#231f20" stroked="f">
            <v:path arrowok="t" o:connecttype="custom" o:connectlocs="5080,38100;3810,38100;3810,36830;635,36830;635,38100;0,38100;0,161290;0,162560;0,162560;0,163830;5080,163830;5080,162560;5080,162560;5080,161290;5080,38100" o:connectangles="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1D">
          <v:shape id="docshape313" o:spid="_x0000_s1074" alt="" style="position:absolute;left:0;text-align:left;margin-left:286.15pt;margin-top:2.9pt;width:.4pt;height:10pt;z-index:-18851840;mso-wrap-edited:f;mso-width-percent:0;mso-height-percent:0;mso-position-horizontal-relative:page;mso-width-percent:0;mso-height-percent:0" coordsize="8,200" path="m8,2l7,2,7,,2,r,2l,2,,196r,2l1,198r,2l8,200r,-2l8,196,8,2xe" fillcolor="#231f20" stroked="f">
            <v:path arrowok="t" o:connecttype="custom" o:connectlocs="5080,38100;4445,38100;4445,36830;1270,36830;1270,38100;0,38100;0,161290;0,162560;635,162560;635,163830;5080,163830;5080,162560;5080,162560;5080,161290;5080,38100" o:connectangles="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1E">
          <v:shape id="docshape314" o:spid="_x0000_s1073" alt="" style="position:absolute;left:0;text-align:left;margin-left:333.65pt;margin-top:2.9pt;width:.4pt;height:10pt;z-index:-18851328;mso-wrap-edited:f;mso-width-percent:0;mso-height-percent:0;mso-position-horizontal-relative:page;mso-width-percent:0;mso-height-percent:0" coordsize="8,200" path="m8,2l7,2,7,,1,r,2l,2,,196r,2l,200r8,l8,198r,-2l8,2xe" fillcolor="#231f20" stroked="f">
            <v:path arrowok="t" o:connecttype="custom" o:connectlocs="5080,38100;4445,38100;4445,36830;635,36830;635,38100;0,38100;0,161290;0,162560;0,162560;0,163830;5080,163830;5080,162560;5080,162560;5080,161290;5080,38100" o:connectangles="0,0,0,0,0,0,0,0,0,0,0,0,0,0,0"/>
            <w10:wrap anchorx="page"/>
          </v:shape>
        </w:pict>
      </w:r>
      <w:r w:rsidR="0054722B">
        <w:rPr>
          <w:rFonts w:ascii="Lucida Sans Unicode" w:hAnsi="Lucida Sans Unicode"/>
          <w:color w:val="231F20"/>
        </w:rPr>
        <w:t>α</w:t>
      </w:r>
      <w:r w:rsidR="0054722B">
        <w:rPr>
          <w:rFonts w:ascii="Lucida Sans Unicode" w:hAnsi="Lucida Sans Unicode"/>
          <w:color w:val="231F20"/>
          <w:spacing w:val="-19"/>
        </w:rPr>
        <w:t xml:space="preserve"> </w:t>
      </w:r>
      <w:r w:rsidR="0054722B">
        <w:rPr>
          <w:rFonts w:ascii="Lucida Sans Unicode" w:hAnsi="Lucida Sans Unicode"/>
          <w:color w:val="231F20"/>
          <w:w w:val="75"/>
        </w:rPr>
        <w:t>·</w:t>
      </w:r>
      <w:r w:rsidR="0054722B">
        <w:rPr>
          <w:rFonts w:ascii="Lucida Sans Unicode" w:hAnsi="Lucida Sans Unicode"/>
          <w:color w:val="231F20"/>
          <w:spacing w:val="5"/>
          <w:w w:val="75"/>
        </w:rPr>
        <w:t xml:space="preserve"> </w:t>
      </w:r>
      <w:r w:rsidR="0054722B">
        <w:rPr>
          <w:rFonts w:ascii="Cambria" w:hAnsi="Cambria"/>
          <w:color w:val="231F20"/>
        </w:rPr>
        <w:t>00</w:t>
      </w:r>
      <w:r w:rsidR="0054722B">
        <w:rPr>
          <w:rFonts w:ascii="Cambria" w:hAnsi="Cambria"/>
          <w:color w:val="231F20"/>
          <w:spacing w:val="11"/>
        </w:rPr>
        <w:t xml:space="preserve"> </w:t>
      </w:r>
      <w:r w:rsidR="0054722B">
        <w:rPr>
          <w:rFonts w:ascii="Cambria" w:hAnsi="Cambria"/>
          <w:color w:val="231F20"/>
          <w:w w:val="105"/>
        </w:rPr>
        <w:t>&gt;</w:t>
      </w:r>
      <w:r w:rsidR="0054722B">
        <w:rPr>
          <w:rFonts w:ascii="Cambria" w:hAnsi="Cambria"/>
          <w:color w:val="231F20"/>
          <w:spacing w:val="-3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>+</w:t>
      </w:r>
      <w:r w:rsidR="0054722B">
        <w:rPr>
          <w:rFonts w:ascii="Cambria" w:hAnsi="Cambria"/>
          <w:color w:val="231F20"/>
          <w:spacing w:val="-2"/>
          <w:w w:val="105"/>
        </w:rPr>
        <w:t xml:space="preserve"> </w:t>
      </w:r>
      <w:r w:rsidR="0054722B">
        <w:rPr>
          <w:rFonts w:ascii="Lucida Sans Unicode" w:hAnsi="Lucida Sans Unicode"/>
          <w:color w:val="231F20"/>
        </w:rPr>
        <w:t>β</w:t>
      </w:r>
      <w:r w:rsidR="0054722B">
        <w:rPr>
          <w:rFonts w:ascii="Lucida Sans Unicode" w:hAnsi="Lucida Sans Unicode"/>
          <w:color w:val="231F20"/>
          <w:spacing w:val="-20"/>
        </w:rPr>
        <w:t xml:space="preserve"> </w:t>
      </w:r>
      <w:r w:rsidR="0054722B">
        <w:rPr>
          <w:rFonts w:ascii="Lucida Sans Unicode" w:hAnsi="Lucida Sans Unicode"/>
          <w:color w:val="231F20"/>
          <w:w w:val="75"/>
        </w:rPr>
        <w:t>·</w:t>
      </w:r>
      <w:r w:rsidR="0054722B">
        <w:rPr>
          <w:rFonts w:ascii="Lucida Sans Unicode" w:hAnsi="Lucida Sans Unicode"/>
          <w:color w:val="231F20"/>
          <w:spacing w:val="35"/>
        </w:rPr>
        <w:t xml:space="preserve"> </w:t>
      </w:r>
      <w:r w:rsidR="0054722B">
        <w:rPr>
          <w:rFonts w:ascii="Cambria" w:hAnsi="Cambria"/>
          <w:color w:val="231F20"/>
        </w:rPr>
        <w:t>01</w:t>
      </w:r>
      <w:r w:rsidR="0054722B">
        <w:rPr>
          <w:rFonts w:ascii="Cambria" w:hAnsi="Cambria"/>
          <w:color w:val="231F20"/>
          <w:spacing w:val="12"/>
        </w:rPr>
        <w:t xml:space="preserve"> </w:t>
      </w:r>
      <w:r w:rsidR="0054722B">
        <w:rPr>
          <w:rFonts w:ascii="Cambria" w:hAnsi="Cambria"/>
          <w:color w:val="231F20"/>
          <w:w w:val="105"/>
        </w:rPr>
        <w:t>&gt;</w:t>
      </w:r>
      <w:r w:rsidR="0054722B">
        <w:rPr>
          <w:rFonts w:ascii="Cambria" w:hAnsi="Cambria"/>
          <w:color w:val="231F20"/>
          <w:spacing w:val="-3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>+</w:t>
      </w:r>
      <w:r w:rsidR="0054722B">
        <w:rPr>
          <w:rFonts w:ascii="Cambria" w:hAnsi="Cambria"/>
          <w:color w:val="231F20"/>
          <w:spacing w:val="-2"/>
          <w:w w:val="105"/>
        </w:rPr>
        <w:t xml:space="preserve"> </w:t>
      </w:r>
      <w:r w:rsidR="0054722B">
        <w:rPr>
          <w:rFonts w:ascii="Lucida Sans Unicode" w:hAnsi="Lucida Sans Unicode"/>
          <w:color w:val="231F20"/>
        </w:rPr>
        <w:t>γ</w:t>
      </w:r>
      <w:r w:rsidR="0054722B">
        <w:rPr>
          <w:rFonts w:ascii="Lucida Sans Unicode" w:hAnsi="Lucida Sans Unicode"/>
          <w:color w:val="231F20"/>
          <w:spacing w:val="-19"/>
        </w:rPr>
        <w:t xml:space="preserve"> </w:t>
      </w:r>
      <w:r w:rsidR="0054722B">
        <w:rPr>
          <w:rFonts w:ascii="Lucida Sans Unicode" w:hAnsi="Lucida Sans Unicode"/>
          <w:color w:val="231F20"/>
          <w:w w:val="75"/>
        </w:rPr>
        <w:t>·</w:t>
      </w:r>
      <w:r w:rsidR="0054722B">
        <w:rPr>
          <w:rFonts w:ascii="Lucida Sans Unicode" w:hAnsi="Lucida Sans Unicode"/>
          <w:color w:val="231F20"/>
          <w:spacing w:val="35"/>
        </w:rPr>
        <w:t xml:space="preserve"> </w:t>
      </w:r>
      <w:r w:rsidR="0054722B">
        <w:rPr>
          <w:rFonts w:ascii="Cambria" w:hAnsi="Cambria"/>
          <w:color w:val="231F20"/>
        </w:rPr>
        <w:t>10</w:t>
      </w:r>
      <w:r w:rsidR="0054722B">
        <w:rPr>
          <w:rFonts w:ascii="Cambria" w:hAnsi="Cambria"/>
          <w:color w:val="231F20"/>
          <w:spacing w:val="11"/>
        </w:rPr>
        <w:t xml:space="preserve"> </w:t>
      </w:r>
      <w:r w:rsidR="0054722B">
        <w:rPr>
          <w:rFonts w:ascii="Cambria" w:hAnsi="Cambria"/>
          <w:color w:val="231F20"/>
          <w:w w:val="105"/>
        </w:rPr>
        <w:t>&gt;</w:t>
      </w:r>
      <w:r w:rsidR="0054722B">
        <w:rPr>
          <w:rFonts w:ascii="Cambria" w:hAnsi="Cambria"/>
          <w:color w:val="231F20"/>
          <w:spacing w:val="-2"/>
          <w:w w:val="105"/>
        </w:rPr>
        <w:t xml:space="preserve"> </w:t>
      </w:r>
      <w:r w:rsidR="0054722B">
        <w:rPr>
          <w:rFonts w:ascii="Cambria" w:hAnsi="Cambria"/>
          <w:color w:val="231F20"/>
          <w:w w:val="105"/>
        </w:rPr>
        <w:t>+</w:t>
      </w:r>
      <w:r w:rsidR="0054722B">
        <w:rPr>
          <w:rFonts w:ascii="Cambria" w:hAnsi="Cambria"/>
          <w:color w:val="231F20"/>
          <w:spacing w:val="-2"/>
          <w:w w:val="105"/>
        </w:rPr>
        <w:t xml:space="preserve"> </w:t>
      </w:r>
      <w:r w:rsidR="0054722B">
        <w:rPr>
          <w:rFonts w:ascii="Lucida Sans Unicode" w:hAnsi="Lucida Sans Unicode"/>
          <w:color w:val="231F20"/>
        </w:rPr>
        <w:t>δ</w:t>
      </w:r>
      <w:r w:rsidR="0054722B">
        <w:rPr>
          <w:rFonts w:ascii="Lucida Sans Unicode" w:hAnsi="Lucida Sans Unicode"/>
          <w:color w:val="231F20"/>
          <w:spacing w:val="-20"/>
        </w:rPr>
        <w:t xml:space="preserve"> </w:t>
      </w:r>
      <w:r w:rsidR="0054722B">
        <w:rPr>
          <w:rFonts w:ascii="Lucida Sans Unicode" w:hAnsi="Lucida Sans Unicode"/>
          <w:color w:val="231F20"/>
          <w:w w:val="75"/>
        </w:rPr>
        <w:t>·</w:t>
      </w:r>
      <w:r w:rsidR="0054722B">
        <w:rPr>
          <w:rFonts w:ascii="Lucida Sans Unicode" w:hAnsi="Lucida Sans Unicode"/>
          <w:color w:val="231F20"/>
          <w:spacing w:val="35"/>
        </w:rPr>
        <w:t xml:space="preserve"> </w:t>
      </w:r>
      <w:r w:rsidR="0054722B">
        <w:rPr>
          <w:rFonts w:ascii="Cambria" w:hAnsi="Cambria"/>
          <w:color w:val="231F20"/>
        </w:rPr>
        <w:t>11</w:t>
      </w:r>
      <w:r w:rsidR="0054722B">
        <w:rPr>
          <w:rFonts w:ascii="Cambria" w:hAnsi="Cambria"/>
          <w:color w:val="231F20"/>
          <w:spacing w:val="11"/>
        </w:rPr>
        <w:t xml:space="preserve"> </w:t>
      </w:r>
      <w:r w:rsidR="0054722B">
        <w:rPr>
          <w:rFonts w:ascii="Cambria" w:hAnsi="Cambria"/>
          <w:color w:val="231F20"/>
          <w:w w:val="105"/>
        </w:rPr>
        <w:t>&gt;,</w:t>
      </w:r>
    </w:p>
    <w:p w14:paraId="458A305B" w14:textId="77777777" w:rsidR="00DD77F3" w:rsidRDefault="00DD77F3">
      <w:pPr>
        <w:pStyle w:val="BodyText"/>
        <w:spacing w:before="1"/>
        <w:rPr>
          <w:rFonts w:ascii="Cambria"/>
          <w:sz w:val="21"/>
        </w:rPr>
      </w:pPr>
    </w:p>
    <w:p w14:paraId="458A305C" w14:textId="77777777" w:rsidR="00DD77F3" w:rsidRDefault="0054722B">
      <w:pPr>
        <w:pStyle w:val="BodyText"/>
        <w:ind w:left="957"/>
        <w:jc w:val="both"/>
      </w:pP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rFonts w:ascii="Cambria"/>
          <w:color w:val="231F20"/>
        </w:rPr>
        <w:t>||</w:t>
      </w:r>
      <w:r>
        <w:rPr>
          <w:rFonts w:ascii="Cambria"/>
          <w:color w:val="231F20"/>
          <w:vertAlign w:val="superscript"/>
        </w:rPr>
        <w:t>2</w:t>
      </w:r>
      <w:r>
        <w:rPr>
          <w:rFonts w:ascii="Cambria"/>
          <w:color w:val="231F20"/>
          <w:spacing w:val="20"/>
        </w:rPr>
        <w:t xml:space="preserve"> </w:t>
      </w:r>
      <w:r>
        <w:rPr>
          <w:rFonts w:ascii="Cambria"/>
          <w:color w:val="231F20"/>
          <w:w w:val="120"/>
        </w:rPr>
        <w:t>+</w:t>
      </w:r>
      <w:r>
        <w:rPr>
          <w:rFonts w:ascii="Cambria"/>
          <w:color w:val="231F20"/>
          <w:spacing w:val="12"/>
          <w:w w:val="120"/>
        </w:rPr>
        <w:t xml:space="preserve"> </w:t>
      </w:r>
      <w:r>
        <w:rPr>
          <w:rFonts w:ascii="Cambria"/>
          <w:color w:val="231F20"/>
        </w:rPr>
        <w:t>||</w:t>
      </w:r>
      <w:r>
        <w:rPr>
          <w:rFonts w:ascii="Cambria"/>
          <w:color w:val="231F20"/>
          <w:vertAlign w:val="superscript"/>
        </w:rPr>
        <w:t>2</w:t>
      </w:r>
      <w:r>
        <w:rPr>
          <w:rFonts w:ascii="Cambria"/>
          <w:color w:val="231F20"/>
          <w:spacing w:val="20"/>
        </w:rPr>
        <w:t xml:space="preserve"> </w:t>
      </w:r>
      <w:r>
        <w:rPr>
          <w:rFonts w:ascii="Cambria"/>
          <w:color w:val="231F20"/>
          <w:w w:val="120"/>
        </w:rPr>
        <w:t>+</w:t>
      </w:r>
      <w:r>
        <w:rPr>
          <w:rFonts w:ascii="Cambria"/>
          <w:color w:val="231F20"/>
          <w:spacing w:val="11"/>
          <w:w w:val="120"/>
        </w:rPr>
        <w:t xml:space="preserve"> </w:t>
      </w:r>
      <w:r>
        <w:rPr>
          <w:rFonts w:ascii="Cambria"/>
          <w:color w:val="231F20"/>
        </w:rPr>
        <w:t>||</w:t>
      </w:r>
      <w:r>
        <w:rPr>
          <w:rFonts w:ascii="Cambria"/>
          <w:color w:val="231F20"/>
          <w:vertAlign w:val="superscript"/>
        </w:rPr>
        <w:t>2</w:t>
      </w:r>
      <w:r>
        <w:rPr>
          <w:rFonts w:ascii="Cambria"/>
          <w:color w:val="231F20"/>
          <w:spacing w:val="20"/>
        </w:rPr>
        <w:t xml:space="preserve"> </w:t>
      </w:r>
      <w:r>
        <w:rPr>
          <w:rFonts w:ascii="Cambria"/>
          <w:color w:val="231F20"/>
          <w:w w:val="120"/>
        </w:rPr>
        <w:t>+</w:t>
      </w:r>
      <w:r>
        <w:rPr>
          <w:rFonts w:ascii="Cambria"/>
          <w:color w:val="231F20"/>
          <w:spacing w:val="12"/>
          <w:w w:val="120"/>
        </w:rPr>
        <w:t xml:space="preserve"> </w:t>
      </w:r>
      <w:r>
        <w:rPr>
          <w:rFonts w:ascii="Cambria"/>
          <w:color w:val="231F20"/>
        </w:rPr>
        <w:t>||</w:t>
      </w:r>
      <w:r>
        <w:rPr>
          <w:rFonts w:ascii="Cambria"/>
          <w:color w:val="231F20"/>
          <w:vertAlign w:val="superscript"/>
        </w:rPr>
        <w:t>2</w:t>
      </w:r>
      <w:r>
        <w:rPr>
          <w:rFonts w:ascii="Cambria"/>
          <w:color w:val="231F20"/>
          <w:spacing w:val="20"/>
        </w:rPr>
        <w:t xml:space="preserve"> </w:t>
      </w:r>
      <w:r>
        <w:rPr>
          <w:rFonts w:ascii="Cambria"/>
          <w:color w:val="231F20"/>
          <w:w w:val="120"/>
        </w:rPr>
        <w:t>=</w:t>
      </w:r>
      <w:r>
        <w:rPr>
          <w:rFonts w:ascii="Cambria"/>
          <w:color w:val="231F20"/>
          <w:spacing w:val="11"/>
          <w:w w:val="120"/>
        </w:rPr>
        <w:t xml:space="preserve"> </w:t>
      </w:r>
      <w:r>
        <w:rPr>
          <w:rFonts w:ascii="Cambria"/>
          <w:color w:val="231F20"/>
        </w:rPr>
        <w:t>1</w:t>
      </w:r>
      <w:r>
        <w:rPr>
          <w:color w:val="231F20"/>
        </w:rPr>
        <w:t>.</w:t>
      </w:r>
    </w:p>
    <w:p w14:paraId="458A305D" w14:textId="77777777" w:rsidR="00DD77F3" w:rsidRDefault="00DD77F3">
      <w:pPr>
        <w:pStyle w:val="BodyText"/>
        <w:spacing w:before="9"/>
        <w:rPr>
          <w:sz w:val="24"/>
        </w:rPr>
      </w:pPr>
    </w:p>
    <w:p w14:paraId="458A305E" w14:textId="77777777" w:rsidR="00DD77F3" w:rsidRDefault="0054722B">
      <w:pPr>
        <w:pStyle w:val="BodyText"/>
        <w:spacing w:line="266" w:lineRule="auto"/>
        <w:ind w:left="957" w:right="2421" w:hanging="1"/>
        <w:jc w:val="both"/>
      </w:pPr>
      <w:r>
        <w:rPr>
          <w:color w:val="231F20"/>
        </w:rPr>
        <w:t>Each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elementary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described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(unitary)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rFonts w:ascii="Cambria"/>
          <w:color w:val="231F20"/>
        </w:rPr>
        <w:t>2</w:t>
      </w:r>
      <w:r>
        <w:rPr>
          <w:rFonts w:ascii="Cambria"/>
          <w:color w:val="231F20"/>
          <w:vertAlign w:val="superscript"/>
        </w:rPr>
        <w:t>n</w:t>
      </w:r>
      <w:r>
        <w:rPr>
          <w:rFonts w:ascii="Cambria"/>
          <w:color w:val="231F20"/>
          <w:spacing w:val="1"/>
        </w:rPr>
        <w:t xml:space="preserve"> </w:t>
      </w:r>
      <w:r>
        <w:rPr>
          <w:color w:val="231F20"/>
        </w:rPr>
        <w:t>columns (orthogonal to each other). Each column is the probability amplitude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obtained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applying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operation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corresponding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state.</w:t>
      </w:r>
    </w:p>
    <w:p w14:paraId="458A305F" w14:textId="77777777" w:rsidR="00DD77F3" w:rsidRDefault="00DD77F3">
      <w:pPr>
        <w:spacing w:line="266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3060" w14:textId="77777777" w:rsidR="00DD77F3" w:rsidRDefault="00DD77F3">
      <w:pPr>
        <w:pStyle w:val="BodyText"/>
      </w:pPr>
    </w:p>
    <w:p w14:paraId="458A3061" w14:textId="77777777" w:rsidR="00DD77F3" w:rsidRDefault="00DD77F3">
      <w:pPr>
        <w:pStyle w:val="BodyText"/>
      </w:pPr>
    </w:p>
    <w:p w14:paraId="458A3062" w14:textId="77777777" w:rsidR="00DD77F3" w:rsidRDefault="00DD77F3">
      <w:pPr>
        <w:pStyle w:val="BodyText"/>
      </w:pPr>
    </w:p>
    <w:p w14:paraId="458A3063" w14:textId="77777777" w:rsidR="00DD77F3" w:rsidRDefault="00DD77F3">
      <w:pPr>
        <w:pStyle w:val="BodyText"/>
      </w:pPr>
    </w:p>
    <w:p w14:paraId="458A3064" w14:textId="77777777" w:rsidR="00DD77F3" w:rsidRDefault="00DD77F3">
      <w:pPr>
        <w:pStyle w:val="BodyText"/>
      </w:pPr>
    </w:p>
    <w:p w14:paraId="458A3065" w14:textId="77777777" w:rsidR="00DD77F3" w:rsidRDefault="00DD77F3">
      <w:pPr>
        <w:pStyle w:val="BodyText"/>
      </w:pPr>
    </w:p>
    <w:p w14:paraId="458A3066" w14:textId="77777777" w:rsidR="00DD77F3" w:rsidRDefault="00DD77F3">
      <w:pPr>
        <w:pStyle w:val="BodyText"/>
      </w:pPr>
    </w:p>
    <w:p w14:paraId="458A3067" w14:textId="77777777" w:rsidR="00DD77F3" w:rsidRDefault="00DD77F3">
      <w:pPr>
        <w:pStyle w:val="BodyText"/>
      </w:pPr>
    </w:p>
    <w:p w14:paraId="458A3068" w14:textId="77777777" w:rsidR="00DD77F3" w:rsidRDefault="00DD77F3">
      <w:pPr>
        <w:pStyle w:val="BodyText"/>
        <w:spacing w:before="3"/>
        <w:rPr>
          <w:sz w:val="19"/>
        </w:rPr>
      </w:pPr>
    </w:p>
    <w:p w14:paraId="458A3069" w14:textId="77777777" w:rsidR="00DD77F3" w:rsidRDefault="0054722B">
      <w:pPr>
        <w:pStyle w:val="Heading6"/>
        <w:spacing w:before="100"/>
        <w:ind w:left="2204"/>
        <w:jc w:val="both"/>
      </w:pPr>
      <w:r>
        <w:rPr>
          <w:color w:val="003946"/>
        </w:rPr>
        <w:t>Quantum</w:t>
      </w:r>
      <w:r>
        <w:rPr>
          <w:color w:val="003946"/>
          <w:spacing w:val="21"/>
        </w:rPr>
        <w:t xml:space="preserve"> </w:t>
      </w:r>
      <w:r>
        <w:rPr>
          <w:color w:val="003946"/>
        </w:rPr>
        <w:t>Speed-Up</w:t>
      </w:r>
      <w:r>
        <w:rPr>
          <w:color w:val="003946"/>
          <w:spacing w:val="21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21"/>
        </w:rPr>
        <w:t xml:space="preserve"> </w:t>
      </w:r>
      <w:r>
        <w:rPr>
          <w:color w:val="003946"/>
        </w:rPr>
        <w:t>Post-Quantum</w:t>
      </w:r>
      <w:r>
        <w:rPr>
          <w:color w:val="003946"/>
          <w:spacing w:val="21"/>
        </w:rPr>
        <w:t xml:space="preserve"> </w:t>
      </w:r>
      <w:r>
        <w:rPr>
          <w:color w:val="003946"/>
        </w:rPr>
        <w:t>Cryptography</w:t>
      </w:r>
    </w:p>
    <w:p w14:paraId="458A306A" w14:textId="77777777" w:rsidR="00DD77F3" w:rsidRDefault="00DD77F3">
      <w:pPr>
        <w:pStyle w:val="BodyText"/>
        <w:spacing w:before="2"/>
        <w:rPr>
          <w:sz w:val="21"/>
        </w:rPr>
      </w:pPr>
    </w:p>
    <w:p w14:paraId="458A306B" w14:textId="77777777" w:rsidR="00DD77F3" w:rsidRDefault="0054722B">
      <w:pPr>
        <w:pStyle w:val="BodyText"/>
        <w:spacing w:line="260" w:lineRule="exact"/>
        <w:ind w:left="2204" w:right="1174"/>
        <w:jc w:val="both"/>
      </w:pPr>
      <w:r>
        <w:rPr>
          <w:color w:val="231F20"/>
        </w:rPr>
        <w:t>A quantum computer offers many poss</w:t>
      </w:r>
      <w:r>
        <w:rPr>
          <w:color w:val="231F20"/>
        </w:rPr>
        <w:t>ibilities for solving classical problems that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classical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(Di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2004).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item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unordered</w:t>
      </w:r>
      <w:r>
        <w:rPr>
          <w:color w:val="231F20"/>
          <w:spacing w:val="-57"/>
        </w:rPr>
        <w:t xml:space="preserve"> </w:t>
      </w:r>
      <w:r>
        <w:rPr>
          <w:color w:val="231F20"/>
          <w:w w:val="95"/>
        </w:rPr>
        <w:t>list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20"/>
          <w:w w:val="95"/>
        </w:rPr>
        <w:t xml:space="preserve"> </w:t>
      </w:r>
      <w:r>
        <w:rPr>
          <w:rFonts w:ascii="Cambria" w:hAnsi="Cambria"/>
          <w:color w:val="231F20"/>
          <w:w w:val="95"/>
        </w:rPr>
        <w:t>N</w:t>
      </w:r>
      <w:r>
        <w:rPr>
          <w:rFonts w:ascii="Cambria" w:hAnsi="Cambria"/>
          <w:color w:val="231F20"/>
          <w:spacing w:val="37"/>
          <w:w w:val="95"/>
        </w:rPr>
        <w:t xml:space="preserve"> </w:t>
      </w:r>
      <w:r>
        <w:rPr>
          <w:color w:val="231F20"/>
          <w:w w:val="95"/>
        </w:rPr>
        <w:t>items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classical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computer,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average</w:t>
      </w:r>
      <w:r>
        <w:rPr>
          <w:color w:val="231F20"/>
          <w:spacing w:val="47"/>
          <w:w w:val="95"/>
        </w:rPr>
        <w:t xml:space="preserve"> </w:t>
      </w:r>
      <w:r>
        <w:rPr>
          <w:rFonts w:ascii="Lucida Sans Unicode" w:hAnsi="Lucida Sans Unicode"/>
          <w:color w:val="231F20"/>
          <w:w w:val="95"/>
          <w:position w:val="10"/>
          <w:sz w:val="16"/>
          <w:u w:val="single" w:color="231F20"/>
        </w:rPr>
        <w:t>-</w:t>
      </w:r>
      <w:r>
        <w:rPr>
          <w:rFonts w:ascii="Lucida Sans Unicode" w:hAnsi="Lucida Sans Unicode"/>
          <w:color w:val="231F20"/>
          <w:spacing w:val="-8"/>
          <w:w w:val="95"/>
          <w:position w:val="10"/>
          <w:sz w:val="16"/>
        </w:rPr>
        <w:t xml:space="preserve"> </w:t>
      </w:r>
      <w:r>
        <w:rPr>
          <w:color w:val="231F20"/>
          <w:w w:val="95"/>
        </w:rPr>
        <w:t>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i.e.,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O(n)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operations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needed.</w:t>
      </w:r>
    </w:p>
    <w:p w14:paraId="458A306C" w14:textId="77777777" w:rsidR="00DD77F3" w:rsidRDefault="00DD77F3">
      <w:pPr>
        <w:spacing w:line="260" w:lineRule="exact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306D" w14:textId="77777777" w:rsidR="00DD77F3" w:rsidRDefault="0054722B">
      <w:pPr>
        <w:spacing w:line="89" w:lineRule="exact"/>
        <w:ind w:right="1912"/>
        <w:jc w:val="right"/>
        <w:rPr>
          <w:rFonts w:ascii="Cambria"/>
          <w:sz w:val="16"/>
        </w:rPr>
      </w:pPr>
      <w:r>
        <w:rPr>
          <w:rFonts w:ascii="Cambria"/>
          <w:color w:val="231F20"/>
          <w:w w:val="90"/>
          <w:sz w:val="16"/>
        </w:rPr>
        <w:t>2</w:t>
      </w:r>
    </w:p>
    <w:p w14:paraId="458A306E" w14:textId="77777777" w:rsidR="00DD77F3" w:rsidRDefault="0054722B">
      <w:pPr>
        <w:pStyle w:val="BodyText"/>
        <w:spacing w:line="204" w:lineRule="exact"/>
        <w:ind w:left="2204"/>
      </w:pPr>
      <w:r>
        <w:rPr>
          <w:color w:val="231F20"/>
        </w:rPr>
        <w:t>However,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quantum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exists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achieves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about</w:t>
      </w:r>
    </w:p>
    <w:p w14:paraId="458A306F" w14:textId="77777777" w:rsidR="00DD77F3" w:rsidRDefault="0054722B">
      <w:pPr>
        <w:tabs>
          <w:tab w:val="left" w:pos="665"/>
        </w:tabs>
        <w:spacing w:line="241" w:lineRule="exact"/>
        <w:ind w:left="100"/>
        <w:rPr>
          <w:sz w:val="20"/>
        </w:rPr>
      </w:pPr>
      <w:r>
        <w:br w:type="column"/>
      </w:r>
      <w:r>
        <w:rPr>
          <w:rFonts w:ascii="Lucida Sans Unicode" w:hAnsi="Lucida Sans Unicode"/>
          <w:color w:val="231F20"/>
          <w:w w:val="80"/>
          <w:position w:val="10"/>
          <w:sz w:val="16"/>
          <w:u w:val="single" w:color="231F20"/>
        </w:rPr>
        <w:t>π</w:t>
      </w:r>
      <w:r>
        <w:rPr>
          <w:rFonts w:ascii="Lucida Sans Unicode" w:hAnsi="Lucida Sans Unicode"/>
          <w:color w:val="231F20"/>
          <w:w w:val="80"/>
          <w:position w:val="10"/>
          <w:sz w:val="16"/>
        </w:rPr>
        <w:tab/>
      </w:r>
      <w:r>
        <w:rPr>
          <w:color w:val="231F20"/>
          <w:w w:val="75"/>
          <w:sz w:val="20"/>
        </w:rPr>
        <w:t>,</w:t>
      </w:r>
      <w:r>
        <w:rPr>
          <w:color w:val="231F20"/>
          <w:spacing w:val="39"/>
          <w:w w:val="75"/>
          <w:sz w:val="20"/>
        </w:rPr>
        <w:t xml:space="preserve"> </w:t>
      </w:r>
      <w:r>
        <w:rPr>
          <w:color w:val="231F20"/>
          <w:w w:val="75"/>
          <w:sz w:val="20"/>
        </w:rPr>
        <w:t>i.e.,</w:t>
      </w:r>
    </w:p>
    <w:p w14:paraId="458A3070" w14:textId="77777777" w:rsidR="00DD77F3" w:rsidRDefault="0069109C">
      <w:pPr>
        <w:spacing w:line="80" w:lineRule="exact"/>
        <w:ind w:left="107"/>
        <w:rPr>
          <w:rFonts w:ascii="Cambria"/>
          <w:sz w:val="16"/>
        </w:rPr>
      </w:pPr>
      <w:r>
        <w:rPr>
          <w:noProof/>
        </w:rPr>
      </w:r>
      <w:r w:rsidR="0069109C">
        <w:rPr>
          <w:noProof/>
        </w:rPr>
        <w:pict w14:anchorId="458A351F">
          <v:shape id="docshape315" o:spid="_x0000_s1072" alt="" style="position:absolute;left:0;text-align:left;margin-left:480.45pt;margin-top:-8.65pt;width:22.5pt;height:11.4pt;z-index:-18850304;mso-wrap-edited:f;mso-width-percent:0;mso-height-percent:0;mso-position-horizontal-relative:page;mso-width-percent:0;mso-height-percent:0" coordsize="450,228" path="m449,l118,,62,197,29,122r-5,l,146r4,4l17,137r40,91l65,228,126,11r323,l449,xe" fillcolor="#231f20" stroked="f">
            <v:path arrowok="t" o:connecttype="custom" o:connectlocs="285115,-109855;74930,-109855;39370,15240;18415,-32385;15240,-32385;0,-17145;2540,-14605;10795,-22860;36195,34925;41275,34925;80010,-102870;285115,-102870;285115,-109855" o:connectangles="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20">
          <v:shape id="docshape316" o:spid="_x0000_s1071" type="#_x0000_t202" alt="" style="position:absolute;left:0;text-align:left;margin-left:486.55pt;margin-top:-6.7pt;width:7.5pt;height:10pt;z-index:-18848256;mso-wrap-style:square;mso-wrap-edited:f;mso-width-percent:0;mso-height-percent:0;mso-position-horizontal-relative:page;mso-width-percent:0;mso-height-percent:0;v-text-anchor:top" filled="f" stroked="f">
            <v:textbox inset="0,0,0,0">
              <w:txbxContent>
                <w:p w14:paraId="458A360D" w14:textId="77777777" w:rsidR="00DD77F3" w:rsidRDefault="0054722B">
                  <w:pPr>
                    <w:pStyle w:val="BodyText"/>
                    <w:spacing w:line="194" w:lineRule="exact"/>
                    <w:rPr>
                      <w:rFonts w:ascii="Cambria"/>
                    </w:rPr>
                  </w:pPr>
                  <w:r>
                    <w:rPr>
                      <w:rFonts w:ascii="Cambria"/>
                      <w:color w:val="231F20"/>
                      <w:w w:val="110"/>
                    </w:rPr>
                    <w:t>N</w:t>
                  </w:r>
                </w:p>
              </w:txbxContent>
            </v:textbox>
            <w10:wrap anchorx="page"/>
          </v:shape>
        </w:pict>
      </w:r>
      <w:r w:rsidR="0054722B">
        <w:rPr>
          <w:rFonts w:ascii="Cambria"/>
          <w:color w:val="231F20"/>
          <w:w w:val="90"/>
          <w:sz w:val="16"/>
        </w:rPr>
        <w:t>4</w:t>
      </w:r>
    </w:p>
    <w:p w14:paraId="458A3071" w14:textId="77777777" w:rsidR="00DD77F3" w:rsidRDefault="00DD77F3">
      <w:pPr>
        <w:spacing w:line="80" w:lineRule="exact"/>
        <w:rPr>
          <w:rFonts w:ascii="Cambria"/>
          <w:sz w:val="16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8893" w:space="40"/>
            <w:col w:w="2277"/>
          </w:cols>
        </w:sectPr>
      </w:pPr>
    </w:p>
    <w:p w14:paraId="458A3072" w14:textId="77777777" w:rsidR="00DD77F3" w:rsidRDefault="0069109C">
      <w:pPr>
        <w:pStyle w:val="BodyText"/>
        <w:tabs>
          <w:tab w:val="left" w:pos="2852"/>
        </w:tabs>
        <w:spacing w:line="240" w:lineRule="exact"/>
        <w:ind w:left="2204"/>
      </w:pPr>
      <w:r>
        <w:rPr>
          <w:noProof/>
        </w:rPr>
      </w:r>
      <w:r w:rsidR="0069109C">
        <w:rPr>
          <w:noProof/>
        </w:rPr>
        <w:pict w14:anchorId="458A3521">
          <v:group id="docshapegroup317" o:spid="_x0000_s1068" alt="" style="position:absolute;left:0;text-align:left;margin-left:142.05pt;margin-top:.35pt;width:19.35pt;height:12.8pt;z-index:-18849792;mso-position-horizontal-relative:page" coordorigin="2841,7" coordsize="387,256">
            <v:shape id="docshape318" o:spid="_x0000_s1070" alt="" style="position:absolute;left:2840;top:6;width:387;height:256" coordorigin="2841,7" coordsize="387,256" o:spt="100" adj="0,,0" path="m2887,8r-1,-1l2884,7r-16,21l2854,57r-10,33l2841,124r,21l2844,179r10,33l2868,241r17,21l2886,262r1,-1l2887,260r-1,-2l2872,238r-11,-28l2854,178r-2,-33l2852,124r2,-32l2861,60r11,-28l2887,10r,-2xm3170,7r-154,l2961,204r-34,-75l2922,129r-23,24l2902,157r13,-13l2956,235r7,l3025,18r145,l3170,7xm3228,124r-4,-34l3214,57,3201,28,3184,7r-1,l3182,8r,2l3196,32r11,28l3214,92r3,32l3217,145r-3,33l3207,210r-11,28l3182,259r,2l3183,262r2,l3201,241r13,-29l3224,179r4,-34l3228,124xe" fillcolor="#231f20" stroked="f">
              <v:stroke joinstyle="round"/>
              <v:formulas/>
              <v:path arrowok="t" o:connecttype="segments"/>
            </v:shape>
            <v:shape id="docshape319" o:spid="_x0000_s1069" type="#_x0000_t202" alt="" style="position:absolute;left:2840;top:6;width:387;height:256;mso-wrap-style:square;v-text-anchor:top" filled="f" stroked="f">
              <v:textbox inset="0,0,0,0">
                <w:txbxContent>
                  <w:p w14:paraId="458A360E" w14:textId="77777777" w:rsidR="00DD77F3" w:rsidRDefault="0054722B">
                    <w:pPr>
                      <w:spacing w:line="233" w:lineRule="exact"/>
                      <w:ind w:left="179"/>
                      <w:rPr>
                        <w:rFonts w:ascii="Cambria"/>
                        <w:sz w:val="20"/>
                      </w:rPr>
                    </w:pPr>
                    <w:r>
                      <w:rPr>
                        <w:rFonts w:ascii="Cambria"/>
                        <w:color w:val="231F20"/>
                        <w:w w:val="110"/>
                        <w:sz w:val="20"/>
                      </w:rPr>
                      <w:t>N</w:t>
                    </w:r>
                  </w:p>
                </w:txbxContent>
              </v:textbox>
            </v:shape>
            <w10:wrap anchorx="page"/>
          </v:group>
        </w:pict>
      </w:r>
      <w:r w:rsidR="0054722B">
        <w:rPr>
          <w:rFonts w:ascii="Cambria"/>
          <w:color w:val="231F20"/>
        </w:rPr>
        <w:t>O</w:t>
      </w:r>
      <w:r w:rsidR="0054722B">
        <w:rPr>
          <w:rFonts w:ascii="Cambria"/>
          <w:color w:val="231F20"/>
        </w:rPr>
        <w:tab/>
      </w:r>
      <w:r w:rsidR="0054722B">
        <w:rPr>
          <w:color w:val="231F20"/>
          <w:position w:val="1"/>
        </w:rPr>
        <w:t>operations.</w:t>
      </w:r>
      <w:r w:rsidR="0054722B">
        <w:rPr>
          <w:color w:val="231F20"/>
          <w:spacing w:val="2"/>
          <w:position w:val="1"/>
        </w:rPr>
        <w:t xml:space="preserve"> </w:t>
      </w:r>
      <w:r w:rsidR="0054722B">
        <w:rPr>
          <w:color w:val="231F20"/>
          <w:position w:val="1"/>
        </w:rPr>
        <w:t>Applications</w:t>
      </w:r>
      <w:r w:rsidR="0054722B">
        <w:rPr>
          <w:color w:val="231F20"/>
          <w:spacing w:val="2"/>
          <w:position w:val="1"/>
        </w:rPr>
        <w:t xml:space="preserve"> </w:t>
      </w:r>
      <w:r w:rsidR="0054722B">
        <w:rPr>
          <w:color w:val="231F20"/>
          <w:position w:val="1"/>
        </w:rPr>
        <w:t>also</w:t>
      </w:r>
      <w:r w:rsidR="0054722B">
        <w:rPr>
          <w:color w:val="231F20"/>
          <w:spacing w:val="3"/>
          <w:position w:val="1"/>
        </w:rPr>
        <w:t xml:space="preserve"> </w:t>
      </w:r>
      <w:r w:rsidR="0054722B">
        <w:rPr>
          <w:color w:val="231F20"/>
          <w:position w:val="1"/>
        </w:rPr>
        <w:t>exist</w:t>
      </w:r>
      <w:r w:rsidR="0054722B">
        <w:rPr>
          <w:color w:val="231F20"/>
          <w:spacing w:val="2"/>
          <w:position w:val="1"/>
        </w:rPr>
        <w:t xml:space="preserve"> </w:t>
      </w:r>
      <w:r w:rsidR="0054722B">
        <w:rPr>
          <w:color w:val="231F20"/>
          <w:position w:val="1"/>
        </w:rPr>
        <w:t>where</w:t>
      </w:r>
      <w:r w:rsidR="0054722B">
        <w:rPr>
          <w:color w:val="231F20"/>
          <w:spacing w:val="3"/>
          <w:position w:val="1"/>
        </w:rPr>
        <w:t xml:space="preserve"> </w:t>
      </w:r>
      <w:r w:rsidR="0054722B">
        <w:rPr>
          <w:color w:val="231F20"/>
          <w:position w:val="1"/>
        </w:rPr>
        <w:t>a</w:t>
      </w:r>
      <w:r w:rsidR="0054722B">
        <w:rPr>
          <w:color w:val="231F20"/>
          <w:spacing w:val="2"/>
          <w:position w:val="1"/>
        </w:rPr>
        <w:t xml:space="preserve"> </w:t>
      </w:r>
      <w:r w:rsidR="0054722B">
        <w:rPr>
          <w:color w:val="231F20"/>
          <w:position w:val="1"/>
        </w:rPr>
        <w:t>quantum</w:t>
      </w:r>
      <w:r w:rsidR="0054722B">
        <w:rPr>
          <w:color w:val="231F20"/>
          <w:spacing w:val="3"/>
          <w:position w:val="1"/>
        </w:rPr>
        <w:t xml:space="preserve"> </w:t>
      </w:r>
      <w:r w:rsidR="0054722B">
        <w:rPr>
          <w:color w:val="231F20"/>
          <w:position w:val="1"/>
        </w:rPr>
        <w:t>computer</w:t>
      </w:r>
      <w:r w:rsidR="0054722B">
        <w:rPr>
          <w:color w:val="231F20"/>
          <w:spacing w:val="2"/>
          <w:position w:val="1"/>
        </w:rPr>
        <w:t xml:space="preserve"> </w:t>
      </w:r>
      <w:r w:rsidR="0054722B">
        <w:rPr>
          <w:color w:val="231F20"/>
          <w:position w:val="1"/>
        </w:rPr>
        <w:t>is</w:t>
      </w:r>
      <w:r w:rsidR="0054722B">
        <w:rPr>
          <w:color w:val="231F20"/>
          <w:spacing w:val="3"/>
          <w:position w:val="1"/>
        </w:rPr>
        <w:t xml:space="preserve"> </w:t>
      </w:r>
      <w:r w:rsidR="0054722B">
        <w:rPr>
          <w:color w:val="231F20"/>
          <w:position w:val="1"/>
        </w:rPr>
        <w:t>superior,</w:t>
      </w:r>
      <w:r w:rsidR="0054722B">
        <w:rPr>
          <w:color w:val="231F20"/>
          <w:spacing w:val="2"/>
          <w:position w:val="1"/>
        </w:rPr>
        <w:t xml:space="preserve"> </w:t>
      </w:r>
      <w:r w:rsidR="0054722B">
        <w:rPr>
          <w:color w:val="231F20"/>
          <w:position w:val="1"/>
        </w:rPr>
        <w:t>such</w:t>
      </w:r>
    </w:p>
    <w:p w14:paraId="458A3073" w14:textId="77777777" w:rsidR="00DD77F3" w:rsidRDefault="0054722B">
      <w:pPr>
        <w:pStyle w:val="BodyText"/>
        <w:spacing w:before="19" w:line="268" w:lineRule="auto"/>
        <w:ind w:left="2204" w:right="1174" w:hanging="1"/>
        <w:jc w:val="both"/>
      </w:pP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solving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Simon’s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problem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(Brassard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Hoyer,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1997)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prime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factorization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discrete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logarithms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Shor’s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(Shor,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1994).</w:t>
      </w:r>
    </w:p>
    <w:p w14:paraId="458A3074" w14:textId="77777777" w:rsidR="00DD77F3" w:rsidRDefault="00DD77F3">
      <w:pPr>
        <w:pStyle w:val="BodyText"/>
        <w:spacing w:before="4"/>
        <w:rPr>
          <w:sz w:val="22"/>
        </w:rPr>
      </w:pPr>
    </w:p>
    <w:p w14:paraId="458A3075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</w:rPr>
        <w:t>Unsurprisingly,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sufﬁciently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quantum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computer,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public-key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encryp-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schemes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broken.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Shor’s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factoring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encounter RSA encryption, while factoring with classical algorithms is quite time-con-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suming. But quantum mechanical effects are also an enabler for quantum encryption.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quantum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computing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solving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classical</w:t>
      </w:r>
      <w:r>
        <w:rPr>
          <w:color w:val="231F20"/>
          <w:spacing w:val="52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quickly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classical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approach,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conjectured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remain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hard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even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quantum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computer,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problems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NP-hard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closest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vector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lattice.</w:t>
      </w:r>
    </w:p>
    <w:p w14:paraId="458A3076" w14:textId="77777777" w:rsidR="00DD77F3" w:rsidRDefault="00DD77F3">
      <w:pPr>
        <w:pStyle w:val="BodyText"/>
        <w:spacing w:before="4"/>
        <w:rPr>
          <w:sz w:val="22"/>
        </w:rPr>
      </w:pPr>
    </w:p>
    <w:p w14:paraId="458A3077" w14:textId="77777777" w:rsidR="00DD77F3" w:rsidRDefault="0054722B">
      <w:pPr>
        <w:pStyle w:val="BodyText"/>
        <w:ind w:left="2204"/>
        <w:jc w:val="both"/>
      </w:pPr>
      <w:r>
        <w:rPr>
          <w:color w:val="231F20"/>
        </w:rPr>
        <w:t>Lattice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ciphers</w:t>
      </w:r>
    </w:p>
    <w:p w14:paraId="458A3078" w14:textId="77777777" w:rsidR="00DD77F3" w:rsidRDefault="0054722B">
      <w:pPr>
        <w:pStyle w:val="BodyText"/>
        <w:spacing w:before="28" w:line="268" w:lineRule="auto"/>
        <w:ind w:left="2204" w:right="1173"/>
        <w:jc w:val="both"/>
      </w:pPr>
      <w:r>
        <w:rPr>
          <w:color w:val="231F20"/>
        </w:rPr>
        <w:t>The lattice cipher or Goldreich-Goldwasser-Halevi (GGH) cipher uses a one-way trap-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door function based on the closest vector problem, which is NP-hard (Goldreich et al.,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1997).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lattice,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easy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generate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vector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close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latti</w:t>
      </w:r>
      <w:r>
        <w:rPr>
          <w:color w:val="231F20"/>
        </w:rPr>
        <w:t>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point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adding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vector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latter.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returning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lattice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point,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kind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basis.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consists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lattice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basis</w:t>
      </w:r>
      <w:r>
        <w:rPr>
          <w:color w:val="231F20"/>
          <w:spacing w:val="-2"/>
        </w:rPr>
        <w:t xml:space="preserve"> </w:t>
      </w:r>
      <w:r>
        <w:rPr>
          <w:rFonts w:ascii="Cambria"/>
          <w:color w:val="231F20"/>
        </w:rPr>
        <w:t>b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invertible matrix with integer entries which consists of nearly orthogonal vectors. Fur-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consists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unimodular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-6"/>
        </w:rPr>
        <w:t xml:space="preserve"> </w:t>
      </w:r>
      <w:r>
        <w:rPr>
          <w:rFonts w:ascii="Cambria"/>
          <w:color w:val="231F20"/>
        </w:rPr>
        <w:t>u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invertible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integer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entries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whose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inverse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integer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entries,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transform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vectors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integer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entries.</w:t>
      </w:r>
    </w:p>
    <w:p w14:paraId="458A3079" w14:textId="77777777" w:rsidR="00DD77F3" w:rsidRDefault="00DD77F3">
      <w:pPr>
        <w:pStyle w:val="BodyText"/>
        <w:spacing w:before="7"/>
        <w:rPr>
          <w:sz w:val="21"/>
        </w:rPr>
      </w:pPr>
    </w:p>
    <w:p w14:paraId="458A307A" w14:textId="77777777" w:rsidR="00DD77F3" w:rsidRDefault="0054722B">
      <w:pPr>
        <w:pStyle w:val="BodyText"/>
        <w:spacing w:before="1" w:line="266" w:lineRule="auto"/>
        <w:ind w:left="2204" w:right="1175"/>
        <w:jc w:val="both"/>
      </w:pPr>
      <w:r>
        <w:rPr>
          <w:color w:val="231F20"/>
          <w:w w:val="96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w w:val="101"/>
        </w:rPr>
        <w:t>public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96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94"/>
        </w:rPr>
        <w:t>y</w:t>
      </w:r>
      <w:r>
        <w:rPr>
          <w:color w:val="231F20"/>
          <w:spacing w:val="8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8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2"/>
          <w:w w:val="104"/>
        </w:rPr>
        <w:t>b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09"/>
        </w:rPr>
        <w:t>sis</w:t>
      </w:r>
      <w:r>
        <w:rPr>
          <w:color w:val="231F20"/>
          <w:spacing w:val="8"/>
        </w:rPr>
        <w:t xml:space="preserve"> </w:t>
      </w:r>
      <w:r>
        <w:rPr>
          <w:rFonts w:ascii="Cambria" w:hAnsi="Cambria"/>
          <w:color w:val="231F20"/>
          <w:w w:val="115"/>
        </w:rPr>
        <w:t>B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9"/>
        </w:rPr>
        <w:t xml:space="preserve"> </w:t>
      </w:r>
      <w:r>
        <w:rPr>
          <w:rFonts w:ascii="Cambria" w:hAnsi="Cambria"/>
          <w:color w:val="231F20"/>
          <w:w w:val="140"/>
        </w:rPr>
        <w:t>=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9"/>
        </w:rPr>
        <w:t xml:space="preserve"> </w:t>
      </w:r>
      <w:r>
        <w:rPr>
          <w:rFonts w:ascii="Cambria" w:hAnsi="Cambria"/>
          <w:color w:val="231F20"/>
        </w:rPr>
        <w:t>u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9"/>
        </w:rPr>
        <w:t xml:space="preserve"> </w:t>
      </w:r>
      <w:r>
        <w:rPr>
          <w:rFonts w:ascii="Cambria" w:hAnsi="Cambria"/>
          <w:color w:val="231F20"/>
          <w:w w:val="101"/>
        </w:rPr>
        <w:t>b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0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8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93"/>
        </w:rPr>
        <w:t>atti</w:t>
      </w:r>
      <w:r>
        <w:rPr>
          <w:color w:val="231F20"/>
          <w:spacing w:val="-4"/>
          <w:w w:val="93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8"/>
        </w:rPr>
        <w:t xml:space="preserve"> </w:t>
      </w:r>
      <w:r>
        <w:rPr>
          <w:rFonts w:ascii="Cambria" w:hAnsi="Cambria"/>
          <w:color w:val="231F20"/>
          <w:w w:val="116"/>
        </w:rPr>
        <w:t>L</w:t>
      </w:r>
      <w:r>
        <w:rPr>
          <w:color w:val="231F20"/>
          <w:w w:val="56"/>
        </w:rPr>
        <w:t>.</w:t>
      </w:r>
      <w:r>
        <w:rPr>
          <w:color w:val="231F20"/>
          <w:spacing w:val="8"/>
        </w:rPr>
        <w:t xml:space="preserve"> </w:t>
      </w:r>
      <w:r>
        <w:rPr>
          <w:color w:val="231F20"/>
          <w:w w:val="93"/>
        </w:rPr>
        <w:t>If</w:t>
      </w:r>
      <w:r>
        <w:rPr>
          <w:color w:val="231F20"/>
          <w:spacing w:val="8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8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w w:val="98"/>
        </w:rPr>
        <w:t>e</w:t>
      </w:r>
      <w:r>
        <w:rPr>
          <w:color w:val="231F20"/>
          <w:spacing w:val="8"/>
        </w:rPr>
        <w:t xml:space="preserve"> </w:t>
      </w:r>
      <w:r>
        <w:rPr>
          <w:rFonts w:ascii="Cambria" w:hAnsi="Cambria"/>
          <w:color w:val="231F20"/>
        </w:rPr>
        <w:t>m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20"/>
        </w:rPr>
        <w:t xml:space="preserve"> </w:t>
      </w:r>
      <w:r>
        <w:rPr>
          <w:color w:val="231F20"/>
          <w:w w:val="96"/>
        </w:rPr>
        <w:t>(a</w:t>
      </w:r>
      <w:r>
        <w:rPr>
          <w:color w:val="231F20"/>
          <w:spacing w:val="8"/>
        </w:rPr>
        <w:t xml:space="preserve"> 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3"/>
        </w:rPr>
        <w:t>ec</w:t>
      </w:r>
      <w:r>
        <w:rPr>
          <w:color w:val="231F20"/>
          <w:spacing w:val="-3"/>
          <w:w w:val="93"/>
        </w:rPr>
        <w:t>t</w:t>
      </w:r>
      <w:r>
        <w:rPr>
          <w:color w:val="231F20"/>
          <w:w w:val="102"/>
        </w:rPr>
        <w:t>or</w:t>
      </w:r>
      <w:r>
        <w:rPr>
          <w:color w:val="231F20"/>
          <w:spacing w:val="8"/>
        </w:rPr>
        <w:t xml:space="preserve"> </w:t>
      </w:r>
      <w:r>
        <w:rPr>
          <w:rFonts w:ascii="Cambria" w:hAnsi="Cambria"/>
          <w:color w:val="231F20"/>
        </w:rPr>
        <w:t>(m</w:t>
      </w:r>
      <w:r>
        <w:rPr>
          <w:rFonts w:ascii="Cambria" w:hAnsi="Cambria"/>
          <w:color w:val="231F20"/>
          <w:w w:val="104"/>
          <w:vertAlign w:val="subscript"/>
        </w:rPr>
        <w:t>1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9"/>
        </w:rPr>
        <w:t xml:space="preserve"> </w:t>
      </w:r>
      <w:r>
        <w:rPr>
          <w:rFonts w:ascii="Cambria" w:hAnsi="Cambria"/>
          <w:color w:val="231F20"/>
          <w:w w:val="135"/>
        </w:rPr>
        <w:t>,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9"/>
        </w:rPr>
        <w:t xml:space="preserve"> </w:t>
      </w:r>
      <w:r>
        <w:rPr>
          <w:rFonts w:ascii="Cambria" w:hAnsi="Cambria"/>
          <w:color w:val="231F20"/>
          <w:w w:val="116"/>
        </w:rPr>
        <w:t xml:space="preserve">…, </w:t>
      </w:r>
      <w:r>
        <w:rPr>
          <w:rFonts w:ascii="Cambria" w:hAnsi="Cambria"/>
          <w:color w:val="231F20"/>
        </w:rPr>
        <w:t>m</w:t>
      </w:r>
      <w:r>
        <w:rPr>
          <w:rFonts w:ascii="Cambria" w:hAnsi="Cambria"/>
          <w:color w:val="231F20"/>
          <w:vertAlign w:val="subscript"/>
        </w:rPr>
        <w:t>n</w:t>
      </w:r>
      <w:r>
        <w:rPr>
          <w:rFonts w:ascii="Cambria" w:hAnsi="Cambria"/>
          <w:color w:val="231F20"/>
          <w:spacing w:val="21"/>
        </w:rPr>
        <w:t xml:space="preserve"> </w:t>
      </w:r>
      <w:r>
        <w:rPr>
          <w:rFonts w:ascii="Cambria" w:hAnsi="Cambria"/>
          <w:color w:val="231F20"/>
        </w:rPr>
        <w:t>)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integers)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  <w:w w:val="110"/>
        </w:rPr>
        <w:t>B</w:t>
      </w:r>
      <w:r>
        <w:rPr>
          <w:rFonts w:ascii="Cambria" w:hAnsi="Cambria"/>
          <w:color w:val="231F20"/>
          <w:spacing w:val="6"/>
          <w:w w:val="1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given,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encrypt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plaintext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</w:rPr>
        <w:t>m</w:t>
      </w:r>
      <w:r>
        <w:rPr>
          <w:rFonts w:ascii="Cambria" w:hAnsi="Cambria"/>
          <w:color w:val="231F20"/>
          <w:spacing w:val="1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pu</w:t>
      </w:r>
      <w:r>
        <w:rPr>
          <w:color w:val="231F20"/>
          <w:spacing w:val="-3"/>
        </w:rPr>
        <w:t>t</w:t>
      </w:r>
      <w:r>
        <w:rPr>
          <w:color w:val="231F20"/>
          <w:w w:val="98"/>
        </w:rPr>
        <w:t>e</w:t>
      </w:r>
      <w:r>
        <w:rPr>
          <w:color w:val="231F20"/>
          <w:spacing w:val="29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93"/>
        </w:rPr>
        <w:t>atti</w:t>
      </w:r>
      <w:r>
        <w:rPr>
          <w:color w:val="231F20"/>
          <w:spacing w:val="-4"/>
          <w:w w:val="93"/>
        </w:rPr>
        <w:t>c</w:t>
      </w:r>
      <w:r>
        <w:rPr>
          <w:color w:val="231F20"/>
          <w:w w:val="98"/>
        </w:rPr>
        <w:t>e</w:t>
      </w:r>
      <w:r>
        <w:rPr>
          <w:color w:val="231F20"/>
          <w:spacing w:val="29"/>
        </w:rPr>
        <w:t xml:space="preserve"> </w:t>
      </w:r>
      <w:r>
        <w:rPr>
          <w:color w:val="231F20"/>
          <w:w w:val="101"/>
        </w:rPr>
        <w:t>point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3"/>
        </w:rPr>
        <w:t>ec</w:t>
      </w:r>
      <w:r>
        <w:rPr>
          <w:color w:val="231F20"/>
          <w:spacing w:val="-3"/>
          <w:w w:val="93"/>
        </w:rPr>
        <w:t>t</w:t>
      </w:r>
      <w:r>
        <w:rPr>
          <w:color w:val="231F20"/>
          <w:w w:val="102"/>
        </w:rPr>
        <w:t>or</w:t>
      </w:r>
      <w:r>
        <w:rPr>
          <w:color w:val="231F20"/>
          <w:spacing w:val="29"/>
        </w:rPr>
        <w:t xml:space="preserve"> </w:t>
      </w:r>
      <w:r>
        <w:rPr>
          <w:rFonts w:ascii="Cambria" w:hAnsi="Cambria"/>
          <w:color w:val="231F20"/>
          <w:w w:val="104"/>
        </w:rPr>
        <w:t>v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12"/>
        </w:rPr>
        <w:t xml:space="preserve"> </w:t>
      </w:r>
      <w:r>
        <w:rPr>
          <w:rFonts w:ascii="Cambria" w:hAnsi="Cambria"/>
          <w:color w:val="231F20"/>
          <w:w w:val="140"/>
        </w:rPr>
        <w:t>=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12"/>
        </w:rPr>
        <w:t xml:space="preserve"> </w:t>
      </w:r>
      <w:r>
        <w:rPr>
          <w:rFonts w:ascii="Cambria" w:hAnsi="Cambria"/>
          <w:color w:val="231F20"/>
        </w:rPr>
        <w:t>m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12"/>
        </w:rPr>
        <w:t xml:space="preserve"> </w:t>
      </w:r>
      <w:r>
        <w:rPr>
          <w:rFonts w:ascii="Cambria" w:hAnsi="Cambria"/>
          <w:color w:val="231F20"/>
          <w:spacing w:val="-1"/>
          <w:w w:val="115"/>
        </w:rPr>
        <w:t>B</w:t>
      </w:r>
      <w:r>
        <w:rPr>
          <w:color w:val="231F20"/>
          <w:w w:val="56"/>
        </w:rPr>
        <w:t>,</w:t>
      </w:r>
      <w:r>
        <w:rPr>
          <w:color w:val="231F20"/>
          <w:spacing w:val="29"/>
        </w:rPr>
        <w:t xml:space="preserve"> </w:t>
      </w:r>
      <w:r>
        <w:rPr>
          <w:color w:val="231F20"/>
          <w:w w:val="104"/>
        </w:rPr>
        <w:t>choose</w:t>
      </w:r>
      <w:r>
        <w:rPr>
          <w:color w:val="231F20"/>
          <w:spacing w:val="29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29"/>
        </w:rPr>
        <w:t xml:space="preserve"> </w:t>
      </w:r>
      <w:r>
        <w:rPr>
          <w:color w:val="231F20"/>
          <w:w w:val="105"/>
        </w:rPr>
        <w:t>sm</w:t>
      </w:r>
      <w:r>
        <w:rPr>
          <w:color w:val="231F20"/>
          <w:spacing w:val="-2"/>
          <w:w w:val="105"/>
        </w:rPr>
        <w:t>a</w:t>
      </w:r>
      <w:r>
        <w:rPr>
          <w:color w:val="231F20"/>
          <w:w w:val="96"/>
        </w:rPr>
        <w:t>ll</w:t>
      </w:r>
      <w:r>
        <w:rPr>
          <w:color w:val="231F20"/>
          <w:spacing w:val="29"/>
        </w:rPr>
        <w:t xml:space="preserve"> </w:t>
      </w:r>
      <w:r>
        <w:rPr>
          <w:color w:val="231F20"/>
          <w:w w:val="96"/>
        </w:rPr>
        <w:t>er</w:t>
      </w:r>
      <w:r>
        <w:rPr>
          <w:color w:val="231F20"/>
          <w:spacing w:val="-6"/>
          <w:w w:val="96"/>
        </w:rPr>
        <w:t>r</w:t>
      </w:r>
      <w:r>
        <w:rPr>
          <w:color w:val="231F20"/>
          <w:w w:val="102"/>
        </w:rPr>
        <w:t>or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3"/>
        </w:rPr>
        <w:t>ec</w:t>
      </w:r>
      <w:r>
        <w:rPr>
          <w:color w:val="231F20"/>
          <w:spacing w:val="-3"/>
          <w:w w:val="93"/>
        </w:rPr>
        <w:t>t</w:t>
      </w:r>
      <w:r>
        <w:rPr>
          <w:color w:val="231F20"/>
          <w:w w:val="102"/>
        </w:rPr>
        <w:t>or</w:t>
      </w:r>
      <w:r>
        <w:rPr>
          <w:color w:val="231F20"/>
          <w:spacing w:val="29"/>
        </w:rPr>
        <w:t xml:space="preserve"> </w:t>
      </w:r>
      <w:r>
        <w:rPr>
          <w:rFonts w:ascii="Cambria" w:hAnsi="Cambria"/>
          <w:color w:val="231F20"/>
          <w:w w:val="91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29"/>
        </w:rPr>
        <w:t xml:space="preserve"> </w:t>
      </w:r>
      <w:r>
        <w:rPr>
          <w:color w:val="231F20"/>
          <w:spacing w:val="-2"/>
          <w:w w:val="98"/>
        </w:rPr>
        <w:t>e</w:t>
      </w:r>
      <w:r>
        <w:rPr>
          <w:color w:val="231F20"/>
          <w:spacing w:val="-2"/>
          <w:w w:val="56"/>
        </w:rPr>
        <w:t>.</w:t>
      </w:r>
      <w:r>
        <w:rPr>
          <w:color w:val="231F20"/>
          <w:w w:val="74"/>
        </w:rPr>
        <w:t>g.,</w:t>
      </w:r>
      <w:r>
        <w:rPr>
          <w:color w:val="231F20"/>
          <w:spacing w:val="29"/>
        </w:rPr>
        <w:t xml:space="preserve"> </w:t>
      </w:r>
      <w:r>
        <w:rPr>
          <w:color w:val="231F20"/>
          <w:w w:val="103"/>
        </w:rPr>
        <w:t>one</w:t>
      </w:r>
      <w:r>
        <w:rPr>
          <w:color w:val="231F20"/>
          <w:spacing w:val="29"/>
        </w:rPr>
        <w:t xml:space="preserve"> </w:t>
      </w:r>
      <w:r>
        <w:rPr>
          <w:color w:val="231F20"/>
          <w:w w:val="95"/>
        </w:rPr>
        <w:t xml:space="preserve">with </w:t>
      </w:r>
      <w:r>
        <w:rPr>
          <w:color w:val="231F20"/>
        </w:rPr>
        <w:t xml:space="preserve">entries in </w:t>
      </w:r>
      <w:r>
        <w:rPr>
          <w:rFonts w:ascii="Cambria" w:hAnsi="Cambria"/>
          <w:color w:val="231F20"/>
        </w:rPr>
        <w:t>0</w:t>
      </w:r>
      <w:r>
        <w:rPr>
          <w:color w:val="231F20"/>
        </w:rPr>
        <w:t xml:space="preserve">, and compute the ciphertext </w:t>
      </w:r>
      <w:r>
        <w:rPr>
          <w:rFonts w:ascii="Cambria" w:hAnsi="Cambria"/>
          <w:color w:val="231F20"/>
        </w:rPr>
        <w:t>c</w:t>
      </w:r>
      <w:r>
        <w:rPr>
          <w:rFonts w:ascii="Cambria" w:hAnsi="Cambria"/>
          <w:color w:val="231F20"/>
          <w:spacing w:val="1"/>
        </w:rPr>
        <w:t xml:space="preserve">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>v</w:t>
      </w:r>
      <w:r>
        <w:rPr>
          <w:rFonts w:ascii="Cambria" w:hAnsi="Cambria"/>
          <w:color w:val="231F20"/>
          <w:spacing w:val="44"/>
        </w:rPr>
        <w:t xml:space="preserve"> </w:t>
      </w:r>
      <w:r>
        <w:rPr>
          <w:rFonts w:ascii="Cambria" w:hAnsi="Cambria"/>
          <w:color w:val="231F20"/>
          <w:w w:val="110"/>
        </w:rPr>
        <w:t xml:space="preserve">+ </w:t>
      </w:r>
      <w:r>
        <w:rPr>
          <w:rFonts w:ascii="Cambria" w:hAnsi="Cambria"/>
          <w:color w:val="231F20"/>
        </w:rPr>
        <w:t>e</w:t>
      </w:r>
      <w:r>
        <w:rPr>
          <w:rFonts w:ascii="Cambria" w:hAnsi="Cambria"/>
          <w:color w:val="231F20"/>
          <w:spacing w:val="44"/>
        </w:rPr>
        <w:t xml:space="preserve"> </w:t>
      </w:r>
      <w:r>
        <w:rPr>
          <w:rFonts w:ascii="Cambria" w:hAnsi="Cambria"/>
          <w:color w:val="231F20"/>
          <w:w w:val="110"/>
        </w:rPr>
        <w:t xml:space="preserve">(= </w:t>
      </w:r>
      <w:r>
        <w:rPr>
          <w:rFonts w:ascii="Cambria" w:hAnsi="Cambria"/>
          <w:color w:val="231F20"/>
        </w:rPr>
        <w:t>m</w:t>
      </w:r>
      <w:r>
        <w:rPr>
          <w:rFonts w:ascii="Cambria" w:hAnsi="Cambria"/>
          <w:color w:val="231F20"/>
          <w:spacing w:val="44"/>
        </w:rPr>
        <w:t xml:space="preserve"> </w:t>
      </w:r>
      <w:r>
        <w:rPr>
          <w:rFonts w:ascii="Cambria" w:hAnsi="Cambria"/>
          <w:color w:val="231F20"/>
          <w:w w:val="110"/>
        </w:rPr>
        <w:t xml:space="preserve">B + </w:t>
      </w:r>
      <w:r>
        <w:rPr>
          <w:rFonts w:ascii="Cambria" w:hAnsi="Cambria"/>
          <w:color w:val="231F20"/>
        </w:rPr>
        <w:t>e)</w:t>
      </w:r>
      <w:r>
        <w:rPr>
          <w:color w:val="231F20"/>
        </w:rPr>
        <w:t xml:space="preserve">. If a ciphertext </w:t>
      </w:r>
      <w:r>
        <w:rPr>
          <w:rFonts w:ascii="Cambria" w:hAnsi="Cambria"/>
          <w:color w:val="231F20"/>
        </w:rPr>
        <w:t xml:space="preserve">c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private key consisting of a lattice basis </w:t>
      </w:r>
      <w:r>
        <w:rPr>
          <w:rFonts w:ascii="Cambria" w:hAnsi="Cambria"/>
          <w:color w:val="231F20"/>
        </w:rPr>
        <w:t xml:space="preserve">b </w:t>
      </w:r>
      <w:r>
        <w:rPr>
          <w:color w:val="231F20"/>
        </w:rPr>
        <w:t xml:space="preserve">and unimodular matrix </w:t>
      </w:r>
      <w:r>
        <w:rPr>
          <w:rFonts w:ascii="Cambria" w:hAnsi="Cambria"/>
          <w:color w:val="231F20"/>
        </w:rPr>
        <w:t xml:space="preserve">u </w:t>
      </w:r>
      <w:r>
        <w:rPr>
          <w:color w:val="231F20"/>
        </w:rPr>
        <w:t>are given, then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decrypt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ciphertext</w:t>
      </w:r>
      <w:r>
        <w:rPr>
          <w:color w:val="231F20"/>
          <w:spacing w:val="-6"/>
        </w:rPr>
        <w:t xml:space="preserve"> </w:t>
      </w:r>
      <w:r>
        <w:rPr>
          <w:rFonts w:ascii="Cambria" w:hAnsi="Cambria"/>
          <w:color w:val="231F20"/>
        </w:rPr>
        <w:t>c</w:t>
      </w:r>
      <w:r>
        <w:rPr>
          <w:rFonts w:ascii="Cambria" w:hAnsi="Cambria"/>
          <w:color w:val="231F20"/>
          <w:spacing w:val="21"/>
        </w:rPr>
        <w:t xml:space="preserve"> </w:t>
      </w:r>
      <w:r>
        <w:rPr>
          <w:color w:val="231F20"/>
        </w:rPr>
        <w:t>computes</w:t>
      </w:r>
    </w:p>
    <w:p w14:paraId="458A307B" w14:textId="77777777" w:rsidR="00DD77F3" w:rsidRDefault="00DD77F3">
      <w:pPr>
        <w:pStyle w:val="BodyText"/>
        <w:spacing w:before="2"/>
      </w:pPr>
    </w:p>
    <w:p w14:paraId="458A307C" w14:textId="77777777" w:rsidR="00DD77F3" w:rsidRDefault="0069109C">
      <w:pPr>
        <w:ind w:left="3144"/>
        <w:rPr>
          <w:rFonts w:ascii="Cambria" w:hAnsi="Cambria"/>
          <w:sz w:val="20"/>
        </w:rPr>
      </w:pPr>
      <w:r>
        <w:rPr>
          <w:noProof/>
        </w:rPr>
      </w:r>
      <w:r w:rsidR="0069109C">
        <w:rPr>
          <w:noProof/>
        </w:rPr>
        <w:pict w14:anchorId="458A3522">
          <v:shape id="docshape320" o:spid="_x0000_s1067" alt="" style="position:absolute;left:0;text-align:left;margin-left:222.4pt;margin-top:3.45pt;width:2.35pt;height:14.5pt;z-index:-18849280;mso-wrap-edited:f;mso-width-percent:0;mso-height-percent:0;mso-position-horizontal-relative:page;mso-width-percent:0;mso-height-percent:0" coordsize="47,290" path="m46,l44,,43,1,27,25,14,57,4,95,,133r,24l4,196r10,37l27,266r17,24l46,290r1,-1l47,287r-1,-2l32,262,21,230,14,194,11,157r,-24l14,97,21,60,32,29,47,4r,-2l46,xe" fillcolor="#231f20" stroked="f">
            <v:path arrowok="t" o:connecttype="custom" o:connectlocs="29210,43815;27940,43815;27305,44450;17145,59690;8890,80010;2540,104140;0,128270;0,143510;2540,168275;8890,191770;17145,212725;27940,227965;29210,227965;29845,227330;29845,226060;29210,224790;20320,210185;13335,189865;8890,167005;6985,143510;6985,128270;8890,105410;13335,81915;20320,62230;29845,46355;29845,45085;29210,43815" o:connectangles="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23">
          <v:shape id="docshape321" o:spid="_x0000_s1066" alt="" style="position:absolute;left:0;text-align:left;margin-left:265.15pt;margin-top:3.45pt;width:2.35pt;height:14.5pt;z-index:-18848768;mso-wrap-edited:f;mso-width-percent:0;mso-height-percent:0;mso-position-horizontal-relative:page;mso-width-percent:0;mso-height-percent:0" coordsize="47,290" path="m2,l1,,,2,,4,15,29,26,60r7,37l35,133r,24l33,194r-7,36l15,262,,286r,3l1,290r1,l33,233,46,157r,-24l43,95,33,57,19,25,2,xe" fillcolor="#231f20" stroked="f">
            <v:path arrowok="t" o:connecttype="custom" o:connectlocs="1270,43815;635,43815;0,45085;0,46355;9525,62230;16510,81915;20955,105410;22225,128270;22225,143510;20955,167005;16510,189865;9525,210185;0,225425;0,227330;635,227965;1270,227965;20955,191770;29210,143510;29210,128270;27305,104140;20955,80010;12065,59690;1270,43815" o:connectangles="0,0,0,0,0,0,0,0,0,0,0,0,0,0,0,0,0,0,0,0,0,0,0"/>
            <w10:wrap anchorx="page"/>
          </v:shape>
        </w:pict>
      </w:r>
      <w:r w:rsidR="0054722B">
        <w:rPr>
          <w:rFonts w:ascii="Cambria" w:hAnsi="Cambria"/>
          <w:color w:val="231F20"/>
          <w:w w:val="95"/>
          <w:sz w:val="20"/>
        </w:rPr>
        <w:t>c</w:t>
      </w:r>
      <w:r w:rsidR="0054722B">
        <w:rPr>
          <w:rFonts w:ascii="Cambria" w:hAnsi="Cambria"/>
          <w:color w:val="231F20"/>
          <w:spacing w:val="4"/>
          <w:w w:val="95"/>
          <w:sz w:val="20"/>
        </w:rPr>
        <w:t xml:space="preserve"> </w:t>
      </w:r>
      <w:r w:rsidR="0054722B">
        <w:rPr>
          <w:rFonts w:ascii="Lucida Sans Unicode" w:hAnsi="Lucida Sans Unicode"/>
          <w:color w:val="231F20"/>
          <w:w w:val="80"/>
          <w:sz w:val="20"/>
        </w:rPr>
        <w:t>·</w:t>
      </w:r>
      <w:r w:rsidR="0054722B">
        <w:rPr>
          <w:rFonts w:ascii="Lucida Sans Unicode" w:hAnsi="Lucida Sans Unicode"/>
          <w:color w:val="231F20"/>
          <w:spacing w:val="-3"/>
          <w:w w:val="80"/>
          <w:sz w:val="20"/>
        </w:rPr>
        <w:t xml:space="preserve"> </w:t>
      </w:r>
      <w:r w:rsidR="0054722B">
        <w:rPr>
          <w:rFonts w:ascii="Cambria" w:hAnsi="Cambria"/>
          <w:color w:val="231F20"/>
          <w:w w:val="95"/>
          <w:sz w:val="20"/>
        </w:rPr>
        <w:t>b</w:t>
      </w:r>
      <w:r w:rsidR="0054722B">
        <w:rPr>
          <w:rFonts w:ascii="Lucida Sans Unicode" w:hAnsi="Lucida Sans Unicode"/>
          <w:color w:val="231F20"/>
          <w:w w:val="95"/>
          <w:position w:val="10"/>
          <w:sz w:val="16"/>
        </w:rPr>
        <w:t>−</w:t>
      </w:r>
      <w:r w:rsidR="0054722B">
        <w:rPr>
          <w:rFonts w:ascii="Cambria" w:hAnsi="Cambria"/>
          <w:color w:val="231F20"/>
          <w:w w:val="95"/>
          <w:position w:val="10"/>
          <w:sz w:val="16"/>
        </w:rPr>
        <w:t>1</w:t>
      </w:r>
      <w:r w:rsidR="0054722B">
        <w:rPr>
          <w:rFonts w:ascii="Cambria" w:hAnsi="Cambria"/>
          <w:color w:val="231F20"/>
          <w:spacing w:val="26"/>
          <w:w w:val="95"/>
          <w:position w:val="10"/>
          <w:sz w:val="16"/>
        </w:rPr>
        <w:t xml:space="preserve"> </w:t>
      </w:r>
      <w:r w:rsidR="0054722B">
        <w:rPr>
          <w:rFonts w:ascii="Cambria" w:hAnsi="Cambria"/>
          <w:color w:val="231F20"/>
          <w:w w:val="95"/>
          <w:sz w:val="20"/>
        </w:rPr>
        <w:t>=</w:t>
      </w:r>
      <w:r w:rsidR="0054722B">
        <w:rPr>
          <w:rFonts w:ascii="Cambria" w:hAnsi="Cambria"/>
          <w:color w:val="231F20"/>
          <w:spacing w:val="60"/>
          <w:sz w:val="20"/>
        </w:rPr>
        <w:t xml:space="preserve"> </w:t>
      </w:r>
      <w:r w:rsidR="0054722B">
        <w:rPr>
          <w:rFonts w:ascii="Cambria" w:hAnsi="Cambria"/>
          <w:color w:val="231F20"/>
          <w:w w:val="95"/>
          <w:sz w:val="20"/>
        </w:rPr>
        <w:t>m</w:t>
      </w:r>
      <w:r w:rsidR="0054722B">
        <w:rPr>
          <w:rFonts w:ascii="Cambria" w:hAnsi="Cambria"/>
          <w:color w:val="231F20"/>
          <w:spacing w:val="6"/>
          <w:w w:val="95"/>
          <w:sz w:val="20"/>
        </w:rPr>
        <w:t xml:space="preserve"> </w:t>
      </w:r>
      <w:r w:rsidR="0054722B">
        <w:rPr>
          <w:rFonts w:ascii="Lucida Sans Unicode" w:hAnsi="Lucida Sans Unicode"/>
          <w:color w:val="231F20"/>
          <w:w w:val="80"/>
          <w:sz w:val="20"/>
        </w:rPr>
        <w:t>·</w:t>
      </w:r>
      <w:r w:rsidR="0054722B">
        <w:rPr>
          <w:rFonts w:ascii="Lucida Sans Unicode" w:hAnsi="Lucida Sans Unicode"/>
          <w:color w:val="231F20"/>
          <w:spacing w:val="-4"/>
          <w:w w:val="80"/>
          <w:sz w:val="20"/>
        </w:rPr>
        <w:t xml:space="preserve"> </w:t>
      </w:r>
      <w:r w:rsidR="0054722B">
        <w:rPr>
          <w:rFonts w:ascii="Cambria" w:hAnsi="Cambria"/>
          <w:color w:val="231F20"/>
          <w:w w:val="95"/>
          <w:sz w:val="20"/>
        </w:rPr>
        <w:t>B</w:t>
      </w:r>
      <w:r w:rsidR="0054722B">
        <w:rPr>
          <w:rFonts w:ascii="Cambria" w:hAnsi="Cambria"/>
          <w:color w:val="231F20"/>
          <w:spacing w:val="6"/>
          <w:w w:val="95"/>
          <w:sz w:val="20"/>
        </w:rPr>
        <w:t xml:space="preserve"> </w:t>
      </w:r>
      <w:r w:rsidR="0054722B">
        <w:rPr>
          <w:rFonts w:ascii="Cambria" w:hAnsi="Cambria"/>
          <w:color w:val="231F20"/>
          <w:w w:val="95"/>
          <w:sz w:val="20"/>
        </w:rPr>
        <w:t>+</w:t>
      </w:r>
      <w:r w:rsidR="0054722B">
        <w:rPr>
          <w:rFonts w:ascii="Cambria" w:hAnsi="Cambria"/>
          <w:color w:val="231F20"/>
          <w:spacing w:val="6"/>
          <w:w w:val="95"/>
          <w:sz w:val="20"/>
        </w:rPr>
        <w:t xml:space="preserve"> </w:t>
      </w:r>
      <w:r w:rsidR="0054722B">
        <w:rPr>
          <w:rFonts w:ascii="Cambria" w:hAnsi="Cambria"/>
          <w:color w:val="231F20"/>
          <w:w w:val="95"/>
          <w:sz w:val="20"/>
        </w:rPr>
        <w:t>e</w:t>
      </w:r>
      <w:r w:rsidR="0054722B">
        <w:rPr>
          <w:rFonts w:ascii="Cambria" w:hAnsi="Cambria"/>
          <w:color w:val="231F20"/>
          <w:spacing w:val="40"/>
          <w:sz w:val="20"/>
        </w:rPr>
        <w:t xml:space="preserve"> </w:t>
      </w:r>
      <w:r w:rsidR="0054722B">
        <w:rPr>
          <w:rFonts w:ascii="Cambria" w:hAnsi="Cambria"/>
          <w:color w:val="231F20"/>
          <w:w w:val="95"/>
          <w:sz w:val="20"/>
        </w:rPr>
        <w:t>b</w:t>
      </w:r>
      <w:r w:rsidR="0054722B">
        <w:rPr>
          <w:rFonts w:ascii="Lucida Sans Unicode" w:hAnsi="Lucida Sans Unicode"/>
          <w:color w:val="231F20"/>
          <w:w w:val="95"/>
          <w:position w:val="10"/>
          <w:sz w:val="16"/>
        </w:rPr>
        <w:t>−</w:t>
      </w:r>
      <w:r w:rsidR="0054722B">
        <w:rPr>
          <w:rFonts w:ascii="Cambria" w:hAnsi="Cambria"/>
          <w:color w:val="231F20"/>
          <w:w w:val="95"/>
          <w:position w:val="10"/>
          <w:sz w:val="16"/>
        </w:rPr>
        <w:t>1</w:t>
      </w:r>
      <w:r w:rsidR="0054722B">
        <w:rPr>
          <w:rFonts w:ascii="Cambria" w:hAnsi="Cambria"/>
          <w:color w:val="231F20"/>
          <w:spacing w:val="26"/>
          <w:w w:val="95"/>
          <w:position w:val="10"/>
          <w:sz w:val="16"/>
        </w:rPr>
        <w:t xml:space="preserve"> </w:t>
      </w:r>
      <w:r w:rsidR="0054722B">
        <w:rPr>
          <w:rFonts w:ascii="Cambria" w:hAnsi="Cambria"/>
          <w:color w:val="231F20"/>
          <w:w w:val="95"/>
          <w:sz w:val="20"/>
        </w:rPr>
        <w:t>=</w:t>
      </w:r>
      <w:r w:rsidR="0054722B">
        <w:rPr>
          <w:rFonts w:ascii="Cambria" w:hAnsi="Cambria"/>
          <w:color w:val="231F20"/>
          <w:spacing w:val="18"/>
          <w:w w:val="95"/>
          <w:sz w:val="20"/>
        </w:rPr>
        <w:t xml:space="preserve"> </w:t>
      </w:r>
      <w:r w:rsidR="0054722B">
        <w:rPr>
          <w:rFonts w:ascii="Cambria" w:hAnsi="Cambria"/>
          <w:color w:val="231F20"/>
          <w:w w:val="95"/>
          <w:sz w:val="20"/>
        </w:rPr>
        <w:t>m</w:t>
      </w:r>
      <w:r w:rsidR="0054722B">
        <w:rPr>
          <w:rFonts w:ascii="Cambria" w:hAnsi="Cambria"/>
          <w:color w:val="231F20"/>
          <w:spacing w:val="6"/>
          <w:w w:val="95"/>
          <w:sz w:val="20"/>
        </w:rPr>
        <w:t xml:space="preserve"> </w:t>
      </w:r>
      <w:r w:rsidR="0054722B">
        <w:rPr>
          <w:rFonts w:ascii="Lucida Sans Unicode" w:hAnsi="Lucida Sans Unicode"/>
          <w:color w:val="231F20"/>
          <w:w w:val="80"/>
          <w:sz w:val="20"/>
        </w:rPr>
        <w:t>·</w:t>
      </w:r>
      <w:r w:rsidR="0054722B">
        <w:rPr>
          <w:rFonts w:ascii="Lucida Sans Unicode" w:hAnsi="Lucida Sans Unicode"/>
          <w:color w:val="231F20"/>
          <w:spacing w:val="-4"/>
          <w:w w:val="80"/>
          <w:sz w:val="20"/>
        </w:rPr>
        <w:t xml:space="preserve"> </w:t>
      </w:r>
      <w:r w:rsidR="0054722B">
        <w:rPr>
          <w:rFonts w:ascii="Cambria" w:hAnsi="Cambria"/>
          <w:color w:val="231F20"/>
          <w:w w:val="95"/>
          <w:sz w:val="20"/>
        </w:rPr>
        <w:t>u</w:t>
      </w:r>
      <w:r w:rsidR="0054722B">
        <w:rPr>
          <w:rFonts w:ascii="Cambria" w:hAnsi="Cambria"/>
          <w:color w:val="231F20"/>
          <w:spacing w:val="6"/>
          <w:w w:val="95"/>
          <w:sz w:val="20"/>
        </w:rPr>
        <w:t xml:space="preserve"> </w:t>
      </w:r>
      <w:r w:rsidR="0054722B">
        <w:rPr>
          <w:rFonts w:ascii="Lucida Sans Unicode" w:hAnsi="Lucida Sans Unicode"/>
          <w:color w:val="231F20"/>
          <w:w w:val="80"/>
          <w:sz w:val="20"/>
        </w:rPr>
        <w:t>·</w:t>
      </w:r>
      <w:r w:rsidR="0054722B">
        <w:rPr>
          <w:rFonts w:ascii="Lucida Sans Unicode" w:hAnsi="Lucida Sans Unicode"/>
          <w:color w:val="231F20"/>
          <w:spacing w:val="-3"/>
          <w:w w:val="80"/>
          <w:sz w:val="20"/>
        </w:rPr>
        <w:t xml:space="preserve"> </w:t>
      </w:r>
      <w:r w:rsidR="0054722B">
        <w:rPr>
          <w:rFonts w:ascii="Cambria" w:hAnsi="Cambria"/>
          <w:color w:val="231F20"/>
          <w:w w:val="95"/>
          <w:sz w:val="20"/>
        </w:rPr>
        <w:t>b</w:t>
      </w:r>
      <w:r w:rsidR="0054722B">
        <w:rPr>
          <w:rFonts w:ascii="Cambria" w:hAnsi="Cambria"/>
          <w:color w:val="231F20"/>
          <w:spacing w:val="6"/>
          <w:w w:val="95"/>
          <w:sz w:val="20"/>
        </w:rPr>
        <w:t xml:space="preserve"> </w:t>
      </w:r>
      <w:r w:rsidR="0054722B">
        <w:rPr>
          <w:rFonts w:ascii="Lucida Sans Unicode" w:hAnsi="Lucida Sans Unicode"/>
          <w:color w:val="231F20"/>
          <w:w w:val="80"/>
          <w:sz w:val="20"/>
        </w:rPr>
        <w:t>·</w:t>
      </w:r>
      <w:r w:rsidR="0054722B">
        <w:rPr>
          <w:rFonts w:ascii="Lucida Sans Unicode" w:hAnsi="Lucida Sans Unicode"/>
          <w:color w:val="231F20"/>
          <w:spacing w:val="-4"/>
          <w:w w:val="80"/>
          <w:sz w:val="20"/>
        </w:rPr>
        <w:t xml:space="preserve"> </w:t>
      </w:r>
      <w:r w:rsidR="0054722B">
        <w:rPr>
          <w:rFonts w:ascii="Cambria" w:hAnsi="Cambria"/>
          <w:color w:val="231F20"/>
          <w:w w:val="95"/>
          <w:sz w:val="20"/>
        </w:rPr>
        <w:t>b</w:t>
      </w:r>
      <w:r w:rsidR="0054722B">
        <w:rPr>
          <w:rFonts w:ascii="Lucida Sans Unicode" w:hAnsi="Lucida Sans Unicode"/>
          <w:color w:val="231F20"/>
          <w:w w:val="95"/>
          <w:position w:val="10"/>
          <w:sz w:val="16"/>
        </w:rPr>
        <w:t>−</w:t>
      </w:r>
      <w:r w:rsidR="0054722B">
        <w:rPr>
          <w:rFonts w:ascii="Cambria" w:hAnsi="Cambria"/>
          <w:color w:val="231F20"/>
          <w:w w:val="95"/>
          <w:position w:val="10"/>
          <w:sz w:val="16"/>
        </w:rPr>
        <w:t>1</w:t>
      </w:r>
      <w:r w:rsidR="0054722B">
        <w:rPr>
          <w:rFonts w:ascii="Cambria" w:hAnsi="Cambria"/>
          <w:color w:val="231F20"/>
          <w:spacing w:val="14"/>
          <w:w w:val="95"/>
          <w:position w:val="10"/>
          <w:sz w:val="16"/>
        </w:rPr>
        <w:t xml:space="preserve"> </w:t>
      </w:r>
      <w:r w:rsidR="0054722B">
        <w:rPr>
          <w:rFonts w:ascii="Cambria" w:hAnsi="Cambria"/>
          <w:color w:val="231F20"/>
          <w:w w:val="95"/>
          <w:sz w:val="20"/>
        </w:rPr>
        <w:t>+</w:t>
      </w:r>
      <w:r w:rsidR="0054722B">
        <w:rPr>
          <w:rFonts w:ascii="Cambria" w:hAnsi="Cambria"/>
          <w:color w:val="231F20"/>
          <w:spacing w:val="6"/>
          <w:w w:val="95"/>
          <w:sz w:val="20"/>
        </w:rPr>
        <w:t xml:space="preserve"> </w:t>
      </w:r>
      <w:r w:rsidR="0054722B">
        <w:rPr>
          <w:rFonts w:ascii="Cambria" w:hAnsi="Cambria"/>
          <w:color w:val="231F20"/>
          <w:w w:val="95"/>
          <w:sz w:val="20"/>
        </w:rPr>
        <w:t>e</w:t>
      </w:r>
      <w:r w:rsidR="0054722B">
        <w:rPr>
          <w:rFonts w:ascii="Cambria" w:hAnsi="Cambria"/>
          <w:color w:val="231F20"/>
          <w:spacing w:val="5"/>
          <w:w w:val="95"/>
          <w:sz w:val="20"/>
        </w:rPr>
        <w:t xml:space="preserve"> </w:t>
      </w:r>
      <w:r w:rsidR="0054722B">
        <w:rPr>
          <w:rFonts w:ascii="Lucida Sans Unicode" w:hAnsi="Lucida Sans Unicode"/>
          <w:color w:val="231F20"/>
          <w:w w:val="80"/>
          <w:sz w:val="20"/>
        </w:rPr>
        <w:t>·</w:t>
      </w:r>
      <w:r w:rsidR="0054722B">
        <w:rPr>
          <w:rFonts w:ascii="Lucida Sans Unicode" w:hAnsi="Lucida Sans Unicode"/>
          <w:color w:val="231F20"/>
          <w:spacing w:val="-4"/>
          <w:w w:val="80"/>
          <w:sz w:val="20"/>
        </w:rPr>
        <w:t xml:space="preserve"> </w:t>
      </w:r>
      <w:r w:rsidR="0054722B">
        <w:rPr>
          <w:rFonts w:ascii="Cambria" w:hAnsi="Cambria"/>
          <w:color w:val="231F20"/>
          <w:w w:val="95"/>
          <w:sz w:val="20"/>
        </w:rPr>
        <w:t>B</w:t>
      </w:r>
      <w:r w:rsidR="0054722B">
        <w:rPr>
          <w:rFonts w:ascii="Lucida Sans Unicode" w:hAnsi="Lucida Sans Unicode"/>
          <w:color w:val="231F20"/>
          <w:w w:val="95"/>
          <w:position w:val="10"/>
          <w:sz w:val="16"/>
        </w:rPr>
        <w:t>−</w:t>
      </w:r>
      <w:r w:rsidR="0054722B">
        <w:rPr>
          <w:rFonts w:ascii="Cambria" w:hAnsi="Cambria"/>
          <w:color w:val="231F20"/>
          <w:w w:val="95"/>
          <w:position w:val="10"/>
          <w:sz w:val="16"/>
        </w:rPr>
        <w:t>1</w:t>
      </w:r>
      <w:r w:rsidR="0054722B">
        <w:rPr>
          <w:rFonts w:ascii="Cambria" w:hAnsi="Cambria"/>
          <w:color w:val="231F20"/>
          <w:spacing w:val="26"/>
          <w:w w:val="95"/>
          <w:position w:val="10"/>
          <w:sz w:val="16"/>
        </w:rPr>
        <w:t xml:space="preserve"> </w:t>
      </w:r>
      <w:r w:rsidR="0054722B">
        <w:rPr>
          <w:rFonts w:ascii="Cambria" w:hAnsi="Cambria"/>
          <w:color w:val="231F20"/>
          <w:spacing w:val="11"/>
          <w:w w:val="95"/>
          <w:sz w:val="20"/>
        </w:rPr>
        <w:t>=</w:t>
      </w:r>
      <w:r w:rsidR="0054722B">
        <w:rPr>
          <w:rFonts w:ascii="Cambria" w:hAnsi="Cambria"/>
          <w:color w:val="231F20"/>
          <w:spacing w:val="6"/>
          <w:w w:val="95"/>
          <w:sz w:val="20"/>
        </w:rPr>
        <w:t xml:space="preserve"> </w:t>
      </w:r>
      <w:r w:rsidR="0054722B">
        <w:rPr>
          <w:rFonts w:ascii="Cambria" w:hAnsi="Cambria"/>
          <w:color w:val="231F20"/>
          <w:w w:val="95"/>
          <w:sz w:val="20"/>
        </w:rPr>
        <w:t>m</w:t>
      </w:r>
      <w:r w:rsidR="0054722B">
        <w:rPr>
          <w:rFonts w:ascii="Cambria" w:hAnsi="Cambria"/>
          <w:color w:val="231F20"/>
          <w:spacing w:val="6"/>
          <w:w w:val="95"/>
          <w:sz w:val="20"/>
        </w:rPr>
        <w:t xml:space="preserve"> </w:t>
      </w:r>
      <w:r w:rsidR="0054722B">
        <w:rPr>
          <w:rFonts w:ascii="Lucida Sans Unicode" w:hAnsi="Lucida Sans Unicode"/>
          <w:color w:val="231F20"/>
          <w:w w:val="80"/>
          <w:sz w:val="20"/>
        </w:rPr>
        <w:t>·</w:t>
      </w:r>
      <w:r w:rsidR="0054722B">
        <w:rPr>
          <w:rFonts w:ascii="Lucida Sans Unicode" w:hAnsi="Lucida Sans Unicode"/>
          <w:color w:val="231F20"/>
          <w:spacing w:val="-4"/>
          <w:w w:val="80"/>
          <w:sz w:val="20"/>
        </w:rPr>
        <w:t xml:space="preserve"> </w:t>
      </w:r>
      <w:r w:rsidR="0054722B">
        <w:rPr>
          <w:rFonts w:ascii="Cambria" w:hAnsi="Cambria"/>
          <w:color w:val="231F20"/>
          <w:w w:val="95"/>
          <w:sz w:val="20"/>
        </w:rPr>
        <w:t>u</w:t>
      </w:r>
      <w:r w:rsidR="0054722B">
        <w:rPr>
          <w:rFonts w:ascii="Cambria" w:hAnsi="Cambria"/>
          <w:color w:val="231F20"/>
          <w:spacing w:val="6"/>
          <w:w w:val="95"/>
          <w:sz w:val="20"/>
        </w:rPr>
        <w:t xml:space="preserve"> </w:t>
      </w:r>
      <w:r w:rsidR="0054722B">
        <w:rPr>
          <w:rFonts w:ascii="Cambria" w:hAnsi="Cambria"/>
          <w:color w:val="231F20"/>
          <w:w w:val="95"/>
          <w:sz w:val="20"/>
        </w:rPr>
        <w:t>+</w:t>
      </w:r>
      <w:r w:rsidR="0054722B">
        <w:rPr>
          <w:rFonts w:ascii="Cambria" w:hAnsi="Cambria"/>
          <w:color w:val="231F20"/>
          <w:spacing w:val="6"/>
          <w:w w:val="95"/>
          <w:sz w:val="20"/>
        </w:rPr>
        <w:t xml:space="preserve"> </w:t>
      </w:r>
      <w:r w:rsidR="0054722B">
        <w:rPr>
          <w:rFonts w:ascii="Cambria" w:hAnsi="Cambria"/>
          <w:color w:val="231F20"/>
          <w:w w:val="95"/>
          <w:sz w:val="20"/>
        </w:rPr>
        <w:t>e</w:t>
      </w:r>
      <w:r w:rsidR="0054722B">
        <w:rPr>
          <w:rFonts w:ascii="Cambria" w:hAnsi="Cambria"/>
          <w:color w:val="231F20"/>
          <w:spacing w:val="5"/>
          <w:w w:val="95"/>
          <w:sz w:val="20"/>
        </w:rPr>
        <w:t xml:space="preserve"> </w:t>
      </w:r>
      <w:r w:rsidR="0054722B">
        <w:rPr>
          <w:rFonts w:ascii="Lucida Sans Unicode" w:hAnsi="Lucida Sans Unicode"/>
          <w:color w:val="231F20"/>
          <w:w w:val="80"/>
          <w:sz w:val="20"/>
        </w:rPr>
        <w:t>·</w:t>
      </w:r>
      <w:r w:rsidR="0054722B">
        <w:rPr>
          <w:rFonts w:ascii="Lucida Sans Unicode" w:hAnsi="Lucida Sans Unicode"/>
          <w:color w:val="231F20"/>
          <w:spacing w:val="-3"/>
          <w:w w:val="80"/>
          <w:sz w:val="20"/>
        </w:rPr>
        <w:t xml:space="preserve"> </w:t>
      </w:r>
      <w:r w:rsidR="0054722B">
        <w:rPr>
          <w:rFonts w:ascii="Cambria" w:hAnsi="Cambria"/>
          <w:color w:val="231F20"/>
          <w:w w:val="95"/>
          <w:sz w:val="20"/>
        </w:rPr>
        <w:t>B</w:t>
      </w:r>
      <w:r w:rsidR="0054722B">
        <w:rPr>
          <w:rFonts w:ascii="Lucida Sans Unicode" w:hAnsi="Lucida Sans Unicode"/>
          <w:color w:val="231F20"/>
          <w:w w:val="95"/>
          <w:position w:val="10"/>
          <w:sz w:val="16"/>
        </w:rPr>
        <w:t>−</w:t>
      </w:r>
      <w:r w:rsidR="0054722B">
        <w:rPr>
          <w:rFonts w:ascii="Cambria" w:hAnsi="Cambria"/>
          <w:color w:val="231F20"/>
          <w:w w:val="95"/>
          <w:position w:val="10"/>
          <w:sz w:val="16"/>
        </w:rPr>
        <w:t>1</w:t>
      </w:r>
      <w:r w:rsidR="0054722B">
        <w:rPr>
          <w:rFonts w:ascii="Cambria" w:hAnsi="Cambria"/>
          <w:color w:val="231F20"/>
          <w:spacing w:val="1"/>
          <w:w w:val="95"/>
          <w:position w:val="10"/>
          <w:sz w:val="16"/>
        </w:rPr>
        <w:t xml:space="preserve"> </w:t>
      </w:r>
      <w:r w:rsidR="0054722B">
        <w:rPr>
          <w:rFonts w:ascii="Cambria" w:hAnsi="Cambria"/>
          <w:color w:val="231F20"/>
          <w:w w:val="95"/>
          <w:sz w:val="20"/>
        </w:rPr>
        <w:t>.</w:t>
      </w:r>
    </w:p>
    <w:p w14:paraId="458A307D" w14:textId="77777777" w:rsidR="00DD77F3" w:rsidRDefault="00DD77F3">
      <w:pPr>
        <w:pStyle w:val="BodyText"/>
        <w:spacing w:before="6"/>
        <w:rPr>
          <w:rFonts w:ascii="Cambria"/>
          <w:sz w:val="37"/>
        </w:rPr>
      </w:pPr>
    </w:p>
    <w:p w14:paraId="458A307E" w14:textId="77777777" w:rsidR="00DD77F3" w:rsidRDefault="0054722B">
      <w:pPr>
        <w:pStyle w:val="BodyText"/>
        <w:spacing w:before="1" w:line="266" w:lineRule="auto"/>
        <w:ind w:left="2204" w:right="1175"/>
        <w:jc w:val="both"/>
      </w:pPr>
      <w:r>
        <w:rPr>
          <w:color w:val="231F20"/>
        </w:rPr>
        <w:t xml:space="preserve">While </w:t>
      </w:r>
      <w:r>
        <w:rPr>
          <w:rFonts w:ascii="Cambria" w:hAnsi="Cambria"/>
          <w:color w:val="231F20"/>
        </w:rPr>
        <w:t xml:space="preserve">m u </w:t>
      </w:r>
      <w:r>
        <w:rPr>
          <w:color w:val="231F20"/>
        </w:rPr>
        <w:t xml:space="preserve">is a vector of integers, the error term </w:t>
      </w:r>
      <w:r>
        <w:rPr>
          <w:rFonts w:ascii="Cambria" w:hAnsi="Cambria"/>
          <w:color w:val="231F20"/>
        </w:rPr>
        <w:t>e B</w:t>
      </w:r>
      <w:r>
        <w:rPr>
          <w:rFonts w:ascii="Cambria" w:hAnsi="Cambria"/>
          <w:color w:val="231F20"/>
          <w:vertAlign w:val="superscript"/>
        </w:rPr>
        <w:t>–1</w:t>
      </w:r>
      <w:r>
        <w:rPr>
          <w:rFonts w:ascii="Cambria" w:hAnsi="Cambria"/>
          <w:color w:val="231F20"/>
        </w:rPr>
        <w:t xml:space="preserve"> </w:t>
      </w:r>
      <w:r>
        <w:rPr>
          <w:color w:val="231F20"/>
        </w:rPr>
        <w:t>is fractional. Thus, the integral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summand </w:t>
      </w:r>
      <w:r>
        <w:rPr>
          <w:rFonts w:ascii="Cambria" w:hAnsi="Cambria"/>
          <w:color w:val="231F20"/>
        </w:rPr>
        <w:t>m</w:t>
      </w:r>
      <w:r>
        <w:rPr>
          <w:rFonts w:ascii="Cambria" w:hAnsi="Cambria"/>
          <w:color w:val="231F20"/>
          <w:spacing w:val="44"/>
        </w:rPr>
        <w:t xml:space="preserve"> </w:t>
      </w:r>
      <w:r>
        <w:rPr>
          <w:rFonts w:ascii="Cambria" w:hAnsi="Cambria"/>
          <w:color w:val="231F20"/>
        </w:rPr>
        <w:t>u</w:t>
      </w:r>
      <w:r>
        <w:rPr>
          <w:rFonts w:ascii="Cambria" w:hAnsi="Cambria"/>
          <w:color w:val="231F20"/>
          <w:spacing w:val="44"/>
        </w:rPr>
        <w:t xml:space="preserve"> </w:t>
      </w:r>
      <w:r>
        <w:rPr>
          <w:color w:val="231F20"/>
        </w:rPr>
        <w:t xml:space="preserve">can be distinguished from the fractional summand </w:t>
      </w:r>
      <w:r>
        <w:rPr>
          <w:rFonts w:ascii="Cambria" w:hAnsi="Cambria"/>
          <w:color w:val="231F20"/>
        </w:rPr>
        <w:t>e</w:t>
      </w:r>
      <w:r>
        <w:rPr>
          <w:rFonts w:ascii="Cambria" w:hAnsi="Cambria"/>
          <w:color w:val="231F20"/>
          <w:spacing w:val="44"/>
        </w:rPr>
        <w:t xml:space="preserve"> </w:t>
      </w:r>
      <w:r>
        <w:rPr>
          <w:rFonts w:ascii="Cambria" w:hAnsi="Cambria"/>
          <w:color w:val="231F20"/>
        </w:rPr>
        <w:t>B</w:t>
      </w:r>
      <w:r>
        <w:rPr>
          <w:rFonts w:ascii="Cambria" w:hAnsi="Cambria"/>
          <w:color w:val="231F20"/>
          <w:vertAlign w:val="superscript"/>
        </w:rPr>
        <w:t>–1</w:t>
      </w:r>
      <w:r>
        <w:rPr>
          <w:rFonts w:ascii="Cambria" w:hAnsi="Cambria"/>
          <w:color w:val="231F20"/>
          <w:spacing w:val="44"/>
        </w:rPr>
        <w:t xml:space="preserve"> </w:t>
      </w:r>
      <w:r>
        <w:rPr>
          <w:color w:val="231F20"/>
        </w:rPr>
        <w:t>by removing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fractional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12"/>
        </w:rPr>
        <w:t xml:space="preserve"> </w:t>
      </w:r>
      <w:r>
        <w:rPr>
          <w:rFonts w:ascii="Cambria" w:hAnsi="Cambria"/>
          <w:color w:val="231F20"/>
        </w:rPr>
        <w:t>e</w:t>
      </w:r>
      <w:r>
        <w:rPr>
          <w:rFonts w:ascii="Cambria" w:hAnsi="Cambria"/>
          <w:color w:val="231F20"/>
          <w:spacing w:val="10"/>
        </w:rPr>
        <w:t xml:space="preserve"> </w:t>
      </w:r>
      <w:r>
        <w:rPr>
          <w:rFonts w:ascii="Cambria" w:hAnsi="Cambria"/>
          <w:color w:val="231F20"/>
        </w:rPr>
        <w:t>B</w:t>
      </w:r>
      <w:r>
        <w:rPr>
          <w:rFonts w:ascii="Cambria" w:hAnsi="Cambria"/>
          <w:color w:val="231F20"/>
          <w:vertAlign w:val="superscript"/>
        </w:rPr>
        <w:t>–1</w:t>
      </w:r>
      <w:r>
        <w:rPr>
          <w:rFonts w:ascii="Cambria" w:hAnsi="Cambria"/>
          <w:color w:val="231F20"/>
          <w:spacing w:val="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integer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vector</w:t>
      </w:r>
      <w:r>
        <w:rPr>
          <w:color w:val="231F20"/>
          <w:spacing w:val="-12"/>
        </w:rPr>
        <w:t xml:space="preserve"> </w:t>
      </w:r>
      <w:r>
        <w:rPr>
          <w:rFonts w:ascii="Cambria" w:hAnsi="Cambria"/>
          <w:color w:val="231F20"/>
        </w:rPr>
        <w:t>m</w:t>
      </w:r>
      <w:r>
        <w:rPr>
          <w:rFonts w:ascii="Cambria" w:hAnsi="Cambria"/>
          <w:color w:val="231F20"/>
          <w:spacing w:val="9"/>
        </w:rPr>
        <w:t xml:space="preserve"> </w:t>
      </w:r>
      <w:r>
        <w:rPr>
          <w:rFonts w:ascii="Cambria" w:hAnsi="Cambria"/>
          <w:color w:val="231F20"/>
        </w:rPr>
        <w:t>u</w:t>
      </w:r>
      <w:r>
        <w:rPr>
          <w:color w:val="231F20"/>
        </w:rPr>
        <w:t>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Finally,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compute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plaintext</w:t>
      </w:r>
      <w:r>
        <w:rPr>
          <w:color w:val="231F20"/>
          <w:spacing w:val="-6"/>
        </w:rPr>
        <w:t xml:space="preserve"> </w:t>
      </w:r>
      <w:r>
        <w:rPr>
          <w:rFonts w:ascii="Cambria" w:hAnsi="Cambria"/>
          <w:color w:val="231F20"/>
        </w:rPr>
        <w:t>m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  <w:w w:val="110"/>
        </w:rPr>
        <w:t>=</w:t>
      </w:r>
      <w:r>
        <w:rPr>
          <w:rFonts w:ascii="Cambria" w:hAnsi="Cambria"/>
          <w:color w:val="231F20"/>
          <w:spacing w:val="18"/>
          <w:w w:val="110"/>
        </w:rPr>
        <w:t xml:space="preserve"> </w:t>
      </w:r>
      <w:r>
        <w:rPr>
          <w:rFonts w:ascii="Cambria" w:hAnsi="Cambria"/>
          <w:color w:val="231F20"/>
        </w:rPr>
        <w:t>(m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</w:rPr>
        <w:t>u)</w:t>
      </w:r>
      <w:r>
        <w:rPr>
          <w:rFonts w:ascii="Cambria" w:hAnsi="Cambria"/>
          <w:color w:val="231F20"/>
          <w:spacing w:val="22"/>
        </w:rPr>
        <w:t xml:space="preserve"> </w:t>
      </w:r>
      <w:r>
        <w:rPr>
          <w:rFonts w:ascii="Cambria" w:hAnsi="Cambria"/>
          <w:color w:val="231F20"/>
        </w:rPr>
        <w:t>u</w:t>
      </w:r>
      <w:r>
        <w:rPr>
          <w:rFonts w:ascii="Cambria" w:hAnsi="Cambria"/>
          <w:color w:val="231F20"/>
          <w:vertAlign w:val="superscript"/>
        </w:rPr>
        <w:t>–1</w:t>
      </w:r>
      <w:r>
        <w:rPr>
          <w:color w:val="231F20"/>
        </w:rPr>
        <w:t>.</w:t>
      </w:r>
    </w:p>
    <w:p w14:paraId="458A307F" w14:textId="77777777" w:rsidR="00DD77F3" w:rsidRDefault="00DD77F3">
      <w:pPr>
        <w:spacing w:line="266" w:lineRule="auto"/>
        <w:jc w:val="both"/>
        <w:sectPr w:rsidR="00DD77F3">
          <w:type w:val="continuous"/>
          <w:pgSz w:w="11910" w:h="16840"/>
          <w:pgMar w:top="1600" w:right="240" w:bottom="280" w:left="460" w:header="0" w:footer="486" w:gutter="0"/>
          <w:cols w:space="720"/>
        </w:sectPr>
      </w:pPr>
    </w:p>
    <w:p w14:paraId="458A3080" w14:textId="77777777" w:rsidR="00DD77F3" w:rsidRDefault="00DD77F3">
      <w:pPr>
        <w:pStyle w:val="BodyText"/>
      </w:pPr>
    </w:p>
    <w:p w14:paraId="458A3081" w14:textId="77777777" w:rsidR="00DD77F3" w:rsidRDefault="00DD77F3">
      <w:pPr>
        <w:pStyle w:val="BodyText"/>
      </w:pPr>
    </w:p>
    <w:p w14:paraId="458A3082" w14:textId="77777777" w:rsidR="00DD77F3" w:rsidRDefault="0054722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Practical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Aspects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of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Cryptology</w:t>
      </w:r>
    </w:p>
    <w:p w14:paraId="458A3083" w14:textId="77777777" w:rsidR="00DD77F3" w:rsidRDefault="00DD77F3">
      <w:pPr>
        <w:pStyle w:val="BodyText"/>
      </w:pPr>
    </w:p>
    <w:p w14:paraId="458A3084" w14:textId="77777777" w:rsidR="00DD77F3" w:rsidRDefault="00DD77F3">
      <w:pPr>
        <w:pStyle w:val="BodyText"/>
      </w:pPr>
    </w:p>
    <w:p w14:paraId="458A3085" w14:textId="77777777" w:rsidR="00DD77F3" w:rsidRDefault="00DD77F3">
      <w:pPr>
        <w:pStyle w:val="BodyText"/>
      </w:pPr>
    </w:p>
    <w:p w14:paraId="458A3086" w14:textId="77777777" w:rsidR="00DD77F3" w:rsidRDefault="00DD77F3">
      <w:pPr>
        <w:pStyle w:val="BodyText"/>
      </w:pPr>
    </w:p>
    <w:p w14:paraId="458A3087" w14:textId="77777777" w:rsidR="00DD77F3" w:rsidRDefault="00DD77F3">
      <w:pPr>
        <w:pStyle w:val="BodyText"/>
        <w:spacing w:before="6"/>
        <w:rPr>
          <w:sz w:val="22"/>
        </w:rPr>
      </w:pPr>
    </w:p>
    <w:p w14:paraId="458A3088" w14:textId="77777777" w:rsidR="00DD77F3" w:rsidRDefault="0054722B">
      <w:pPr>
        <w:pStyle w:val="BodyText"/>
        <w:spacing w:before="99"/>
        <w:ind w:left="957"/>
        <w:jc w:val="both"/>
      </w:pPr>
      <w:r>
        <w:rPr>
          <w:color w:val="231F20"/>
          <w:spacing w:val="-2"/>
          <w:w w:val="105"/>
        </w:rPr>
        <w:t>Code-based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spacing w:val="-2"/>
          <w:w w:val="105"/>
        </w:rPr>
        <w:t>cryptography</w:t>
      </w:r>
    </w:p>
    <w:p w14:paraId="458A3089" w14:textId="77777777" w:rsidR="00DD77F3" w:rsidRDefault="0054722B">
      <w:pPr>
        <w:pStyle w:val="BodyText"/>
        <w:spacing w:before="28" w:line="266" w:lineRule="auto"/>
        <w:ind w:left="957" w:right="2421"/>
        <w:jc w:val="both"/>
      </w:pPr>
      <w:r>
        <w:rPr>
          <w:color w:val="231F20"/>
        </w:rPr>
        <w:t>Code-based post-quantum ciphers are asymmetric ciphers that are based on error cor-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recting codes to transmit bits over a noisy channel. For example, to avoid that Alice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sends, say </w:t>
      </w:r>
      <w:r>
        <w:rPr>
          <w:rFonts w:ascii="Cambria"/>
          <w:color w:val="231F20"/>
        </w:rPr>
        <w:t xml:space="preserve">01 </w:t>
      </w:r>
      <w:r>
        <w:rPr>
          <w:color w:val="231F20"/>
          <w:w w:val="90"/>
        </w:rPr>
        <w:t xml:space="preserve">, </w:t>
      </w:r>
      <w:r>
        <w:rPr>
          <w:color w:val="231F20"/>
        </w:rPr>
        <w:t xml:space="preserve">but Bob receives </w:t>
      </w:r>
      <w:r>
        <w:rPr>
          <w:rFonts w:ascii="Cambria"/>
          <w:color w:val="231F20"/>
        </w:rPr>
        <w:t>11</w:t>
      </w:r>
      <w:r>
        <w:rPr>
          <w:color w:val="231F20"/>
        </w:rPr>
        <w:t>, a simple solution would b</w:t>
      </w:r>
      <w:r>
        <w:rPr>
          <w:color w:val="231F20"/>
        </w:rPr>
        <w:t>e that Alice repeats each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bit thrice, </w:t>
      </w:r>
      <w:r>
        <w:rPr>
          <w:rFonts w:ascii="Cambria"/>
          <w:color w:val="231F20"/>
        </w:rPr>
        <w:t>000111</w:t>
      </w:r>
      <w:r>
        <w:rPr>
          <w:color w:val="231F20"/>
        </w:rPr>
        <w:t>, and Bobs takes for each group of three the bit that appears most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 xml:space="preserve">often, e.g., </w:t>
      </w:r>
      <w:r>
        <w:rPr>
          <w:rFonts w:ascii="Cambria"/>
          <w:color w:val="231F20"/>
          <w:w w:val="95"/>
        </w:rPr>
        <w:t xml:space="preserve">100110 </w:t>
      </w:r>
      <w:r>
        <w:rPr>
          <w:color w:val="231F20"/>
          <w:w w:val="95"/>
        </w:rPr>
        <w:t xml:space="preserve">would be decoded to </w:t>
      </w:r>
      <w:r>
        <w:rPr>
          <w:rFonts w:ascii="Cambria"/>
          <w:color w:val="231F20"/>
          <w:w w:val="95"/>
        </w:rPr>
        <w:t>10</w:t>
      </w:r>
      <w:r>
        <w:rPr>
          <w:color w:val="231F20"/>
          <w:w w:val="95"/>
        </w:rPr>
        <w:t>. However, this encoding scheme is limited to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one erroneous bit in each group of three bits. Instead, a</w:t>
      </w:r>
      <w:r>
        <w:rPr>
          <w:color w:val="231F20"/>
        </w:rPr>
        <w:t xml:space="preserve"> linear code multiplies the bit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vector </w:t>
      </w:r>
      <w:r>
        <w:rPr>
          <w:rFonts w:ascii="Cambria"/>
          <w:color w:val="231F20"/>
        </w:rPr>
        <w:t xml:space="preserve">v </w:t>
      </w:r>
      <w:r>
        <w:rPr>
          <w:color w:val="231F20"/>
        </w:rPr>
        <w:t xml:space="preserve">with a matrix </w:t>
      </w:r>
      <w:r>
        <w:rPr>
          <w:rFonts w:ascii="Cambria"/>
          <w:color w:val="231F20"/>
        </w:rPr>
        <w:t>M</w:t>
      </w:r>
      <w:r>
        <w:rPr>
          <w:color w:val="231F20"/>
        </w:rPr>
        <w:t xml:space="preserve">, </w:t>
      </w:r>
      <w:r>
        <w:rPr>
          <w:color w:val="231F20"/>
          <w:w w:val="90"/>
        </w:rPr>
        <w:t xml:space="preserve">i.e., </w:t>
      </w:r>
      <w:r>
        <w:rPr>
          <w:color w:val="231F20"/>
        </w:rPr>
        <w:t xml:space="preserve">computes </w:t>
      </w:r>
      <w:r>
        <w:rPr>
          <w:rFonts w:ascii="Cambria"/>
          <w:color w:val="231F20"/>
        </w:rPr>
        <w:t xml:space="preserve">w </w:t>
      </w:r>
      <w:r>
        <w:rPr>
          <w:rFonts w:ascii="Cambria"/>
          <w:color w:val="231F20"/>
          <w:w w:val="110"/>
        </w:rPr>
        <w:t xml:space="preserve">= </w:t>
      </w:r>
      <w:r>
        <w:rPr>
          <w:rFonts w:ascii="Cambria"/>
          <w:color w:val="231F20"/>
        </w:rPr>
        <w:t>v M</w:t>
      </w:r>
      <w:r>
        <w:rPr>
          <w:color w:val="231F20"/>
        </w:rPr>
        <w:t xml:space="preserve">. For any number of erroneous bits </w:t>
      </w:r>
      <w:r>
        <w:rPr>
          <w:rFonts w:ascii="Cambria"/>
          <w:color w:val="231F20"/>
        </w:rPr>
        <w:t>n</w:t>
      </w:r>
      <w:r>
        <w:rPr>
          <w:color w:val="231F20"/>
        </w:rPr>
        <w:t>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matrix </w:t>
      </w:r>
      <w:r>
        <w:rPr>
          <w:rFonts w:ascii="Cambria"/>
          <w:color w:val="231F20"/>
        </w:rPr>
        <w:t xml:space="preserve">M </w:t>
      </w:r>
      <w:r>
        <w:rPr>
          <w:color w:val="231F20"/>
        </w:rPr>
        <w:t xml:space="preserve">can be chosen such that, at most, </w:t>
      </w:r>
      <w:r>
        <w:rPr>
          <w:rFonts w:ascii="Cambria"/>
          <w:color w:val="231F20"/>
        </w:rPr>
        <w:t xml:space="preserve">n </w:t>
      </w:r>
      <w:r>
        <w:rPr>
          <w:color w:val="231F20"/>
        </w:rPr>
        <w:t xml:space="preserve">erroneous bits in </w:t>
      </w:r>
      <w:r>
        <w:rPr>
          <w:rFonts w:ascii="Cambria"/>
          <w:color w:val="231F20"/>
        </w:rPr>
        <w:t xml:space="preserve">w </w:t>
      </w:r>
      <w:r>
        <w:rPr>
          <w:color w:val="231F20"/>
        </w:rPr>
        <w:t>are correctable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(to </w:t>
      </w:r>
      <w:r>
        <w:rPr>
          <w:rFonts w:ascii="Cambria"/>
          <w:color w:val="231F20"/>
        </w:rPr>
        <w:t>v</w:t>
      </w:r>
      <w:r>
        <w:rPr>
          <w:color w:val="231F20"/>
        </w:rPr>
        <w:t>). A well-known example, the McEliece cipher use</w:t>
      </w:r>
      <w:r>
        <w:rPr>
          <w:color w:val="231F20"/>
        </w:rPr>
        <w:t>s linear error-correcting codes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(McEliece,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1978).</w:t>
      </w:r>
    </w:p>
    <w:p w14:paraId="458A308A" w14:textId="77777777" w:rsidR="00DD77F3" w:rsidRDefault="00DD77F3">
      <w:pPr>
        <w:pStyle w:val="BodyText"/>
        <w:spacing w:before="10"/>
        <w:rPr>
          <w:sz w:val="22"/>
        </w:rPr>
      </w:pPr>
    </w:p>
    <w:p w14:paraId="458A308B" w14:textId="77777777" w:rsidR="00DD77F3" w:rsidRDefault="0054722B">
      <w:pPr>
        <w:pStyle w:val="BodyText"/>
        <w:spacing w:line="266" w:lineRule="auto"/>
        <w:ind w:left="957" w:right="2422" w:hanging="1"/>
        <w:jc w:val="both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matrices,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error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correction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matrix</w:t>
      </w:r>
      <w:r>
        <w:rPr>
          <w:color w:val="231F20"/>
          <w:spacing w:val="-3"/>
        </w:rPr>
        <w:t xml:space="preserve"> </w:t>
      </w:r>
      <w:r>
        <w:rPr>
          <w:rFonts w:ascii="Cambria" w:hAnsi="Cambria"/>
          <w:color w:val="231F20"/>
        </w:rPr>
        <w:t>c</w:t>
      </w:r>
      <w:r>
        <w:rPr>
          <w:color w:val="231F20"/>
        </w:rPr>
        <w:t>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inverti-</w:t>
      </w:r>
      <w:r>
        <w:rPr>
          <w:color w:val="231F20"/>
          <w:spacing w:val="-58"/>
        </w:rPr>
        <w:t xml:space="preserve"> </w:t>
      </w:r>
      <w:r>
        <w:rPr>
          <w:color w:val="231F20"/>
          <w:w w:val="105"/>
        </w:rPr>
        <w:t>ble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matrices</w:t>
      </w:r>
      <w:r>
        <w:rPr>
          <w:color w:val="231F20"/>
          <w:spacing w:val="-11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S</w:t>
      </w:r>
      <w:r>
        <w:rPr>
          <w:rFonts w:ascii="Cambria" w:hAnsi="Cambria"/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P.</w:t>
      </w:r>
      <w:r>
        <w:rPr>
          <w:rFonts w:ascii="Cambria" w:hAnsi="Cambria"/>
          <w:color w:val="231F20"/>
          <w:spacing w:val="15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T</w:t>
      </w:r>
      <w:r>
        <w:rPr>
          <w:color w:val="231F20"/>
          <w:w w:val="105"/>
        </w:rPr>
        <w:t>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public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key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1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C</w:t>
      </w:r>
      <w:r>
        <w:rPr>
          <w:rFonts w:ascii="Cambria" w:hAnsi="Cambria"/>
          <w:color w:val="231F20"/>
          <w:spacing w:val="15"/>
          <w:w w:val="105"/>
        </w:rPr>
        <w:t xml:space="preserve"> </w:t>
      </w:r>
      <w:r>
        <w:rPr>
          <w:rFonts w:ascii="Cambria" w:hAnsi="Cambria"/>
          <w:color w:val="231F20"/>
          <w:w w:val="110"/>
        </w:rPr>
        <w:t>=</w:t>
      </w:r>
      <w:r>
        <w:rPr>
          <w:rFonts w:ascii="Cambria" w:hAnsi="Cambria"/>
          <w:color w:val="231F20"/>
          <w:spacing w:val="13"/>
          <w:w w:val="110"/>
        </w:rPr>
        <w:t xml:space="preserve"> </w:t>
      </w:r>
      <w:r>
        <w:rPr>
          <w:rFonts w:ascii="Cambria" w:hAnsi="Cambria"/>
          <w:color w:val="231F20"/>
          <w:w w:val="105"/>
        </w:rPr>
        <w:t>S</w:t>
      </w:r>
      <w:r>
        <w:rPr>
          <w:rFonts w:ascii="Cambria" w:hAnsi="Cambria"/>
          <w:color w:val="231F20"/>
          <w:spacing w:val="15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c</w:t>
      </w:r>
      <w:r>
        <w:rPr>
          <w:rFonts w:ascii="Cambria" w:hAnsi="Cambria"/>
          <w:color w:val="231F20"/>
          <w:spacing w:val="16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P</w:t>
      </w:r>
      <w:r>
        <w:rPr>
          <w:rFonts w:ascii="Cambria" w:hAnsi="Cambria"/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can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correct</w:t>
      </w:r>
      <w:r>
        <w:rPr>
          <w:color w:val="231F20"/>
          <w:spacing w:val="-10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n</w:t>
      </w:r>
      <w:r>
        <w:rPr>
          <w:rFonts w:ascii="Cambria" w:hAnsi="Cambria"/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error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bits.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encrypt,</w:t>
      </w:r>
      <w:r>
        <w:rPr>
          <w:color w:val="231F20"/>
          <w:spacing w:val="-60"/>
          <w:w w:val="105"/>
        </w:rPr>
        <w:t xml:space="preserve"> </w:t>
      </w:r>
      <w:r>
        <w:rPr>
          <w:color w:val="231F20"/>
          <w:w w:val="105"/>
        </w:rPr>
        <w:t xml:space="preserve">compute </w:t>
      </w:r>
      <w:r>
        <w:rPr>
          <w:rFonts w:ascii="Cambria" w:hAnsi="Cambria"/>
          <w:color w:val="231F20"/>
          <w:w w:val="105"/>
        </w:rPr>
        <w:t xml:space="preserve">w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  <w:w w:val="105"/>
        </w:rPr>
        <w:t xml:space="preserve">v C </w:t>
      </w:r>
      <w:r>
        <w:rPr>
          <w:rFonts w:ascii="Cambria" w:hAnsi="Cambria"/>
          <w:color w:val="231F20"/>
          <w:w w:val="110"/>
        </w:rPr>
        <w:t xml:space="preserve">+ </w:t>
      </w:r>
      <w:r>
        <w:rPr>
          <w:rFonts w:ascii="Cambria" w:hAnsi="Cambria"/>
          <w:color w:val="231F20"/>
          <w:w w:val="105"/>
        </w:rPr>
        <w:t xml:space="preserve">e </w:t>
      </w:r>
      <w:r>
        <w:rPr>
          <w:color w:val="231F20"/>
          <w:w w:val="105"/>
        </w:rPr>
        <w:t xml:space="preserve">for an error term </w:t>
      </w:r>
      <w:r>
        <w:rPr>
          <w:rFonts w:ascii="Cambria" w:hAnsi="Cambria"/>
          <w:color w:val="231F20"/>
          <w:w w:val="105"/>
        </w:rPr>
        <w:t xml:space="preserve">e </w:t>
      </w:r>
      <w:r>
        <w:rPr>
          <w:color w:val="231F20"/>
          <w:w w:val="105"/>
        </w:rPr>
        <w:t xml:space="preserve">containing </w:t>
      </w:r>
      <w:r>
        <w:rPr>
          <w:rFonts w:ascii="Cambria" w:hAnsi="Cambria"/>
          <w:color w:val="231F20"/>
          <w:w w:val="105"/>
        </w:rPr>
        <w:t xml:space="preserve">n </w:t>
      </w:r>
      <w:r>
        <w:rPr>
          <w:color w:val="231F20"/>
          <w:w w:val="105"/>
        </w:rPr>
        <w:t xml:space="preserve">errors. To decrypt knowing </w:t>
      </w:r>
      <w:r>
        <w:rPr>
          <w:rFonts w:ascii="Cambria" w:hAnsi="Cambria"/>
          <w:color w:val="231F20"/>
          <w:w w:val="105"/>
        </w:rPr>
        <w:t>P</w:t>
      </w:r>
      <w:r>
        <w:rPr>
          <w:rFonts w:ascii="Cambria" w:hAnsi="Cambria"/>
          <w:color w:val="231F20"/>
          <w:w w:val="105"/>
          <w:vertAlign w:val="superscript"/>
        </w:rPr>
        <w:t>–1</w:t>
      </w:r>
      <w:r>
        <w:rPr>
          <w:rFonts w:ascii="Cambria" w:hAnsi="Cambria"/>
          <w:color w:val="231F20"/>
          <w:spacing w:val="-44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i/>
          <w:color w:val="231F20"/>
          <w:w w:val="105"/>
        </w:rPr>
        <w:t>c</w:t>
      </w:r>
      <w:r>
        <w:rPr>
          <w:i/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allows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one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remove</w:t>
      </w:r>
      <w:r>
        <w:rPr>
          <w:color w:val="231F20"/>
          <w:spacing w:val="-10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S</w:t>
      </w:r>
      <w:r>
        <w:rPr>
          <w:rFonts w:ascii="Cambria" w:hAnsi="Cambria"/>
          <w:color w:val="231F20"/>
          <w:spacing w:val="17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e</w:t>
      </w:r>
      <w:r>
        <w:rPr>
          <w:rFonts w:ascii="Cambria" w:hAnsi="Cambria"/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apply</w:t>
      </w:r>
      <w:r>
        <w:rPr>
          <w:color w:val="231F20"/>
          <w:spacing w:val="-10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S</w:t>
      </w:r>
      <w:r>
        <w:rPr>
          <w:rFonts w:ascii="Cambria" w:hAnsi="Cambria"/>
          <w:color w:val="231F20"/>
          <w:w w:val="105"/>
          <w:vertAlign w:val="superscript"/>
        </w:rPr>
        <w:t>–1</w:t>
      </w:r>
      <w:r>
        <w:rPr>
          <w:color w:val="231F20"/>
          <w:w w:val="105"/>
        </w:rPr>
        <w:t>.</w:t>
      </w:r>
    </w:p>
    <w:p w14:paraId="458A308C" w14:textId="77777777" w:rsidR="00DD77F3" w:rsidRDefault="00DD77F3">
      <w:pPr>
        <w:pStyle w:val="BodyText"/>
        <w:spacing w:before="5"/>
        <w:rPr>
          <w:sz w:val="22"/>
        </w:rPr>
      </w:pPr>
    </w:p>
    <w:p w14:paraId="458A308D" w14:textId="77777777" w:rsidR="00DD77F3" w:rsidRDefault="0054722B">
      <w:pPr>
        <w:pStyle w:val="BodyText"/>
        <w:ind w:left="957"/>
        <w:jc w:val="both"/>
      </w:pPr>
      <w:r>
        <w:rPr>
          <w:color w:val="231F20"/>
          <w:spacing w:val="-1"/>
          <w:w w:val="105"/>
        </w:rPr>
        <w:t>Hash-based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1"/>
          <w:w w:val="105"/>
        </w:rPr>
        <w:t>cryptography</w:t>
      </w:r>
    </w:p>
    <w:p w14:paraId="458A308E" w14:textId="77777777" w:rsidR="00DD77F3" w:rsidRDefault="0054722B">
      <w:pPr>
        <w:pStyle w:val="BodyText"/>
        <w:spacing w:before="28" w:line="268" w:lineRule="auto"/>
        <w:ind w:left="957" w:right="2422" w:hanging="1"/>
        <w:jc w:val="both"/>
      </w:pPr>
      <w:r>
        <w:rPr>
          <w:color w:val="231F20"/>
        </w:rPr>
        <w:t>Hash-based cryptography relies on the security of cryptographic hash functions rather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than on the hardness of mathematical problems. A one-time signature scheme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derived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one-way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(Lamport,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1978).</w:t>
      </w:r>
    </w:p>
    <w:p w14:paraId="458A308F" w14:textId="77777777" w:rsidR="00DD77F3" w:rsidRDefault="00DD77F3">
      <w:pPr>
        <w:pStyle w:val="BodyText"/>
        <w:spacing w:before="2"/>
        <w:rPr>
          <w:sz w:val="22"/>
        </w:rPr>
      </w:pPr>
    </w:p>
    <w:p w14:paraId="458A3090" w14:textId="77777777" w:rsidR="00DD77F3" w:rsidRDefault="0054722B">
      <w:pPr>
        <w:pStyle w:val="BodyText"/>
        <w:spacing w:line="266" w:lineRule="auto"/>
        <w:ind w:left="957" w:right="2422" w:hanging="1"/>
        <w:jc w:val="both"/>
      </w:pPr>
      <w:r>
        <w:rPr>
          <w:color w:val="231F20"/>
          <w:spacing w:val="-5"/>
          <w:w w:val="94"/>
        </w:rPr>
        <w:t>L</w:t>
      </w:r>
      <w:r>
        <w:rPr>
          <w:color w:val="231F20"/>
          <w:w w:val="93"/>
        </w:rPr>
        <w:t>et</w:t>
      </w:r>
      <w:r>
        <w:rPr>
          <w:color w:val="231F20"/>
          <w:spacing w:val="9"/>
        </w:rPr>
        <w:t xml:space="preserve"> </w:t>
      </w:r>
      <w:r>
        <w:rPr>
          <w:rFonts w:ascii="Cambria" w:hAnsi="Cambria"/>
          <w:color w:val="231F20"/>
        </w:rPr>
        <w:t>k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19"/>
        </w:rPr>
        <w:t xml:space="preserve"> </w:t>
      </w:r>
      <w:r>
        <w:rPr>
          <w:color w:val="231F20"/>
          <w:w w:val="101"/>
        </w:rPr>
        <w:t>be</w:t>
      </w:r>
      <w:r>
        <w:rPr>
          <w:color w:val="231F20"/>
          <w:spacing w:val="9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w w:val="98"/>
        </w:rPr>
        <w:t>pri</w:t>
      </w:r>
      <w:r>
        <w:rPr>
          <w:color w:val="231F20"/>
          <w:spacing w:val="-3"/>
          <w:w w:val="98"/>
        </w:rPr>
        <w:t>v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8"/>
        </w:rPr>
        <w:t>e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6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94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9"/>
        </w:rPr>
        <w:t xml:space="preserve"> </w:t>
      </w:r>
      <w:r>
        <w:rPr>
          <w:color w:val="231F20"/>
          <w:w w:val="94"/>
        </w:rPr>
        <w:t>ﬁ</w:t>
      </w:r>
      <w:r>
        <w:rPr>
          <w:color w:val="231F20"/>
          <w:w w:val="94"/>
        </w:rPr>
        <w:t>x</w:t>
      </w:r>
      <w:r>
        <w:rPr>
          <w:color w:val="231F20"/>
          <w:spacing w:val="9"/>
        </w:rPr>
        <w:t xml:space="preserve"> </w:t>
      </w:r>
      <w:r>
        <w:rPr>
          <w:color w:val="231F20"/>
          <w:w w:val="104"/>
        </w:rPr>
        <w:t>an</w:t>
      </w:r>
      <w:r>
        <w:rPr>
          <w:color w:val="231F20"/>
          <w:spacing w:val="9"/>
        </w:rPr>
        <w:t xml:space="preserve"> </w:t>
      </w:r>
      <w:r>
        <w:rPr>
          <w:color w:val="231F20"/>
          <w:w w:val="97"/>
        </w:rPr>
        <w:t>in</w:t>
      </w:r>
      <w:r>
        <w:rPr>
          <w:color w:val="231F20"/>
          <w:spacing w:val="-3"/>
          <w:w w:val="97"/>
        </w:rPr>
        <w:t>t</w:t>
      </w:r>
      <w:r>
        <w:rPr>
          <w:color w:val="231F20"/>
          <w:w w:val="99"/>
        </w:rPr>
        <w:t>e</w:t>
      </w:r>
      <w:r>
        <w:rPr>
          <w:color w:val="231F20"/>
          <w:spacing w:val="-3"/>
          <w:w w:val="99"/>
        </w:rPr>
        <w:t>g</w:t>
      </w:r>
      <w:r>
        <w:rPr>
          <w:color w:val="231F20"/>
          <w:w w:val="97"/>
        </w:rPr>
        <w:t>er</w:t>
      </w:r>
      <w:r>
        <w:rPr>
          <w:color w:val="231F20"/>
          <w:spacing w:val="9"/>
        </w:rPr>
        <w:t xml:space="preserve"> </w:t>
      </w:r>
      <w:r>
        <w:rPr>
          <w:rFonts w:ascii="Cambria" w:hAnsi="Cambria"/>
          <w:color w:val="231F20"/>
          <w:w w:val="116"/>
        </w:rPr>
        <w:t>L</w:t>
      </w:r>
      <w:r>
        <w:rPr>
          <w:color w:val="231F20"/>
          <w:w w:val="56"/>
        </w:rPr>
        <w:t>.</w:t>
      </w:r>
      <w:r>
        <w:rPr>
          <w:color w:val="231F20"/>
          <w:spacing w:val="9"/>
        </w:rPr>
        <w:t xml:space="preserve"> </w:t>
      </w:r>
      <w:r>
        <w:rPr>
          <w:color w:val="231F20"/>
          <w:w w:val="96"/>
        </w:rPr>
        <w:t>The</w:t>
      </w:r>
      <w:r>
        <w:rPr>
          <w:color w:val="231F20"/>
          <w:spacing w:val="9"/>
        </w:rPr>
        <w:t xml:space="preserve"> </w:t>
      </w:r>
      <w:r>
        <w:rPr>
          <w:color w:val="231F20"/>
          <w:w w:val="101"/>
        </w:rPr>
        <w:t>public</w:t>
      </w:r>
      <w:r>
        <w:rPr>
          <w:color w:val="231F20"/>
          <w:spacing w:val="9"/>
        </w:rPr>
        <w:t xml:space="preserve"> </w:t>
      </w:r>
      <w:r>
        <w:rPr>
          <w:color w:val="231F20"/>
          <w:spacing w:val="-2"/>
          <w:w w:val="96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94"/>
        </w:rPr>
        <w:t>y</w:t>
      </w:r>
      <w:r>
        <w:rPr>
          <w:color w:val="231F20"/>
          <w:spacing w:val="9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9"/>
        </w:rPr>
        <w:t xml:space="preserve"> </w:t>
      </w:r>
      <w:r>
        <w:rPr>
          <w:rFonts w:ascii="Cambria" w:hAnsi="Cambria"/>
          <w:color w:val="231F20"/>
          <w:w w:val="123"/>
        </w:rPr>
        <w:t>K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8"/>
        </w:rPr>
        <w:t xml:space="preserve"> </w:t>
      </w:r>
      <w:r>
        <w:rPr>
          <w:rFonts w:ascii="Cambria" w:hAnsi="Cambria"/>
          <w:color w:val="231F20"/>
          <w:w w:val="140"/>
        </w:rPr>
        <w:t>=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8"/>
        </w:rPr>
        <w:t xml:space="preserve"> </w:t>
      </w:r>
      <w:r>
        <w:rPr>
          <w:rFonts w:ascii="Cambria" w:hAnsi="Cambria"/>
          <w:color w:val="231F20"/>
          <w:w w:val="102"/>
        </w:rPr>
        <w:t>Hash</w:t>
      </w:r>
      <w:r>
        <w:rPr>
          <w:rFonts w:ascii="Cambria" w:hAnsi="Cambria"/>
          <w:color w:val="231F20"/>
          <w:w w:val="134"/>
          <w:vertAlign w:val="superscript"/>
        </w:rPr>
        <w:t>L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8"/>
        </w:rPr>
        <w:t xml:space="preserve"> </w:t>
      </w:r>
      <w:r>
        <w:rPr>
          <w:rFonts w:ascii="Cambria" w:hAnsi="Cambria"/>
          <w:color w:val="231F20"/>
          <w:w w:val="101"/>
        </w:rPr>
        <w:t>(k)</w:t>
      </w:r>
      <w:r>
        <w:rPr>
          <w:color w:val="231F20"/>
          <w:w w:val="56"/>
        </w:rPr>
        <w:t>,</w:t>
      </w:r>
      <w:r>
        <w:rPr>
          <w:color w:val="231F20"/>
          <w:spacing w:val="9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9"/>
        </w:rPr>
        <w:t xml:space="preserve"> </w:t>
      </w:r>
      <w:r>
        <w:rPr>
          <w:rFonts w:ascii="Cambria" w:hAnsi="Cambria"/>
          <w:color w:val="231F20"/>
          <w:w w:val="116"/>
        </w:rPr>
        <w:t>L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19"/>
        </w:rPr>
        <w:t xml:space="preserve"> </w:t>
      </w:r>
      <w:r>
        <w:rPr>
          <w:color w:val="231F20"/>
          <w:w w:val="109"/>
        </w:rPr>
        <w:t xml:space="preserve">- </w:t>
      </w:r>
      <w:r>
        <w:rPr>
          <w:color w:val="231F20"/>
          <w:w w:val="105"/>
        </w:rPr>
        <w:t>fold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nested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application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hash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function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1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k</w:t>
      </w:r>
      <w:r>
        <w:rPr>
          <w:color w:val="231F20"/>
          <w:w w:val="105"/>
        </w:rPr>
        <w:t>.</w:t>
      </w:r>
    </w:p>
    <w:p w14:paraId="458A3091" w14:textId="77777777" w:rsidR="00DD77F3" w:rsidRDefault="00DD77F3">
      <w:pPr>
        <w:pStyle w:val="BodyText"/>
        <w:spacing w:before="4"/>
        <w:rPr>
          <w:sz w:val="22"/>
        </w:rPr>
      </w:pPr>
    </w:p>
    <w:p w14:paraId="458A3092" w14:textId="77777777" w:rsidR="00DD77F3" w:rsidRDefault="0069109C">
      <w:pPr>
        <w:pStyle w:val="BodyText"/>
        <w:tabs>
          <w:tab w:val="left" w:pos="3517"/>
        </w:tabs>
        <w:ind w:right="1464"/>
        <w:jc w:val="center"/>
        <w:rPr>
          <w:rFonts w:ascii="Cambria"/>
        </w:rPr>
      </w:pPr>
      <w:r>
        <w:rPr>
          <w:noProof/>
        </w:rPr>
      </w:r>
      <w:r w:rsidR="0069109C">
        <w:rPr>
          <w:noProof/>
        </w:rPr>
        <w:pict w14:anchorId="458A3524">
          <v:shape id="docshape322" o:spid="_x0000_s1065" alt="" style="position:absolute;left:0;text-align:left;margin-left:205.15pt;margin-top:2.15pt;width:2.35pt;height:14.8pt;z-index:-18847744;mso-wrap-edited:f;mso-width-percent:0;mso-height-percent:0;mso-position-horizontal-relative:page;mso-width-percent:0;mso-height-percent:0" coordsize="47,296" path="m45,l44,,43,,27,25,14,58,4,96,,135r,25l4,199r10,39l27,271r17,25l45,296r1,-2l46,293r,-3l31,267,21,235,14,197,11,160r,-25l14,98,21,61,31,29,46,4r,-3l45,xe" fillcolor="#231f20" stroked="f">
            <v:path arrowok="t" o:connecttype="custom" o:connectlocs="28575,27305;27940,27305;27305,27305;17145,43180;8890,64135;2540,88265;0,113030;0,128905;2540,153670;8890,178435;17145,199390;27940,215265;28575,215265;29210,213995;29210,213360;29210,211455;19685,196850;13335,176530;8890,152400;6985,128905;6985,113030;8890,89535;13335,66040;19685,45720;29210,29845;29210,27940;28575,27305" o:connectangles="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25">
          <v:shape id="docshape323" o:spid="_x0000_s1064" alt="" style="position:absolute;left:0;text-align:left;margin-left:213.95pt;margin-top:2.15pt;width:2.35pt;height:14.8pt;z-index:-18847232;mso-wrap-edited:f;mso-width-percent:0;mso-height-percent:0;mso-position-horizontal-relative:page;mso-width-percent:0;mso-height-percent:0" coordsize="47,296" path="m2,l1,,,1,,4,15,29,26,61r7,37l35,135r,25l33,197r-7,38l15,267,,292r,2l1,296r1,l33,238,46,160r,-25l42,96,33,58,19,25,2,xe" fillcolor="#231f20" stroked="f">
            <v:path arrowok="t" o:connecttype="custom" o:connectlocs="1270,27305;635,27305;0,27940;0,29845;9525,45720;16510,66040;20955,89535;22225,113030;22225,128905;20955,152400;16510,176530;9525,196850;0,212725;0,213995;635,215265;1270,215265;20955,178435;29210,128905;29210,113030;26670,88265;20955,64135;12065,43180;1270,27305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26">
          <v:shape id="docshape324" o:spid="_x0000_s1063" alt="" style="position:absolute;left:0;text-align:left;margin-left:253.6pt;margin-top:2.15pt;width:2.35pt;height:14.8pt;z-index:-18846720;mso-wrap-edited:f;mso-width-percent:0;mso-height-percent:0;mso-position-horizontal-relative:page;mso-width-percent:0;mso-height-percent:0" coordsize="47,296" path="m46,l44,,43,,27,25,14,58,4,96,,135r,25l4,199r10,39l27,271r17,25l46,296r1,-2l47,293r-1,-3l32,267,21,235,14,197,11,160r,-25l14,98,21,61,32,29,47,4r,-3l46,xe" fillcolor="#231f20" stroked="f">
            <v:path arrowok="t" o:connecttype="custom" o:connectlocs="29210,27305;27940,27305;27305,27305;17145,43180;8890,64135;2540,88265;0,113030;0,128905;2540,153670;8890,178435;17145,199390;27940,215265;29210,215265;29845,213995;29845,213360;29210,211455;20320,196850;13335,176530;8890,152400;6985,128905;6985,113030;8890,89535;13335,66040;20320,45720;29845,29845;29845,27940;29210,27305" o:connectangles="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27">
          <v:shape id="docshape325" o:spid="_x0000_s1062" alt="" style="position:absolute;left:0;text-align:left;margin-left:279.5pt;margin-top:2.15pt;width:2.35pt;height:14.8pt;z-index:-18846208;mso-wrap-edited:f;mso-width-percent:0;mso-height-percent:0;mso-position-horizontal-relative:page;mso-width-percent:0;mso-height-percent:0" coordsize="47,296" path="m45,l44,,43,,27,25,13,58,4,96,,135r,25l4,199r9,39l27,271r17,25l45,296r1,-2l46,293r,-3l31,267,20,235,13,197,11,160r,-25l13,98,20,61,31,29,46,4r,-3l45,xe" fillcolor="#231f20" stroked="f">
            <v:path arrowok="t" o:connecttype="custom" o:connectlocs="28575,27305;27940,27305;27305,27305;17145,43180;8255,64135;2540,88265;0,113030;0,128905;2540,153670;8255,178435;17145,199390;27940,215265;28575,215265;29210,213995;29210,213360;29210,211455;19685,196850;12700,176530;8255,152400;6985,128905;6985,113030;8255,89535;12700,66040;19685,45720;29210,29845;29210,27940;28575,27305" o:connectangles="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28">
          <v:shape id="docshape326" o:spid="_x0000_s1061" alt="" style="position:absolute;left:0;text-align:left;margin-left:301.65pt;margin-top:2.15pt;width:2.35pt;height:14.8pt;z-index:-18845696;mso-wrap-edited:f;mso-width-percent:0;mso-height-percent:0;mso-position-horizontal-relative:page;mso-width-percent:0;mso-height-percent:0" coordsize="47,296" path="m45,l44,,43,,27,25,13,58,4,96,,135r,25l4,199r9,39l27,271r17,25l45,296r1,-2l46,293r,-3l31,267,20,235,13,197,11,160r,-25l13,98,20,61,31,29,46,4r,-3l45,xe" fillcolor="#231f20" stroked="f">
            <v:path arrowok="t" o:connecttype="custom" o:connectlocs="28575,27305;27940,27305;27305,27305;17145,43180;8255,64135;2540,88265;0,113030;0,128905;2540,153670;8255,178435;17145,199390;27940,215265;28575,215265;29210,213995;29210,213360;29210,211455;19685,196850;12700,176530;8255,152400;6985,128905;6985,113030;8255,89535;12700,66040;19685,45720;29210,29845;29210,27940;28575,27305" o:connectangles="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29">
          <v:shape id="docshape327" o:spid="_x0000_s1060" alt="" style="position:absolute;left:0;text-align:left;margin-left:327.55pt;margin-top:2.15pt;width:2.35pt;height:14.8pt;z-index:-18845184;mso-wrap-edited:f;mso-width-percent:0;mso-height-percent:0;mso-position-horizontal-relative:page;mso-width-percent:0;mso-height-percent:0" coordsize="47,296" path="m45,l44,,43,,27,25,13,58,4,96,,135r,25l4,199r9,39l27,271r17,25l45,296r1,-2l46,293r-1,-3l31,267,20,235,13,197,11,160r,-25l13,98,20,61,31,29,46,4r,-3l45,xe" fillcolor="#231f20" stroked="f">
            <v:path arrowok="t" o:connecttype="custom" o:connectlocs="28575,27305;27940,27305;27305,27305;17145,43180;8255,64135;2540,88265;0,113030;0,128905;2540,153670;8255,178435;17145,199390;27940,215265;28575,215265;29210,213995;29210,213360;28575,211455;19685,196850;12700,176530;8255,152400;6985,128905;6985,113030;8255,89535;12700,66040;19685,45720;29210,29845;29210,27940;28575,27305" o:connectangles="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2A">
          <v:shape id="docshape328" o:spid="_x0000_s1059" alt="" style="position:absolute;left:0;text-align:left;margin-left:336.3pt;margin-top:2.15pt;width:14.05pt;height:14.8pt;z-index:-18844672;mso-wrap-edited:f;mso-width-percent:0;mso-height-percent:0;mso-position-horizontal-relative:page;mso-width-percent:0;mso-height-percent:0" coordsize="281,296" o:spt="100" adj="0,,0" path="m47,135l43,96,33,58,20,25,3,,1,,,1,,4,15,29,26,61r7,37l36,135r,25l33,197r-7,38l15,267,,292r,2l1,296r2,l4,295,20,271,33,238,43,199r4,-39l47,135xm125,135l121,96,111,58,98,25,81,,79,,78,1r,3l93,29r11,32l111,98r3,37l114,160r-3,37l104,235,93,267,78,292r,2l79,296r2,l82,295,98,271r13,-33l121,199r4,-39l125,135xm203,135l199,96,189,58,176,25,159,r-2,l156,1r,3l171,29r11,32l189,98r3,37l192,160r-3,37l182,235r-11,32l156,292r,2l157,296r2,l160,295r16,-24l189,238r10,-39l203,160r,-25xm281,135l277,96,267,58,254,25,237,r-2,l234,1r,3l249,29r11,32l267,98r3,37l270,160r-3,37l260,235r-11,32l234,292r,2l235,296r2,l238,295r16,-24l267,238r10,-39l281,160r,-25xe" fillcolor="#231f20" stroked="f">
            <v:stroke joinstyle="round"/>
            <v:formulas/>
            <v:path arrowok="t" o:connecttype="custom" o:connectlocs="27305,88265;12700,43180;635,27305;0,29845;16510,66040;22860,113030;20955,152400;9525,196850;0,213995;1905,215265;12700,199390;27305,153670;29845,113030;76835,88265;62230,43180;50165,27305;49530,29845;66040,66040;72390,113030;70485,152400;59055,196850;49530,213995;51435,215265;62230,199390;76835,153670;79375,113030;126365,88265;111760,43180;99695,27305;99060,29845;115570,66040;121920,113030;120015,152400;108585,196850;99060,213995;100965,215265;111760,199390;126365,153670;128905,113030;175895,88265;161290,43180;149225,27305;148590,29845;165100,66040;171450,113030;169545,152400;158115,196850;148590,213995;150495,215265;161290,199390;175895,153670;178435,113030" o:connectangles="0,0,0,0,0,0,0,0,0,0,0,0,0,0,0,0,0,0,0,0,0,0,0,0,0,0,0,0,0,0,0,0,0,0,0,0,0,0,0,0,0,0,0,0,0,0,0,0,0,0,0,0"/>
            <w10:wrap anchorx="page"/>
          </v:shape>
        </w:pict>
      </w:r>
      <w:r w:rsidR="0054722B">
        <w:rPr>
          <w:rFonts w:ascii="Cambria"/>
          <w:color w:val="231F20"/>
          <w:w w:val="110"/>
        </w:rPr>
        <w:t>Hash</w:t>
      </w:r>
      <w:r w:rsidR="0054722B">
        <w:rPr>
          <w:rFonts w:ascii="Cambria"/>
          <w:color w:val="231F20"/>
          <w:w w:val="110"/>
          <w:position w:val="10"/>
          <w:sz w:val="16"/>
        </w:rPr>
        <w:t>L</w:t>
      </w:r>
      <w:r w:rsidR="0054722B">
        <w:rPr>
          <w:rFonts w:ascii="Cambria"/>
          <w:color w:val="231F20"/>
          <w:spacing w:val="31"/>
          <w:w w:val="110"/>
          <w:position w:val="10"/>
          <w:sz w:val="16"/>
        </w:rPr>
        <w:t xml:space="preserve"> </w:t>
      </w:r>
      <w:r w:rsidR="0054722B">
        <w:rPr>
          <w:rFonts w:ascii="Cambria"/>
          <w:color w:val="231F20"/>
          <w:w w:val="110"/>
        </w:rPr>
        <w:t xml:space="preserve">k </w:t>
      </w:r>
      <w:r w:rsidR="0054722B">
        <w:rPr>
          <w:rFonts w:ascii="Cambria"/>
          <w:color w:val="231F20"/>
          <w:spacing w:val="24"/>
          <w:w w:val="110"/>
        </w:rPr>
        <w:t xml:space="preserve"> </w:t>
      </w:r>
      <w:r w:rsidR="0054722B">
        <w:rPr>
          <w:rFonts w:ascii="Cambria"/>
          <w:color w:val="231F20"/>
          <w:w w:val="110"/>
        </w:rPr>
        <w:t>=</w:t>
      </w:r>
      <w:r w:rsidR="0054722B">
        <w:rPr>
          <w:rFonts w:ascii="Cambria"/>
          <w:color w:val="231F20"/>
          <w:spacing w:val="1"/>
          <w:w w:val="110"/>
        </w:rPr>
        <w:t xml:space="preserve"> </w:t>
      </w:r>
      <w:r w:rsidR="0054722B">
        <w:rPr>
          <w:rFonts w:ascii="Cambria"/>
          <w:color w:val="231F20"/>
          <w:w w:val="110"/>
        </w:rPr>
        <w:t>Hash</w:t>
      </w:r>
      <w:r w:rsidR="0054722B">
        <w:rPr>
          <w:rFonts w:ascii="Cambria"/>
          <w:color w:val="231F20"/>
          <w:spacing w:val="22"/>
          <w:w w:val="110"/>
        </w:rPr>
        <w:t xml:space="preserve"> </w:t>
      </w:r>
      <w:r w:rsidR="0054722B">
        <w:rPr>
          <w:rFonts w:ascii="Cambria"/>
          <w:color w:val="231F20"/>
          <w:w w:val="110"/>
        </w:rPr>
        <w:t xml:space="preserve">Hash </w:t>
      </w:r>
      <w:r w:rsidR="0054722B">
        <w:rPr>
          <w:rFonts w:ascii="Cambria"/>
          <w:color w:val="231F20"/>
          <w:spacing w:val="3"/>
          <w:w w:val="110"/>
        </w:rPr>
        <w:t xml:space="preserve"> </w:t>
      </w:r>
      <w:r w:rsidR="0054722B">
        <w:rPr>
          <w:rFonts w:ascii="Cambria"/>
          <w:color w:val="231F20"/>
          <w:spacing w:val="21"/>
          <w:w w:val="110"/>
        </w:rPr>
        <w:t>.</w:t>
      </w:r>
      <w:r w:rsidR="0054722B">
        <w:rPr>
          <w:rFonts w:ascii="Cambria"/>
          <w:color w:val="231F20"/>
          <w:spacing w:val="-9"/>
          <w:w w:val="110"/>
        </w:rPr>
        <w:t xml:space="preserve"> </w:t>
      </w:r>
      <w:r w:rsidR="0054722B">
        <w:rPr>
          <w:rFonts w:ascii="Cambria"/>
          <w:color w:val="231F20"/>
          <w:w w:val="110"/>
        </w:rPr>
        <w:t>.</w:t>
      </w:r>
      <w:r w:rsidR="0054722B">
        <w:rPr>
          <w:rFonts w:ascii="Cambria"/>
          <w:color w:val="231F20"/>
          <w:spacing w:val="12"/>
          <w:w w:val="110"/>
        </w:rPr>
        <w:t xml:space="preserve"> </w:t>
      </w:r>
      <w:r w:rsidR="0054722B">
        <w:rPr>
          <w:rFonts w:ascii="Cambria"/>
          <w:color w:val="231F20"/>
          <w:w w:val="110"/>
        </w:rPr>
        <w:t xml:space="preserve">. </w:t>
      </w:r>
      <w:r w:rsidR="0054722B">
        <w:rPr>
          <w:rFonts w:ascii="Cambria"/>
          <w:color w:val="231F20"/>
          <w:spacing w:val="2"/>
          <w:w w:val="110"/>
        </w:rPr>
        <w:t xml:space="preserve"> </w:t>
      </w:r>
      <w:r w:rsidR="0054722B">
        <w:rPr>
          <w:rFonts w:ascii="Cambria"/>
          <w:color w:val="231F20"/>
          <w:w w:val="110"/>
        </w:rPr>
        <w:t>Hash</w:t>
      </w:r>
      <w:r w:rsidR="0054722B">
        <w:rPr>
          <w:rFonts w:ascii="Cambria"/>
          <w:color w:val="231F20"/>
          <w:spacing w:val="22"/>
          <w:w w:val="110"/>
        </w:rPr>
        <w:t xml:space="preserve"> </w:t>
      </w:r>
      <w:r w:rsidR="0054722B">
        <w:rPr>
          <w:rFonts w:ascii="Cambria"/>
          <w:color w:val="231F20"/>
          <w:w w:val="110"/>
        </w:rPr>
        <w:t>k</w:t>
      </w:r>
      <w:r w:rsidR="0054722B">
        <w:rPr>
          <w:rFonts w:ascii="Cambria"/>
          <w:color w:val="231F20"/>
          <w:w w:val="110"/>
        </w:rPr>
        <w:tab/>
      </w:r>
      <w:r w:rsidR="0054722B">
        <w:rPr>
          <w:rFonts w:ascii="Cambria"/>
          <w:color w:val="231F20"/>
          <w:w w:val="115"/>
        </w:rPr>
        <w:t>.</w:t>
      </w:r>
    </w:p>
    <w:p w14:paraId="458A3093" w14:textId="77777777" w:rsidR="00DD77F3" w:rsidRDefault="00DD77F3">
      <w:pPr>
        <w:pStyle w:val="BodyText"/>
        <w:rPr>
          <w:rFonts w:ascii="Cambria"/>
          <w:sz w:val="26"/>
        </w:rPr>
      </w:pPr>
    </w:p>
    <w:p w14:paraId="458A3094" w14:textId="77777777" w:rsidR="00DD77F3" w:rsidRDefault="0054722B">
      <w:pPr>
        <w:pStyle w:val="BodyText"/>
        <w:spacing w:before="179" w:line="266" w:lineRule="auto"/>
        <w:ind w:left="957" w:right="2422" w:hanging="1"/>
        <w:jc w:val="both"/>
      </w:pPr>
      <w:r>
        <w:rPr>
          <w:color w:val="231F20"/>
          <w:w w:val="96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w w:val="101"/>
        </w:rPr>
        <w:t>signatu</w:t>
      </w:r>
      <w:r>
        <w:rPr>
          <w:color w:val="231F20"/>
          <w:spacing w:val="-6"/>
          <w:w w:val="101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7"/>
        </w:rPr>
        <w:t xml:space="preserve"> </w:t>
      </w:r>
      <w:r>
        <w:rPr>
          <w:rFonts w:ascii="Cambria"/>
          <w:color w:val="231F20"/>
          <w:w w:val="112"/>
        </w:rPr>
        <w:t>S</w:t>
      </w:r>
      <w:r>
        <w:rPr>
          <w:rFonts w:ascii="Cambria"/>
          <w:color w:val="231F20"/>
        </w:rPr>
        <w:t xml:space="preserve"> </w:t>
      </w:r>
      <w:r>
        <w:rPr>
          <w:rFonts w:ascii="Cambria"/>
          <w:color w:val="231F20"/>
          <w:spacing w:val="-21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7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w w:val="97"/>
        </w:rPr>
        <w:t>gi</w:t>
      </w:r>
      <w:r>
        <w:rPr>
          <w:color w:val="231F20"/>
          <w:spacing w:val="-1"/>
          <w:w w:val="97"/>
        </w:rPr>
        <w:t>v</w:t>
      </w:r>
      <w:r>
        <w:rPr>
          <w:color w:val="231F20"/>
          <w:w w:val="102"/>
        </w:rPr>
        <w:t>en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1"/>
          <w:w w:val="104"/>
        </w:rPr>
        <w:t>b</w:t>
      </w:r>
      <w:r>
        <w:rPr>
          <w:color w:val="231F20"/>
          <w:w w:val="94"/>
        </w:rPr>
        <w:t>y</w:t>
      </w:r>
      <w:r>
        <w:rPr>
          <w:color w:val="231F20"/>
          <w:spacing w:val="7"/>
        </w:rPr>
        <w:t xml:space="preserve"> </w:t>
      </w:r>
      <w:r>
        <w:rPr>
          <w:color w:val="231F20"/>
          <w:w w:val="104"/>
        </w:rPr>
        <w:t>an</w:t>
      </w:r>
      <w:r>
        <w:rPr>
          <w:color w:val="231F20"/>
          <w:spacing w:val="7"/>
        </w:rPr>
        <w:t xml:space="preserve"> </w:t>
      </w:r>
      <w:r>
        <w:rPr>
          <w:color w:val="231F20"/>
          <w:w w:val="97"/>
        </w:rPr>
        <w:t>in</w:t>
      </w:r>
      <w:r>
        <w:rPr>
          <w:color w:val="231F20"/>
          <w:spacing w:val="-3"/>
          <w:w w:val="97"/>
        </w:rPr>
        <w:t>t</w:t>
      </w:r>
      <w:r>
        <w:rPr>
          <w:color w:val="231F20"/>
          <w:w w:val="99"/>
        </w:rPr>
        <w:t>e</w:t>
      </w:r>
      <w:r>
        <w:rPr>
          <w:color w:val="231F20"/>
          <w:spacing w:val="-3"/>
          <w:w w:val="99"/>
        </w:rPr>
        <w:t>g</w:t>
      </w:r>
      <w:r>
        <w:rPr>
          <w:color w:val="231F20"/>
          <w:w w:val="97"/>
        </w:rPr>
        <w:t>er</w:t>
      </w:r>
      <w:r>
        <w:rPr>
          <w:color w:val="231F20"/>
          <w:spacing w:val="6"/>
        </w:rPr>
        <w:t xml:space="preserve"> </w:t>
      </w:r>
      <w:r>
        <w:rPr>
          <w:rFonts w:ascii="Cambria"/>
          <w:color w:val="231F20"/>
          <w:w w:val="112"/>
        </w:rPr>
        <w:t>M</w:t>
      </w:r>
      <w:r>
        <w:rPr>
          <w:rFonts w:ascii="Cambria"/>
          <w:color w:val="231F20"/>
        </w:rPr>
        <w:t xml:space="preserve"> </w:t>
      </w:r>
      <w:r>
        <w:rPr>
          <w:rFonts w:ascii="Cambria"/>
          <w:color w:val="231F20"/>
          <w:spacing w:val="-11"/>
        </w:rPr>
        <w:t xml:space="preserve"> </w:t>
      </w:r>
      <w:r>
        <w:rPr>
          <w:rFonts w:ascii="Cambria"/>
          <w:color w:val="231F20"/>
          <w:w w:val="140"/>
        </w:rPr>
        <w:t>&lt;</w:t>
      </w:r>
      <w:r>
        <w:rPr>
          <w:rFonts w:ascii="Cambria"/>
          <w:color w:val="231F20"/>
        </w:rPr>
        <w:t xml:space="preserve"> </w:t>
      </w:r>
      <w:r>
        <w:rPr>
          <w:rFonts w:ascii="Cambria"/>
          <w:color w:val="231F20"/>
          <w:spacing w:val="-11"/>
        </w:rPr>
        <w:t xml:space="preserve"> </w:t>
      </w:r>
      <w:r>
        <w:rPr>
          <w:rFonts w:ascii="Cambria"/>
          <w:color w:val="231F20"/>
          <w:w w:val="116"/>
        </w:rPr>
        <w:t>L</w:t>
      </w:r>
      <w:r>
        <w:rPr>
          <w:color w:val="231F20"/>
          <w:w w:val="56"/>
        </w:rPr>
        <w:t>,</w:t>
      </w:r>
      <w:r>
        <w:rPr>
          <w:color w:val="231F20"/>
          <w:spacing w:val="7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7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w w:val="98"/>
        </w:rPr>
        <w:t>pri</w:t>
      </w:r>
      <w:r>
        <w:rPr>
          <w:color w:val="231F20"/>
          <w:spacing w:val="-3"/>
          <w:w w:val="98"/>
        </w:rPr>
        <w:t>v</w:t>
      </w:r>
      <w:r>
        <w:rPr>
          <w:color w:val="231F20"/>
          <w:w w:val="95"/>
        </w:rPr>
        <w:t>a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98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96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94"/>
        </w:rPr>
        <w:t>y</w:t>
      </w:r>
      <w:r>
        <w:rPr>
          <w:color w:val="231F20"/>
          <w:spacing w:val="6"/>
        </w:rPr>
        <w:t xml:space="preserve"> </w:t>
      </w:r>
      <w:r>
        <w:rPr>
          <w:rFonts w:ascii="Cambria"/>
          <w:color w:val="231F20"/>
        </w:rPr>
        <w:t>k</w:t>
      </w:r>
      <w:r>
        <w:rPr>
          <w:rFonts w:ascii="Cambria"/>
          <w:color w:val="231F20"/>
        </w:rPr>
        <w:t xml:space="preserve"> </w:t>
      </w:r>
      <w:r>
        <w:rPr>
          <w:rFonts w:ascii="Cambria"/>
          <w:color w:val="231F20"/>
          <w:spacing w:val="-21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  <w:spacing w:val="7"/>
        </w:rPr>
        <w:t xml:space="preserve"> </w:t>
      </w:r>
      <w:r>
        <w:rPr>
          <w:color w:val="231F20"/>
          <w:w w:val="98"/>
        </w:rPr>
        <w:t xml:space="preserve">the </w:t>
      </w:r>
      <w:r>
        <w:rPr>
          <w:rFonts w:ascii="Cambria"/>
          <w:color w:val="231F20"/>
        </w:rPr>
        <w:t xml:space="preserve">M </w:t>
      </w:r>
      <w:r>
        <w:rPr>
          <w:color w:val="231F20"/>
        </w:rPr>
        <w:t xml:space="preserve">-fold nested application of the hash function to </w:t>
      </w:r>
      <w:r>
        <w:rPr>
          <w:rFonts w:ascii="Cambria"/>
          <w:color w:val="231F20"/>
        </w:rPr>
        <w:t xml:space="preserve">k </w:t>
      </w:r>
      <w:r>
        <w:rPr>
          <w:color w:val="231F20"/>
          <w:w w:val="90"/>
        </w:rPr>
        <w:t xml:space="preserve">, i.e., </w:t>
      </w:r>
      <w:r>
        <w:rPr>
          <w:rFonts w:ascii="Cambria"/>
          <w:color w:val="231F20"/>
        </w:rPr>
        <w:t>S</w:t>
      </w:r>
      <w:r>
        <w:rPr>
          <w:rFonts w:ascii="Cambria"/>
          <w:color w:val="231F20"/>
          <w:spacing w:val="1"/>
        </w:rPr>
        <w:t xml:space="preserve"> </w:t>
      </w:r>
      <w:r>
        <w:rPr>
          <w:rFonts w:ascii="Cambria"/>
          <w:color w:val="231F20"/>
          <w:w w:val="110"/>
        </w:rPr>
        <w:t xml:space="preserve">= </w:t>
      </w:r>
      <w:r>
        <w:rPr>
          <w:rFonts w:ascii="Cambria"/>
          <w:color w:val="231F20"/>
        </w:rPr>
        <w:t>Hash</w:t>
      </w:r>
      <w:r>
        <w:rPr>
          <w:rFonts w:ascii="Cambria"/>
          <w:color w:val="231F20"/>
          <w:vertAlign w:val="superscript"/>
        </w:rPr>
        <w:t>M</w:t>
      </w:r>
      <w:r>
        <w:rPr>
          <w:rFonts w:ascii="Cambria"/>
          <w:color w:val="231F20"/>
          <w:spacing w:val="44"/>
        </w:rPr>
        <w:t xml:space="preserve"> </w:t>
      </w:r>
      <w:r>
        <w:rPr>
          <w:rFonts w:ascii="Cambria"/>
          <w:color w:val="231F20"/>
        </w:rPr>
        <w:t>(k)</w:t>
      </w:r>
      <w:r>
        <w:rPr>
          <w:color w:val="231F20"/>
        </w:rPr>
        <w:t>. The signature</w:t>
      </w:r>
      <w:r>
        <w:rPr>
          <w:color w:val="231F20"/>
          <w:spacing w:val="-58"/>
        </w:rPr>
        <w:t xml:space="preserve"> </w:t>
      </w:r>
      <w:r>
        <w:rPr>
          <w:rFonts w:ascii="Cambria"/>
          <w:color w:val="231F20"/>
        </w:rPr>
        <w:t>S</w:t>
      </w:r>
      <w:r>
        <w:rPr>
          <w:rFonts w:ascii="Cambria"/>
          <w:color w:val="231F20"/>
          <w:spacing w:val="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checked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equality</w:t>
      </w:r>
    </w:p>
    <w:p w14:paraId="458A3095" w14:textId="77777777" w:rsidR="00DD77F3" w:rsidRDefault="00DD77F3">
      <w:pPr>
        <w:pStyle w:val="BodyText"/>
        <w:spacing w:before="3"/>
      </w:pPr>
    </w:p>
    <w:p w14:paraId="458A3096" w14:textId="77777777" w:rsidR="00DD77F3" w:rsidRDefault="0069109C">
      <w:pPr>
        <w:ind w:left="605" w:right="2069"/>
        <w:jc w:val="center"/>
        <w:rPr>
          <w:rFonts w:ascii="Cambria" w:hAnsi="Cambria"/>
          <w:sz w:val="20"/>
        </w:rPr>
      </w:pPr>
      <w:r>
        <w:rPr>
          <w:noProof/>
        </w:rPr>
      </w:r>
      <w:r w:rsidR="0069109C">
        <w:rPr>
          <w:noProof/>
        </w:rPr>
        <w:pict w14:anchorId="458A352B">
          <v:shape id="docshape329" o:spid="_x0000_s1058" alt="" style="position:absolute;left:0;text-align:left;margin-left:243.35pt;margin-top:3.3pt;width:2.35pt;height:14.8pt;z-index:-18844160;mso-wrap-edited:f;mso-width-percent:0;mso-height-percent:0;mso-position-horizontal-relative:page;mso-width-percent:0;mso-height-percent:0" coordsize="47,296" path="m45,l43,r,1l27,25,13,59,3,97,,136r,25l3,200r10,38l27,271r16,25l45,296r1,-1l46,293r-1,-2l31,267,20,235,13,198,10,161r,-25l13,99,20,62,31,29,46,4r,-2l45,xe" fillcolor="#231f20" stroked="f">
            <v:path arrowok="t" o:connecttype="custom" o:connectlocs="28575,41910;27305,41910;27305,42545;17145,57785;8255,79375;1905,103505;0,128270;0,144145;1905,168910;8255,193040;17145,213995;27305,229870;28575,229870;29210,229235;29210,227965;28575,226695;19685,211455;12700,191135;8255,167640;6350,144145;6350,128270;8255,104775;12700,81280;19685,60325;29210,44450;29210,43180;28575,41910" o:connectangles="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2C">
          <v:shape id="docshape330" o:spid="_x0000_s1057" alt="" style="position:absolute;left:0;text-align:left;margin-left:252.35pt;margin-top:3.3pt;width:2.35pt;height:14.8pt;z-index:-18843648;mso-wrap-edited:f;mso-width-percent:0;mso-height-percent:0;mso-position-horizontal-relative:page;mso-width-percent:0;mso-height-percent:0" coordsize="47,296" path="m2,l1,,,2,,4,15,29,26,62r7,37l35,136r,25l33,198r-7,37l15,267,,292r,3l1,296r1,l33,238,46,161r,-25l42,97,33,59,19,25,2,xe" fillcolor="#231f20" stroked="f">
            <v:path arrowok="t" o:connecttype="custom" o:connectlocs="1270,41910;635,41910;0,43180;0,44450;9525,60325;16510,81280;20955,104775;22225,128270;22225,144145;20955,167640;16510,191135;9525,211455;0,227330;0,229235;635,229870;1270,229870;20955,193040;29210,144145;29210,128270;26670,103505;20955,79375;12065,57785;1270,41910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2D">
          <v:shape id="docshape331" o:spid="_x0000_s1056" alt="" style="position:absolute;left:0;text-align:left;margin-left:297.05pt;margin-top:3.3pt;width:2.35pt;height:14.8pt;z-index:-18843136;mso-wrap-edited:f;mso-width-percent:0;mso-height-percent:0;mso-position-horizontal-relative:page;mso-width-percent:0;mso-height-percent:0" coordsize="47,296" path="m45,l44,,43,1,27,25,13,59,4,97,,136r,25l4,200r9,38l27,271r17,25l45,296r1,-1l46,293r-1,-2l31,267,20,235,13,198,11,161r,-25l13,99,20,62,31,29,46,4r,-2l45,xe" fillcolor="#231f20" stroked="f">
            <v:path arrowok="t" o:connecttype="custom" o:connectlocs="28575,41910;27940,41910;27305,42545;17145,57785;8255,79375;2540,103505;0,128270;0,144145;2540,168910;8255,193040;17145,213995;27940,229870;28575,229870;29210,229235;29210,227965;28575,226695;19685,211455;12700,191135;8255,167640;6985,144145;6985,128270;8255,104775;12700,81280;19685,60325;29210,44450;29210,43180;28575,41910" o:connectangles="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2E">
          <v:shape id="docshape332" o:spid="_x0000_s1055" alt="" style="position:absolute;left:0;text-align:left;margin-left:305.8pt;margin-top:3.3pt;width:2.35pt;height:14.8pt;z-index:-18842624;mso-wrap-edited:f;mso-width-percent:0;mso-height-percent:0;mso-position-horizontal-relative:page;mso-width-percent:0;mso-height-percent:0" coordsize="47,296" path="m3,l1,,,2,,4,15,29,26,62r7,37l36,136r,25l33,198r-7,37l15,267,,292r,3l1,296r2,l33,238,47,161r,-25l43,97,33,59,20,25,3,xe" fillcolor="#231f20" stroked="f">
            <v:path arrowok="t" o:connecttype="custom" o:connectlocs="1905,41910;635,41910;0,43180;0,44450;9525,60325;16510,81280;20955,104775;22860,128270;22860,144145;20955,167640;16510,191135;9525,211455;0,227330;0,229235;635,229870;1905,229870;20955,193040;29845,144145;29845,128270;27305,103505;20955,79375;12700,57785;1905,41910" o:connectangles="0,0,0,0,0,0,0,0,0,0,0,0,0,0,0,0,0,0,0,0,0,0,0"/>
            <w10:wrap anchorx="page"/>
          </v:shape>
        </w:pict>
      </w:r>
      <w:r w:rsidR="0054722B">
        <w:rPr>
          <w:rFonts w:ascii="Cambria" w:hAnsi="Cambria"/>
          <w:color w:val="231F20"/>
          <w:w w:val="110"/>
          <w:sz w:val="20"/>
        </w:rPr>
        <w:t>Hash</w:t>
      </w:r>
      <w:r w:rsidR="0054722B">
        <w:rPr>
          <w:rFonts w:ascii="Cambria" w:hAnsi="Cambria"/>
          <w:color w:val="231F20"/>
          <w:w w:val="110"/>
          <w:position w:val="10"/>
          <w:sz w:val="16"/>
        </w:rPr>
        <w:t>L</w:t>
      </w:r>
      <w:r w:rsidR="0054722B">
        <w:rPr>
          <w:rFonts w:ascii="Cambria" w:hAnsi="Cambria"/>
          <w:color w:val="231F20"/>
          <w:spacing w:val="-3"/>
          <w:w w:val="110"/>
          <w:position w:val="10"/>
          <w:sz w:val="16"/>
        </w:rPr>
        <w:t xml:space="preserve"> </w:t>
      </w:r>
      <w:r w:rsidR="0054722B">
        <w:rPr>
          <w:rFonts w:ascii="Lucida Sans Unicode" w:hAnsi="Lucida Sans Unicode"/>
          <w:color w:val="231F20"/>
          <w:w w:val="110"/>
          <w:position w:val="10"/>
          <w:sz w:val="16"/>
        </w:rPr>
        <w:t>−</w:t>
      </w:r>
      <w:r w:rsidR="0054722B">
        <w:rPr>
          <w:rFonts w:ascii="Lucida Sans Unicode" w:hAnsi="Lucida Sans Unicode"/>
          <w:color w:val="231F20"/>
          <w:spacing w:val="-20"/>
          <w:w w:val="110"/>
          <w:position w:val="10"/>
          <w:sz w:val="16"/>
        </w:rPr>
        <w:t xml:space="preserve"> </w:t>
      </w:r>
      <w:r w:rsidR="0054722B">
        <w:rPr>
          <w:rFonts w:ascii="Cambria" w:hAnsi="Cambria"/>
          <w:color w:val="231F20"/>
          <w:w w:val="110"/>
          <w:position w:val="10"/>
          <w:sz w:val="16"/>
        </w:rPr>
        <w:t>M</w:t>
      </w:r>
      <w:r w:rsidR="0054722B">
        <w:rPr>
          <w:rFonts w:ascii="Cambria" w:hAnsi="Cambria"/>
          <w:color w:val="231F20"/>
          <w:spacing w:val="2"/>
          <w:w w:val="110"/>
          <w:position w:val="10"/>
          <w:sz w:val="16"/>
        </w:rPr>
        <w:t xml:space="preserve"> </w:t>
      </w:r>
      <w:r w:rsidR="0054722B">
        <w:rPr>
          <w:rFonts w:ascii="Cambria" w:hAnsi="Cambria"/>
          <w:color w:val="231F20"/>
          <w:w w:val="110"/>
          <w:sz w:val="20"/>
        </w:rPr>
        <w:t xml:space="preserve">S </w:t>
      </w:r>
      <w:r w:rsidR="0054722B">
        <w:rPr>
          <w:rFonts w:ascii="Cambria" w:hAnsi="Cambria"/>
          <w:color w:val="231F20"/>
          <w:spacing w:val="40"/>
          <w:w w:val="110"/>
          <w:sz w:val="20"/>
        </w:rPr>
        <w:t xml:space="preserve"> </w:t>
      </w:r>
      <w:r w:rsidR="0054722B">
        <w:rPr>
          <w:rFonts w:ascii="Cambria" w:hAnsi="Cambria"/>
          <w:color w:val="231F20"/>
          <w:w w:val="110"/>
          <w:sz w:val="20"/>
        </w:rPr>
        <w:t>=</w:t>
      </w:r>
      <w:r w:rsidR="0054722B">
        <w:rPr>
          <w:rFonts w:ascii="Cambria" w:hAnsi="Cambria"/>
          <w:color w:val="231F20"/>
          <w:spacing w:val="8"/>
          <w:w w:val="110"/>
          <w:sz w:val="20"/>
        </w:rPr>
        <w:t xml:space="preserve"> </w:t>
      </w:r>
      <w:r w:rsidR="0054722B">
        <w:rPr>
          <w:rFonts w:ascii="Cambria" w:hAnsi="Cambria"/>
          <w:color w:val="231F20"/>
          <w:w w:val="110"/>
          <w:sz w:val="20"/>
        </w:rPr>
        <w:t>Hash</w:t>
      </w:r>
      <w:r w:rsidR="0054722B">
        <w:rPr>
          <w:rFonts w:ascii="Cambria" w:hAnsi="Cambria"/>
          <w:color w:val="231F20"/>
          <w:w w:val="110"/>
          <w:position w:val="10"/>
          <w:sz w:val="16"/>
        </w:rPr>
        <w:t xml:space="preserve">L </w:t>
      </w:r>
      <w:r w:rsidR="0054722B">
        <w:rPr>
          <w:rFonts w:ascii="Cambria" w:hAnsi="Cambria"/>
          <w:color w:val="231F20"/>
          <w:spacing w:val="1"/>
          <w:w w:val="110"/>
          <w:position w:val="10"/>
          <w:sz w:val="16"/>
        </w:rPr>
        <w:t xml:space="preserve"> </w:t>
      </w:r>
      <w:r w:rsidR="0054722B">
        <w:rPr>
          <w:rFonts w:ascii="Cambria" w:hAnsi="Cambria"/>
          <w:color w:val="231F20"/>
          <w:w w:val="110"/>
          <w:sz w:val="20"/>
        </w:rPr>
        <w:t xml:space="preserve">k </w:t>
      </w:r>
      <w:r w:rsidR="0054722B">
        <w:rPr>
          <w:rFonts w:ascii="Cambria" w:hAnsi="Cambria"/>
          <w:color w:val="231F20"/>
          <w:spacing w:val="40"/>
          <w:w w:val="110"/>
          <w:sz w:val="20"/>
        </w:rPr>
        <w:t xml:space="preserve"> </w:t>
      </w:r>
      <w:r w:rsidR="0054722B">
        <w:rPr>
          <w:rFonts w:ascii="Cambria" w:hAnsi="Cambria"/>
          <w:color w:val="231F20"/>
          <w:w w:val="110"/>
          <w:sz w:val="20"/>
        </w:rPr>
        <w:t>=</w:t>
      </w:r>
      <w:r w:rsidR="0054722B">
        <w:rPr>
          <w:rFonts w:ascii="Cambria" w:hAnsi="Cambria"/>
          <w:color w:val="231F20"/>
          <w:spacing w:val="8"/>
          <w:w w:val="110"/>
          <w:sz w:val="20"/>
        </w:rPr>
        <w:t xml:space="preserve"> </w:t>
      </w:r>
      <w:r w:rsidR="0054722B">
        <w:rPr>
          <w:rFonts w:ascii="Cambria" w:hAnsi="Cambria"/>
          <w:color w:val="231F20"/>
          <w:w w:val="110"/>
          <w:sz w:val="20"/>
        </w:rPr>
        <w:t>K</w:t>
      </w:r>
      <w:r w:rsidR="0054722B">
        <w:rPr>
          <w:rFonts w:ascii="Cambria" w:hAnsi="Cambria"/>
          <w:color w:val="231F20"/>
          <w:spacing w:val="-14"/>
          <w:w w:val="110"/>
          <w:sz w:val="20"/>
        </w:rPr>
        <w:t xml:space="preserve"> </w:t>
      </w:r>
      <w:r w:rsidR="0054722B">
        <w:rPr>
          <w:rFonts w:ascii="Cambria" w:hAnsi="Cambria"/>
          <w:color w:val="231F20"/>
          <w:w w:val="110"/>
          <w:sz w:val="20"/>
        </w:rPr>
        <w:t>.</w:t>
      </w:r>
    </w:p>
    <w:p w14:paraId="458A3097" w14:textId="77777777" w:rsidR="00DD77F3" w:rsidRDefault="00DD77F3">
      <w:pPr>
        <w:pStyle w:val="BodyText"/>
        <w:rPr>
          <w:rFonts w:ascii="Cambria"/>
          <w:sz w:val="26"/>
        </w:rPr>
      </w:pPr>
    </w:p>
    <w:p w14:paraId="458A3098" w14:textId="77777777" w:rsidR="00DD77F3" w:rsidRDefault="0054722B">
      <w:pPr>
        <w:pStyle w:val="BodyText"/>
        <w:spacing w:before="179"/>
        <w:ind w:left="957"/>
        <w:jc w:val="both"/>
      </w:pPr>
      <w:r>
        <w:rPr>
          <w:color w:val="231F20"/>
        </w:rPr>
        <w:t>This simple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scheme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insecure, e.g.,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signatures 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 forged.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signature</w:t>
      </w:r>
      <w:r>
        <w:rPr>
          <w:color w:val="231F20"/>
          <w:spacing w:val="2"/>
        </w:rPr>
        <w:t xml:space="preserve"> </w:t>
      </w:r>
      <w:r>
        <w:rPr>
          <w:rFonts w:ascii="Cambria"/>
          <w:color w:val="231F20"/>
        </w:rPr>
        <w:t>S</w:t>
      </w:r>
      <w:r>
        <w:rPr>
          <w:rFonts w:ascii="Cambria"/>
          <w:color w:val="231F20"/>
          <w:spacing w:val="16"/>
        </w:rPr>
        <w:t xml:space="preserve"> </w:t>
      </w:r>
      <w:r>
        <w:rPr>
          <w:color w:val="231F20"/>
        </w:rPr>
        <w:t>of</w:t>
      </w:r>
    </w:p>
    <w:p w14:paraId="458A3099" w14:textId="77777777" w:rsidR="00DD77F3" w:rsidRDefault="0054722B">
      <w:pPr>
        <w:pStyle w:val="BodyText"/>
        <w:spacing w:before="26"/>
        <w:ind w:left="957"/>
        <w:jc w:val="both"/>
      </w:pPr>
      <w:r>
        <w:rPr>
          <w:rFonts w:ascii="Cambria"/>
          <w:color w:val="231F20"/>
        </w:rPr>
        <w:t>M</w:t>
      </w:r>
      <w:r>
        <w:rPr>
          <w:rFonts w:ascii="Cambria"/>
          <w:color w:val="231F20"/>
          <w:spacing w:val="14"/>
        </w:rPr>
        <w:t xml:space="preserve"> </w:t>
      </w:r>
      <w:r>
        <w:rPr>
          <w:color w:val="231F20"/>
          <w:w w:val="95"/>
        </w:rPr>
        <w:t>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derives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signature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rFonts w:ascii="Cambria"/>
          <w:color w:val="231F20"/>
        </w:rPr>
        <w:t>M</w:t>
      </w:r>
      <w:r>
        <w:rPr>
          <w:rFonts w:ascii="Cambria"/>
          <w:color w:val="231F20"/>
          <w:spacing w:val="27"/>
        </w:rPr>
        <w:t xml:space="preserve"> </w:t>
      </w:r>
      <w:r>
        <w:rPr>
          <w:rFonts w:ascii="Cambria"/>
          <w:color w:val="231F20"/>
          <w:w w:val="110"/>
        </w:rPr>
        <w:t>+</w:t>
      </w:r>
      <w:r>
        <w:rPr>
          <w:rFonts w:ascii="Cambria"/>
          <w:color w:val="231F20"/>
          <w:spacing w:val="22"/>
          <w:w w:val="110"/>
        </w:rPr>
        <w:t xml:space="preserve"> </w:t>
      </w:r>
      <w:r>
        <w:rPr>
          <w:rFonts w:ascii="Cambria"/>
          <w:color w:val="231F20"/>
        </w:rPr>
        <w:t>1</w:t>
      </w:r>
      <w:r>
        <w:rPr>
          <w:rFonts w:ascii="Cambria"/>
          <w:color w:val="231F20"/>
          <w:spacing w:val="15"/>
        </w:rPr>
        <w:t xml:space="preserve"> </w:t>
      </w:r>
      <w:r>
        <w:rPr>
          <w:color w:val="231F20"/>
        </w:rPr>
        <w:t>by</w:t>
      </w:r>
    </w:p>
    <w:p w14:paraId="458A309A" w14:textId="77777777" w:rsidR="00DD77F3" w:rsidRDefault="00DD77F3">
      <w:pPr>
        <w:pStyle w:val="BodyText"/>
        <w:spacing w:before="8"/>
        <w:rPr>
          <w:sz w:val="24"/>
        </w:rPr>
      </w:pPr>
    </w:p>
    <w:p w14:paraId="458A309B" w14:textId="77777777" w:rsidR="00DD77F3" w:rsidRDefault="0069109C">
      <w:pPr>
        <w:pStyle w:val="BodyText"/>
        <w:ind w:left="605" w:right="2069"/>
        <w:jc w:val="center"/>
        <w:rPr>
          <w:rFonts w:ascii="Cambria"/>
        </w:rPr>
      </w:pPr>
      <w:r>
        <w:rPr>
          <w:noProof/>
        </w:rPr>
      </w:r>
      <w:r w:rsidR="0069109C">
        <w:rPr>
          <w:noProof/>
        </w:rPr>
        <w:pict w14:anchorId="458A352F">
          <v:shape id="docshape333" o:spid="_x0000_s1054" alt="" style="position:absolute;left:0;text-align:left;margin-left:218.65pt;margin-top:5.05pt;width:2.35pt;height:10pt;z-index:-18842112;mso-wrap-edited:f;mso-width-percent:0;mso-height-percent:0;mso-position-horizontal-relative:page;mso-width-percent:0;mso-height-percent:0" coordsize="47,200" path="m45,l4,65,,91r,17l4,135r9,25l27,183r17,17l45,200r1,-1l46,198r-1,-2l31,180,20,158,13,133,11,108r,-17l13,66,20,41,31,19,46,2r,-1l45,xe" fillcolor="#231f20" stroked="f">
            <v:path arrowok="t" o:connecttype="custom" o:connectlocs="28575,64135;2540,105410;0,121920;0,132715;2540,149860;8255,165735;17145,180340;27940,191135;28575,191135;29210,190500;29210,189865;28575,188595;19685,178435;12700,164465;8255,148590;6985,132715;6985,121920;8255,106045;12700,90170;19685,76200;29210,65405;29210,64770;28575,64135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30">
          <v:shape id="docshape334" o:spid="_x0000_s1053" alt="" style="position:absolute;left:0;text-align:left;margin-left:244.55pt;margin-top:5.05pt;width:2.35pt;height:10pt;z-index:-18841600;mso-wrap-edited:f;mso-width-percent:0;mso-height-percent:0;mso-position-horizontal-relative:page;mso-width-percent:0;mso-height-percent:0" coordsize="47,200" path="m45,l3,65,,91r,17l3,135r10,25l27,183r17,17l45,200r1,-1l46,198r-1,-2l31,180,20,158,13,133,11,108r,-17l13,66,20,41,31,19,46,2r,-1l45,xe" fillcolor="#231f20" stroked="f">
            <v:path arrowok="t" o:connecttype="custom" o:connectlocs="28575,64135;1905,105410;0,121920;0,132715;1905,149860;8255,165735;17145,180340;27940,191135;28575,191135;29210,190500;29210,189865;28575,188595;19685,178435;12700,164465;8255,148590;6985,132715;6985,121920;8255,106045;12700,90170;19685,76200;29210,65405;29210,64770;28575,64135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31">
          <v:shape id="docshape335" o:spid="_x0000_s1052" alt="" style="position:absolute;left:0;text-align:left;margin-left:255.8pt;margin-top:5.05pt;width:6.25pt;height:10pt;z-index:-18841088;mso-wrap-edited:f;mso-width-percent:0;mso-height-percent:0;mso-position-horizontal-relative:page;mso-width-percent:0;mso-height-percent:0" coordsize="125,200" o:spt="100" adj="0,,0" path="m46,91l43,65,33,39,19,17,2,,1,,,1,,2,15,19,26,41r7,25l35,91r,17l33,133r-7,25l15,180,,197r,2l1,200r2,-1l19,183,33,160,43,135r3,-27l46,91xm124,91l121,65,111,39,97,17,80,,79,,78,1r,1l93,19r11,22l111,66r2,25l113,108r-2,25l104,158,93,180,78,197r,2l79,200r2,-1l97,183r14,-23l121,135r3,-27l124,91xe" fillcolor="#231f20" stroked="f">
            <v:stroke joinstyle="round"/>
            <v:formulas/>
            <v:path arrowok="t" o:connecttype="custom" o:connectlocs="29210,121920;27305,105410;20955,88900;12065,74930;1270,64135;635,64135;0,64770;0,65405;9525,76200;16510,90170;20955,106045;22225,121920;22225,132715;20955,148590;16510,164465;9525,178435;0,189230;0,190500;635,191135;1905,190500;12065,180340;20955,165735;27305,149860;29210,132715;29210,121920;78740,121920;76835,105410;70485,88900;61595,74930;50800,64135;50165,64135;49530,64770;49530,65405;59055,76200;66040,90170;70485,106045;71755,121920;71755,132715;70485,148590;66040,164465;59055,178435;49530,189230;49530,190500;50165,191135;51435,190500;61595,180340;70485,165735;76835,149860;78740,132715;78740,121920" o:connectangles="0,0,0,0,0,0,0,0,0,0,0,0,0,0,0,0,0,0,0,0,0,0,0,0,0,0,0,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32">
          <v:shape id="docshape336" o:spid="_x0000_s1051" alt="" style="position:absolute;left:0;text-align:left;margin-left:320.5pt;margin-top:5.05pt;width:2.35pt;height:10pt;z-index:-18840576;mso-wrap-edited:f;mso-width-percent:0;mso-height-percent:0;mso-position-horizontal-relative:page;mso-width-percent:0;mso-height-percent:0" coordsize="47,200" path="m45,l4,65,,91r,17l4,135r9,25l27,183r17,17l45,200r1,-1l46,198r-1,-2l31,180,20,158,13,133,11,108r,-17l13,66,20,41,31,19,46,2r,-1l45,xe" fillcolor="#231f20" stroked="f">
            <v:path arrowok="t" o:connecttype="custom" o:connectlocs="28575,64135;2540,105410;0,121920;0,132715;2540,149860;8255,165735;17145,180340;27940,191135;28575,191135;29210,190500;29210,189865;28575,188595;19685,178435;12700,164465;8255,148590;6985,132715;6985,121920;8255,106045;12700,90170;19685,76200;29210,65405;29210,64770;28575,64135" o:connectangles="0,0,0,0,0,0,0,0,0,0,0,0,0,0,0,0,0,0,0,0,0,0,0"/>
            <w10:wrap anchorx="page"/>
          </v:shape>
        </w:pict>
      </w:r>
      <w:r>
        <w:rPr>
          <w:noProof/>
        </w:rPr>
      </w:r>
      <w:r w:rsidR="0069109C">
        <w:rPr>
          <w:noProof/>
        </w:rPr>
        <w:pict w14:anchorId="458A3533">
          <v:shape id="docshape337" o:spid="_x0000_s1050" alt="" style="position:absolute;left:0;text-align:left;margin-left:329.5pt;margin-top:5.05pt;width:2.35pt;height:10pt;z-index:-18840064;mso-wrap-edited:f;mso-width-percent:0;mso-height-percent:0;mso-position-horizontal-relative:page;mso-width-percent:0;mso-height-percent:0" coordsize="47,200" path="m3,l1,,,1,,2,15,19,26,41r7,25l36,91r,17l33,133r-7,25l15,180,,197r,2l1,200r2,-1l19,183,33,160,43,135r3,-27l46,91,43,65,33,39,19,17,3,xe" fillcolor="#231f20" stroked="f">
            <v:path arrowok="t" o:connecttype="custom" o:connectlocs="1905,64135;635,64135;0,64770;0,65405;9525,76200;16510,90170;20955,106045;22860,121920;22860,132715;20955,148590;16510,164465;9525,178435;0,189230;0,190500;635,191135;1905,190500;12065,180340;20955,165735;27305,149860;29210,132715;29210,121920;27305,105410;20955,88900;12065,74930;1905,64135" o:connectangles="0,0,0,0,0,0,0,0,0,0,0,0,0,0,0,0,0,0,0,0,0,0,0,0,0"/>
            <w10:wrap anchorx="page"/>
          </v:shape>
        </w:pict>
      </w:r>
      <w:r w:rsidR="0054722B">
        <w:rPr>
          <w:rFonts w:ascii="Cambria"/>
          <w:color w:val="231F20"/>
          <w:w w:val="110"/>
        </w:rPr>
        <w:t>Hash</w:t>
      </w:r>
      <w:r w:rsidR="0054722B">
        <w:rPr>
          <w:rFonts w:ascii="Cambria"/>
          <w:color w:val="231F20"/>
          <w:spacing w:val="25"/>
          <w:w w:val="110"/>
        </w:rPr>
        <w:t xml:space="preserve"> </w:t>
      </w:r>
      <w:r w:rsidR="0054722B">
        <w:rPr>
          <w:rFonts w:ascii="Cambria"/>
          <w:color w:val="231F20"/>
          <w:w w:val="110"/>
        </w:rPr>
        <w:t>Hash</w:t>
      </w:r>
      <w:r w:rsidR="0054722B">
        <w:rPr>
          <w:rFonts w:ascii="Cambria"/>
          <w:color w:val="231F20"/>
          <w:spacing w:val="26"/>
          <w:w w:val="110"/>
        </w:rPr>
        <w:t xml:space="preserve"> </w:t>
      </w:r>
      <w:r w:rsidR="0054722B">
        <w:rPr>
          <w:rFonts w:ascii="Cambria"/>
          <w:color w:val="231F20"/>
          <w:w w:val="110"/>
        </w:rPr>
        <w:t xml:space="preserve">K </w:t>
      </w:r>
      <w:r w:rsidR="0054722B">
        <w:rPr>
          <w:rFonts w:ascii="Cambria"/>
          <w:color w:val="231F20"/>
          <w:spacing w:val="6"/>
          <w:w w:val="110"/>
        </w:rPr>
        <w:t xml:space="preserve"> </w:t>
      </w:r>
      <w:r w:rsidR="0054722B">
        <w:rPr>
          <w:rFonts w:ascii="Cambria"/>
          <w:color w:val="231F20"/>
          <w:spacing w:val="17"/>
          <w:w w:val="110"/>
          <w:position w:val="11"/>
          <w:sz w:val="16"/>
        </w:rPr>
        <w:t>M+</w:t>
      </w:r>
      <w:r w:rsidR="0054722B">
        <w:rPr>
          <w:rFonts w:ascii="Cambria"/>
          <w:color w:val="231F20"/>
          <w:spacing w:val="-5"/>
          <w:w w:val="110"/>
          <w:position w:val="11"/>
          <w:sz w:val="16"/>
        </w:rPr>
        <w:t xml:space="preserve"> </w:t>
      </w:r>
      <w:r w:rsidR="0054722B">
        <w:rPr>
          <w:rFonts w:ascii="Cambria"/>
          <w:color w:val="231F20"/>
          <w:w w:val="110"/>
          <w:position w:val="11"/>
          <w:sz w:val="16"/>
        </w:rPr>
        <w:t>1</w:t>
      </w:r>
      <w:r w:rsidR="0054722B">
        <w:rPr>
          <w:rFonts w:ascii="Cambria"/>
          <w:color w:val="231F20"/>
          <w:spacing w:val="14"/>
          <w:w w:val="110"/>
          <w:position w:val="11"/>
          <w:sz w:val="16"/>
        </w:rPr>
        <w:t xml:space="preserve"> </w:t>
      </w:r>
      <w:r w:rsidR="0054722B">
        <w:rPr>
          <w:rFonts w:ascii="Cambria"/>
          <w:color w:val="231F20"/>
          <w:w w:val="110"/>
        </w:rPr>
        <w:t>=</w:t>
      </w:r>
      <w:r w:rsidR="0054722B">
        <w:rPr>
          <w:rFonts w:ascii="Cambria"/>
          <w:color w:val="231F20"/>
          <w:spacing w:val="5"/>
          <w:w w:val="110"/>
        </w:rPr>
        <w:t xml:space="preserve"> </w:t>
      </w:r>
      <w:r w:rsidR="0054722B">
        <w:rPr>
          <w:rFonts w:ascii="Cambria"/>
          <w:color w:val="231F20"/>
          <w:w w:val="110"/>
        </w:rPr>
        <w:t>Hash</w:t>
      </w:r>
      <w:r w:rsidR="0054722B">
        <w:rPr>
          <w:rFonts w:ascii="Cambria"/>
          <w:color w:val="231F20"/>
          <w:spacing w:val="25"/>
          <w:w w:val="110"/>
        </w:rPr>
        <w:t xml:space="preserve"> </w:t>
      </w:r>
      <w:r w:rsidR="0054722B">
        <w:rPr>
          <w:rFonts w:ascii="Cambria"/>
          <w:color w:val="231F20"/>
          <w:w w:val="110"/>
        </w:rPr>
        <w:t xml:space="preserve">S </w:t>
      </w:r>
      <w:r w:rsidR="0054722B">
        <w:rPr>
          <w:rFonts w:ascii="Cambria"/>
          <w:color w:val="231F20"/>
          <w:spacing w:val="11"/>
          <w:w w:val="110"/>
        </w:rPr>
        <w:t xml:space="preserve"> </w:t>
      </w:r>
      <w:r w:rsidR="0054722B">
        <w:rPr>
          <w:rFonts w:ascii="Cambria"/>
          <w:color w:val="231F20"/>
          <w:w w:val="110"/>
        </w:rPr>
        <w:t>.</w:t>
      </w:r>
    </w:p>
    <w:p w14:paraId="458A309C" w14:textId="77777777" w:rsidR="00DD77F3" w:rsidRDefault="00DD77F3">
      <w:pPr>
        <w:pStyle w:val="BodyText"/>
        <w:spacing w:before="3"/>
        <w:rPr>
          <w:rFonts w:ascii="Cambria"/>
          <w:sz w:val="40"/>
        </w:rPr>
      </w:pPr>
    </w:p>
    <w:p w14:paraId="458A309D" w14:textId="77777777" w:rsidR="00DD77F3" w:rsidRDefault="0054722B">
      <w:pPr>
        <w:pStyle w:val="BodyText"/>
        <w:spacing w:line="268" w:lineRule="auto"/>
        <w:ind w:left="957" w:right="2421" w:hanging="1"/>
        <w:jc w:val="both"/>
        <w:rPr>
          <w:rFonts w:ascii="Cambria" w:hAnsi="Cambria"/>
        </w:rPr>
      </w:pPr>
      <w:r>
        <w:rPr>
          <w:color w:val="231F20"/>
        </w:rPr>
        <w:t xml:space="preserve">Therefore, we must not only sign </w:t>
      </w:r>
      <w:r>
        <w:rPr>
          <w:rFonts w:ascii="Cambria" w:hAnsi="Cambria"/>
          <w:color w:val="231F20"/>
        </w:rPr>
        <w:t xml:space="preserve">M </w:t>
      </w:r>
      <w:r>
        <w:rPr>
          <w:color w:val="231F20"/>
        </w:rPr>
        <w:t xml:space="preserve">by </w:t>
      </w:r>
      <w:r>
        <w:rPr>
          <w:rFonts w:ascii="Cambria" w:hAnsi="Cambria"/>
          <w:color w:val="231F20"/>
        </w:rPr>
        <w:t>k</w:t>
      </w:r>
      <w:r>
        <w:rPr>
          <w:color w:val="231F20"/>
        </w:rPr>
        <w:t xml:space="preserve">, but also </w:t>
      </w:r>
      <w:r>
        <w:rPr>
          <w:rFonts w:ascii="Cambria" w:hAnsi="Cambria"/>
          <w:color w:val="231F20"/>
        </w:rPr>
        <w:t xml:space="preserve">L – M </w:t>
      </w:r>
      <w:r>
        <w:rPr>
          <w:color w:val="231F20"/>
        </w:rPr>
        <w:t>by a different key. Still,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scheme is computationally too expensive because messages need to be split into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shorter ones so that encryption is computationally feasible. Moreover, the scheme can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securely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sign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signs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8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10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  <w:w w:val="101"/>
        </w:rPr>
        <w:t>signatu</w:t>
      </w:r>
      <w:r>
        <w:rPr>
          <w:color w:val="231F20"/>
          <w:spacing w:val="-6"/>
          <w:w w:val="101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104"/>
        </w:rPr>
        <w:t>an</w:t>
      </w:r>
      <w:r>
        <w:rPr>
          <w:color w:val="231F20"/>
          <w:spacing w:val="10"/>
        </w:rPr>
        <w:t xml:space="preserve"> </w:t>
      </w:r>
      <w:r>
        <w:rPr>
          <w:color w:val="231F20"/>
          <w:w w:val="101"/>
        </w:rPr>
        <w:t>be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</w:t>
      </w:r>
      <w:r>
        <w:rPr>
          <w:color w:val="231F20"/>
          <w:spacing w:val="-4"/>
          <w:w w:val="102"/>
        </w:rPr>
        <w:t>r</w:t>
      </w:r>
      <w:r>
        <w:rPr>
          <w:color w:val="231F20"/>
          <w:spacing w:val="-3"/>
        </w:rPr>
        <w:t>g</w:t>
      </w:r>
      <w:r>
        <w:rPr>
          <w:color w:val="231F20"/>
          <w:w w:val="90"/>
        </w:rPr>
        <w:t>ed.</w:t>
      </w:r>
      <w:r>
        <w:rPr>
          <w:color w:val="231F20"/>
          <w:spacing w:val="10"/>
        </w:rPr>
        <w:t xml:space="preserve"> </w:t>
      </w:r>
      <w:r>
        <w:rPr>
          <w:color w:val="231F20"/>
          <w:w w:val="93"/>
        </w:rPr>
        <w:t>If</w:t>
      </w:r>
      <w:r>
        <w:rPr>
          <w:color w:val="231F20"/>
          <w:spacing w:val="10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w w:val="105"/>
        </w:rPr>
        <w:t>es</w:t>
      </w:r>
      <w:r>
        <w:rPr>
          <w:color w:val="231F20"/>
          <w:spacing w:val="10"/>
        </w:rPr>
        <w:t xml:space="preserve"> </w:t>
      </w:r>
      <w:r>
        <w:rPr>
          <w:rFonts w:ascii="Cambria" w:hAnsi="Cambria"/>
          <w:color w:val="231F20"/>
        </w:rPr>
        <w:t>m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18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10"/>
        </w:rPr>
        <w:t xml:space="preserve"> </w:t>
      </w:r>
      <w:r>
        <w:rPr>
          <w:rFonts w:ascii="Cambria" w:hAnsi="Cambria"/>
          <w:color w:val="231F20"/>
          <w:w w:val="112"/>
        </w:rPr>
        <w:t>M</w:t>
      </w:r>
      <w:r>
        <w:rPr>
          <w:rFonts w:ascii="Cambria" w:hAnsi="Cambria"/>
          <w:color w:val="231F20"/>
        </w:rPr>
        <w:t xml:space="preserve"> </w:t>
      </w:r>
      <w:r>
        <w:rPr>
          <w:rFonts w:ascii="Cambria" w:hAnsi="Cambria"/>
          <w:color w:val="231F20"/>
          <w:spacing w:val="-18"/>
        </w:rPr>
        <w:t xml:space="preserve"> 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10"/>
        </w:rPr>
        <w:t xml:space="preserve"> </w:t>
      </w:r>
      <w:r>
        <w:rPr>
          <w:color w:val="231F20"/>
          <w:w w:val="103"/>
        </w:rPr>
        <w:t>signed</w:t>
      </w:r>
      <w:r>
        <w:rPr>
          <w:color w:val="231F20"/>
          <w:spacing w:val="10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10"/>
        </w:rPr>
        <w:t xml:space="preserve"> </w:t>
      </w:r>
      <w:r>
        <w:rPr>
          <w:color w:val="231F20"/>
          <w:spacing w:val="-2"/>
          <w:w w:val="96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94"/>
        </w:rPr>
        <w:t>y</w:t>
      </w:r>
      <w:r>
        <w:rPr>
          <w:color w:val="231F20"/>
          <w:spacing w:val="10"/>
        </w:rPr>
        <w:t xml:space="preserve"> </w:t>
      </w:r>
      <w:r>
        <w:rPr>
          <w:rFonts w:ascii="Cambria" w:hAnsi="Cambria"/>
          <w:color w:val="231F20"/>
          <w:w w:val="108"/>
        </w:rPr>
        <w:t>k’</w:t>
      </w:r>
    </w:p>
    <w:p w14:paraId="458A309E" w14:textId="77777777" w:rsidR="00DD77F3" w:rsidRDefault="00DD77F3">
      <w:pPr>
        <w:spacing w:line="268" w:lineRule="auto"/>
        <w:jc w:val="both"/>
        <w:rPr>
          <w:rFonts w:ascii="Cambria" w:hAnsi="Cambria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309F" w14:textId="77777777" w:rsidR="00DD77F3" w:rsidRDefault="00DD77F3">
      <w:pPr>
        <w:pStyle w:val="BodyText"/>
        <w:rPr>
          <w:rFonts w:ascii="Cambria"/>
        </w:rPr>
      </w:pPr>
    </w:p>
    <w:p w14:paraId="458A30A0" w14:textId="77777777" w:rsidR="00DD77F3" w:rsidRDefault="00DD77F3">
      <w:pPr>
        <w:pStyle w:val="BodyText"/>
        <w:rPr>
          <w:rFonts w:ascii="Cambria"/>
        </w:rPr>
      </w:pPr>
    </w:p>
    <w:p w14:paraId="458A30A1" w14:textId="77777777" w:rsidR="00DD77F3" w:rsidRDefault="00DD77F3">
      <w:pPr>
        <w:pStyle w:val="BodyText"/>
        <w:rPr>
          <w:rFonts w:ascii="Cambria"/>
        </w:rPr>
      </w:pPr>
    </w:p>
    <w:p w14:paraId="458A30A2" w14:textId="77777777" w:rsidR="00DD77F3" w:rsidRDefault="00DD77F3">
      <w:pPr>
        <w:pStyle w:val="BodyText"/>
        <w:rPr>
          <w:rFonts w:ascii="Cambria"/>
        </w:rPr>
      </w:pPr>
    </w:p>
    <w:p w14:paraId="458A30A3" w14:textId="77777777" w:rsidR="00DD77F3" w:rsidRDefault="00DD77F3">
      <w:pPr>
        <w:pStyle w:val="BodyText"/>
        <w:rPr>
          <w:rFonts w:ascii="Cambria"/>
        </w:rPr>
      </w:pPr>
    </w:p>
    <w:p w14:paraId="458A30A4" w14:textId="77777777" w:rsidR="00DD77F3" w:rsidRDefault="00DD77F3">
      <w:pPr>
        <w:pStyle w:val="BodyText"/>
        <w:rPr>
          <w:rFonts w:ascii="Cambria"/>
        </w:rPr>
      </w:pPr>
    </w:p>
    <w:p w14:paraId="458A30A5" w14:textId="77777777" w:rsidR="00DD77F3" w:rsidRDefault="00DD77F3">
      <w:pPr>
        <w:pStyle w:val="BodyText"/>
        <w:rPr>
          <w:rFonts w:ascii="Cambria"/>
        </w:rPr>
      </w:pPr>
    </w:p>
    <w:p w14:paraId="458A30A6" w14:textId="77777777" w:rsidR="00DD77F3" w:rsidRDefault="00DD77F3">
      <w:pPr>
        <w:pStyle w:val="BodyText"/>
        <w:rPr>
          <w:rFonts w:ascii="Cambria"/>
          <w:sz w:val="19"/>
        </w:rPr>
      </w:pPr>
    </w:p>
    <w:p w14:paraId="458A30A7" w14:textId="77777777" w:rsidR="00DD77F3" w:rsidRDefault="0054722B">
      <w:pPr>
        <w:pStyle w:val="BodyText"/>
        <w:spacing w:before="97" w:line="266" w:lineRule="auto"/>
        <w:ind w:left="2204" w:right="1175" w:hanging="1"/>
        <w:jc w:val="both"/>
      </w:pP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L</w:t>
      </w:r>
      <w:r>
        <w:rPr>
          <w:rFonts w:ascii="Cambria" w:hAnsi="Cambria"/>
          <w:color w:val="231F20"/>
          <w:spacing w:val="9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–</w:t>
      </w:r>
      <w:r>
        <w:rPr>
          <w:rFonts w:ascii="Cambria" w:hAnsi="Cambria"/>
          <w:color w:val="231F20"/>
          <w:spacing w:val="10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m</w:t>
      </w:r>
      <w:r>
        <w:rPr>
          <w:rFonts w:ascii="Cambria" w:hAnsi="Cambria"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6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L</w:t>
      </w:r>
      <w:r>
        <w:rPr>
          <w:rFonts w:ascii="Cambria" w:hAnsi="Cambria"/>
          <w:color w:val="231F20"/>
          <w:spacing w:val="10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–</w:t>
      </w:r>
      <w:r>
        <w:rPr>
          <w:rFonts w:ascii="Cambria" w:hAnsi="Cambria"/>
          <w:color w:val="231F20"/>
          <w:spacing w:val="10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M</w:t>
      </w:r>
      <w:r>
        <w:rPr>
          <w:rFonts w:ascii="Cambria" w:hAnsi="Cambria"/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key</w:t>
      </w:r>
      <w:r>
        <w:rPr>
          <w:color w:val="231F20"/>
          <w:spacing w:val="-15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k’’</w:t>
      </w:r>
      <w:r>
        <w:rPr>
          <w:color w:val="231F20"/>
          <w:w w:val="105"/>
        </w:rPr>
        <w:t>,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further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iterated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applications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H</w:t>
      </w:r>
      <w:r>
        <w:rPr>
          <w:rFonts w:ascii="Cambria" w:hAnsi="Cambria"/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signa-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ture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(</w:t>
      </w:r>
      <w:r>
        <w:rPr>
          <w:rFonts w:ascii="Cambria" w:hAnsi="Cambria"/>
          <w:color w:val="231F20"/>
          <w:w w:val="105"/>
        </w:rPr>
        <w:t>s’</w:t>
      </w:r>
      <w:r>
        <w:rPr>
          <w:rFonts w:ascii="Cambria" w:hAnsi="Cambria"/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7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S’</w:t>
      </w:r>
      <w:r>
        <w:rPr>
          <w:rFonts w:ascii="Cambria" w:hAnsi="Cambria"/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corresponding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smaller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value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7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m</w:t>
      </w:r>
      <w:r>
        <w:rPr>
          <w:rFonts w:ascii="Cambria" w:hAnsi="Cambria"/>
          <w:color w:val="231F20"/>
          <w:spacing w:val="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8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M</w:t>
      </w:r>
      <w:r>
        <w:rPr>
          <w:rFonts w:ascii="Cambria" w:hAnsi="Cambria"/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8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k’</w:t>
      </w:r>
      <w:r>
        <w:rPr>
          <w:rFonts w:ascii="Cambria" w:hAnsi="Cambria"/>
          <w:color w:val="231F20"/>
          <w:spacing w:val="9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8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k’’</w:t>
      </w:r>
      <w:r>
        <w:rPr>
          <w:color w:val="231F20"/>
          <w:w w:val="105"/>
        </w:rPr>
        <w:t>)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forge</w:t>
      </w:r>
      <w:r>
        <w:rPr>
          <w:color w:val="231F20"/>
          <w:spacing w:val="-61"/>
          <w:w w:val="105"/>
        </w:rPr>
        <w:t xml:space="preserve"> </w:t>
      </w:r>
      <w:r>
        <w:rPr>
          <w:color w:val="231F20"/>
          <w:w w:val="105"/>
        </w:rPr>
        <w:t>signatures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messages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between</w:t>
      </w:r>
      <w:r>
        <w:rPr>
          <w:color w:val="231F20"/>
          <w:spacing w:val="-10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m</w:t>
      </w:r>
      <w:r>
        <w:rPr>
          <w:rFonts w:ascii="Cambria" w:hAnsi="Cambria"/>
          <w:color w:val="231F20"/>
          <w:spacing w:val="7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rFonts w:ascii="Cambria" w:hAnsi="Cambria"/>
          <w:color w:val="231F20"/>
          <w:w w:val="105"/>
        </w:rPr>
        <w:t>M</w:t>
      </w:r>
      <w:r>
        <w:rPr>
          <w:color w:val="231F20"/>
          <w:w w:val="105"/>
        </w:rPr>
        <w:t>.</w:t>
      </w:r>
    </w:p>
    <w:p w14:paraId="458A30A8" w14:textId="77777777" w:rsidR="00DD77F3" w:rsidRDefault="00DD77F3">
      <w:pPr>
        <w:pStyle w:val="BodyText"/>
        <w:rPr>
          <w:sz w:val="24"/>
        </w:rPr>
      </w:pPr>
    </w:p>
    <w:p w14:paraId="458A30A9" w14:textId="77777777" w:rsidR="00DD77F3" w:rsidRDefault="0054722B">
      <w:pPr>
        <w:pStyle w:val="Heading6"/>
        <w:spacing w:before="201"/>
        <w:ind w:left="2204"/>
        <w:jc w:val="both"/>
      </w:pPr>
      <w:r>
        <w:rPr>
          <w:color w:val="003946"/>
          <w:spacing w:val="-1"/>
        </w:rPr>
        <w:t>Perfect</w:t>
      </w:r>
      <w:r>
        <w:rPr>
          <w:color w:val="003946"/>
          <w:spacing w:val="-15"/>
        </w:rPr>
        <w:t xml:space="preserve"> </w:t>
      </w:r>
      <w:r>
        <w:rPr>
          <w:color w:val="003946"/>
          <w:spacing w:val="-1"/>
        </w:rPr>
        <w:t>Forward</w:t>
      </w:r>
      <w:r>
        <w:rPr>
          <w:color w:val="003946"/>
          <w:spacing w:val="-15"/>
        </w:rPr>
        <w:t xml:space="preserve"> </w:t>
      </w:r>
      <w:r>
        <w:rPr>
          <w:color w:val="003946"/>
        </w:rPr>
        <w:t>Secrecy</w:t>
      </w:r>
    </w:p>
    <w:p w14:paraId="458A30AA" w14:textId="77777777" w:rsidR="00DD77F3" w:rsidRDefault="00DD77F3">
      <w:pPr>
        <w:pStyle w:val="BodyText"/>
        <w:spacing w:before="4"/>
        <w:rPr>
          <w:sz w:val="26"/>
        </w:rPr>
      </w:pPr>
    </w:p>
    <w:p w14:paraId="458A30AB" w14:textId="77777777" w:rsidR="00DD77F3" w:rsidRDefault="0054722B">
      <w:pPr>
        <w:pStyle w:val="BodyText"/>
        <w:spacing w:line="268" w:lineRule="auto"/>
        <w:ind w:left="2204" w:right="1174" w:hanging="1"/>
        <w:jc w:val="both"/>
      </w:pPr>
      <w:r>
        <w:rPr>
          <w:color w:val="231F20"/>
        </w:rPr>
        <w:t>Perfect forward secrecy is when correspondents, who have exchanged their (perma-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nent) public keys and established mutual trust, create an (ephemeral) session key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sign it with their (permanent) private keys. This is done to avoid a man-in-the-middle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</w:t>
      </w:r>
      <w:r>
        <w:rPr>
          <w:color w:val="231F20"/>
        </w:rPr>
        <w:t>tack. After correspondence each correspondent deletes the ephemeral private key.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way, even if the correspondence was recorded, it cannot be deciphered later 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deciphered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obtaining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correspondent’s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key.</w:t>
      </w:r>
    </w:p>
    <w:p w14:paraId="458A30AC" w14:textId="77777777" w:rsidR="00DD77F3" w:rsidRDefault="00DD77F3">
      <w:pPr>
        <w:pStyle w:val="BodyText"/>
        <w:spacing w:before="4"/>
        <w:rPr>
          <w:sz w:val="22"/>
        </w:rPr>
      </w:pPr>
    </w:p>
    <w:p w14:paraId="458A30AD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</w:rPr>
        <w:t xml:space="preserve">One example is </w:t>
      </w:r>
      <w:r>
        <w:rPr>
          <w:color w:val="231F20"/>
        </w:rPr>
        <w:t>the TLS protocol version 1.2, which encrypts much of the communica-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tion over the internet. More speciﬁcally, in the handshake between client and server,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received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trusted)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certiﬁcate,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ent exchange an ephemeral public key which serves to encrypt the communication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 correspondence. This ephemeral key is signed by the permanent public key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server.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creation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asymmetric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perfect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forward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secrecy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makes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crea-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symmetric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preliminary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handshake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superﬂuous.</w:t>
      </w:r>
    </w:p>
    <w:p w14:paraId="458A30AE" w14:textId="77777777" w:rsidR="00DD77F3" w:rsidRDefault="00DD77F3">
      <w:pPr>
        <w:pStyle w:val="BodyText"/>
        <w:spacing w:before="4"/>
        <w:rPr>
          <w:sz w:val="22"/>
        </w:rPr>
      </w:pPr>
    </w:p>
    <w:p w14:paraId="458A30AF" w14:textId="77777777" w:rsidR="00DD77F3" w:rsidRDefault="0054722B">
      <w:pPr>
        <w:pStyle w:val="BodyText"/>
        <w:spacing w:line="268" w:lineRule="auto"/>
        <w:ind w:left="2204" w:right="1174" w:hanging="1"/>
        <w:jc w:val="both"/>
      </w:pP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mutual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established,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(Difﬁe-Hellman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Ephemeral)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or ECDHE (Elliptic Curve Difﬁe-Hellman Ephemeral) protocol. This key is then used as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input to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generate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 secret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symmetric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key,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e.g., for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AES encryption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algorithm.</w:t>
      </w:r>
    </w:p>
    <w:p w14:paraId="458A30B0" w14:textId="77777777" w:rsidR="00DD77F3" w:rsidRDefault="00DD77F3">
      <w:pPr>
        <w:pStyle w:val="BodyText"/>
        <w:rPr>
          <w:sz w:val="24"/>
        </w:rPr>
      </w:pPr>
    </w:p>
    <w:p w14:paraId="458A30B1" w14:textId="77777777" w:rsidR="00DD77F3" w:rsidRDefault="00DD77F3">
      <w:pPr>
        <w:pStyle w:val="BodyText"/>
        <w:spacing w:before="5"/>
        <w:rPr>
          <w:sz w:val="26"/>
        </w:rPr>
      </w:pPr>
    </w:p>
    <w:p w14:paraId="458A30B2" w14:textId="77777777" w:rsidR="00DD77F3" w:rsidRDefault="0054722B">
      <w:pPr>
        <w:pStyle w:val="Heading3"/>
        <w:numPr>
          <w:ilvl w:val="1"/>
          <w:numId w:val="7"/>
        </w:numPr>
        <w:tabs>
          <w:tab w:val="left" w:pos="2772"/>
        </w:tabs>
        <w:spacing w:line="247" w:lineRule="auto"/>
        <w:ind w:right="2458"/>
        <w:jc w:val="left"/>
      </w:pPr>
      <w:r>
        <w:rPr>
          <w:color w:val="003946"/>
        </w:rPr>
        <w:t>Incorporating</w:t>
      </w:r>
      <w:r>
        <w:rPr>
          <w:color w:val="003946"/>
          <w:spacing w:val="12"/>
        </w:rPr>
        <w:t xml:space="preserve"> </w:t>
      </w:r>
      <w:r>
        <w:rPr>
          <w:color w:val="003946"/>
        </w:rPr>
        <w:t>Cryptography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into</w:t>
      </w:r>
      <w:r>
        <w:rPr>
          <w:color w:val="003946"/>
          <w:spacing w:val="13"/>
        </w:rPr>
        <w:t xml:space="preserve"> </w:t>
      </w:r>
      <w:r>
        <w:rPr>
          <w:color w:val="003946"/>
        </w:rPr>
        <w:t>Application</w:t>
      </w:r>
      <w:r>
        <w:rPr>
          <w:color w:val="003946"/>
          <w:spacing w:val="-87"/>
        </w:rPr>
        <w:t xml:space="preserve"> </w:t>
      </w:r>
      <w:r>
        <w:rPr>
          <w:color w:val="003946"/>
        </w:rPr>
        <w:t>Development</w:t>
      </w:r>
    </w:p>
    <w:p w14:paraId="458A30B3" w14:textId="77777777" w:rsidR="00DD77F3" w:rsidRDefault="00DD77F3">
      <w:pPr>
        <w:pStyle w:val="BodyText"/>
        <w:spacing w:before="10"/>
        <w:rPr>
          <w:sz w:val="40"/>
        </w:rPr>
      </w:pPr>
    </w:p>
    <w:p w14:paraId="458A30B4" w14:textId="77777777" w:rsidR="00DD77F3" w:rsidRDefault="0054722B">
      <w:pPr>
        <w:pStyle w:val="Heading6"/>
        <w:spacing w:before="0"/>
        <w:ind w:left="2204"/>
        <w:jc w:val="both"/>
      </w:pPr>
      <w:r>
        <w:rPr>
          <w:color w:val="003946"/>
          <w:w w:val="105"/>
        </w:rPr>
        <w:t>Risk</w:t>
      </w:r>
      <w:r>
        <w:rPr>
          <w:color w:val="003946"/>
          <w:spacing w:val="-17"/>
          <w:w w:val="105"/>
        </w:rPr>
        <w:t xml:space="preserve"> </w:t>
      </w:r>
      <w:r>
        <w:rPr>
          <w:color w:val="003946"/>
          <w:w w:val="105"/>
        </w:rPr>
        <w:t>Analysis</w:t>
      </w:r>
    </w:p>
    <w:p w14:paraId="458A30B5" w14:textId="77777777" w:rsidR="00DD77F3" w:rsidRDefault="00DD77F3">
      <w:pPr>
        <w:pStyle w:val="BodyText"/>
        <w:spacing w:before="5"/>
        <w:rPr>
          <w:sz w:val="26"/>
        </w:rPr>
      </w:pPr>
    </w:p>
    <w:p w14:paraId="458A30B6" w14:textId="77777777" w:rsidR="00DD77F3" w:rsidRDefault="0054722B">
      <w:pPr>
        <w:pStyle w:val="BodyText"/>
        <w:spacing w:line="268" w:lineRule="auto"/>
        <w:ind w:left="2204" w:right="1175"/>
        <w:jc w:val="both"/>
      </w:pPr>
      <w:r>
        <w:rPr>
          <w:color w:val="231F20"/>
        </w:rPr>
        <w:t>Risk analysis measures the likelihood that an organization’s security will be breached,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e.g.,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intruder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exploiting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vulnerabilities.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calculates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inﬂic-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ted damages from such a breach be they material (such as data privacy viola</w:t>
      </w:r>
      <w:r>
        <w:rPr>
          <w:color w:val="231F20"/>
        </w:rPr>
        <w:t>tion) 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immaterial (such as a reputation loss). Risk is often measured as ﬁnancial risk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countered similar to insuring against threats such as theft. Risk analysis assesses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threats (by an intruder or company’s insider) to the company’s computer net</w:t>
      </w:r>
      <w:r>
        <w:rPr>
          <w:color w:val="231F20"/>
        </w:rPr>
        <w:t>work.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CSI/FBI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Survey,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biggest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ones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are,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order,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(1)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viruses,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(2)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employee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abuse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networks,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(3)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denial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(DoS),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(4)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stolen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intellectual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property.</w:t>
      </w:r>
    </w:p>
    <w:p w14:paraId="458A30B7" w14:textId="77777777" w:rsidR="00DD77F3" w:rsidRDefault="00DD77F3">
      <w:pPr>
        <w:pStyle w:val="BodyText"/>
        <w:spacing w:before="4"/>
        <w:rPr>
          <w:sz w:val="22"/>
        </w:rPr>
      </w:pPr>
    </w:p>
    <w:p w14:paraId="458A30B8" w14:textId="77777777" w:rsidR="00DD77F3" w:rsidRDefault="0054722B">
      <w:pPr>
        <w:pStyle w:val="BodyText"/>
        <w:spacing w:line="268" w:lineRule="auto"/>
        <w:ind w:left="2204" w:right="1174" w:hanging="1"/>
        <w:jc w:val="both"/>
      </w:pPr>
      <w:r>
        <w:rPr>
          <w:color w:val="231F20"/>
        </w:rPr>
        <w:t>Risk analysis assesses the values of the company’s assets, consisting of material val-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ues, such as the company’s computer network, and immaterial values, such as the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company’s reputation. Within a risk analysis, the company’s vulnerability, i.e., where an</w:t>
      </w:r>
      <w:r>
        <w:rPr>
          <w:color w:val="231F20"/>
          <w:w w:val="95"/>
        </w:rPr>
        <w:t>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breach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happen,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discovered.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Preventive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measures,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ran-</w:t>
      </w:r>
    </w:p>
    <w:p w14:paraId="458A30B9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30BA" w14:textId="77777777" w:rsidR="00DD77F3" w:rsidRDefault="00DD77F3">
      <w:pPr>
        <w:pStyle w:val="BodyText"/>
      </w:pPr>
    </w:p>
    <w:p w14:paraId="458A30BB" w14:textId="77777777" w:rsidR="00DD77F3" w:rsidRDefault="00DD77F3">
      <w:pPr>
        <w:pStyle w:val="BodyText"/>
      </w:pPr>
    </w:p>
    <w:p w14:paraId="458A30BC" w14:textId="77777777" w:rsidR="00DD77F3" w:rsidRDefault="0054722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Practical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Aspects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of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Cryptology</w:t>
      </w:r>
    </w:p>
    <w:p w14:paraId="458A30BD" w14:textId="77777777" w:rsidR="00DD77F3" w:rsidRDefault="00DD77F3">
      <w:pPr>
        <w:pStyle w:val="BodyText"/>
      </w:pPr>
    </w:p>
    <w:p w14:paraId="458A30BE" w14:textId="77777777" w:rsidR="00DD77F3" w:rsidRDefault="00DD77F3">
      <w:pPr>
        <w:pStyle w:val="BodyText"/>
      </w:pPr>
    </w:p>
    <w:p w14:paraId="458A30BF" w14:textId="77777777" w:rsidR="00DD77F3" w:rsidRDefault="00DD77F3">
      <w:pPr>
        <w:pStyle w:val="BodyText"/>
      </w:pPr>
    </w:p>
    <w:p w14:paraId="458A30C0" w14:textId="77777777" w:rsidR="00DD77F3" w:rsidRDefault="00DD77F3">
      <w:pPr>
        <w:pStyle w:val="BodyText"/>
      </w:pPr>
    </w:p>
    <w:p w14:paraId="458A30C1" w14:textId="77777777" w:rsidR="00DD77F3" w:rsidRDefault="00DD77F3">
      <w:pPr>
        <w:pStyle w:val="BodyText"/>
        <w:spacing w:before="6"/>
        <w:rPr>
          <w:sz w:val="22"/>
        </w:rPr>
      </w:pPr>
    </w:p>
    <w:p w14:paraId="458A30C2" w14:textId="77777777" w:rsidR="00DD77F3" w:rsidRDefault="0054722B">
      <w:pPr>
        <w:pStyle w:val="BodyText"/>
        <w:spacing w:before="99" w:line="268" w:lineRule="auto"/>
        <w:ind w:left="957" w:right="2422" w:hanging="1"/>
        <w:jc w:val="both"/>
      </w:pPr>
      <w:r>
        <w:rPr>
          <w:color w:val="231F20"/>
        </w:rPr>
        <w:t>dom generation and regular revision of passwords, anti-virus software, and intrusion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systems,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rewalls,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prescribed.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Finally,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analysis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helps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build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quickly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recover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exploit.</w:t>
      </w:r>
    </w:p>
    <w:p w14:paraId="458A30C3" w14:textId="77777777" w:rsidR="00DD77F3" w:rsidRDefault="00DD77F3">
      <w:pPr>
        <w:pStyle w:val="BodyText"/>
        <w:rPr>
          <w:sz w:val="24"/>
        </w:rPr>
      </w:pPr>
    </w:p>
    <w:p w14:paraId="458A30C4" w14:textId="77777777" w:rsidR="00DD77F3" w:rsidRDefault="0054722B">
      <w:pPr>
        <w:pStyle w:val="Heading6"/>
        <w:jc w:val="both"/>
      </w:pPr>
      <w:r>
        <w:rPr>
          <w:color w:val="003946"/>
        </w:rPr>
        <w:t>Don’t</w:t>
      </w:r>
      <w:r>
        <w:rPr>
          <w:color w:val="003946"/>
          <w:spacing w:val="-14"/>
        </w:rPr>
        <w:t xml:space="preserve"> </w:t>
      </w:r>
      <w:r>
        <w:rPr>
          <w:color w:val="003946"/>
        </w:rPr>
        <w:t>Roll</w:t>
      </w:r>
      <w:r>
        <w:rPr>
          <w:color w:val="003946"/>
          <w:spacing w:val="-14"/>
        </w:rPr>
        <w:t xml:space="preserve"> </w:t>
      </w:r>
      <w:r>
        <w:rPr>
          <w:color w:val="003946"/>
        </w:rPr>
        <w:t>Your</w:t>
      </w:r>
      <w:r>
        <w:rPr>
          <w:color w:val="003946"/>
          <w:spacing w:val="-14"/>
        </w:rPr>
        <w:t xml:space="preserve"> </w:t>
      </w:r>
      <w:r>
        <w:rPr>
          <w:color w:val="003946"/>
        </w:rPr>
        <w:t>Own</w:t>
      </w:r>
      <w:r>
        <w:rPr>
          <w:color w:val="003946"/>
          <w:spacing w:val="-13"/>
        </w:rPr>
        <w:t xml:space="preserve"> </w:t>
      </w:r>
      <w:r>
        <w:rPr>
          <w:color w:val="003946"/>
        </w:rPr>
        <w:t>Crypto!</w:t>
      </w:r>
    </w:p>
    <w:p w14:paraId="458A30C5" w14:textId="77777777" w:rsidR="00DD77F3" w:rsidRDefault="00DD77F3">
      <w:pPr>
        <w:pStyle w:val="BodyText"/>
        <w:spacing w:before="5"/>
        <w:rPr>
          <w:sz w:val="26"/>
        </w:rPr>
      </w:pPr>
    </w:p>
    <w:p w14:paraId="458A30C6" w14:textId="77777777" w:rsidR="00DD77F3" w:rsidRDefault="0054722B">
      <w:pPr>
        <w:pStyle w:val="BodyText"/>
        <w:spacing w:line="268" w:lineRule="auto"/>
        <w:ind w:left="957" w:right="2421" w:hanging="1"/>
        <w:jc w:val="both"/>
      </w:pPr>
      <w:r>
        <w:rPr>
          <w:color w:val="231F20"/>
        </w:rPr>
        <w:t>The ﬁrst rule of cryptography is: don’t implement cryptography yourself in production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code.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Instead,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experts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proven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library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stood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under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scrutiny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cryptanalysts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homemade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one.</w:t>
      </w:r>
    </w:p>
    <w:p w14:paraId="458A30C7" w14:textId="77777777" w:rsidR="00DD77F3" w:rsidRDefault="00DD77F3">
      <w:pPr>
        <w:pStyle w:val="BodyText"/>
        <w:spacing w:before="4"/>
        <w:rPr>
          <w:sz w:val="22"/>
        </w:rPr>
      </w:pPr>
    </w:p>
    <w:p w14:paraId="458A30C8" w14:textId="77777777" w:rsidR="00DD77F3" w:rsidRDefault="0054722B">
      <w:pPr>
        <w:pStyle w:val="BodyText"/>
        <w:spacing w:line="268" w:lineRule="auto"/>
        <w:ind w:left="957" w:right="2421"/>
        <w:jc w:val="both"/>
      </w:pPr>
      <w:r>
        <w:rPr>
          <w:color w:val="231F20"/>
        </w:rPr>
        <w:t>In practice, a cryptographic algorithm is secure if it has proved resilient by defying 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attacks. An established cryptographic algorithm should be used and proven ciphers,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such as AES and RSA, are recommended. Security cannot be assured if a new one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</w:t>
      </w:r>
      <w:r>
        <w:rPr>
          <w:color w:val="231F20"/>
        </w:rPr>
        <w:t>sed.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particular,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idea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design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cryptographic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algorithm.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Similarly,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software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library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proved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resilient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defying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attacks.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established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software library should be used and common software libraries, such as Libsodium (or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widely-used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OpenSSL),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recommended.</w:t>
      </w:r>
    </w:p>
    <w:p w14:paraId="458A30C9" w14:textId="77777777" w:rsidR="00DD77F3" w:rsidRDefault="00DD77F3">
      <w:pPr>
        <w:pStyle w:val="BodyText"/>
        <w:rPr>
          <w:sz w:val="24"/>
        </w:rPr>
      </w:pPr>
    </w:p>
    <w:p w14:paraId="458A30CA" w14:textId="77777777" w:rsidR="00DD77F3" w:rsidRDefault="0054722B">
      <w:pPr>
        <w:pStyle w:val="Heading6"/>
        <w:jc w:val="both"/>
      </w:pPr>
      <w:r>
        <w:rPr>
          <w:color w:val="003946"/>
        </w:rPr>
        <w:t>Authenticated Encryption</w:t>
      </w:r>
    </w:p>
    <w:p w14:paraId="458A30CB" w14:textId="77777777" w:rsidR="00DD77F3" w:rsidRDefault="00DD77F3">
      <w:pPr>
        <w:pStyle w:val="BodyText"/>
        <w:spacing w:before="4"/>
        <w:rPr>
          <w:sz w:val="26"/>
        </w:rPr>
      </w:pPr>
    </w:p>
    <w:p w14:paraId="458A30CC" w14:textId="77777777" w:rsidR="00DD77F3" w:rsidRDefault="0054722B">
      <w:pPr>
        <w:pStyle w:val="BodyText"/>
        <w:spacing w:before="1" w:line="268" w:lineRule="auto"/>
        <w:ind w:left="957" w:right="2422" w:hanging="1"/>
        <w:jc w:val="both"/>
      </w:pPr>
      <w:r>
        <w:rPr>
          <w:color w:val="231F20"/>
        </w:rPr>
        <w:t>Programmers often confuse encryption and authentication. While encryption ensures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conﬁdentiality,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aut</w:t>
      </w:r>
      <w:r>
        <w:rPr>
          <w:color w:val="231F20"/>
          <w:spacing w:val="-1"/>
        </w:rPr>
        <w:t>hentication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ensures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integrity.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separately,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encrypt,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authenticate.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compute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MAC,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Authentication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Code, and verify the MAC before decryption. </w:t>
      </w:r>
      <w:r>
        <w:rPr>
          <w:i/>
          <w:color w:val="231F20"/>
        </w:rPr>
        <w:t>A priori</w:t>
      </w:r>
      <w:r>
        <w:rPr>
          <w:color w:val="231F20"/>
        </w:rPr>
        <w:t>, there are three options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authenticated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encryption.</w:t>
      </w:r>
    </w:p>
    <w:p w14:paraId="458A30CD" w14:textId="77777777" w:rsidR="00DD77F3" w:rsidRDefault="00DD77F3">
      <w:pPr>
        <w:pStyle w:val="BodyText"/>
        <w:spacing w:before="4"/>
        <w:rPr>
          <w:sz w:val="22"/>
        </w:rPr>
      </w:pPr>
    </w:p>
    <w:p w14:paraId="458A30CE" w14:textId="77777777" w:rsidR="00DD77F3" w:rsidRDefault="0054722B">
      <w:pPr>
        <w:pStyle w:val="ListParagraph"/>
        <w:numPr>
          <w:ilvl w:val="0"/>
          <w:numId w:val="5"/>
        </w:numPr>
        <w:tabs>
          <w:tab w:val="left" w:pos="1238"/>
        </w:tabs>
        <w:spacing w:line="268" w:lineRule="auto"/>
        <w:ind w:right="2429"/>
        <w:rPr>
          <w:sz w:val="20"/>
        </w:rPr>
      </w:pPr>
      <w:r>
        <w:rPr>
          <w:color w:val="231F20"/>
          <w:spacing w:val="-1"/>
          <w:sz w:val="20"/>
        </w:rPr>
        <w:t>Encrypt-and-Authenticate.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plaintext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encrypted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with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MAC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plaintext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appended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ciphertext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(as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SSH).</w:t>
      </w:r>
    </w:p>
    <w:p w14:paraId="458A30CF" w14:textId="77777777" w:rsidR="00DD77F3" w:rsidRDefault="0054722B">
      <w:pPr>
        <w:pStyle w:val="ListParagraph"/>
        <w:numPr>
          <w:ilvl w:val="0"/>
          <w:numId w:val="5"/>
        </w:numPr>
        <w:tabs>
          <w:tab w:val="left" w:pos="1238"/>
        </w:tabs>
        <w:spacing w:line="268" w:lineRule="auto"/>
        <w:ind w:right="2455"/>
        <w:rPr>
          <w:sz w:val="20"/>
        </w:rPr>
      </w:pPr>
      <w:r>
        <w:rPr>
          <w:color w:val="231F20"/>
          <w:spacing w:val="-1"/>
          <w:sz w:val="20"/>
        </w:rPr>
        <w:t>Authenticate-then-Encrypt.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computed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MAC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of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plaintext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plaintext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encrypted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(as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SSL).</w:t>
      </w:r>
    </w:p>
    <w:p w14:paraId="458A30D0" w14:textId="77777777" w:rsidR="00DD77F3" w:rsidRDefault="0054722B">
      <w:pPr>
        <w:pStyle w:val="ListParagraph"/>
        <w:numPr>
          <w:ilvl w:val="0"/>
          <w:numId w:val="5"/>
        </w:numPr>
        <w:tabs>
          <w:tab w:val="left" w:pos="1238"/>
        </w:tabs>
        <w:spacing w:line="268" w:lineRule="auto"/>
        <w:ind w:right="2681"/>
        <w:rPr>
          <w:sz w:val="20"/>
        </w:rPr>
      </w:pPr>
      <w:r>
        <w:rPr>
          <w:color w:val="231F20"/>
          <w:w w:val="95"/>
          <w:sz w:val="20"/>
        </w:rPr>
        <w:t>Encrypt-then-Authenticate.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plaintext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is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encrypted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MAC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ciphertext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appended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(as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IPsec).</w:t>
      </w:r>
    </w:p>
    <w:p w14:paraId="458A30D1" w14:textId="77777777" w:rsidR="00DD77F3" w:rsidRDefault="00DD77F3">
      <w:pPr>
        <w:pStyle w:val="BodyText"/>
        <w:spacing w:before="4"/>
        <w:rPr>
          <w:sz w:val="22"/>
        </w:rPr>
      </w:pPr>
    </w:p>
    <w:p w14:paraId="458A30D2" w14:textId="77777777" w:rsidR="00DD77F3" w:rsidRDefault="0054722B">
      <w:pPr>
        <w:pStyle w:val="BodyText"/>
        <w:spacing w:line="268" w:lineRule="auto"/>
        <w:ind w:left="957" w:right="2423" w:hanging="1"/>
        <w:jc w:val="both"/>
      </w:pPr>
      <w:r>
        <w:rPr>
          <w:color w:val="231F20"/>
        </w:rPr>
        <w:t>This way, one can verify the MAC and discard texts without decryption. Thus,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amount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DoS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attacks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reduced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minimizing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offered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“attack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surface.”</w:t>
      </w:r>
    </w:p>
    <w:p w14:paraId="458A30D3" w14:textId="77777777" w:rsidR="00DD77F3" w:rsidRDefault="00DD77F3">
      <w:pPr>
        <w:pStyle w:val="BodyText"/>
        <w:spacing w:before="4"/>
        <w:rPr>
          <w:sz w:val="22"/>
        </w:rPr>
      </w:pPr>
    </w:p>
    <w:p w14:paraId="458A30D4" w14:textId="77777777" w:rsidR="00DD77F3" w:rsidRDefault="0054722B">
      <w:pPr>
        <w:pStyle w:val="BodyText"/>
        <w:spacing w:line="268" w:lineRule="auto"/>
        <w:ind w:left="957" w:right="2421" w:hanging="1"/>
        <w:jc w:val="both"/>
      </w:pPr>
      <w:r>
        <w:rPr>
          <w:color w:val="231F20"/>
        </w:rPr>
        <w:t>Only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Encrypt-then-Authenticate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proven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secure,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against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IND-CCA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(indistin-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guishability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ciphertext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chosen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ciphertexts).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here,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attacker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ask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pair of ciphertexts to be deciphered (excluding the ciphertext in question), and still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distinguish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plaintexts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corresponds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ciphertext.</w:t>
      </w:r>
    </w:p>
    <w:p w14:paraId="458A30D5" w14:textId="77777777" w:rsidR="00DD77F3" w:rsidRDefault="00DD77F3">
      <w:pPr>
        <w:pStyle w:val="BodyText"/>
        <w:spacing w:before="4"/>
        <w:rPr>
          <w:sz w:val="22"/>
        </w:rPr>
      </w:pPr>
    </w:p>
    <w:p w14:paraId="458A30D6" w14:textId="77777777" w:rsidR="00DD77F3" w:rsidRDefault="0054722B">
      <w:pPr>
        <w:pStyle w:val="BodyText"/>
        <w:spacing w:line="268" w:lineRule="auto"/>
        <w:ind w:left="957" w:right="2421"/>
        <w:jc w:val="both"/>
      </w:pPr>
      <w:r>
        <w:rPr>
          <w:color w:val="231F20"/>
        </w:rPr>
        <w:t>The fact that neither Encrypt-and-Authenticate nor Authenticate-then-Encrypt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secure in theory, but Encrypt-then-Authenticate is, does not in practice mean that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former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insecure,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latter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secure.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num-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vulnerabilities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former,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none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latter.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best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to</w:t>
      </w:r>
    </w:p>
    <w:p w14:paraId="458A30D7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30D8" w14:textId="77777777" w:rsidR="00DD77F3" w:rsidRDefault="00DD77F3">
      <w:pPr>
        <w:pStyle w:val="BodyText"/>
      </w:pPr>
    </w:p>
    <w:p w14:paraId="458A30D9" w14:textId="77777777" w:rsidR="00DD77F3" w:rsidRDefault="00DD77F3">
      <w:pPr>
        <w:pStyle w:val="BodyText"/>
      </w:pPr>
    </w:p>
    <w:p w14:paraId="458A30DA" w14:textId="77777777" w:rsidR="00DD77F3" w:rsidRDefault="00DD77F3">
      <w:pPr>
        <w:pStyle w:val="BodyText"/>
      </w:pPr>
    </w:p>
    <w:p w14:paraId="458A30DB" w14:textId="77777777" w:rsidR="00DD77F3" w:rsidRDefault="00DD77F3">
      <w:pPr>
        <w:pStyle w:val="BodyText"/>
      </w:pPr>
    </w:p>
    <w:p w14:paraId="458A30DC" w14:textId="77777777" w:rsidR="00DD77F3" w:rsidRDefault="00DD77F3">
      <w:pPr>
        <w:pStyle w:val="BodyText"/>
      </w:pPr>
    </w:p>
    <w:p w14:paraId="458A30DD" w14:textId="77777777" w:rsidR="00DD77F3" w:rsidRDefault="00DD77F3">
      <w:pPr>
        <w:pStyle w:val="BodyText"/>
      </w:pPr>
    </w:p>
    <w:p w14:paraId="458A30DE" w14:textId="77777777" w:rsidR="00DD77F3" w:rsidRDefault="00DD77F3">
      <w:pPr>
        <w:pStyle w:val="BodyText"/>
      </w:pPr>
    </w:p>
    <w:p w14:paraId="458A30DF" w14:textId="77777777" w:rsidR="00DD77F3" w:rsidRDefault="00DD77F3">
      <w:pPr>
        <w:pStyle w:val="BodyText"/>
        <w:spacing w:before="6"/>
      </w:pPr>
    </w:p>
    <w:p w14:paraId="458A30E0" w14:textId="77777777" w:rsidR="00DD77F3" w:rsidRDefault="0054722B">
      <w:pPr>
        <w:pStyle w:val="BodyText"/>
        <w:spacing w:before="99" w:line="268" w:lineRule="auto"/>
        <w:ind w:left="2204" w:right="1175" w:hanging="1"/>
        <w:jc w:val="both"/>
      </w:pPr>
      <w:r>
        <w:rPr>
          <w:color w:val="231F20"/>
        </w:rPr>
        <w:t>use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library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handles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authenticated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encryption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whole,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instead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offering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these functions separately, where one has to be manually composed correctly. Stick to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golden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rule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reused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instead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reimplemented.</w:t>
      </w:r>
    </w:p>
    <w:p w14:paraId="458A30E1" w14:textId="77777777" w:rsidR="00DD77F3" w:rsidRDefault="00DD77F3">
      <w:pPr>
        <w:pStyle w:val="BodyText"/>
        <w:rPr>
          <w:sz w:val="24"/>
        </w:rPr>
      </w:pPr>
    </w:p>
    <w:p w14:paraId="458A30E2" w14:textId="77777777" w:rsidR="00DD77F3" w:rsidRDefault="0054722B">
      <w:pPr>
        <w:pStyle w:val="Heading6"/>
        <w:ind w:left="2204"/>
        <w:jc w:val="both"/>
      </w:pPr>
      <w:r>
        <w:rPr>
          <w:color w:val="003946"/>
          <w:spacing w:val="-4"/>
          <w:w w:val="105"/>
        </w:rPr>
        <w:t>Password</w:t>
      </w:r>
      <w:r>
        <w:rPr>
          <w:color w:val="003946"/>
          <w:spacing w:val="-13"/>
          <w:w w:val="105"/>
        </w:rPr>
        <w:t xml:space="preserve"> </w:t>
      </w:r>
      <w:r>
        <w:rPr>
          <w:color w:val="003946"/>
          <w:spacing w:val="-3"/>
          <w:w w:val="105"/>
        </w:rPr>
        <w:t>Storage</w:t>
      </w:r>
    </w:p>
    <w:p w14:paraId="458A30E3" w14:textId="77777777" w:rsidR="00DD77F3" w:rsidRDefault="00DD77F3">
      <w:pPr>
        <w:pStyle w:val="BodyText"/>
        <w:spacing w:before="5"/>
        <w:rPr>
          <w:sz w:val="26"/>
        </w:rPr>
      </w:pPr>
    </w:p>
    <w:p w14:paraId="458A30E4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</w:rPr>
        <w:t>To store a password, hash it using a key derivation hash function and erase the plain-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text password from memory as soon as it is received. Possible hash functions would be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scrypt, that uses a nonce and iteration count to counter rainbow attacks, PBKDF2, i</w:t>
      </w:r>
      <w:r>
        <w:rPr>
          <w:color w:val="231F20"/>
        </w:rPr>
        <w:t>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password.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fast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function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MD5,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vulner-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able to rainbow table attacks. Take great care even with less sensitive applications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might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reuse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passwords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sensitive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ones.</w:t>
      </w:r>
    </w:p>
    <w:p w14:paraId="458A30E5" w14:textId="77777777" w:rsidR="00DD77F3" w:rsidRDefault="00DD77F3">
      <w:pPr>
        <w:pStyle w:val="BodyText"/>
        <w:spacing w:before="4"/>
        <w:rPr>
          <w:sz w:val="22"/>
        </w:rPr>
      </w:pPr>
    </w:p>
    <w:p w14:paraId="458A30E6" w14:textId="77777777" w:rsidR="00DD77F3" w:rsidRDefault="0054722B">
      <w:pPr>
        <w:pStyle w:val="BodyText"/>
        <w:spacing w:line="268" w:lineRule="auto"/>
        <w:ind w:left="2204" w:right="1175" w:hanging="1"/>
        <w:jc w:val="both"/>
      </w:pPr>
      <w:r>
        <w:rPr>
          <w:color w:val="231F20"/>
        </w:rPr>
        <w:t>Finally,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recall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encoding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base64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encoding)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compression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Zip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pression) aren’t encryption as they hardly obfuscate information. Encoding and com-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pression algorithms are both reversible, keyless transformations of data. Encodings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transform data for better processing, while compression reduces data as much as pos-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sib</w:t>
      </w:r>
      <w:r>
        <w:rPr>
          <w:color w:val="231F20"/>
        </w:rPr>
        <w:t>le.</w:t>
      </w:r>
    </w:p>
    <w:p w14:paraId="458A30E7" w14:textId="77777777" w:rsidR="00DD77F3" w:rsidRDefault="00DD77F3">
      <w:pPr>
        <w:pStyle w:val="BodyText"/>
        <w:rPr>
          <w:sz w:val="24"/>
        </w:rPr>
      </w:pPr>
    </w:p>
    <w:p w14:paraId="458A30E8" w14:textId="77777777" w:rsidR="00DD77F3" w:rsidRDefault="00DD77F3">
      <w:pPr>
        <w:pStyle w:val="BodyText"/>
        <w:rPr>
          <w:sz w:val="35"/>
        </w:rPr>
      </w:pPr>
    </w:p>
    <w:p w14:paraId="458A30E9" w14:textId="77777777" w:rsidR="00DD77F3" w:rsidRDefault="0054722B">
      <w:pPr>
        <w:pStyle w:val="Heading3"/>
        <w:numPr>
          <w:ilvl w:val="1"/>
          <w:numId w:val="7"/>
        </w:numPr>
        <w:tabs>
          <w:tab w:val="left" w:pos="2772"/>
        </w:tabs>
        <w:spacing w:before="1"/>
        <w:ind w:hanging="568"/>
        <w:jc w:val="left"/>
      </w:pPr>
      <w:r>
        <w:rPr>
          <w:color w:val="003946"/>
        </w:rPr>
        <w:t>Legal</w:t>
      </w:r>
      <w:r>
        <w:rPr>
          <w:color w:val="003946"/>
          <w:spacing w:val="3"/>
        </w:rPr>
        <w:t xml:space="preserve"> </w:t>
      </w:r>
      <w:r>
        <w:rPr>
          <w:color w:val="003946"/>
        </w:rPr>
        <w:t>and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Regulatory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Aspects</w:t>
      </w:r>
    </w:p>
    <w:p w14:paraId="458A30EA" w14:textId="77777777" w:rsidR="00DD77F3" w:rsidRDefault="00DD77F3">
      <w:pPr>
        <w:pStyle w:val="BodyText"/>
        <w:spacing w:before="3"/>
        <w:rPr>
          <w:sz w:val="14"/>
        </w:rPr>
      </w:pPr>
    </w:p>
    <w:p w14:paraId="458A30EB" w14:textId="77777777" w:rsidR="00DD77F3" w:rsidRDefault="00DD77F3">
      <w:pPr>
        <w:rPr>
          <w:sz w:val="14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30EC" w14:textId="77777777" w:rsidR="00DD77F3" w:rsidRDefault="0054722B">
      <w:pPr>
        <w:spacing w:before="119" w:line="297" w:lineRule="auto"/>
        <w:ind w:left="205" w:right="38" w:hanging="47"/>
        <w:jc w:val="right"/>
        <w:rPr>
          <w:sz w:val="18"/>
        </w:rPr>
      </w:pPr>
      <w:r>
        <w:rPr>
          <w:color w:val="231F20"/>
          <w:spacing w:val="-3"/>
          <w:sz w:val="18"/>
        </w:rPr>
        <w:t>General Data Protec-</w:t>
      </w:r>
      <w:r>
        <w:rPr>
          <w:color w:val="231F20"/>
          <w:spacing w:val="-52"/>
          <w:sz w:val="18"/>
        </w:rPr>
        <w:t xml:space="preserve"> </w:t>
      </w:r>
      <w:r>
        <w:rPr>
          <w:color w:val="231F20"/>
          <w:spacing w:val="-2"/>
          <w:sz w:val="18"/>
        </w:rPr>
        <w:t>tion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sz w:val="18"/>
        </w:rPr>
        <w:t>Regulation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sz w:val="18"/>
        </w:rPr>
        <w:t>(EU)</w:t>
      </w:r>
    </w:p>
    <w:p w14:paraId="458A30ED" w14:textId="77777777" w:rsidR="00DD77F3" w:rsidRDefault="0054722B">
      <w:pPr>
        <w:spacing w:before="2"/>
        <w:ind w:right="38"/>
        <w:jc w:val="right"/>
        <w:rPr>
          <w:sz w:val="18"/>
        </w:rPr>
      </w:pPr>
      <w:r>
        <w:rPr>
          <w:color w:val="231F20"/>
          <w:sz w:val="18"/>
        </w:rPr>
        <w:t>2016/679</w:t>
      </w:r>
    </w:p>
    <w:p w14:paraId="458A30EE" w14:textId="77777777" w:rsidR="00DD77F3" w:rsidRDefault="0054722B">
      <w:pPr>
        <w:spacing w:before="54" w:line="297" w:lineRule="auto"/>
        <w:ind w:left="138" w:right="38" w:firstLine="216"/>
        <w:jc w:val="right"/>
        <w:rPr>
          <w:sz w:val="18"/>
        </w:rPr>
      </w:pPr>
      <w:r>
        <w:rPr>
          <w:color w:val="808285"/>
          <w:sz w:val="18"/>
        </w:rPr>
        <w:t>The</w:t>
      </w:r>
      <w:r>
        <w:rPr>
          <w:color w:val="808285"/>
          <w:spacing w:val="-12"/>
          <w:sz w:val="18"/>
        </w:rPr>
        <w:t xml:space="preserve"> </w:t>
      </w:r>
      <w:r>
        <w:rPr>
          <w:color w:val="808285"/>
          <w:sz w:val="18"/>
        </w:rPr>
        <w:t>GDPR</w:t>
      </w:r>
      <w:r>
        <w:rPr>
          <w:color w:val="808285"/>
          <w:spacing w:val="-11"/>
          <w:sz w:val="18"/>
        </w:rPr>
        <w:t xml:space="preserve"> </w:t>
      </w:r>
      <w:r>
        <w:rPr>
          <w:color w:val="808285"/>
          <w:sz w:val="18"/>
        </w:rPr>
        <w:t>governs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the exposure of per-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sonal data that is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processed</w:t>
      </w:r>
      <w:r>
        <w:rPr>
          <w:color w:val="808285"/>
          <w:spacing w:val="54"/>
          <w:sz w:val="18"/>
        </w:rPr>
        <w:t xml:space="preserve"> </w:t>
      </w:r>
      <w:r>
        <w:rPr>
          <w:color w:val="808285"/>
          <w:sz w:val="18"/>
        </w:rPr>
        <w:t>and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stored by hand or by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pacing w:val="-1"/>
          <w:sz w:val="18"/>
        </w:rPr>
        <w:t xml:space="preserve">computers. </w:t>
      </w:r>
      <w:r>
        <w:rPr>
          <w:color w:val="808285"/>
          <w:sz w:val="18"/>
        </w:rPr>
        <w:t>Since 25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May 2018, it applies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to all companies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within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European</w:t>
      </w:r>
    </w:p>
    <w:p w14:paraId="458A30EF" w14:textId="77777777" w:rsidR="00DD77F3" w:rsidRDefault="0054722B">
      <w:pPr>
        <w:spacing w:before="8"/>
        <w:ind w:right="38"/>
        <w:jc w:val="right"/>
        <w:rPr>
          <w:sz w:val="18"/>
        </w:rPr>
      </w:pPr>
      <w:r>
        <w:rPr>
          <w:color w:val="808285"/>
          <w:sz w:val="18"/>
        </w:rPr>
        <w:t>Union.</w:t>
      </w:r>
    </w:p>
    <w:p w14:paraId="458A30F0" w14:textId="77777777" w:rsidR="00DD77F3" w:rsidRDefault="0054722B">
      <w:pPr>
        <w:pStyle w:val="BodyText"/>
        <w:spacing w:before="100" w:line="268" w:lineRule="auto"/>
        <w:ind w:left="139" w:right="1174" w:hanging="1"/>
        <w:jc w:val="both"/>
      </w:pPr>
      <w:r>
        <w:br w:type="column"/>
      </w:r>
      <w:r>
        <w:rPr>
          <w:color w:val="231F20"/>
        </w:rPr>
        <w:t>In addition to the GDPR, other national data protection laws may apply. In Germany,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this is the federal data protection act </w:t>
      </w:r>
      <w:r>
        <w:rPr>
          <w:i/>
          <w:color w:val="231F20"/>
        </w:rPr>
        <w:t xml:space="preserve">Bundesdatenschutzgesetz </w:t>
      </w:r>
      <w:r>
        <w:rPr>
          <w:color w:val="231F20"/>
        </w:rPr>
        <w:t>(BDSG) and the data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protection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German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federal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states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(Datenschutz,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2020).</w:t>
      </w:r>
    </w:p>
    <w:p w14:paraId="458A30F1" w14:textId="77777777" w:rsidR="00DD77F3" w:rsidRDefault="00DD77F3">
      <w:pPr>
        <w:pStyle w:val="BodyText"/>
        <w:spacing w:before="4"/>
        <w:rPr>
          <w:sz w:val="22"/>
        </w:rPr>
      </w:pPr>
    </w:p>
    <w:p w14:paraId="458A30F2" w14:textId="77777777" w:rsidR="00DD77F3" w:rsidRDefault="0054722B">
      <w:pPr>
        <w:pStyle w:val="BodyText"/>
        <w:spacing w:line="268" w:lineRule="auto"/>
        <w:ind w:left="138" w:right="1174"/>
        <w:jc w:val="both"/>
      </w:pPr>
      <w:r>
        <w:rPr>
          <w:color w:val="231F20"/>
        </w:rPr>
        <w:t>GDPR wages the interests of companies and consumers in the digital age and protects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citizen’s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fundamental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right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informational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autonomy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granting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concerned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citizen transparency and ultimate authority in the processing of their personal data. 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words,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processing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always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clear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purpose</w:t>
      </w:r>
      <w:r>
        <w:rPr>
          <w:color w:val="231F20"/>
          <w:spacing w:val="2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has been clearly conﬁrmed by the concerned person. Additionally, the data must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</w:t>
      </w:r>
      <w:r>
        <w:rPr>
          <w:color w:val="231F20"/>
        </w:rPr>
        <w:t>otected, and they must be deleted as soon as the bespoken purpose ends expires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credit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bureaus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SCHUFA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Germany).</w:t>
      </w:r>
    </w:p>
    <w:p w14:paraId="458A30F3" w14:textId="77777777" w:rsidR="00DD77F3" w:rsidRDefault="00DD77F3">
      <w:pPr>
        <w:pStyle w:val="BodyText"/>
        <w:rPr>
          <w:sz w:val="24"/>
        </w:rPr>
      </w:pPr>
    </w:p>
    <w:p w14:paraId="458A30F4" w14:textId="77777777" w:rsidR="00DD77F3" w:rsidRDefault="0054722B">
      <w:pPr>
        <w:pStyle w:val="Heading6"/>
        <w:spacing w:before="198"/>
        <w:ind w:left="139"/>
        <w:jc w:val="both"/>
      </w:pPr>
      <w:r>
        <w:rPr>
          <w:color w:val="003946"/>
        </w:rPr>
        <w:t>Personal Data Protection</w:t>
      </w:r>
    </w:p>
    <w:p w14:paraId="458A30F5" w14:textId="77777777" w:rsidR="00DD77F3" w:rsidRDefault="00DD77F3">
      <w:pPr>
        <w:pStyle w:val="BodyText"/>
        <w:spacing w:before="5"/>
        <w:rPr>
          <w:sz w:val="26"/>
        </w:rPr>
      </w:pPr>
    </w:p>
    <w:p w14:paraId="458A30F6" w14:textId="77777777" w:rsidR="00DD77F3" w:rsidRDefault="0054722B">
      <w:pPr>
        <w:pStyle w:val="BodyText"/>
        <w:spacing w:line="268" w:lineRule="auto"/>
        <w:ind w:left="138" w:right="1174"/>
        <w:jc w:val="both"/>
      </w:pPr>
      <w:r>
        <w:rPr>
          <w:color w:val="231F20"/>
        </w:rPr>
        <w:t>Every staff member who processes personal data must be trained on data secrecy.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general, forwarding personal data to third parties is inadmissible without the consent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the concerned person. If extraordinary admission is granted, then data must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encr</w:t>
      </w:r>
      <w:r>
        <w:rPr>
          <w:color w:val="231F20"/>
        </w:rPr>
        <w:t>ypted and sent separately for each purpose, so that third parties neither eaves-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drop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collect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data.</w:t>
      </w:r>
    </w:p>
    <w:p w14:paraId="458A30F7" w14:textId="77777777" w:rsidR="00DD77F3" w:rsidRDefault="00DD77F3">
      <w:pPr>
        <w:pStyle w:val="BodyText"/>
        <w:spacing w:before="4"/>
        <w:rPr>
          <w:sz w:val="22"/>
        </w:rPr>
      </w:pPr>
    </w:p>
    <w:p w14:paraId="458A30F8" w14:textId="77777777" w:rsidR="00DD77F3" w:rsidRDefault="0054722B">
      <w:pPr>
        <w:pStyle w:val="BodyText"/>
        <w:ind w:left="138"/>
        <w:jc w:val="both"/>
      </w:pPr>
      <w:r>
        <w:rPr>
          <w:color w:val="231F20"/>
        </w:rPr>
        <w:t>Personal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GDPR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are</w:t>
      </w:r>
    </w:p>
    <w:p w14:paraId="458A30F9" w14:textId="77777777" w:rsidR="00DD77F3" w:rsidRDefault="00DD77F3">
      <w:pPr>
        <w:jc w:val="both"/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1848" w:space="217"/>
            <w:col w:w="9145"/>
          </w:cols>
        </w:sectPr>
      </w:pPr>
    </w:p>
    <w:p w14:paraId="458A30FA" w14:textId="77777777" w:rsidR="00DD77F3" w:rsidRDefault="00DD77F3">
      <w:pPr>
        <w:pStyle w:val="BodyText"/>
      </w:pPr>
    </w:p>
    <w:p w14:paraId="458A30FB" w14:textId="77777777" w:rsidR="00DD77F3" w:rsidRDefault="00DD77F3">
      <w:pPr>
        <w:pStyle w:val="BodyText"/>
      </w:pPr>
    </w:p>
    <w:p w14:paraId="458A30FC" w14:textId="77777777" w:rsidR="00DD77F3" w:rsidRDefault="0054722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Practical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Aspects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of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Cryptology</w:t>
      </w:r>
    </w:p>
    <w:p w14:paraId="458A30FD" w14:textId="77777777" w:rsidR="00DD77F3" w:rsidRDefault="00DD77F3">
      <w:pPr>
        <w:pStyle w:val="BodyText"/>
      </w:pPr>
    </w:p>
    <w:p w14:paraId="458A30FE" w14:textId="77777777" w:rsidR="00DD77F3" w:rsidRDefault="00DD77F3">
      <w:pPr>
        <w:pStyle w:val="BodyText"/>
      </w:pPr>
    </w:p>
    <w:p w14:paraId="458A30FF" w14:textId="77777777" w:rsidR="00DD77F3" w:rsidRDefault="00DD77F3">
      <w:pPr>
        <w:pStyle w:val="BodyText"/>
      </w:pPr>
    </w:p>
    <w:p w14:paraId="458A3100" w14:textId="77777777" w:rsidR="00DD77F3" w:rsidRDefault="00DD77F3">
      <w:pPr>
        <w:pStyle w:val="BodyText"/>
      </w:pPr>
    </w:p>
    <w:p w14:paraId="458A3101" w14:textId="77777777" w:rsidR="00DD77F3" w:rsidRDefault="00DD77F3">
      <w:pPr>
        <w:pStyle w:val="BodyText"/>
        <w:spacing w:before="6"/>
        <w:rPr>
          <w:sz w:val="22"/>
        </w:rPr>
      </w:pPr>
    </w:p>
    <w:p w14:paraId="458A3102" w14:textId="77777777" w:rsidR="00DD77F3" w:rsidRDefault="0054722B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before="99"/>
        <w:ind w:hanging="281"/>
        <w:rPr>
          <w:sz w:val="20"/>
        </w:rPr>
      </w:pPr>
      <w:r>
        <w:rPr>
          <w:color w:val="231F20"/>
          <w:w w:val="95"/>
          <w:sz w:val="20"/>
        </w:rPr>
        <w:t>general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personal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data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(e.g.,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name,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birth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dates,</w:t>
      </w:r>
      <w:r>
        <w:rPr>
          <w:color w:val="231F20"/>
          <w:spacing w:val="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address)</w:t>
      </w:r>
    </w:p>
    <w:p w14:paraId="458A3103" w14:textId="77777777" w:rsidR="00DD77F3" w:rsidRDefault="0054722B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w w:val="95"/>
          <w:sz w:val="20"/>
        </w:rPr>
        <w:t>identiﬁcation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numbers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(e.g.,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tax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ID,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health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insurance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number)</w:t>
      </w:r>
    </w:p>
    <w:p w14:paraId="458A3104" w14:textId="77777777" w:rsidR="00DD77F3" w:rsidRDefault="0054722B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w w:val="95"/>
          <w:sz w:val="20"/>
        </w:rPr>
        <w:t>physical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characteristics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(e.g.,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gender,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hair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eye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color)</w:t>
      </w:r>
    </w:p>
    <w:p w14:paraId="458A3105" w14:textId="77777777" w:rsidR="00DD77F3" w:rsidRDefault="0054722B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w w:val="95"/>
          <w:sz w:val="20"/>
        </w:rPr>
        <w:t>ownership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characteristics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(e.g.,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vehicle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real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estate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ownership)</w:t>
      </w:r>
    </w:p>
    <w:p w14:paraId="458A3106" w14:textId="77777777" w:rsidR="00DD77F3" w:rsidRDefault="0054722B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before="27"/>
        <w:ind w:hanging="281"/>
        <w:rPr>
          <w:sz w:val="20"/>
        </w:rPr>
      </w:pPr>
      <w:r>
        <w:rPr>
          <w:color w:val="231F20"/>
          <w:spacing w:val="-1"/>
          <w:sz w:val="20"/>
        </w:rPr>
        <w:t>value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judgements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(e.g.,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school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and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work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records)</w:t>
      </w:r>
    </w:p>
    <w:p w14:paraId="458A3107" w14:textId="77777777" w:rsidR="00DD77F3" w:rsidRDefault="0054722B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w w:val="95"/>
          <w:sz w:val="20"/>
        </w:rPr>
        <w:t>bank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data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(e.g.,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credit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information,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account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balances)</w:t>
      </w:r>
    </w:p>
    <w:p w14:paraId="458A3108" w14:textId="77777777" w:rsidR="00DD77F3" w:rsidRDefault="0054722B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w w:val="95"/>
          <w:sz w:val="20"/>
        </w:rPr>
        <w:t>customer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data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(e.g.,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orders,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mailing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addresses)</w:t>
      </w:r>
    </w:p>
    <w:p w14:paraId="458A3109" w14:textId="77777777" w:rsidR="00DD77F3" w:rsidRDefault="0054722B">
      <w:pPr>
        <w:pStyle w:val="ListParagraph"/>
        <w:numPr>
          <w:ilvl w:val="0"/>
          <w:numId w:val="6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w w:val="95"/>
          <w:sz w:val="20"/>
        </w:rPr>
        <w:t>online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data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(e.g.,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IP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address,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location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data)</w:t>
      </w:r>
    </w:p>
    <w:p w14:paraId="458A310A" w14:textId="77777777" w:rsidR="00DD77F3" w:rsidRDefault="00DD77F3">
      <w:pPr>
        <w:pStyle w:val="BodyText"/>
        <w:spacing w:before="9"/>
        <w:rPr>
          <w:sz w:val="24"/>
        </w:rPr>
      </w:pPr>
    </w:p>
    <w:p w14:paraId="458A310B" w14:textId="77777777" w:rsidR="00DD77F3" w:rsidRDefault="0054722B">
      <w:pPr>
        <w:pStyle w:val="BodyText"/>
        <w:spacing w:line="268" w:lineRule="auto"/>
        <w:ind w:left="957" w:right="2421" w:hanging="1"/>
        <w:jc w:val="both"/>
      </w:pPr>
      <w:r>
        <w:rPr>
          <w:color w:val="231F20"/>
        </w:rPr>
        <w:t>Special data that needs special protection is in general (but listed similarly, e.g.,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Paragraph 4, 9 of the GDPR): ethnic origin, political opinions, religious beliefs, sexual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orientation, or syndicate membership and biometric data, such as gene data or health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records.</w:t>
      </w:r>
    </w:p>
    <w:p w14:paraId="458A310C" w14:textId="77777777" w:rsidR="00DD77F3" w:rsidRDefault="00DD77F3">
      <w:pPr>
        <w:pStyle w:val="BodyText"/>
        <w:spacing w:before="4"/>
        <w:rPr>
          <w:sz w:val="22"/>
        </w:rPr>
      </w:pPr>
    </w:p>
    <w:p w14:paraId="458A310D" w14:textId="77777777" w:rsidR="00DD77F3" w:rsidRDefault="0054722B">
      <w:pPr>
        <w:pStyle w:val="BodyText"/>
        <w:spacing w:line="268" w:lineRule="auto"/>
        <w:ind w:left="957" w:right="2421"/>
        <w:jc w:val="both"/>
      </w:pPr>
      <w:r>
        <w:rPr>
          <w:color w:val="231F20"/>
        </w:rPr>
        <w:t>Consequently,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patient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strictly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conﬁdenti</w:t>
      </w:r>
      <w:r>
        <w:rPr>
          <w:color w:val="231F20"/>
        </w:rPr>
        <w:t>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law.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many, only encrypted documents may be transmitted, and only data necessary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treatment can be collected. The patient data must be securely stored and kept conﬁ-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dential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staff.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Germany,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unauthorized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disclosure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patient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</w:t>
      </w:r>
      <w:r>
        <w:rPr>
          <w:color w:val="231F20"/>
        </w:rPr>
        <w:t>ata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subject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professional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secrecy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punished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Section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Criminal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(StGB)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monetary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prison.</w:t>
      </w:r>
    </w:p>
    <w:p w14:paraId="458A310E" w14:textId="77777777" w:rsidR="00DD77F3" w:rsidRDefault="00DD77F3">
      <w:pPr>
        <w:pStyle w:val="BodyText"/>
        <w:rPr>
          <w:sz w:val="24"/>
        </w:rPr>
      </w:pPr>
    </w:p>
    <w:p w14:paraId="458A310F" w14:textId="77777777" w:rsidR="00DD77F3" w:rsidRDefault="0054722B">
      <w:pPr>
        <w:pStyle w:val="Heading6"/>
        <w:jc w:val="both"/>
      </w:pPr>
      <w:r>
        <w:rPr>
          <w:color w:val="003946"/>
        </w:rPr>
        <w:t>Government</w:t>
      </w:r>
      <w:r>
        <w:rPr>
          <w:color w:val="003946"/>
          <w:spacing w:val="7"/>
        </w:rPr>
        <w:t xml:space="preserve"> </w:t>
      </w:r>
      <w:r>
        <w:rPr>
          <w:color w:val="003946"/>
        </w:rPr>
        <w:t>Trapdoors</w:t>
      </w:r>
    </w:p>
    <w:p w14:paraId="458A3110" w14:textId="77777777" w:rsidR="00DD77F3" w:rsidRDefault="00DD77F3">
      <w:pPr>
        <w:pStyle w:val="BodyText"/>
        <w:spacing w:before="4"/>
        <w:rPr>
          <w:sz w:val="26"/>
        </w:rPr>
      </w:pPr>
    </w:p>
    <w:p w14:paraId="458A3111" w14:textId="77777777" w:rsidR="00DD77F3" w:rsidRDefault="0054722B">
      <w:pPr>
        <w:pStyle w:val="BodyText"/>
        <w:spacing w:line="268" w:lineRule="auto"/>
        <w:ind w:left="957" w:right="2421"/>
        <w:jc w:val="both"/>
      </w:pPr>
      <w:r>
        <w:rPr>
          <w:color w:val="231F20"/>
        </w:rPr>
        <w:t>Leaked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documents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American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Agency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(NSA)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searched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vulnerabilities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Heartbleed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NSA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sabotaged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encryption standards by purposefully weakening algorithms for later decryption. 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speciﬁcation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Encryption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Standard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(DES)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1970s,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</w:rPr>
        <w:t xml:space="preserve"> NSA was suspected of weakening DES by shortening the key length (de Leeuw &amp;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Bergstra,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2007).</w:t>
      </w:r>
    </w:p>
    <w:p w14:paraId="458A3112" w14:textId="77777777" w:rsidR="00DD77F3" w:rsidRDefault="00DD77F3">
      <w:pPr>
        <w:pStyle w:val="BodyText"/>
        <w:spacing w:before="4"/>
        <w:rPr>
          <w:sz w:val="22"/>
        </w:rPr>
      </w:pPr>
    </w:p>
    <w:p w14:paraId="458A3113" w14:textId="77777777" w:rsidR="00DD77F3" w:rsidRDefault="0054722B">
      <w:pPr>
        <w:pStyle w:val="BodyText"/>
        <w:spacing w:line="268" w:lineRule="auto"/>
        <w:ind w:left="957" w:right="2421" w:hanging="1"/>
        <w:jc w:val="both"/>
      </w:pPr>
      <w:r>
        <w:rPr>
          <w:color w:val="231F20"/>
        </w:rPr>
        <w:t>The Escrowed Encryption Standard (EES) is a chip-based symmetric encryption system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developed by the NSA. It was developed as part of a US government project to provide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electronic devices sold to the general public with a security chip. The encryption key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government,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would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eavesdrop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com-</w:t>
      </w:r>
      <w:r>
        <w:rPr>
          <w:color w:val="231F20"/>
          <w:spacing w:val="-57"/>
        </w:rPr>
        <w:t xml:space="preserve"> </w:t>
      </w:r>
      <w:r>
        <w:rPr>
          <w:color w:val="231F20"/>
          <w:w w:val="101"/>
        </w:rPr>
        <w:t>muni</w:t>
      </w:r>
      <w:r>
        <w:rPr>
          <w:color w:val="231F20"/>
          <w:spacing w:val="-2"/>
          <w:w w:val="101"/>
        </w:rPr>
        <w:t>c</w:t>
      </w:r>
      <w:r>
        <w:rPr>
          <w:color w:val="231F20"/>
          <w:w w:val="102"/>
        </w:rPr>
        <w:t>ations</w:t>
      </w:r>
      <w:r>
        <w:rPr>
          <w:color w:val="231F20"/>
          <w:spacing w:val="-5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4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7"/>
        </w:rPr>
        <w:t>ar</w:t>
      </w:r>
      <w:r>
        <w:rPr>
          <w:color w:val="231F20"/>
          <w:spacing w:val="-8"/>
          <w:w w:val="97"/>
        </w:rPr>
        <w:t>y</w:t>
      </w:r>
      <w:r>
        <w:rPr>
          <w:color w:val="231F20"/>
          <w:w w:val="56"/>
        </w:rPr>
        <w:t>.</w:t>
      </w:r>
    </w:p>
    <w:p w14:paraId="458A3114" w14:textId="77777777" w:rsidR="00DD77F3" w:rsidRDefault="00DD77F3">
      <w:pPr>
        <w:pStyle w:val="BodyText"/>
        <w:spacing w:before="4"/>
        <w:rPr>
          <w:sz w:val="22"/>
        </w:rPr>
      </w:pPr>
    </w:p>
    <w:p w14:paraId="458A3115" w14:textId="77777777" w:rsidR="00DD77F3" w:rsidRDefault="0054722B">
      <w:pPr>
        <w:pStyle w:val="BodyText"/>
        <w:spacing w:before="1" w:line="268" w:lineRule="auto"/>
        <w:ind w:left="957" w:right="2421"/>
        <w:jc w:val="both"/>
      </w:pPr>
      <w:r>
        <w:rPr>
          <w:color w:val="231F20"/>
          <w:w w:val="96"/>
        </w:rPr>
        <w:t>The</w:t>
      </w:r>
      <w:r>
        <w:rPr>
          <w:color w:val="231F20"/>
        </w:rPr>
        <w:t xml:space="preserve"> </w:t>
      </w:r>
      <w:r>
        <w:rPr>
          <w:color w:val="231F20"/>
          <w:w w:val="102"/>
        </w:rPr>
        <w:t>main</w:t>
      </w:r>
      <w:r>
        <w:rPr>
          <w:color w:val="231F20"/>
        </w:rPr>
        <w:t xml:space="preserve"> </w:t>
      </w:r>
      <w:r>
        <w:rPr>
          <w:color w:val="231F20"/>
          <w:w w:val="94"/>
        </w:rPr>
        <w:t>dif</w:t>
      </w:r>
      <w:r>
        <w:rPr>
          <w:color w:val="231F20"/>
          <w:spacing w:val="-2"/>
          <w:w w:val="94"/>
        </w:rPr>
        <w:t>f</w:t>
      </w:r>
      <w:r>
        <w:rPr>
          <w:color w:val="231F20"/>
          <w:w w:val="97"/>
        </w:rPr>
        <w:t>e</w:t>
      </w:r>
      <w:r>
        <w:rPr>
          <w:color w:val="231F20"/>
          <w:spacing w:val="-6"/>
          <w:w w:val="97"/>
        </w:rPr>
        <w:t>r</w:t>
      </w:r>
      <w:r>
        <w:rPr>
          <w:color w:val="231F20"/>
        </w:rPr>
        <w:t>en</w:t>
      </w:r>
      <w:r>
        <w:rPr>
          <w:color w:val="231F20"/>
          <w:spacing w:val="-4"/>
        </w:rPr>
        <w:t>c</w:t>
      </w:r>
      <w:r>
        <w:rPr>
          <w:color w:val="231F20"/>
          <w:w w:val="98"/>
        </w:rPr>
        <w:t>e</w:t>
      </w:r>
      <w:r>
        <w:rPr>
          <w:color w:val="231F20"/>
        </w:rPr>
        <w:t xml:space="preserve"> </w:t>
      </w:r>
      <w:r>
        <w:rPr>
          <w:color w:val="231F20"/>
          <w:w w:val="91"/>
        </w:rPr>
        <w:t>f</w:t>
      </w:r>
      <w:r>
        <w:rPr>
          <w:color w:val="231F20"/>
          <w:spacing w:val="-6"/>
          <w:w w:val="91"/>
        </w:rPr>
        <w:t>r</w:t>
      </w:r>
      <w:r>
        <w:rPr>
          <w:color w:val="231F20"/>
          <w:w w:val="104"/>
        </w:rPr>
        <w:t>om</w:t>
      </w:r>
      <w:r>
        <w:rPr>
          <w:color w:val="231F20"/>
        </w:rPr>
        <w:t xml:space="preserve"> </w:t>
      </w:r>
      <w:r>
        <w:rPr>
          <w:color w:val="231F20"/>
          <w:w w:val="99"/>
        </w:rPr>
        <w:t>other</w:t>
      </w:r>
      <w:r>
        <w:rPr>
          <w:color w:val="231F20"/>
        </w:rPr>
        <w:t xml:space="preserve"> </w:t>
      </w:r>
      <w:r>
        <w:rPr>
          <w:color w:val="231F20"/>
          <w:w w:val="99"/>
        </w:rPr>
        <w:t>encryption</w:t>
      </w:r>
      <w:r>
        <w:rPr>
          <w:color w:val="231F20"/>
        </w:rPr>
        <w:t xml:space="preserve"> </w:t>
      </w:r>
      <w:r>
        <w:rPr>
          <w:color w:val="231F20"/>
          <w:w w:val="103"/>
        </w:rPr>
        <w:t>methods</w:t>
      </w:r>
      <w:r>
        <w:rPr>
          <w:color w:val="231F20"/>
        </w:rPr>
        <w:t xml:space="preserve"> </w:t>
      </w:r>
      <w:r>
        <w:rPr>
          <w:color w:val="231F20"/>
          <w:w w:val="106"/>
        </w:rPr>
        <w:t>is</w:t>
      </w:r>
      <w:r>
        <w:rPr>
          <w:color w:val="231F20"/>
        </w:rPr>
        <w:t xml:space="preserve"> </w:t>
      </w:r>
      <w:r>
        <w:rPr>
          <w:color w:val="231F20"/>
          <w:w w:val="96"/>
        </w:rPr>
        <w:t>that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w w:val="90"/>
        </w:rPr>
        <w:t>if</w:t>
      </w:r>
      <w:r>
        <w:rPr>
          <w:color w:val="231F20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4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7"/>
        </w:rPr>
        <w:t>ar</w:t>
      </w:r>
      <w:r>
        <w:rPr>
          <w:color w:val="231F20"/>
          <w:spacing w:val="-8"/>
          <w:w w:val="97"/>
        </w:rPr>
        <w:t>y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spacing w:val="-2"/>
        </w:rPr>
        <w:t>U</w:t>
      </w:r>
      <w:r>
        <w:rPr>
          <w:color w:val="231F20"/>
          <w:w w:val="112"/>
        </w:rPr>
        <w:t>S</w:t>
      </w:r>
      <w:r>
        <w:rPr>
          <w:color w:val="231F20"/>
        </w:rPr>
        <w:t xml:space="preserve"> </w:t>
      </w:r>
      <w:r>
        <w:rPr>
          <w:color w:val="231F20"/>
        </w:rPr>
        <w:t xml:space="preserve">authorities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keys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procedure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speci-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ed in such a way that two keys are required for eavesdropping, which are deposited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with different authorities and which should only be released at the same time by court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order.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ofﬁcial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possibility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achieved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built-in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door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tech-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sense,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depositing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partial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keys.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legal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conditions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issued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joined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together.</w:t>
      </w:r>
    </w:p>
    <w:p w14:paraId="458A3116" w14:textId="77777777" w:rsidR="00DD77F3" w:rsidRDefault="00DD77F3">
      <w:pPr>
        <w:pStyle w:val="BodyText"/>
        <w:spacing w:before="3"/>
        <w:rPr>
          <w:sz w:val="22"/>
        </w:rPr>
      </w:pPr>
    </w:p>
    <w:p w14:paraId="458A3117" w14:textId="77777777" w:rsidR="00DD77F3" w:rsidRDefault="0054722B">
      <w:pPr>
        <w:pStyle w:val="BodyText"/>
        <w:spacing w:line="268" w:lineRule="auto"/>
        <w:ind w:left="957" w:right="2422" w:hanging="1"/>
        <w:jc w:val="both"/>
      </w:pPr>
      <w:r>
        <w:rPr>
          <w:color w:val="231F20"/>
        </w:rPr>
        <w:t>The Swiss Crypto AG was an internationally active company in the ﬁeld of information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security. Between 1960 and 1990, at the height of the Cold War, Crypto AG was a leading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company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encryption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devices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serving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130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countries.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Intelli-</w:t>
      </w:r>
    </w:p>
    <w:p w14:paraId="458A3118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3119" w14:textId="77777777" w:rsidR="00DD77F3" w:rsidRDefault="00DD77F3">
      <w:pPr>
        <w:pStyle w:val="BodyText"/>
      </w:pPr>
    </w:p>
    <w:p w14:paraId="458A311A" w14:textId="77777777" w:rsidR="00DD77F3" w:rsidRDefault="00DD77F3">
      <w:pPr>
        <w:pStyle w:val="BodyText"/>
      </w:pPr>
    </w:p>
    <w:p w14:paraId="458A311B" w14:textId="77777777" w:rsidR="00DD77F3" w:rsidRDefault="00DD77F3">
      <w:pPr>
        <w:pStyle w:val="BodyText"/>
      </w:pPr>
    </w:p>
    <w:p w14:paraId="458A311C" w14:textId="77777777" w:rsidR="00DD77F3" w:rsidRDefault="00DD77F3">
      <w:pPr>
        <w:pStyle w:val="BodyText"/>
      </w:pPr>
    </w:p>
    <w:p w14:paraId="458A311D" w14:textId="77777777" w:rsidR="00DD77F3" w:rsidRDefault="00DD77F3">
      <w:pPr>
        <w:pStyle w:val="BodyText"/>
      </w:pPr>
    </w:p>
    <w:p w14:paraId="458A311E" w14:textId="77777777" w:rsidR="00DD77F3" w:rsidRDefault="00DD77F3">
      <w:pPr>
        <w:pStyle w:val="BodyText"/>
      </w:pPr>
    </w:p>
    <w:p w14:paraId="458A311F" w14:textId="77777777" w:rsidR="00DD77F3" w:rsidRDefault="00DD77F3">
      <w:pPr>
        <w:pStyle w:val="BodyText"/>
      </w:pPr>
    </w:p>
    <w:p w14:paraId="458A3120" w14:textId="77777777" w:rsidR="00DD77F3" w:rsidRDefault="00DD77F3">
      <w:pPr>
        <w:pStyle w:val="BodyText"/>
        <w:spacing w:before="6"/>
      </w:pPr>
    </w:p>
    <w:p w14:paraId="458A3121" w14:textId="77777777" w:rsidR="00DD77F3" w:rsidRDefault="0054722B">
      <w:pPr>
        <w:pStyle w:val="BodyText"/>
        <w:spacing w:before="99" w:line="268" w:lineRule="auto"/>
        <w:ind w:left="2204" w:right="1174"/>
        <w:jc w:val="both"/>
      </w:pPr>
      <w:r>
        <w:rPr>
          <w:color w:val="231F20"/>
        </w:rPr>
        <w:t>gence Agency (CIA) was concerned about being unable to decipher foreign messages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approached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European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manufacturers,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Crypto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AG.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(West)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German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eign intelligence service BND and the CIA secretl</w:t>
      </w:r>
      <w:r>
        <w:rPr>
          <w:color w:val="231F20"/>
        </w:rPr>
        <w:t>y bought the company in 1970. 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arranged for many states to be supplied with machines with weaker encryption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could be decrypted by the intelligence agencies in Operation Rubikon (Leeuw &amp; Berg-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stra,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2007;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Theveßen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2020).</w:t>
      </w:r>
    </w:p>
    <w:p w14:paraId="458A3122" w14:textId="77777777" w:rsidR="00DD77F3" w:rsidRDefault="00DD77F3">
      <w:pPr>
        <w:pStyle w:val="BodyText"/>
        <w:spacing w:before="4"/>
        <w:rPr>
          <w:sz w:val="22"/>
        </w:rPr>
      </w:pPr>
    </w:p>
    <w:p w14:paraId="458A3123" w14:textId="77777777" w:rsidR="00DD77F3" w:rsidRDefault="0054722B">
      <w:pPr>
        <w:pStyle w:val="BodyText"/>
        <w:spacing w:line="268" w:lineRule="auto"/>
        <w:ind w:left="2204" w:right="1174" w:hanging="1"/>
        <w:jc w:val="both"/>
      </w:pPr>
      <w:r>
        <w:rPr>
          <w:color w:val="231F20"/>
        </w:rPr>
        <w:t>The company enabled these two services to decipher encrypted messages between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1960s and 2010. Although the Soviet Union and China were never among Crypto’s cli-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ents, the CIA could learn about some of their exchanges thanks to third countries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equipped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tampered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devices.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CIA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estimates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could,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example,</w:t>
      </w:r>
    </w:p>
    <w:p w14:paraId="458A3124" w14:textId="77777777" w:rsidR="00DD77F3" w:rsidRDefault="00DD77F3">
      <w:pPr>
        <w:pStyle w:val="BodyText"/>
        <w:spacing w:before="4"/>
        <w:rPr>
          <w:sz w:val="22"/>
        </w:rPr>
      </w:pPr>
    </w:p>
    <w:p w14:paraId="458A3125" w14:textId="77777777" w:rsidR="00DD77F3" w:rsidRDefault="0054722B">
      <w:pPr>
        <w:pStyle w:val="ListParagraph"/>
        <w:numPr>
          <w:ilvl w:val="1"/>
          <w:numId w:val="6"/>
        </w:numPr>
        <w:tabs>
          <w:tab w:val="left" w:pos="2484"/>
          <w:tab w:val="left" w:pos="2485"/>
        </w:tabs>
        <w:spacing w:before="1"/>
        <w:ind w:hanging="281"/>
        <w:rPr>
          <w:sz w:val="20"/>
        </w:rPr>
      </w:pPr>
      <w:r>
        <w:rPr>
          <w:color w:val="231F20"/>
          <w:sz w:val="20"/>
        </w:rPr>
        <w:t>read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around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85%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Iranian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coded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messages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sent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late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1980s,</w:t>
      </w:r>
    </w:p>
    <w:p w14:paraId="458A3126" w14:textId="77777777" w:rsidR="00DD77F3" w:rsidRDefault="0054722B">
      <w:pPr>
        <w:pStyle w:val="ListParagraph"/>
        <w:numPr>
          <w:ilvl w:val="1"/>
          <w:numId w:val="6"/>
        </w:numPr>
        <w:tabs>
          <w:tab w:val="left" w:pos="2484"/>
          <w:tab w:val="left" w:pos="2485"/>
        </w:tabs>
        <w:spacing w:before="27"/>
        <w:ind w:hanging="281"/>
        <w:rPr>
          <w:sz w:val="20"/>
        </w:rPr>
      </w:pPr>
      <w:r>
        <w:rPr>
          <w:color w:val="231F20"/>
          <w:sz w:val="20"/>
        </w:rPr>
        <w:t>spy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Egyptian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communications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during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1978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Camp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David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negotiations,</w:t>
      </w:r>
    </w:p>
    <w:p w14:paraId="458A3127" w14:textId="77777777" w:rsidR="00DD77F3" w:rsidRDefault="0054722B">
      <w:pPr>
        <w:pStyle w:val="ListParagraph"/>
        <w:numPr>
          <w:ilvl w:val="1"/>
          <w:numId w:val="6"/>
        </w:numPr>
        <w:tabs>
          <w:tab w:val="left" w:pos="2484"/>
          <w:tab w:val="left" w:pos="2485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spy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Argentinian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messages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during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1982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Falklands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War,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and</w:t>
      </w:r>
    </w:p>
    <w:p w14:paraId="458A3128" w14:textId="77777777" w:rsidR="00DD77F3" w:rsidRDefault="0054722B">
      <w:pPr>
        <w:pStyle w:val="ListParagraph"/>
        <w:numPr>
          <w:ilvl w:val="1"/>
          <w:numId w:val="6"/>
        </w:numPr>
        <w:tabs>
          <w:tab w:val="left" w:pos="2484"/>
          <w:tab w:val="left" w:pos="2485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gather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decisive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information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during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1989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invasion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Panama.</w:t>
      </w:r>
    </w:p>
    <w:p w14:paraId="458A3129" w14:textId="77777777" w:rsidR="00DD77F3" w:rsidRDefault="00DD77F3">
      <w:pPr>
        <w:pStyle w:val="BodyText"/>
        <w:rPr>
          <w:sz w:val="24"/>
        </w:rPr>
      </w:pPr>
    </w:p>
    <w:p w14:paraId="458A312A" w14:textId="77777777" w:rsidR="00DD77F3" w:rsidRDefault="00DD77F3">
      <w:pPr>
        <w:pStyle w:val="BodyText"/>
        <w:spacing w:before="6"/>
        <w:rPr>
          <w:sz w:val="19"/>
        </w:rPr>
      </w:pPr>
    </w:p>
    <w:p w14:paraId="458A312B" w14:textId="77777777" w:rsidR="00DD77F3" w:rsidRDefault="0054722B">
      <w:pPr>
        <w:pStyle w:val="Heading6"/>
        <w:spacing w:before="0"/>
        <w:ind w:left="2204"/>
      </w:pPr>
      <w:r>
        <w:rPr>
          <w:color w:val="003946"/>
        </w:rPr>
        <w:t>Heartbleed</w:t>
      </w:r>
    </w:p>
    <w:p w14:paraId="458A312C" w14:textId="77777777" w:rsidR="00DD77F3" w:rsidRDefault="00DD77F3">
      <w:pPr>
        <w:pStyle w:val="BodyText"/>
        <w:spacing w:before="5"/>
        <w:rPr>
          <w:sz w:val="26"/>
        </w:rPr>
      </w:pPr>
    </w:p>
    <w:p w14:paraId="458A312D" w14:textId="77777777" w:rsidR="00DD77F3" w:rsidRDefault="0054722B">
      <w:pPr>
        <w:pStyle w:val="BodyText"/>
        <w:spacing w:line="268" w:lineRule="auto"/>
        <w:ind w:left="2204" w:right="1173"/>
        <w:jc w:val="both"/>
      </w:pPr>
      <w:r>
        <w:rPr>
          <w:color w:val="231F20"/>
        </w:rPr>
        <w:t>Heartbleed was a vulnerability in the SSL implementation OpenSSL, used in the popu-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Apache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nginx,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two-thirds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pages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bug.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Heartbeat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keep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alive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send-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 a message of any content (payload) from one end to the other, which is then sent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connection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alive.</w:t>
      </w:r>
    </w:p>
    <w:p w14:paraId="458A312E" w14:textId="77777777" w:rsidR="00DD77F3" w:rsidRDefault="00DD77F3">
      <w:pPr>
        <w:pStyle w:val="BodyText"/>
        <w:spacing w:before="4"/>
        <w:rPr>
          <w:sz w:val="22"/>
        </w:rPr>
      </w:pPr>
    </w:p>
    <w:p w14:paraId="458A312F" w14:textId="77777777" w:rsidR="00DD77F3" w:rsidRDefault="0054722B">
      <w:pPr>
        <w:pStyle w:val="BodyText"/>
        <w:spacing w:line="268" w:lineRule="auto"/>
        <w:ind w:left="2204" w:right="1174" w:hanging="1"/>
        <w:jc w:val="both"/>
      </w:pP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RFC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6520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Heartbeat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Extension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tests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TLS/DTLS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links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allow-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 a computer at one end of a connection to send a “Heartbeat Request,” which con-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sists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payload,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along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length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payload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16-bit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integer.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receiver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payload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sender.</w:t>
      </w:r>
    </w:p>
    <w:p w14:paraId="458A3130" w14:textId="77777777" w:rsidR="00DD77F3" w:rsidRDefault="00DD77F3">
      <w:pPr>
        <w:pStyle w:val="BodyText"/>
        <w:spacing w:before="4"/>
        <w:rPr>
          <w:sz w:val="22"/>
        </w:rPr>
      </w:pPr>
    </w:p>
    <w:p w14:paraId="458A3131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</w:rPr>
        <w:t>Versions of OpenSSL subject</w:t>
      </w:r>
      <w:r>
        <w:rPr>
          <w:color w:val="231F20"/>
        </w:rPr>
        <w:t xml:space="preserve"> to the Heartbleed bug allocate a memory buffer for the</w:t>
      </w:r>
      <w:r>
        <w:rPr>
          <w:color w:val="231F20"/>
          <w:spacing w:val="1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w w:val="98"/>
        </w:rPr>
        <w:t>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-2"/>
        </w:rPr>
        <w:t xml:space="preserve"> </w:t>
      </w:r>
      <w:r>
        <w:rPr>
          <w:color w:val="231F20"/>
          <w:w w:val="101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</w:rPr>
        <w:t>eturned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2"/>
          <w:w w:val="104"/>
        </w:rPr>
        <w:t>b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05"/>
        </w:rPr>
        <w:t>sed</w:t>
      </w:r>
      <w:r>
        <w:rPr>
          <w:color w:val="231F20"/>
          <w:spacing w:val="-2"/>
        </w:rPr>
        <w:t xml:space="preserve"> </w:t>
      </w:r>
      <w:r>
        <w:rPr>
          <w:color w:val="231F20"/>
          <w:w w:val="106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</w:rPr>
        <w:t>ength</w:t>
      </w:r>
      <w:r>
        <w:rPr>
          <w:color w:val="231F20"/>
          <w:spacing w:val="-3"/>
        </w:rPr>
        <w:t xml:space="preserve"> </w:t>
      </w:r>
      <w:r>
        <w:rPr>
          <w:color w:val="231F20"/>
          <w:w w:val="97"/>
        </w:rPr>
        <w:t>ﬁ</w:t>
      </w:r>
      <w:r>
        <w:rPr>
          <w:color w:val="231F20"/>
          <w:w w:val="97"/>
        </w:rPr>
        <w:t>e</w:t>
      </w:r>
      <w:r>
        <w:rPr>
          <w:color w:val="231F20"/>
          <w:spacing w:val="-1"/>
          <w:w w:val="97"/>
        </w:rPr>
        <w:t>l</w:t>
      </w:r>
      <w:r>
        <w:rPr>
          <w:color w:val="231F20"/>
          <w:w w:val="105"/>
        </w:rPr>
        <w:t>d</w:t>
      </w:r>
      <w:r>
        <w:rPr>
          <w:color w:val="231F20"/>
          <w:spacing w:val="-2"/>
        </w:rPr>
        <w:t xml:space="preserve"> </w:t>
      </w:r>
      <w:r>
        <w:rPr>
          <w:color w:val="231F20"/>
          <w:w w:val="102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101"/>
        </w:rPr>
        <w:t>equest</w:t>
      </w:r>
      <w:r>
        <w:rPr>
          <w:color w:val="231F20"/>
          <w:spacing w:val="-2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6"/>
          <w:w w:val="95"/>
        </w:rPr>
        <w:t>r</w:t>
      </w:r>
      <w:r>
        <w:rPr>
          <w:color w:val="231F20"/>
          <w:w w:val="99"/>
        </w:rPr>
        <w:t>e</w:t>
      </w:r>
      <w:r>
        <w:rPr>
          <w:color w:val="231F20"/>
          <w:spacing w:val="-4"/>
          <w:w w:val="99"/>
        </w:rPr>
        <w:t>g</w:t>
      </w:r>
      <w:r>
        <w:rPr>
          <w:color w:val="231F20"/>
          <w:w w:val="99"/>
        </w:rPr>
        <w:t>a</w:t>
      </w:r>
      <w:r>
        <w:rPr>
          <w:color w:val="231F20"/>
          <w:spacing w:val="-6"/>
          <w:w w:val="99"/>
        </w:rPr>
        <w:t>r</w:t>
      </w:r>
      <w:r>
        <w:rPr>
          <w:color w:val="231F20"/>
          <w:w w:val="101"/>
        </w:rPr>
        <w:t>d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w w:val="114"/>
        </w:rPr>
        <w:t>s</w:t>
      </w:r>
      <w:r>
        <w:rPr>
          <w:color w:val="231F20"/>
          <w:spacing w:val="-2"/>
        </w:rPr>
        <w:t xml:space="preserve"> </w:t>
      </w:r>
      <w:r>
        <w:rPr>
          <w:color w:val="231F20"/>
          <w:w w:val="98"/>
        </w:rPr>
        <w:t>of the</w:t>
      </w:r>
      <w:r>
        <w:rPr>
          <w:color w:val="231F20"/>
          <w:spacing w:val="7"/>
        </w:rPr>
        <w:t xml:space="preserve"> </w:t>
      </w:r>
      <w:r>
        <w:rPr>
          <w:color w:val="231F20"/>
          <w:w w:val="98"/>
        </w:rPr>
        <w:t>actu</w:t>
      </w:r>
      <w:r>
        <w:rPr>
          <w:color w:val="231F20"/>
          <w:spacing w:val="-2"/>
          <w:w w:val="98"/>
        </w:rPr>
        <w:t>a</w:t>
      </w:r>
      <w:r>
        <w:rPr>
          <w:color w:val="231F20"/>
          <w:w w:val="96"/>
        </w:rPr>
        <w:t>l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2"/>
          <w:w w:val="104"/>
        </w:rPr>
        <w:t>p</w:t>
      </w:r>
      <w:r>
        <w:rPr>
          <w:color w:val="231F20"/>
          <w:spacing w:val="-3"/>
          <w:w w:val="102"/>
        </w:rPr>
        <w:t>a</w:t>
      </w:r>
      <w:r>
        <w:rPr>
          <w:color w:val="231F20"/>
          <w:w w:val="95"/>
        </w:rPr>
        <w:t>y</w:t>
      </w:r>
      <w:r>
        <w:rPr>
          <w:color w:val="231F20"/>
          <w:spacing w:val="-1"/>
          <w:w w:val="95"/>
        </w:rPr>
        <w:t>l</w:t>
      </w:r>
      <w:r>
        <w:rPr>
          <w:color w:val="231F20"/>
          <w:spacing w:val="-2"/>
          <w:w w:val="106"/>
        </w:rPr>
        <w:t>o</w:t>
      </w:r>
      <w:r>
        <w:rPr>
          <w:color w:val="231F20"/>
          <w:w w:val="103"/>
        </w:rPr>
        <w:t>ad</w:t>
      </w:r>
      <w:r>
        <w:rPr>
          <w:color w:val="231F20"/>
          <w:spacing w:val="7"/>
        </w:rPr>
        <w:t xml:space="preserve"> </w:t>
      </w:r>
      <w:r>
        <w:rPr>
          <w:color w:val="231F20"/>
          <w:w w:val="99"/>
        </w:rPr>
        <w:t>si</w:t>
      </w:r>
      <w:r>
        <w:rPr>
          <w:color w:val="231F20"/>
          <w:spacing w:val="-2"/>
          <w:w w:val="99"/>
        </w:rPr>
        <w:t>z</w:t>
      </w:r>
      <w:r>
        <w:rPr>
          <w:color w:val="231F20"/>
          <w:w w:val="98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w w:val="96"/>
        </w:rPr>
        <w:t>that</w:t>
      </w:r>
      <w:r>
        <w:rPr>
          <w:color w:val="231F20"/>
          <w:spacing w:val="7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</w:t>
      </w:r>
      <w:r>
        <w:rPr>
          <w:color w:val="231F20"/>
          <w:spacing w:val="7"/>
        </w:rPr>
        <w:t xml:space="preserve"> </w:t>
      </w:r>
      <w:r>
        <w:rPr>
          <w:color w:val="231F20"/>
          <w:w w:val="99"/>
        </w:rPr>
        <w:t>Be</w:t>
      </w:r>
      <w:r>
        <w:rPr>
          <w:color w:val="231F20"/>
          <w:spacing w:val="-2"/>
          <w:w w:val="99"/>
        </w:rPr>
        <w:t>c</w:t>
      </w:r>
      <w:r>
        <w:rPr>
          <w:color w:val="231F20"/>
          <w:w w:val="104"/>
        </w:rPr>
        <w:t>ause</w:t>
      </w:r>
      <w:r>
        <w:rPr>
          <w:color w:val="231F20"/>
          <w:spacing w:val="7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7"/>
        </w:rPr>
        <w:t xml:space="preserve"> </w:t>
      </w:r>
      <w:r>
        <w:rPr>
          <w:color w:val="231F20"/>
          <w:w w:val="101"/>
        </w:rPr>
        <w:t>this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5"/>
          <w:w w:val="86"/>
        </w:rPr>
        <w:t>f</w:t>
      </w:r>
      <w:r>
        <w:rPr>
          <w:color w:val="231F20"/>
        </w:rPr>
        <w:t>ailu</w:t>
      </w:r>
      <w:r>
        <w:rPr>
          <w:color w:val="231F20"/>
          <w:spacing w:val="-6"/>
        </w:rPr>
        <w:t>r</w:t>
      </w:r>
      <w:r>
        <w:rPr>
          <w:color w:val="231F20"/>
          <w:w w:val="98"/>
        </w:rPr>
        <w:t>e</w:t>
      </w:r>
      <w:r>
        <w:rPr>
          <w:color w:val="231F20"/>
          <w:spacing w:val="7"/>
        </w:rPr>
        <w:t xml:space="preserve"> </w:t>
      </w:r>
      <w:r>
        <w:rPr>
          <w:color w:val="231F20"/>
          <w:spacing w:val="-3"/>
          <w:w w:val="86"/>
        </w:rPr>
        <w:t>t</w:t>
      </w:r>
      <w:r>
        <w:rPr>
          <w:color w:val="231F20"/>
          <w:w w:val="106"/>
        </w:rPr>
        <w:t>o</w:t>
      </w:r>
      <w:r>
        <w:rPr>
          <w:color w:val="231F20"/>
          <w:spacing w:val="7"/>
        </w:rPr>
        <w:t xml:space="preserve"> </w:t>
      </w:r>
      <w:r>
        <w:rPr>
          <w:color w:val="231F20"/>
          <w:w w:val="98"/>
        </w:rPr>
        <w:t>check</w:t>
      </w:r>
      <w:r>
        <w:rPr>
          <w:color w:val="231F20"/>
          <w:spacing w:val="7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7"/>
        </w:rPr>
        <w:t xml:space="preserve"> </w:t>
      </w:r>
      <w:r>
        <w:rPr>
          <w:color w:val="231F20"/>
          <w:w w:val="102"/>
        </w:rPr>
        <w:t>app</w:t>
      </w:r>
      <w:r>
        <w:rPr>
          <w:color w:val="231F20"/>
          <w:spacing w:val="-6"/>
          <w:w w:val="102"/>
        </w:rPr>
        <w:t>r</w:t>
      </w:r>
      <w:r>
        <w:rPr>
          <w:color w:val="231F20"/>
          <w:w w:val="102"/>
        </w:rPr>
        <w:t xml:space="preserve">opri- </w:t>
      </w:r>
      <w:r>
        <w:rPr>
          <w:color w:val="231F20"/>
        </w:rPr>
        <w:t>ate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limits,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returned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consists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payload,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possibly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followed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whatever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else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allocated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memory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buffer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(“Heartbleed,”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Behavior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section,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2020).</w:t>
      </w:r>
    </w:p>
    <w:p w14:paraId="458A3132" w14:textId="77777777" w:rsidR="00DD77F3" w:rsidRDefault="00DD77F3">
      <w:pPr>
        <w:pStyle w:val="BodyText"/>
        <w:spacing w:before="4"/>
        <w:rPr>
          <w:sz w:val="22"/>
        </w:rPr>
      </w:pPr>
    </w:p>
    <w:p w14:paraId="458A3133" w14:textId="77777777" w:rsidR="00DD77F3" w:rsidRDefault="0054722B">
      <w:pPr>
        <w:pStyle w:val="BodyText"/>
        <w:spacing w:line="268" w:lineRule="auto"/>
        <w:ind w:left="2204" w:right="1174" w:hanging="1"/>
        <w:jc w:val="both"/>
      </w:pPr>
      <w:r>
        <w:rPr>
          <w:color w:val="231F20"/>
        </w:rPr>
        <w:t>The problem with implementing the TLS heartbeat feature in OpenSSL was that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program does not check how long the received payload is. The attacker can write arbi-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trary values in the payload_length ﬁeld provided for this purpose in the header of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pay</w:t>
      </w:r>
      <w:r>
        <w:rPr>
          <w:color w:val="231F20"/>
        </w:rPr>
        <w:t>load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packet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memory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remote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peer.</w:t>
      </w:r>
    </w:p>
    <w:p w14:paraId="458A3134" w14:textId="77777777" w:rsidR="00DD77F3" w:rsidRDefault="00DD77F3">
      <w:pPr>
        <w:pStyle w:val="BodyText"/>
        <w:spacing w:before="4"/>
        <w:rPr>
          <w:sz w:val="22"/>
        </w:rPr>
      </w:pPr>
    </w:p>
    <w:p w14:paraId="458A3135" w14:textId="77777777" w:rsidR="00DD77F3" w:rsidRDefault="0054722B">
      <w:pPr>
        <w:pStyle w:val="BodyText"/>
        <w:spacing w:line="268" w:lineRule="auto"/>
        <w:ind w:left="2204" w:right="1176" w:hanging="1"/>
        <w:jc w:val="both"/>
      </w:pPr>
      <w:r>
        <w:rPr>
          <w:color w:val="231F20"/>
        </w:rPr>
        <w:t>Although this Heartbleed attack works in both directions, let us assume that a client 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attacking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server.</w:t>
      </w:r>
    </w:p>
    <w:p w14:paraId="458A3136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3137" w14:textId="77777777" w:rsidR="00DD77F3" w:rsidRDefault="00DD77F3">
      <w:pPr>
        <w:pStyle w:val="BodyText"/>
      </w:pPr>
    </w:p>
    <w:p w14:paraId="458A3138" w14:textId="77777777" w:rsidR="00DD77F3" w:rsidRDefault="00DD77F3">
      <w:pPr>
        <w:pStyle w:val="BodyText"/>
      </w:pPr>
    </w:p>
    <w:p w14:paraId="458A3139" w14:textId="77777777" w:rsidR="00DD77F3" w:rsidRDefault="0054722B">
      <w:pPr>
        <w:ind w:left="957"/>
        <w:rPr>
          <w:sz w:val="18"/>
        </w:rPr>
      </w:pPr>
      <w:r>
        <w:rPr>
          <w:color w:val="003946"/>
          <w:spacing w:val="-1"/>
          <w:sz w:val="18"/>
        </w:rPr>
        <w:t>Practical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Aspects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of</w:t>
      </w:r>
      <w:r>
        <w:rPr>
          <w:color w:val="003946"/>
          <w:spacing w:val="-11"/>
          <w:sz w:val="18"/>
        </w:rPr>
        <w:t xml:space="preserve"> </w:t>
      </w:r>
      <w:r>
        <w:rPr>
          <w:color w:val="003946"/>
          <w:spacing w:val="-1"/>
          <w:sz w:val="18"/>
        </w:rPr>
        <w:t>Cryptology</w:t>
      </w:r>
    </w:p>
    <w:p w14:paraId="458A313A" w14:textId="77777777" w:rsidR="00DD77F3" w:rsidRDefault="00DD77F3">
      <w:pPr>
        <w:pStyle w:val="BodyText"/>
      </w:pPr>
    </w:p>
    <w:p w14:paraId="458A313B" w14:textId="77777777" w:rsidR="00DD77F3" w:rsidRDefault="00DD77F3">
      <w:pPr>
        <w:pStyle w:val="BodyText"/>
      </w:pPr>
    </w:p>
    <w:p w14:paraId="458A313C" w14:textId="77777777" w:rsidR="00DD77F3" w:rsidRDefault="00DD77F3">
      <w:pPr>
        <w:pStyle w:val="BodyText"/>
      </w:pPr>
    </w:p>
    <w:p w14:paraId="458A313D" w14:textId="77777777" w:rsidR="00DD77F3" w:rsidRDefault="00DD77F3">
      <w:pPr>
        <w:pStyle w:val="BodyText"/>
      </w:pPr>
    </w:p>
    <w:p w14:paraId="458A313E" w14:textId="77777777" w:rsidR="00DD77F3" w:rsidRDefault="00DD77F3">
      <w:pPr>
        <w:pStyle w:val="BodyText"/>
        <w:spacing w:before="6"/>
        <w:rPr>
          <w:sz w:val="22"/>
        </w:rPr>
      </w:pPr>
    </w:p>
    <w:p w14:paraId="458A313F" w14:textId="77777777" w:rsidR="00DD77F3" w:rsidRDefault="0054722B">
      <w:pPr>
        <w:pStyle w:val="ListParagraph"/>
        <w:numPr>
          <w:ilvl w:val="0"/>
          <w:numId w:val="4"/>
        </w:numPr>
        <w:tabs>
          <w:tab w:val="left" w:pos="1238"/>
        </w:tabs>
        <w:spacing w:before="97" w:line="268" w:lineRule="auto"/>
        <w:ind w:right="2481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attacker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sends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server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heartbeat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payload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has</w:t>
      </w:r>
      <w:r>
        <w:rPr>
          <w:color w:val="231F20"/>
          <w:spacing w:val="-12"/>
          <w:sz w:val="20"/>
        </w:rPr>
        <w:t xml:space="preserve"> </w:t>
      </w:r>
      <w:r>
        <w:rPr>
          <w:rFonts w:ascii="Cambria"/>
          <w:color w:val="231F20"/>
          <w:sz w:val="20"/>
        </w:rPr>
        <w:t>1</w:t>
      </w:r>
      <w:r>
        <w:rPr>
          <w:rFonts w:ascii="Cambria"/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byte,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but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claims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has,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e.g.,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16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kilobytes.</w:t>
      </w:r>
    </w:p>
    <w:p w14:paraId="458A3140" w14:textId="77777777" w:rsidR="00DD77F3" w:rsidRDefault="0054722B">
      <w:pPr>
        <w:pStyle w:val="ListParagraph"/>
        <w:numPr>
          <w:ilvl w:val="0"/>
          <w:numId w:val="4"/>
        </w:numPr>
        <w:tabs>
          <w:tab w:val="left" w:pos="1238"/>
        </w:tabs>
        <w:spacing w:line="268" w:lineRule="auto"/>
        <w:ind w:right="2492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server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writes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attacker’s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byte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into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its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memory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buffer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called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pl.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Since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actual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size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payload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compared,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server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assumes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size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speciﬁed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attacker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(payload)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when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payload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returned.</w:t>
      </w:r>
    </w:p>
    <w:p w14:paraId="458A3141" w14:textId="77777777" w:rsidR="00DD77F3" w:rsidRDefault="0054722B">
      <w:pPr>
        <w:pStyle w:val="ListParagraph"/>
        <w:numPr>
          <w:ilvl w:val="0"/>
          <w:numId w:val="4"/>
        </w:numPr>
        <w:tabs>
          <w:tab w:val="left" w:pos="1238"/>
        </w:tabs>
        <w:spacing w:line="268" w:lineRule="auto"/>
        <w:ind w:right="2543"/>
        <w:rPr>
          <w:sz w:val="20"/>
        </w:rPr>
      </w:pPr>
      <w:r>
        <w:rPr>
          <w:color w:val="231F20"/>
          <w:sz w:val="20"/>
        </w:rPr>
        <w:t xml:space="preserve">The server reserves </w:t>
      </w:r>
      <w:r>
        <w:rPr>
          <w:rFonts w:ascii="Cambria"/>
          <w:color w:val="231F20"/>
          <w:sz w:val="20"/>
        </w:rPr>
        <w:t xml:space="preserve">16 </w:t>
      </w:r>
      <w:r>
        <w:rPr>
          <w:color w:val="231F20"/>
          <w:sz w:val="20"/>
        </w:rPr>
        <w:t>kilobytes of memory (and a little more for administrative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pacing w:val="-1"/>
          <w:sz w:val="20"/>
        </w:rPr>
        <w:t>information):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buffer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=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OPENSSL_malloc(1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+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2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+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payload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+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padding)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(bp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buffer.)</w:t>
      </w:r>
    </w:p>
    <w:p w14:paraId="458A3142" w14:textId="77777777" w:rsidR="00DD77F3" w:rsidRDefault="0054722B">
      <w:pPr>
        <w:pStyle w:val="ListParagraph"/>
        <w:numPr>
          <w:ilvl w:val="0"/>
          <w:numId w:val="4"/>
        </w:numPr>
        <w:tabs>
          <w:tab w:val="left" w:pos="1238"/>
        </w:tabs>
        <w:spacing w:line="268" w:lineRule="auto"/>
        <w:ind w:right="2464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server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copies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payload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size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given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attacker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(about</w:t>
      </w:r>
      <w:r>
        <w:rPr>
          <w:color w:val="231F20"/>
          <w:spacing w:val="-12"/>
          <w:sz w:val="20"/>
        </w:rPr>
        <w:t xml:space="preserve"> </w:t>
      </w:r>
      <w:r>
        <w:rPr>
          <w:rFonts w:ascii="Cambria"/>
          <w:color w:val="231F20"/>
          <w:sz w:val="20"/>
        </w:rPr>
        <w:t>16</w:t>
      </w:r>
      <w:r>
        <w:rPr>
          <w:rFonts w:ascii="Cambria"/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Kilobytes)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this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place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response: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memcpy(bp,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pl,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payload)k</w:t>
      </w:r>
    </w:p>
    <w:p w14:paraId="458A3143" w14:textId="77777777" w:rsidR="00DD77F3" w:rsidRDefault="00DD77F3">
      <w:pPr>
        <w:pStyle w:val="BodyText"/>
        <w:spacing w:before="10"/>
        <w:rPr>
          <w:sz w:val="21"/>
        </w:rPr>
      </w:pPr>
    </w:p>
    <w:p w14:paraId="458A3144" w14:textId="77777777" w:rsidR="00DD77F3" w:rsidRDefault="0054722B">
      <w:pPr>
        <w:pStyle w:val="BodyText"/>
        <w:spacing w:line="268" w:lineRule="auto"/>
        <w:ind w:left="957" w:right="2421" w:hanging="1"/>
        <w:jc w:val="both"/>
      </w:pPr>
      <w:r>
        <w:rPr>
          <w:color w:val="231F20"/>
        </w:rPr>
        <w:t>However, the source pl to be copied only has a single byte from the incoming heart-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beat.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bytes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consist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process-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ing,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passwords,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another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decrypted,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server.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sends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packet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(bp)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client,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repeat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attack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will.</w:t>
      </w:r>
    </w:p>
    <w:p w14:paraId="458A3145" w14:textId="77777777" w:rsidR="00DD77F3" w:rsidRDefault="00DD77F3">
      <w:pPr>
        <w:pStyle w:val="BodyText"/>
        <w:spacing w:before="4"/>
        <w:rPr>
          <w:sz w:val="22"/>
        </w:rPr>
      </w:pPr>
    </w:p>
    <w:p w14:paraId="458A3146" w14:textId="77777777" w:rsidR="00DD77F3" w:rsidRDefault="0054722B">
      <w:pPr>
        <w:pStyle w:val="BodyText"/>
        <w:spacing w:line="268" w:lineRule="auto"/>
        <w:ind w:left="957" w:right="2422"/>
        <w:jc w:val="both"/>
      </w:pP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tapping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leaves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hardly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trace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attacked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computer.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therefore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certain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what extent the error has been exploited. Although it was reported that the NSA used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Heartbleed bug from the beginning, this was immediately denied by the NSA direc-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tor: “This administration takes seriously its responsibility to help maintain an open,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interoperable,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reliable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[…]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interest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responsi-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bly disclose the vulnerability rather than to hold it for an investigative or intelligence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purpose”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(Hosenball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Dunham,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2014,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para.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11).</w:t>
      </w:r>
    </w:p>
    <w:p w14:paraId="458A3147" w14:textId="77777777" w:rsidR="00DD77F3" w:rsidRDefault="00DD77F3">
      <w:pPr>
        <w:pStyle w:val="BodyText"/>
        <w:rPr>
          <w:sz w:val="24"/>
        </w:rPr>
      </w:pPr>
    </w:p>
    <w:p w14:paraId="458A3148" w14:textId="77777777" w:rsidR="00DD77F3" w:rsidRDefault="00DD77F3">
      <w:pPr>
        <w:pStyle w:val="BodyText"/>
        <w:spacing w:before="4"/>
        <w:rPr>
          <w:sz w:val="35"/>
        </w:rPr>
      </w:pPr>
    </w:p>
    <w:p w14:paraId="458A3149" w14:textId="77777777" w:rsidR="00DD77F3" w:rsidRDefault="0054722B">
      <w:pPr>
        <w:pStyle w:val="BodyText"/>
        <w:spacing w:before="1"/>
        <w:ind w:left="1127"/>
      </w:pPr>
      <w:r>
        <w:rPr>
          <w:color w:val="003946"/>
          <w:w w:val="105"/>
        </w:rPr>
        <w:t>Summary</w:t>
      </w:r>
    </w:p>
    <w:p w14:paraId="458A314A" w14:textId="77777777" w:rsidR="00DD77F3" w:rsidRDefault="0069109C">
      <w:pPr>
        <w:pStyle w:val="BodyText"/>
        <w:spacing w:before="6"/>
        <w:rPr>
          <w:sz w:val="11"/>
        </w:rPr>
      </w:pPr>
      <w:r>
        <w:rPr>
          <w:noProof/>
        </w:rPr>
      </w:r>
      <w:r w:rsidR="0069109C">
        <w:rPr>
          <w:noProof/>
        </w:rPr>
        <w:pict w14:anchorId="458A3534">
          <v:group id="docshapegroup338" o:spid="_x0000_s1046" alt="" style="position:absolute;margin-left:70.85pt;margin-top:7.9pt;width:391.2pt;height:251.55pt;z-index:-15597056;mso-wrap-distance-left:0;mso-wrap-distance-right:0;mso-position-horizontal-relative:page" coordorigin="1417,158" coordsize="7824,5031">
            <v:rect id="docshape339" o:spid="_x0000_s1049" alt="" style="position:absolute;left:1417;top:167;width:7824;height:5021" fillcolor="#f1f1f1" stroked="f"/>
            <v:line id="_x0000_s1048" alt="" style="position:absolute" from="9241,163" to="1417,163" strokecolor="#003946" strokeweight=".5pt"/>
            <v:shape id="docshape340" o:spid="_x0000_s1047" type="#_x0000_t202" alt="" style="position:absolute;left:1417;top:167;width:7824;height:5021;mso-wrap-style:square;v-text-anchor:top" filled="f" stroked="f">
              <v:textbox inset="0,0,0,0">
                <w:txbxContent>
                  <w:p w14:paraId="458A360F" w14:textId="77777777" w:rsidR="00DD77F3" w:rsidRDefault="0054722B">
                    <w:pPr>
                      <w:spacing w:before="179" w:line="268" w:lineRule="auto"/>
                      <w:ind w:left="169" w:right="182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Many things can go wrong when implementing cryptography. As a software devel-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oper,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it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recomme</w:t>
                    </w:r>
                    <w:r>
                      <w:rPr>
                        <w:color w:val="231F20"/>
                        <w:sz w:val="20"/>
                      </w:rPr>
                      <w:t>nded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use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libraries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already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available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vetted.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Open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source software libraries that implement cryptographic functions such as encryp-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tion,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decryption,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signing,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veriﬁcation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waiting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develop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original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crypto-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graphic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algorithm.</w:t>
                    </w:r>
                  </w:p>
                  <w:p w14:paraId="458A3610" w14:textId="77777777" w:rsidR="00DD77F3" w:rsidRDefault="00DD77F3">
                    <w:pPr>
                      <w:spacing w:before="4"/>
                    </w:pPr>
                  </w:p>
                  <w:p w14:paraId="458A3611" w14:textId="77777777" w:rsidR="00DD77F3" w:rsidRDefault="0054722B">
                    <w:pPr>
                      <w:spacing w:line="268" w:lineRule="auto"/>
                      <w:ind w:left="169" w:right="233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Even though most has already been implemented by cryptography professionals,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still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great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care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has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taken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choosing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right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implementation.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example,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 implementation of random number generators is notorious for exploits and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audits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system.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ECC,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if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same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ephemeral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key,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pacing w:val="-1"/>
                        <w:sz w:val="20"/>
                      </w:rPr>
                      <w:t>usually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randomly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generated,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signing is used twice to sign different documents, then the ephemeral becomes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known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reveals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key.</w:t>
                    </w:r>
                  </w:p>
                  <w:p w14:paraId="458A3612" w14:textId="77777777" w:rsidR="00DD77F3" w:rsidRDefault="00DD77F3">
                    <w:pPr>
                      <w:spacing w:before="4"/>
                    </w:pPr>
                  </w:p>
                  <w:p w14:paraId="458A3613" w14:textId="77777777" w:rsidR="00DD77F3" w:rsidRDefault="0054722B">
                    <w:pPr>
                      <w:spacing w:line="268" w:lineRule="auto"/>
                      <w:ind w:left="169" w:right="173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Even when reusing well-known proven cryptographic open source libraries such as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OpenSSL,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bugs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might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creep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in,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such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Heartbleed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bug,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made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common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web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servers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reveal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request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currently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processed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secret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data.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These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bugs,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once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known,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are quickly ﬁxed. The question remains whether intelligence agencies will exploit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these.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58A314B" w14:textId="77777777" w:rsidR="00DD77F3" w:rsidRDefault="00DD77F3">
      <w:pPr>
        <w:rPr>
          <w:sz w:val="11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314C" w14:textId="77777777" w:rsidR="00DD77F3" w:rsidRDefault="00DD77F3">
      <w:pPr>
        <w:pStyle w:val="BodyText"/>
      </w:pPr>
    </w:p>
    <w:p w14:paraId="458A314D" w14:textId="77777777" w:rsidR="00DD77F3" w:rsidRDefault="00DD77F3">
      <w:pPr>
        <w:pStyle w:val="BodyText"/>
      </w:pPr>
    </w:p>
    <w:p w14:paraId="458A314E" w14:textId="77777777" w:rsidR="00DD77F3" w:rsidRDefault="00DD77F3">
      <w:pPr>
        <w:pStyle w:val="BodyText"/>
      </w:pPr>
    </w:p>
    <w:p w14:paraId="458A314F" w14:textId="77777777" w:rsidR="00DD77F3" w:rsidRDefault="00DD77F3">
      <w:pPr>
        <w:pStyle w:val="BodyText"/>
      </w:pPr>
    </w:p>
    <w:p w14:paraId="458A3150" w14:textId="77777777" w:rsidR="00DD77F3" w:rsidRDefault="00DD77F3">
      <w:pPr>
        <w:pStyle w:val="BodyText"/>
      </w:pPr>
    </w:p>
    <w:p w14:paraId="458A3151" w14:textId="77777777" w:rsidR="00DD77F3" w:rsidRDefault="00DD77F3">
      <w:pPr>
        <w:pStyle w:val="BodyText"/>
      </w:pPr>
    </w:p>
    <w:p w14:paraId="458A3152" w14:textId="77777777" w:rsidR="00DD77F3" w:rsidRDefault="00DD77F3">
      <w:pPr>
        <w:pStyle w:val="BodyText"/>
      </w:pPr>
    </w:p>
    <w:p w14:paraId="458A3153" w14:textId="77777777" w:rsidR="00DD77F3" w:rsidRDefault="00DD77F3">
      <w:pPr>
        <w:pStyle w:val="BodyText"/>
      </w:pPr>
    </w:p>
    <w:p w14:paraId="458A3154" w14:textId="77777777" w:rsidR="00DD77F3" w:rsidRDefault="00DD77F3">
      <w:pPr>
        <w:pStyle w:val="BodyText"/>
        <w:spacing w:before="10"/>
        <w:rPr>
          <w:sz w:val="10"/>
        </w:rPr>
      </w:pPr>
    </w:p>
    <w:p w14:paraId="458A3155" w14:textId="77777777" w:rsidR="00DD77F3" w:rsidRDefault="0069109C">
      <w:pPr>
        <w:pStyle w:val="BodyText"/>
        <w:ind w:left="2204"/>
      </w:pPr>
      <w:r>
        <w:rPr>
          <w:noProof/>
        </w:rPr>
      </w:r>
      <w:r w:rsidR="0069109C">
        <w:rPr>
          <w:noProof/>
        </w:rPr>
        <w:pict w14:anchorId="458A3535">
          <v:shape id="docshape341" o:spid="_x0000_s1045" type="#_x0000_t202" alt="" style="width:391.2pt;height:160.0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f1f1f1" stroked="f">
            <v:textbox inset="0,0,0,0">
              <w:txbxContent>
                <w:p w14:paraId="458A3614" w14:textId="77777777" w:rsidR="00DD77F3" w:rsidRDefault="0054722B">
                  <w:pPr>
                    <w:pStyle w:val="BodyText"/>
                    <w:spacing w:before="179" w:line="268" w:lineRule="auto"/>
                    <w:ind w:left="169" w:right="174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Furthermore,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governments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make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laws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oblige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use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of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encryption,</w:t>
                  </w:r>
                  <w:r>
                    <w:rPr>
                      <w:color w:val="231F20"/>
                      <w:spacing w:val="-12"/>
                    </w:rPr>
                    <w:t xml:space="preserve"> </w:t>
                  </w:r>
                  <w:r>
                    <w:rPr>
                      <w:color w:val="231F20"/>
                    </w:rPr>
                    <w:t>but</w:t>
                  </w:r>
                  <w:r>
                    <w:rPr>
                      <w:color w:val="231F20"/>
                      <w:spacing w:val="-11"/>
                    </w:rPr>
                    <w:t xml:space="preserve"> </w:t>
                  </w:r>
                  <w:r>
                    <w:rPr>
                      <w:color w:val="231F20"/>
                    </w:rPr>
                    <w:t>govern-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ment agencies might also work against it, e.g., by demanding back doors be built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into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cryptographic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software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or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devices.</w:t>
                  </w:r>
                </w:p>
                <w:p w14:paraId="458A3615" w14:textId="77777777" w:rsidR="00DD77F3" w:rsidRDefault="00DD77F3">
                  <w:pPr>
                    <w:pStyle w:val="BodyText"/>
                    <w:spacing w:before="4"/>
                    <w:rPr>
                      <w:color w:val="000000"/>
                      <w:sz w:val="22"/>
                    </w:rPr>
                  </w:pPr>
                </w:p>
                <w:p w14:paraId="458A3616" w14:textId="77777777" w:rsidR="00DD77F3" w:rsidRDefault="0054722B">
                  <w:pPr>
                    <w:pStyle w:val="BodyText"/>
                    <w:spacing w:line="268" w:lineRule="auto"/>
                    <w:ind w:left="169" w:right="170"/>
                    <w:rPr>
                      <w:color w:val="000000"/>
                    </w:rPr>
                  </w:pPr>
                  <w:r>
                    <w:rPr>
                      <w:color w:val="231F20"/>
                      <w:spacing w:val="-1"/>
                    </w:rPr>
                    <w:t>Finally,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even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with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best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cryptographic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practices,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Moore’s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law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predicts</w:t>
                  </w:r>
                  <w:r>
                    <w:rPr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that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1"/>
                    </w:rPr>
                    <w:t>continuous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technological progress doubles the computing pow</w:t>
                  </w:r>
                  <w:r>
                    <w:rPr>
                      <w:color w:val="231F20"/>
                    </w:rPr>
                    <w:t>er about every year and thus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weakens the future security of keys. Therefore, a security margin for long-term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security, approximately twenty years, has to be added. There may also be techno-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logical leaps, such as the looming construction of a quantum compu</w:t>
                  </w:r>
                  <w:r>
                    <w:rPr>
                      <w:color w:val="231F20"/>
                    </w:rPr>
                    <w:t>ter, which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would break many common asymmetric ciphers such as Difﬁe-Hellman, RSA, and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ECC,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well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more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involved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alternatives.</w:t>
                  </w:r>
                </w:p>
              </w:txbxContent>
            </v:textbox>
            <w10:anchorlock/>
          </v:shape>
        </w:pict>
      </w:r>
    </w:p>
    <w:p w14:paraId="458A3156" w14:textId="77777777" w:rsidR="00DD77F3" w:rsidRDefault="00DD77F3">
      <w:pPr>
        <w:pStyle w:val="BodyText"/>
      </w:pPr>
    </w:p>
    <w:p w14:paraId="458A3157" w14:textId="77777777" w:rsidR="00DD77F3" w:rsidRDefault="00DD77F3">
      <w:pPr>
        <w:pStyle w:val="BodyText"/>
      </w:pPr>
    </w:p>
    <w:p w14:paraId="458A3159" w14:textId="26FF84B6" w:rsidR="00DD77F3" w:rsidRDefault="00DD77F3">
      <w:pPr>
        <w:pStyle w:val="BodyText"/>
        <w:spacing w:before="6"/>
        <w:rPr>
          <w:sz w:val="11"/>
        </w:rPr>
      </w:pPr>
    </w:p>
    <w:p w14:paraId="458A315A" w14:textId="77777777" w:rsidR="00DD77F3" w:rsidRDefault="00DD77F3">
      <w:pPr>
        <w:rPr>
          <w:sz w:val="11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315B" w14:textId="77777777" w:rsidR="00DD77F3" w:rsidRDefault="0069109C">
      <w:pPr>
        <w:pStyle w:val="BodyText"/>
      </w:pPr>
      <w:r>
        <w:rPr>
          <w:noProof/>
        </w:rPr>
        <w:lastRenderedPageBreak/>
      </w:r>
      <w:r w:rsidR="0069109C">
        <w:rPr>
          <w:noProof/>
        </w:rPr>
        <w:pict w14:anchorId="458A3538">
          <v:group id="docshapegroup345" o:spid="_x0000_s1038" alt="" style="position:absolute;margin-left:-14.15pt;margin-top:198.45pt;width:581.15pt;height:170.1pt;z-index:-18838016;mso-position-horizontal-relative:page;mso-position-vertical-relative:page" coordorigin="-283,3969" coordsize="11623,3402">
            <v:rect id="docshape346" o:spid="_x0000_s1040" alt="" style="position:absolute;left:-284;top:3968;width:6520;height:3402" fillcolor="#f1f1f1" stroked="f"/>
            <v:shape id="docshape347" o:spid="_x0000_s1039" type="#_x0000_t75" alt="" style="position:absolute;left:6236;top:3968;width:5103;height:3402">
              <v:imagedata r:id="rId89" o:title=""/>
            </v:shape>
            <w10:wrap anchorx="page" anchory="page"/>
          </v:group>
        </w:pict>
      </w:r>
    </w:p>
    <w:p w14:paraId="458A315C" w14:textId="77777777" w:rsidR="00DD77F3" w:rsidRDefault="00DD77F3">
      <w:pPr>
        <w:pStyle w:val="BodyText"/>
      </w:pPr>
    </w:p>
    <w:p w14:paraId="458A315D" w14:textId="77777777" w:rsidR="00DD77F3" w:rsidRDefault="00DD77F3">
      <w:pPr>
        <w:pStyle w:val="BodyText"/>
      </w:pPr>
    </w:p>
    <w:p w14:paraId="458A315E" w14:textId="77777777" w:rsidR="00DD77F3" w:rsidRDefault="00DD77F3">
      <w:pPr>
        <w:pStyle w:val="BodyText"/>
      </w:pPr>
    </w:p>
    <w:p w14:paraId="458A315F" w14:textId="77777777" w:rsidR="00DD77F3" w:rsidRDefault="00DD77F3">
      <w:pPr>
        <w:pStyle w:val="BodyText"/>
      </w:pPr>
    </w:p>
    <w:p w14:paraId="458A3160" w14:textId="77777777" w:rsidR="00DD77F3" w:rsidRDefault="00DD77F3">
      <w:pPr>
        <w:pStyle w:val="BodyText"/>
      </w:pPr>
    </w:p>
    <w:p w14:paraId="458A3161" w14:textId="77777777" w:rsidR="00DD77F3" w:rsidRDefault="00DD77F3">
      <w:pPr>
        <w:pStyle w:val="BodyText"/>
      </w:pPr>
    </w:p>
    <w:p w14:paraId="458A3162" w14:textId="77777777" w:rsidR="00DD77F3" w:rsidRDefault="00DD77F3">
      <w:pPr>
        <w:pStyle w:val="BodyText"/>
      </w:pPr>
    </w:p>
    <w:p w14:paraId="458A3163" w14:textId="77777777" w:rsidR="00DD77F3" w:rsidRDefault="00DD77F3">
      <w:pPr>
        <w:pStyle w:val="BodyText"/>
      </w:pPr>
    </w:p>
    <w:p w14:paraId="458A3164" w14:textId="77777777" w:rsidR="00DD77F3" w:rsidRDefault="00DD77F3">
      <w:pPr>
        <w:pStyle w:val="BodyText"/>
      </w:pPr>
    </w:p>
    <w:p w14:paraId="458A3165" w14:textId="77777777" w:rsidR="00DD77F3" w:rsidRDefault="00DD77F3">
      <w:pPr>
        <w:pStyle w:val="BodyText"/>
      </w:pPr>
    </w:p>
    <w:p w14:paraId="458A3166" w14:textId="77777777" w:rsidR="00DD77F3" w:rsidRDefault="00DD77F3">
      <w:pPr>
        <w:pStyle w:val="BodyText"/>
      </w:pPr>
    </w:p>
    <w:p w14:paraId="458A3167" w14:textId="77777777" w:rsidR="00DD77F3" w:rsidRDefault="00DD77F3">
      <w:pPr>
        <w:pStyle w:val="BodyText"/>
      </w:pPr>
    </w:p>
    <w:p w14:paraId="458A3168" w14:textId="77777777" w:rsidR="00DD77F3" w:rsidRDefault="00DD77F3">
      <w:pPr>
        <w:pStyle w:val="BodyText"/>
      </w:pPr>
    </w:p>
    <w:p w14:paraId="458A3169" w14:textId="77777777" w:rsidR="00DD77F3" w:rsidRDefault="00DD77F3">
      <w:pPr>
        <w:pStyle w:val="BodyText"/>
      </w:pPr>
    </w:p>
    <w:p w14:paraId="458A316A" w14:textId="77777777" w:rsidR="00DD77F3" w:rsidRDefault="00DD77F3">
      <w:pPr>
        <w:pStyle w:val="BodyText"/>
      </w:pPr>
    </w:p>
    <w:p w14:paraId="458A316B" w14:textId="77777777" w:rsidR="00DD77F3" w:rsidRDefault="00DD77F3">
      <w:pPr>
        <w:pStyle w:val="BodyText"/>
      </w:pPr>
    </w:p>
    <w:p w14:paraId="458A316C" w14:textId="77777777" w:rsidR="00DD77F3" w:rsidRDefault="00DD77F3">
      <w:pPr>
        <w:pStyle w:val="BodyText"/>
      </w:pPr>
    </w:p>
    <w:p w14:paraId="458A316D" w14:textId="77777777" w:rsidR="00DD77F3" w:rsidRDefault="00DD77F3">
      <w:pPr>
        <w:pStyle w:val="BodyText"/>
      </w:pPr>
    </w:p>
    <w:p w14:paraId="458A316E" w14:textId="77777777" w:rsidR="00DD77F3" w:rsidRDefault="00DD77F3">
      <w:pPr>
        <w:pStyle w:val="BodyText"/>
      </w:pPr>
    </w:p>
    <w:p w14:paraId="458A316F" w14:textId="77777777" w:rsidR="00DD77F3" w:rsidRDefault="00DD77F3">
      <w:pPr>
        <w:pStyle w:val="BodyText"/>
      </w:pPr>
    </w:p>
    <w:p w14:paraId="458A3170" w14:textId="77777777" w:rsidR="00DD77F3" w:rsidRDefault="0054722B">
      <w:pPr>
        <w:pStyle w:val="Heading1"/>
      </w:pPr>
      <w:r>
        <w:rPr>
          <w:color w:val="ADB4BC"/>
        </w:rPr>
        <w:t>Unit</w:t>
      </w:r>
      <w:r>
        <w:rPr>
          <w:color w:val="ADB4BC"/>
          <w:spacing w:val="-18"/>
        </w:rPr>
        <w:t xml:space="preserve"> </w:t>
      </w:r>
      <w:r>
        <w:rPr>
          <w:color w:val="ADB4BC"/>
        </w:rPr>
        <w:t>8</w:t>
      </w:r>
    </w:p>
    <w:p w14:paraId="458A3171" w14:textId="77777777" w:rsidR="00DD77F3" w:rsidRDefault="0054722B">
      <w:pPr>
        <w:pStyle w:val="Heading2"/>
      </w:pPr>
      <w:r>
        <w:rPr>
          <w:color w:val="003946"/>
        </w:rPr>
        <w:t>Applications</w:t>
      </w:r>
    </w:p>
    <w:p w14:paraId="458A3172" w14:textId="77777777" w:rsidR="00DD77F3" w:rsidRDefault="00DD77F3">
      <w:pPr>
        <w:pStyle w:val="BodyText"/>
      </w:pPr>
    </w:p>
    <w:p w14:paraId="458A3173" w14:textId="77777777" w:rsidR="00DD77F3" w:rsidRDefault="00DD77F3">
      <w:pPr>
        <w:pStyle w:val="BodyText"/>
      </w:pPr>
    </w:p>
    <w:p w14:paraId="458A3174" w14:textId="77777777" w:rsidR="00DD77F3" w:rsidRDefault="00DD77F3">
      <w:pPr>
        <w:pStyle w:val="BodyText"/>
      </w:pPr>
    </w:p>
    <w:p w14:paraId="458A3175" w14:textId="77777777" w:rsidR="00DD77F3" w:rsidRDefault="00DD77F3">
      <w:pPr>
        <w:pStyle w:val="BodyText"/>
      </w:pPr>
    </w:p>
    <w:p w14:paraId="458A3176" w14:textId="77777777" w:rsidR="00DD77F3" w:rsidRDefault="00DD77F3">
      <w:pPr>
        <w:pStyle w:val="BodyText"/>
      </w:pPr>
    </w:p>
    <w:p w14:paraId="458A3177" w14:textId="77777777" w:rsidR="00DD77F3" w:rsidRDefault="00DD77F3">
      <w:pPr>
        <w:pStyle w:val="BodyText"/>
      </w:pPr>
    </w:p>
    <w:p w14:paraId="458A3178" w14:textId="77777777" w:rsidR="00DD77F3" w:rsidRDefault="00DD77F3">
      <w:pPr>
        <w:pStyle w:val="BodyText"/>
      </w:pPr>
    </w:p>
    <w:p w14:paraId="458A3179" w14:textId="77777777" w:rsidR="00DD77F3" w:rsidRDefault="00DD77F3">
      <w:pPr>
        <w:pStyle w:val="BodyText"/>
      </w:pPr>
    </w:p>
    <w:p w14:paraId="458A317A" w14:textId="77777777" w:rsidR="00DD77F3" w:rsidRDefault="0054722B">
      <w:pPr>
        <w:pStyle w:val="Heading4"/>
      </w:pPr>
      <w:r>
        <w:rPr>
          <w:color w:val="003946"/>
        </w:rPr>
        <w:t>STUDY</w:t>
      </w:r>
      <w:r>
        <w:rPr>
          <w:color w:val="003946"/>
          <w:spacing w:val="-10"/>
        </w:rPr>
        <w:t xml:space="preserve"> </w:t>
      </w:r>
      <w:r>
        <w:rPr>
          <w:color w:val="003946"/>
        </w:rPr>
        <w:t>GOALS</w:t>
      </w:r>
    </w:p>
    <w:p w14:paraId="458A317B" w14:textId="77777777" w:rsidR="00DD77F3" w:rsidRDefault="00DD77F3">
      <w:pPr>
        <w:pStyle w:val="BodyText"/>
        <w:spacing w:before="3"/>
        <w:rPr>
          <w:sz w:val="29"/>
        </w:rPr>
      </w:pPr>
    </w:p>
    <w:p w14:paraId="458A317C" w14:textId="77777777" w:rsidR="00DD77F3" w:rsidRDefault="0054722B">
      <w:pPr>
        <w:pStyle w:val="BodyText"/>
        <w:ind w:left="1665"/>
      </w:pP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completion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unit,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learned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…</w:t>
      </w:r>
    </w:p>
    <w:p w14:paraId="458A317D" w14:textId="77777777" w:rsidR="00DD77F3" w:rsidRDefault="00DD77F3">
      <w:pPr>
        <w:pStyle w:val="BodyText"/>
        <w:spacing w:before="9"/>
        <w:rPr>
          <w:sz w:val="24"/>
        </w:rPr>
      </w:pPr>
    </w:p>
    <w:p w14:paraId="458A317E" w14:textId="77777777" w:rsidR="00DD77F3" w:rsidRDefault="0054722B">
      <w:pPr>
        <w:pStyle w:val="BodyText"/>
        <w:ind w:left="1665"/>
      </w:pPr>
      <w:r>
        <w:rPr>
          <w:color w:val="231F20"/>
        </w:rPr>
        <w:t>…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cryptography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banking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voting.</w:t>
      </w:r>
    </w:p>
    <w:p w14:paraId="458A317F" w14:textId="77777777" w:rsidR="00DD77F3" w:rsidRDefault="0054722B">
      <w:pPr>
        <w:pStyle w:val="BodyText"/>
        <w:spacing w:before="169"/>
        <w:ind w:left="1665"/>
      </w:pPr>
      <w:r>
        <w:rPr>
          <w:color w:val="231F20"/>
        </w:rPr>
        <w:t>…</w:t>
      </w:r>
      <w:r>
        <w:rPr>
          <w:color w:val="231F20"/>
          <w:spacing w:val="28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authentication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one-time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password.</w:t>
      </w:r>
    </w:p>
    <w:p w14:paraId="458A3180" w14:textId="77777777" w:rsidR="00DD77F3" w:rsidRDefault="0054722B">
      <w:pPr>
        <w:pStyle w:val="BodyText"/>
        <w:spacing w:before="170" w:line="268" w:lineRule="auto"/>
        <w:ind w:left="1945" w:right="1168" w:hanging="280"/>
      </w:pPr>
      <w:r>
        <w:rPr>
          <w:color w:val="231F20"/>
        </w:rPr>
        <w:t>…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basic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anatomy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blockchain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stores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secures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transactions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cryptocurrencies.</w:t>
      </w:r>
    </w:p>
    <w:p w14:paraId="458A3181" w14:textId="77777777" w:rsidR="00DD77F3" w:rsidRDefault="0054722B">
      <w:pPr>
        <w:pStyle w:val="BodyText"/>
        <w:spacing w:before="141" w:line="268" w:lineRule="auto"/>
        <w:ind w:left="1945" w:right="1168" w:hanging="280"/>
      </w:pPr>
      <w:r>
        <w:rPr>
          <w:color w:val="231F20"/>
        </w:rPr>
        <w:t>…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steganography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embeds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statistically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detected.</w:t>
      </w:r>
    </w:p>
    <w:p w14:paraId="458A3182" w14:textId="77777777" w:rsidR="00DD77F3" w:rsidRDefault="0054722B">
      <w:pPr>
        <w:pStyle w:val="BodyText"/>
        <w:spacing w:before="142"/>
        <w:ind w:left="1665"/>
      </w:pPr>
      <w:r>
        <w:rPr>
          <w:color w:val="231F20"/>
        </w:rPr>
        <w:t>…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Tor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guarantees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anonymity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internet.</w:t>
      </w:r>
    </w:p>
    <w:p w14:paraId="458A3183" w14:textId="77777777" w:rsidR="00DD77F3" w:rsidRDefault="00DD77F3">
      <w:pPr>
        <w:pStyle w:val="BodyText"/>
      </w:pPr>
    </w:p>
    <w:p w14:paraId="458A3184" w14:textId="77777777" w:rsidR="00DD77F3" w:rsidRDefault="00DD77F3">
      <w:pPr>
        <w:pStyle w:val="BodyText"/>
      </w:pPr>
    </w:p>
    <w:p w14:paraId="458A3185" w14:textId="77777777" w:rsidR="00DD77F3" w:rsidRDefault="00DD77F3">
      <w:pPr>
        <w:pStyle w:val="BodyText"/>
      </w:pPr>
    </w:p>
    <w:p w14:paraId="458A3186" w14:textId="77777777" w:rsidR="00DD77F3" w:rsidRDefault="00DD77F3">
      <w:pPr>
        <w:pStyle w:val="BodyText"/>
      </w:pPr>
    </w:p>
    <w:p w14:paraId="458A3187" w14:textId="77777777" w:rsidR="00DD77F3" w:rsidRDefault="00DD77F3">
      <w:pPr>
        <w:pStyle w:val="BodyText"/>
      </w:pPr>
    </w:p>
    <w:p w14:paraId="458A3188" w14:textId="77777777" w:rsidR="00DD77F3" w:rsidRDefault="00DD77F3">
      <w:pPr>
        <w:pStyle w:val="BodyText"/>
      </w:pPr>
    </w:p>
    <w:p w14:paraId="458A3189" w14:textId="77777777" w:rsidR="00DD77F3" w:rsidRDefault="00DD77F3">
      <w:pPr>
        <w:pStyle w:val="BodyText"/>
      </w:pPr>
    </w:p>
    <w:p w14:paraId="458A318A" w14:textId="77777777" w:rsidR="00DD77F3" w:rsidRDefault="00DD77F3">
      <w:pPr>
        <w:pStyle w:val="BodyText"/>
        <w:spacing w:before="2"/>
        <w:rPr>
          <w:sz w:val="19"/>
        </w:rPr>
      </w:pPr>
    </w:p>
    <w:p w14:paraId="458A318B" w14:textId="77777777" w:rsidR="00DD77F3" w:rsidRDefault="0054722B">
      <w:pPr>
        <w:spacing w:before="100"/>
        <w:ind w:right="324"/>
        <w:jc w:val="right"/>
        <w:rPr>
          <w:sz w:val="14"/>
        </w:rPr>
      </w:pPr>
      <w:r>
        <w:rPr>
          <w:color w:val="231F20"/>
          <w:sz w:val="14"/>
        </w:rPr>
        <w:t>DL-E-DLMCSEAITSC02-U08</w:t>
      </w:r>
    </w:p>
    <w:p w14:paraId="458A318C" w14:textId="77777777" w:rsidR="00DD77F3" w:rsidRDefault="00DD77F3">
      <w:pPr>
        <w:jc w:val="right"/>
        <w:rPr>
          <w:sz w:val="14"/>
        </w:rPr>
        <w:sectPr w:rsidR="00DD77F3">
          <w:headerReference w:type="default" r:id="rId90"/>
          <w:footerReference w:type="default" r:id="rId91"/>
          <w:pgSz w:w="11910" w:h="16840"/>
          <w:pgMar w:top="1600" w:right="240" w:bottom="280" w:left="460" w:header="0" w:footer="0" w:gutter="0"/>
          <w:cols w:space="720"/>
        </w:sectPr>
      </w:pPr>
    </w:p>
    <w:p w14:paraId="458A318D" w14:textId="77777777" w:rsidR="00DD77F3" w:rsidRDefault="00DD77F3">
      <w:pPr>
        <w:pStyle w:val="BodyText"/>
      </w:pPr>
    </w:p>
    <w:p w14:paraId="458A318E" w14:textId="77777777" w:rsidR="00DD77F3" w:rsidRDefault="0054722B">
      <w:pPr>
        <w:pStyle w:val="ListParagraph"/>
        <w:numPr>
          <w:ilvl w:val="0"/>
          <w:numId w:val="7"/>
        </w:numPr>
        <w:tabs>
          <w:tab w:val="left" w:pos="788"/>
        </w:tabs>
        <w:spacing w:before="231"/>
        <w:ind w:hanging="682"/>
        <w:rPr>
          <w:sz w:val="48"/>
        </w:rPr>
      </w:pPr>
      <w:r>
        <w:rPr>
          <w:color w:val="003946"/>
          <w:sz w:val="48"/>
        </w:rPr>
        <w:t>Applications</w:t>
      </w:r>
    </w:p>
    <w:p w14:paraId="458A318F" w14:textId="77777777" w:rsidR="00DD77F3" w:rsidRDefault="00DD77F3">
      <w:pPr>
        <w:pStyle w:val="BodyText"/>
        <w:rPr>
          <w:sz w:val="58"/>
        </w:rPr>
      </w:pPr>
    </w:p>
    <w:p w14:paraId="458A3190" w14:textId="77777777" w:rsidR="00DD77F3" w:rsidRDefault="00DD77F3">
      <w:pPr>
        <w:pStyle w:val="BodyText"/>
        <w:spacing w:before="10"/>
        <w:rPr>
          <w:sz w:val="59"/>
        </w:rPr>
      </w:pPr>
    </w:p>
    <w:p w14:paraId="458A3191" w14:textId="77777777" w:rsidR="00DD77F3" w:rsidRDefault="0054722B">
      <w:pPr>
        <w:pStyle w:val="Heading3"/>
        <w:ind w:left="2204" w:firstLine="0"/>
      </w:pPr>
      <w:r>
        <w:rPr>
          <w:color w:val="003946"/>
          <w:w w:val="105"/>
        </w:rPr>
        <w:t>Introduction</w:t>
      </w:r>
    </w:p>
    <w:p w14:paraId="458A3192" w14:textId="77777777" w:rsidR="00DD77F3" w:rsidRDefault="0054722B">
      <w:pPr>
        <w:pStyle w:val="BodyText"/>
        <w:spacing w:before="266" w:line="268" w:lineRule="auto"/>
        <w:ind w:left="2204" w:right="1174"/>
        <w:jc w:val="both"/>
      </w:pPr>
      <w:r>
        <w:rPr>
          <w:color w:val="231F20"/>
        </w:rPr>
        <w:t>The development driver of cryptology has long been its application. Although previ-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ously it involved eavesdropping on war time communication, today this is almost all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business transactions. Its main applications, facilitating secure communication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establishing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channels,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applications,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emails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S/MIME,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establishing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connections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insecure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channels,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internet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SSL/TLS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HTTPS,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setting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virtual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networks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IPSec.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many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other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applications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quite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including</w:t>
      </w:r>
    </w:p>
    <w:p w14:paraId="458A3193" w14:textId="77777777" w:rsidR="00DD77F3" w:rsidRDefault="00DD77F3">
      <w:pPr>
        <w:pStyle w:val="BodyText"/>
        <w:spacing w:before="3"/>
        <w:rPr>
          <w:sz w:val="22"/>
        </w:rPr>
      </w:pPr>
    </w:p>
    <w:p w14:paraId="458A3194" w14:textId="77777777" w:rsidR="00DD77F3" w:rsidRDefault="0054722B">
      <w:pPr>
        <w:pStyle w:val="ListParagraph"/>
        <w:numPr>
          <w:ilvl w:val="0"/>
          <w:numId w:val="3"/>
        </w:numPr>
        <w:tabs>
          <w:tab w:val="left" w:pos="2484"/>
          <w:tab w:val="left" w:pos="2485"/>
        </w:tabs>
        <w:spacing w:before="1"/>
        <w:ind w:hanging="281"/>
        <w:rPr>
          <w:sz w:val="20"/>
        </w:rPr>
      </w:pPr>
      <w:r>
        <w:rPr>
          <w:color w:val="231F20"/>
          <w:sz w:val="20"/>
        </w:rPr>
        <w:t>data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hiding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secret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sharing,</w:t>
      </w:r>
    </w:p>
    <w:p w14:paraId="458A3195" w14:textId="77777777" w:rsidR="00DD77F3" w:rsidRDefault="0054722B">
      <w:pPr>
        <w:pStyle w:val="ListParagraph"/>
        <w:numPr>
          <w:ilvl w:val="0"/>
          <w:numId w:val="3"/>
        </w:numPr>
        <w:tabs>
          <w:tab w:val="left" w:pos="2484"/>
          <w:tab w:val="left" w:pos="2485"/>
        </w:tabs>
        <w:spacing w:before="27"/>
        <w:ind w:hanging="281"/>
        <w:rPr>
          <w:sz w:val="20"/>
        </w:rPr>
      </w:pPr>
      <w:r>
        <w:rPr>
          <w:color w:val="231F20"/>
          <w:spacing w:val="-1"/>
          <w:sz w:val="20"/>
        </w:rPr>
        <w:t>password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protection,</w:t>
      </w:r>
    </w:p>
    <w:p w14:paraId="458A3196" w14:textId="77777777" w:rsidR="00DD77F3" w:rsidRDefault="0054722B">
      <w:pPr>
        <w:pStyle w:val="ListParagraph"/>
        <w:numPr>
          <w:ilvl w:val="0"/>
          <w:numId w:val="3"/>
        </w:numPr>
        <w:tabs>
          <w:tab w:val="left" w:pos="2484"/>
          <w:tab w:val="left" w:pos="2485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identiﬁcation,</w:t>
      </w:r>
    </w:p>
    <w:p w14:paraId="458A3197" w14:textId="77777777" w:rsidR="00DD77F3" w:rsidRDefault="0054722B">
      <w:pPr>
        <w:pStyle w:val="ListParagraph"/>
        <w:numPr>
          <w:ilvl w:val="0"/>
          <w:numId w:val="3"/>
        </w:numPr>
        <w:tabs>
          <w:tab w:val="left" w:pos="2484"/>
          <w:tab w:val="left" w:pos="2485"/>
        </w:tabs>
        <w:spacing w:before="28"/>
        <w:ind w:hanging="281"/>
        <w:rPr>
          <w:sz w:val="20"/>
        </w:rPr>
      </w:pPr>
      <w:r>
        <w:rPr>
          <w:color w:val="231F20"/>
          <w:w w:val="95"/>
          <w:sz w:val="20"/>
        </w:rPr>
        <w:t>biometric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security,</w:t>
      </w:r>
    </w:p>
    <w:p w14:paraId="458A3198" w14:textId="77777777" w:rsidR="00DD77F3" w:rsidRDefault="0054722B">
      <w:pPr>
        <w:pStyle w:val="ListParagraph"/>
        <w:numPr>
          <w:ilvl w:val="0"/>
          <w:numId w:val="3"/>
        </w:numPr>
        <w:tabs>
          <w:tab w:val="left" w:pos="2484"/>
          <w:tab w:val="left" w:pos="2485"/>
        </w:tabs>
        <w:spacing w:before="28"/>
        <w:ind w:hanging="281"/>
        <w:rPr>
          <w:sz w:val="20"/>
        </w:rPr>
      </w:pPr>
      <w:r>
        <w:rPr>
          <w:color w:val="231F20"/>
          <w:spacing w:val="-1"/>
          <w:sz w:val="20"/>
        </w:rPr>
        <w:t>digital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pacing w:val="-1"/>
          <w:sz w:val="20"/>
        </w:rPr>
        <w:t>signatures,</w:t>
      </w:r>
    </w:p>
    <w:p w14:paraId="458A3199" w14:textId="77777777" w:rsidR="00DD77F3" w:rsidRDefault="0054722B">
      <w:pPr>
        <w:pStyle w:val="ListParagraph"/>
        <w:numPr>
          <w:ilvl w:val="0"/>
          <w:numId w:val="3"/>
        </w:numPr>
        <w:tabs>
          <w:tab w:val="left" w:pos="2484"/>
          <w:tab w:val="left" w:pos="2485"/>
        </w:tabs>
        <w:spacing w:before="27"/>
        <w:ind w:hanging="281"/>
        <w:rPr>
          <w:sz w:val="20"/>
        </w:rPr>
      </w:pPr>
      <w:r>
        <w:rPr>
          <w:color w:val="231F20"/>
          <w:sz w:val="20"/>
        </w:rPr>
        <w:t>establishing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and sharing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of public-keys, or</w:t>
      </w:r>
    </w:p>
    <w:p w14:paraId="458A319A" w14:textId="77777777" w:rsidR="00DD77F3" w:rsidRDefault="0054722B">
      <w:pPr>
        <w:pStyle w:val="ListParagraph"/>
        <w:numPr>
          <w:ilvl w:val="0"/>
          <w:numId w:val="3"/>
        </w:numPr>
        <w:tabs>
          <w:tab w:val="left" w:pos="2484"/>
          <w:tab w:val="left" w:pos="2485"/>
        </w:tabs>
        <w:spacing w:before="28"/>
        <w:ind w:hanging="281"/>
        <w:rPr>
          <w:sz w:val="20"/>
        </w:rPr>
      </w:pPr>
      <w:r>
        <w:rPr>
          <w:color w:val="231F20"/>
          <w:spacing w:val="-1"/>
          <w:sz w:val="20"/>
        </w:rPr>
        <w:t>zero-knowledge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techniques.</w:t>
      </w:r>
    </w:p>
    <w:p w14:paraId="458A319B" w14:textId="77777777" w:rsidR="00DD77F3" w:rsidRDefault="00DD77F3">
      <w:pPr>
        <w:pStyle w:val="BodyText"/>
        <w:spacing w:before="9"/>
        <w:rPr>
          <w:sz w:val="24"/>
        </w:rPr>
      </w:pPr>
    </w:p>
    <w:p w14:paraId="458A319C" w14:textId="77777777" w:rsidR="00DD77F3" w:rsidRDefault="0054722B">
      <w:pPr>
        <w:pStyle w:val="BodyText"/>
        <w:spacing w:line="268" w:lineRule="auto"/>
        <w:ind w:left="2204" w:right="1174" w:hanging="1"/>
        <w:jc w:val="both"/>
      </w:pPr>
      <w:r>
        <w:rPr>
          <w:color w:val="231F20"/>
        </w:rPr>
        <w:t>Further prominent and more demanding examples of cryptology can be found in elec-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tronic commerce (e-commerce), mobile commerce (m-commerce), and electronic vot-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ing. Secure communication over insecure channels for buying and selling, online bro-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kerage,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</w:t>
      </w:r>
      <w:r>
        <w:rPr>
          <w:color w:val="231F20"/>
        </w:rPr>
        <w:t>oney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transactions,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established.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applications, mapping all the workﬂows into online transactions, have become one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drivers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cryptology.</w:t>
      </w:r>
    </w:p>
    <w:p w14:paraId="458A319D" w14:textId="77777777" w:rsidR="00DD77F3" w:rsidRDefault="00DD77F3">
      <w:pPr>
        <w:pStyle w:val="BodyText"/>
        <w:spacing w:before="4"/>
        <w:rPr>
          <w:sz w:val="22"/>
        </w:rPr>
      </w:pPr>
    </w:p>
    <w:p w14:paraId="458A319E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</w:rPr>
        <w:t>Blockchain technology, one of the most innovative technology currently in develop-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ment,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driving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forces.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Blockchain,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synonym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new,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alternative,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disruptive business models, will be the game changer for technologies from the ﬁnan-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industrial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sector.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ledger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increases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transpar-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ency and efﬁciency, while reducing complexity and costs, sounds quite promising.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Blockchain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leverages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PKIs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offer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trust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conﬁdentiality,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privacy,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managed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ﬂ</w:t>
      </w:r>
      <w:r>
        <w:rPr>
          <w:color w:val="231F20"/>
        </w:rPr>
        <w:t>ows.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advent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quantum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computing,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could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decode current cryptography systems, enterprises from all sectors have to enhance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their systems to quantum-resistant cryptography in order to keep the</w:t>
      </w:r>
      <w:r>
        <w:rPr>
          <w:color w:val="231F20"/>
        </w:rPr>
        <w:t>ir data and pro-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  <w:w w:val="94"/>
        </w:rPr>
        <w:t>c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>s</w:t>
      </w:r>
      <w:r>
        <w:rPr>
          <w:color w:val="231F20"/>
          <w:w w:val="108"/>
        </w:rPr>
        <w:t>ses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  <w:w w:val="114"/>
        </w:rPr>
        <w:t>s</w:t>
      </w:r>
      <w:r>
        <w:rPr>
          <w:color w:val="231F20"/>
          <w:w w:val="95"/>
        </w:rPr>
        <w:t>a</w:t>
      </w:r>
      <w:r>
        <w:rPr>
          <w:color w:val="231F20"/>
          <w:spacing w:val="-2"/>
          <w:w w:val="95"/>
        </w:rPr>
        <w:t>f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.</w:t>
      </w:r>
    </w:p>
    <w:p w14:paraId="458A319F" w14:textId="77777777" w:rsidR="00DD77F3" w:rsidRDefault="00DD77F3">
      <w:pPr>
        <w:pStyle w:val="BodyText"/>
        <w:rPr>
          <w:sz w:val="24"/>
        </w:rPr>
      </w:pPr>
    </w:p>
    <w:p w14:paraId="458A31A0" w14:textId="77777777" w:rsidR="00DD77F3" w:rsidRDefault="00DD77F3">
      <w:pPr>
        <w:pStyle w:val="BodyText"/>
        <w:rPr>
          <w:sz w:val="35"/>
        </w:rPr>
      </w:pPr>
    </w:p>
    <w:p w14:paraId="458A31A1" w14:textId="77777777" w:rsidR="00DD77F3" w:rsidRDefault="0054722B">
      <w:pPr>
        <w:pStyle w:val="Heading3"/>
        <w:numPr>
          <w:ilvl w:val="1"/>
          <w:numId w:val="7"/>
        </w:numPr>
        <w:tabs>
          <w:tab w:val="left" w:pos="2772"/>
        </w:tabs>
        <w:ind w:hanging="568"/>
        <w:jc w:val="left"/>
      </w:pPr>
      <w:r>
        <w:rPr>
          <w:color w:val="003946"/>
        </w:rPr>
        <w:t>Online</w:t>
      </w:r>
      <w:r>
        <w:rPr>
          <w:color w:val="003946"/>
          <w:spacing w:val="22"/>
        </w:rPr>
        <w:t xml:space="preserve"> </w:t>
      </w:r>
      <w:r>
        <w:rPr>
          <w:color w:val="003946"/>
        </w:rPr>
        <w:t>Banking</w:t>
      </w:r>
    </w:p>
    <w:p w14:paraId="458A31A2" w14:textId="77777777" w:rsidR="00DD77F3" w:rsidRDefault="0054722B">
      <w:pPr>
        <w:pStyle w:val="BodyText"/>
        <w:spacing w:before="266" w:line="268" w:lineRule="auto"/>
        <w:ind w:left="2204" w:right="1174" w:hanging="1"/>
        <w:jc w:val="both"/>
      </w:pPr>
      <w:r>
        <w:rPr>
          <w:color w:val="231F20"/>
        </w:rPr>
        <w:t>The term online banking covers the services offered by banks, which consist of ena-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bling access to an account to perform passive operations (e.g., balance and recent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nancial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transaction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checks),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operations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(e.g.,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carrying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transactions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making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transfer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orders).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banking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offered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6"/>
        </w:rPr>
        <w:t xml:space="preserve"> </w:t>
      </w:r>
      <w:r>
        <w:rPr>
          <w:color w:val="231F20"/>
        </w:rPr>
        <w:t>interface</w:t>
      </w:r>
    </w:p>
    <w:p w14:paraId="458A31A3" w14:textId="77777777" w:rsidR="00DD77F3" w:rsidRDefault="00DD77F3">
      <w:pPr>
        <w:spacing w:line="268" w:lineRule="auto"/>
        <w:jc w:val="both"/>
        <w:sectPr w:rsidR="00DD77F3">
          <w:headerReference w:type="even" r:id="rId92"/>
          <w:headerReference w:type="default" r:id="rId93"/>
          <w:footerReference w:type="even" r:id="rId94"/>
          <w:footerReference w:type="default" r:id="rId95"/>
          <w:pgSz w:w="11910" w:h="16840"/>
          <w:pgMar w:top="960" w:right="240" w:bottom="680" w:left="460" w:header="0" w:footer="486" w:gutter="0"/>
          <w:pgNumType w:start="144"/>
          <w:cols w:space="720"/>
        </w:sectPr>
      </w:pPr>
    </w:p>
    <w:p w14:paraId="458A31A4" w14:textId="77777777" w:rsidR="00DD77F3" w:rsidRDefault="00DD77F3">
      <w:pPr>
        <w:pStyle w:val="BodyText"/>
      </w:pPr>
    </w:p>
    <w:p w14:paraId="458A31A5" w14:textId="77777777" w:rsidR="00DD77F3" w:rsidRDefault="00DD77F3">
      <w:pPr>
        <w:pStyle w:val="BodyText"/>
      </w:pPr>
    </w:p>
    <w:p w14:paraId="458A31A6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Applications</w:t>
      </w:r>
    </w:p>
    <w:p w14:paraId="458A31A7" w14:textId="77777777" w:rsidR="00DD77F3" w:rsidRDefault="00DD77F3">
      <w:pPr>
        <w:pStyle w:val="BodyText"/>
      </w:pPr>
    </w:p>
    <w:p w14:paraId="458A31A8" w14:textId="77777777" w:rsidR="00DD77F3" w:rsidRDefault="00DD77F3">
      <w:pPr>
        <w:pStyle w:val="BodyText"/>
      </w:pPr>
    </w:p>
    <w:p w14:paraId="458A31A9" w14:textId="77777777" w:rsidR="00DD77F3" w:rsidRDefault="00DD77F3">
      <w:pPr>
        <w:pStyle w:val="BodyText"/>
      </w:pPr>
    </w:p>
    <w:p w14:paraId="458A31AA" w14:textId="77777777" w:rsidR="00DD77F3" w:rsidRDefault="00DD77F3">
      <w:pPr>
        <w:pStyle w:val="BodyText"/>
      </w:pPr>
    </w:p>
    <w:p w14:paraId="458A31AB" w14:textId="77777777" w:rsidR="00DD77F3" w:rsidRDefault="00DD77F3">
      <w:pPr>
        <w:pStyle w:val="BodyText"/>
        <w:spacing w:before="6"/>
        <w:rPr>
          <w:sz w:val="22"/>
        </w:rPr>
      </w:pPr>
    </w:p>
    <w:p w14:paraId="458A31AC" w14:textId="77777777" w:rsidR="00DD77F3" w:rsidRDefault="0054722B">
      <w:pPr>
        <w:pStyle w:val="BodyText"/>
        <w:spacing w:before="99" w:line="268" w:lineRule="auto"/>
        <w:ind w:left="957" w:right="2421" w:hanging="1"/>
        <w:jc w:val="both"/>
      </w:pPr>
      <w:r>
        <w:rPr>
          <w:color w:val="231F20"/>
        </w:rPr>
        <w:t>accessed by a Web browser, mobile phone app (mobile banking), or telephone (tele-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phone banking). The access through the interface offered on ATMs and terminals, or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computer,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assigned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term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electronic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banking.</w:t>
      </w:r>
    </w:p>
    <w:p w14:paraId="458A31AD" w14:textId="77777777" w:rsidR="00DD77F3" w:rsidRDefault="00DD77F3">
      <w:pPr>
        <w:pStyle w:val="BodyText"/>
        <w:rPr>
          <w:sz w:val="24"/>
        </w:rPr>
      </w:pPr>
    </w:p>
    <w:p w14:paraId="458A31AE" w14:textId="77777777" w:rsidR="00DD77F3" w:rsidRDefault="0054722B">
      <w:pPr>
        <w:pStyle w:val="Heading6"/>
      </w:pPr>
      <w:r>
        <w:rPr>
          <w:color w:val="003946"/>
          <w:w w:val="105"/>
        </w:rPr>
        <w:t>Requirements</w:t>
      </w:r>
    </w:p>
    <w:p w14:paraId="458A31AF" w14:textId="77777777" w:rsidR="00DD77F3" w:rsidRDefault="00DD77F3">
      <w:pPr>
        <w:pStyle w:val="BodyText"/>
        <w:spacing w:before="5"/>
        <w:rPr>
          <w:sz w:val="26"/>
        </w:rPr>
      </w:pPr>
    </w:p>
    <w:p w14:paraId="458A31B0" w14:textId="77777777" w:rsidR="00DD77F3" w:rsidRDefault="0054722B">
      <w:pPr>
        <w:pStyle w:val="BodyText"/>
        <w:spacing w:line="268" w:lineRule="auto"/>
        <w:ind w:left="957" w:right="2422" w:hanging="1"/>
        <w:jc w:val="both"/>
      </w:pPr>
      <w:r>
        <w:rPr>
          <w:color w:val="231F20"/>
        </w:rPr>
        <w:t>Like any web application running on a web browser or just through an insecure chan-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nel such as the internet, the users of online banking services can be exposed to iden-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tity theft caused by, e.g., a key logger technique or phishing. Basic skills in using web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mail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manner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expected.</w:t>
      </w:r>
    </w:p>
    <w:p w14:paraId="458A31B1" w14:textId="77777777" w:rsidR="00DD77F3" w:rsidRDefault="00DD77F3">
      <w:pPr>
        <w:pStyle w:val="BodyText"/>
        <w:spacing w:before="4"/>
        <w:rPr>
          <w:sz w:val="22"/>
        </w:rPr>
      </w:pPr>
    </w:p>
    <w:p w14:paraId="458A31B2" w14:textId="77777777" w:rsidR="00DD77F3" w:rsidRDefault="0054722B">
      <w:pPr>
        <w:pStyle w:val="BodyText"/>
        <w:spacing w:line="268" w:lineRule="auto"/>
        <w:ind w:left="957" w:right="2422" w:hanging="1"/>
        <w:jc w:val="both"/>
      </w:pPr>
      <w:r>
        <w:rPr>
          <w:color w:val="231F20"/>
        </w:rPr>
        <w:t>Because of these threats, the genera</w:t>
      </w:r>
      <w:r>
        <w:rPr>
          <w:color w:val="231F20"/>
        </w:rPr>
        <w:t>l requirements on information security have to be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fulﬁlled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banks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institution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offering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services.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banking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guaran-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tee</w:t>
      </w:r>
    </w:p>
    <w:p w14:paraId="458A31B3" w14:textId="77777777" w:rsidR="00DD77F3" w:rsidRDefault="00DD77F3">
      <w:pPr>
        <w:pStyle w:val="BodyText"/>
        <w:spacing w:before="4"/>
        <w:rPr>
          <w:sz w:val="22"/>
        </w:rPr>
      </w:pPr>
    </w:p>
    <w:p w14:paraId="458A31B4" w14:textId="77777777" w:rsidR="00DD77F3" w:rsidRDefault="0054722B">
      <w:pPr>
        <w:pStyle w:val="ListParagraph"/>
        <w:numPr>
          <w:ilvl w:val="0"/>
          <w:numId w:val="2"/>
        </w:numPr>
        <w:tabs>
          <w:tab w:val="left" w:pos="1237"/>
          <w:tab w:val="left" w:pos="1238"/>
        </w:tabs>
        <w:spacing w:line="268" w:lineRule="auto"/>
        <w:ind w:right="2505" w:hanging="281"/>
        <w:rPr>
          <w:sz w:val="20"/>
        </w:rPr>
      </w:pPr>
      <w:r>
        <w:rPr>
          <w:color w:val="231F20"/>
          <w:w w:val="95"/>
          <w:sz w:val="20"/>
        </w:rPr>
        <w:t>conﬁdentiality,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encryption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data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that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ciphertexts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can’t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read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without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key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knowledge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correct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cipher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used;</w:t>
      </w:r>
    </w:p>
    <w:p w14:paraId="458A31B5" w14:textId="77777777" w:rsidR="00DD77F3" w:rsidRDefault="0054722B">
      <w:pPr>
        <w:pStyle w:val="ListParagraph"/>
        <w:numPr>
          <w:ilvl w:val="0"/>
          <w:numId w:val="2"/>
        </w:numPr>
        <w:tabs>
          <w:tab w:val="left" w:pos="1237"/>
          <w:tab w:val="left" w:pos="1238"/>
        </w:tabs>
        <w:spacing w:line="268" w:lineRule="auto"/>
        <w:ind w:right="2463"/>
        <w:rPr>
          <w:sz w:val="20"/>
        </w:rPr>
      </w:pPr>
      <w:r>
        <w:rPr>
          <w:color w:val="231F20"/>
          <w:sz w:val="20"/>
        </w:rPr>
        <w:t>integrity,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avoiding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unauthorized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changes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content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trough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adequate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identiﬁ-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cation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authentication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processes;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course,</w:t>
      </w:r>
    </w:p>
    <w:p w14:paraId="458A31B6" w14:textId="77777777" w:rsidR="00DD77F3" w:rsidRDefault="0054722B">
      <w:pPr>
        <w:pStyle w:val="ListParagraph"/>
        <w:numPr>
          <w:ilvl w:val="0"/>
          <w:numId w:val="2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pacing w:val="-1"/>
          <w:sz w:val="20"/>
        </w:rPr>
        <w:t>availability,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by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redundant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secure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server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infrastructure.</w:t>
      </w:r>
    </w:p>
    <w:p w14:paraId="458A31B7" w14:textId="77777777" w:rsidR="00DD77F3" w:rsidRDefault="00DD77F3">
      <w:pPr>
        <w:pStyle w:val="BodyText"/>
        <w:spacing w:before="9"/>
        <w:rPr>
          <w:sz w:val="24"/>
        </w:rPr>
      </w:pPr>
    </w:p>
    <w:p w14:paraId="458A31B8" w14:textId="77777777" w:rsidR="00DD77F3" w:rsidRDefault="0054722B">
      <w:pPr>
        <w:pStyle w:val="BodyText"/>
        <w:spacing w:line="268" w:lineRule="auto"/>
        <w:ind w:left="957" w:right="2421"/>
        <w:jc w:val="both"/>
      </w:pPr>
      <w:r>
        <w:rPr>
          <w:color w:val="231F20"/>
        </w:rPr>
        <w:t>Contracts can be signed with an electronic signature completely online; documents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classiﬁed as conﬁdential, e.g., identity documents, account information, invoices, 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deposits,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shared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banking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instead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mail.</w:t>
      </w:r>
    </w:p>
    <w:p w14:paraId="458A31B9" w14:textId="77777777" w:rsidR="00DD77F3" w:rsidRDefault="00DD77F3">
      <w:pPr>
        <w:pStyle w:val="BodyText"/>
        <w:rPr>
          <w:sz w:val="24"/>
        </w:rPr>
      </w:pPr>
    </w:p>
    <w:p w14:paraId="458A31BA" w14:textId="77777777" w:rsidR="00DD77F3" w:rsidRDefault="0054722B">
      <w:pPr>
        <w:pStyle w:val="Heading6"/>
      </w:pPr>
      <w:r>
        <w:rPr>
          <w:color w:val="003946"/>
        </w:rPr>
        <w:t>Security</w:t>
      </w:r>
    </w:p>
    <w:p w14:paraId="458A31BB" w14:textId="77777777" w:rsidR="00DD77F3" w:rsidRDefault="00DD77F3">
      <w:pPr>
        <w:pStyle w:val="BodyText"/>
        <w:spacing w:before="5"/>
        <w:rPr>
          <w:sz w:val="26"/>
        </w:rPr>
      </w:pPr>
    </w:p>
    <w:p w14:paraId="458A31BC" w14:textId="77777777" w:rsidR="00DD77F3" w:rsidRDefault="0054722B">
      <w:pPr>
        <w:pStyle w:val="BodyText"/>
        <w:spacing w:line="268" w:lineRule="auto"/>
        <w:ind w:left="957" w:right="2421"/>
        <w:jc w:val="both"/>
      </w:pPr>
      <w:r>
        <w:rPr>
          <w:color w:val="231F20"/>
        </w:rPr>
        <w:t>Online banking offers bank information over the internet as an insecure channel.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security and privacy of exchanged information is a major concern of online banking.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Nevertheless, the system is an obvious target for attacks related to customer</w:t>
      </w:r>
      <w:r>
        <w:rPr>
          <w:color w:val="231F20"/>
        </w:rPr>
        <w:t xml:space="preserve"> or user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authentication. Online banking reduces banking transaction costs and increases bene-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ts to customers by offering integrated services, where many information and transac-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 services are available through the internet. The utmost security is str</w:t>
      </w:r>
      <w:r>
        <w:rPr>
          <w:color w:val="231F20"/>
        </w:rPr>
        <w:t>ived for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avoid possible fraudulent transactions of any kind. Data encryption in information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transaction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ultimate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medium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guarantee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privacy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banking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passwords,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biometric,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PINs,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signatures,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steganography,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Banks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have to invest more in data and information protection and security due to the contin-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uous surge in usage of the digital channels and associated threats. Cryptography has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become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major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hammer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transactions.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tasks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</w:p>
    <w:p w14:paraId="458A31BD" w14:textId="77777777" w:rsidR="00DD77F3" w:rsidRDefault="00DD77F3">
      <w:pPr>
        <w:pStyle w:val="BodyText"/>
        <w:spacing w:before="3"/>
        <w:rPr>
          <w:sz w:val="22"/>
        </w:rPr>
      </w:pPr>
    </w:p>
    <w:p w14:paraId="458A31BE" w14:textId="77777777" w:rsidR="00DD77F3" w:rsidRDefault="0054722B">
      <w:pPr>
        <w:pStyle w:val="ListParagraph"/>
        <w:numPr>
          <w:ilvl w:val="0"/>
          <w:numId w:val="2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z w:val="20"/>
        </w:rPr>
        <w:t>making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messages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unintelligible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unreadable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non-legitimated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users,</w:t>
      </w:r>
    </w:p>
    <w:p w14:paraId="458A31BF" w14:textId="77777777" w:rsidR="00DD77F3" w:rsidRDefault="0054722B">
      <w:pPr>
        <w:pStyle w:val="ListParagraph"/>
        <w:numPr>
          <w:ilvl w:val="0"/>
          <w:numId w:val="2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authenticating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source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messages,</w:t>
      </w:r>
    </w:p>
    <w:p w14:paraId="458A31C0" w14:textId="77777777" w:rsidR="00DD77F3" w:rsidRDefault="0054722B">
      <w:pPr>
        <w:pStyle w:val="ListParagraph"/>
        <w:numPr>
          <w:ilvl w:val="0"/>
          <w:numId w:val="2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ensuring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message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has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been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altered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during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processing,</w:t>
      </w:r>
    </w:p>
    <w:p w14:paraId="458A31C1" w14:textId="77777777" w:rsidR="00DD77F3" w:rsidRDefault="0054722B">
      <w:pPr>
        <w:pStyle w:val="ListParagraph"/>
        <w:numPr>
          <w:ilvl w:val="0"/>
          <w:numId w:val="2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cross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checking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transaction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data,</w:t>
      </w:r>
    </w:p>
    <w:p w14:paraId="458A31C2" w14:textId="77777777" w:rsidR="00DD77F3" w:rsidRDefault="0054722B">
      <w:pPr>
        <w:pStyle w:val="ListParagraph"/>
        <w:numPr>
          <w:ilvl w:val="0"/>
          <w:numId w:val="2"/>
        </w:numPr>
        <w:tabs>
          <w:tab w:val="left" w:pos="1237"/>
          <w:tab w:val="left" w:pos="1238"/>
        </w:tabs>
        <w:spacing w:before="27"/>
        <w:ind w:hanging="281"/>
        <w:rPr>
          <w:sz w:val="20"/>
        </w:rPr>
      </w:pPr>
      <w:r>
        <w:rPr>
          <w:color w:val="231F20"/>
          <w:sz w:val="20"/>
        </w:rPr>
        <w:t>avoiding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manipulation,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</w:p>
    <w:p w14:paraId="458A31C3" w14:textId="77777777" w:rsidR="00DD77F3" w:rsidRDefault="0054722B">
      <w:pPr>
        <w:pStyle w:val="ListParagraph"/>
        <w:numPr>
          <w:ilvl w:val="0"/>
          <w:numId w:val="2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securing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transactions.</w:t>
      </w:r>
    </w:p>
    <w:p w14:paraId="458A31C4" w14:textId="77777777" w:rsidR="00DD77F3" w:rsidRDefault="00DD77F3">
      <w:pPr>
        <w:rPr>
          <w:sz w:val="20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31C5" w14:textId="77777777" w:rsidR="00DD77F3" w:rsidRDefault="00DD77F3">
      <w:pPr>
        <w:pStyle w:val="BodyText"/>
      </w:pPr>
    </w:p>
    <w:p w14:paraId="458A31C6" w14:textId="77777777" w:rsidR="00DD77F3" w:rsidRDefault="00DD77F3">
      <w:pPr>
        <w:pStyle w:val="BodyText"/>
      </w:pPr>
    </w:p>
    <w:p w14:paraId="458A31C7" w14:textId="77777777" w:rsidR="00DD77F3" w:rsidRDefault="00DD77F3">
      <w:pPr>
        <w:pStyle w:val="BodyText"/>
      </w:pPr>
    </w:p>
    <w:p w14:paraId="458A31C8" w14:textId="77777777" w:rsidR="00DD77F3" w:rsidRDefault="00DD77F3">
      <w:pPr>
        <w:pStyle w:val="BodyText"/>
      </w:pPr>
    </w:p>
    <w:p w14:paraId="458A31C9" w14:textId="77777777" w:rsidR="00DD77F3" w:rsidRDefault="00DD77F3">
      <w:pPr>
        <w:pStyle w:val="BodyText"/>
      </w:pPr>
    </w:p>
    <w:p w14:paraId="458A31CA" w14:textId="77777777" w:rsidR="00DD77F3" w:rsidRDefault="00DD77F3">
      <w:pPr>
        <w:pStyle w:val="BodyText"/>
      </w:pPr>
    </w:p>
    <w:p w14:paraId="458A31CB" w14:textId="77777777" w:rsidR="00DD77F3" w:rsidRDefault="00DD77F3">
      <w:pPr>
        <w:pStyle w:val="BodyText"/>
      </w:pPr>
    </w:p>
    <w:p w14:paraId="458A31CC" w14:textId="77777777" w:rsidR="00DD77F3" w:rsidRDefault="00DD77F3">
      <w:pPr>
        <w:pStyle w:val="BodyText"/>
        <w:spacing w:before="6"/>
      </w:pPr>
    </w:p>
    <w:p w14:paraId="458A31CD" w14:textId="77777777" w:rsidR="00DD77F3" w:rsidRDefault="0054722B">
      <w:pPr>
        <w:pStyle w:val="BodyText"/>
        <w:spacing w:before="99" w:line="268" w:lineRule="auto"/>
        <w:ind w:left="2204" w:right="1174"/>
        <w:jc w:val="both"/>
      </w:pPr>
      <w:r>
        <w:rPr>
          <w:color w:val="231F20"/>
        </w:rPr>
        <w:t>Online banking makes use of various techniques of cryptosystems, offering encrypting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 decrypting of data, and hiding information with keys used in cryptographic algo-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rithms. Cryptosyste</w:t>
      </w:r>
      <w:r>
        <w:rPr>
          <w:color w:val="231F20"/>
        </w:rPr>
        <w:t>ms are the ultimate weapon in avoiding violent security attacks 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channels.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constant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improving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tems that builds trust between the customer and their bank. Beneath a simple authen-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tication by password, ID, and PIN, strong authentication methods such as tokens, user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certiﬁcates and private keys are used. In addition to the encrypted data transmission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SSL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protocol,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signature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offered.</w:t>
      </w:r>
    </w:p>
    <w:p w14:paraId="458A31CE" w14:textId="77777777" w:rsidR="00DD77F3" w:rsidRDefault="00DD77F3">
      <w:pPr>
        <w:pStyle w:val="BodyText"/>
        <w:rPr>
          <w:sz w:val="24"/>
        </w:rPr>
      </w:pPr>
    </w:p>
    <w:p w14:paraId="458A31CF" w14:textId="77777777" w:rsidR="00DD77F3" w:rsidRDefault="0054722B">
      <w:pPr>
        <w:pStyle w:val="Heading6"/>
        <w:ind w:left="2204"/>
      </w:pPr>
      <w:r>
        <w:rPr>
          <w:color w:val="003946"/>
        </w:rPr>
        <w:t>Authentication</w:t>
      </w:r>
    </w:p>
    <w:p w14:paraId="458A31D0" w14:textId="77777777" w:rsidR="00DD77F3" w:rsidRDefault="00DD77F3">
      <w:pPr>
        <w:pStyle w:val="BodyText"/>
        <w:spacing w:before="4"/>
        <w:rPr>
          <w:sz w:val="26"/>
        </w:rPr>
      </w:pPr>
    </w:p>
    <w:p w14:paraId="458A31D1" w14:textId="77777777" w:rsidR="00DD77F3" w:rsidRDefault="0054722B">
      <w:pPr>
        <w:pStyle w:val="BodyText"/>
        <w:spacing w:before="1" w:line="268" w:lineRule="auto"/>
        <w:ind w:left="2204" w:right="1174" w:hanging="1"/>
        <w:jc w:val="both"/>
      </w:pP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addition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encryption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conﬁdential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content,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cryptography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verify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a user’s identity and to guarantee data integrity by preventing data from unauthorized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changes. For online communication, it is essential that there is trust between the both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communication partners. For this purpose, a digital signature can be used. This s</w:t>
      </w:r>
      <w:r>
        <w:rPr>
          <w:color w:val="231F20"/>
        </w:rPr>
        <w:t>igna-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ture data is associated or logically connected to the owner and guarantees its authen-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ticity.</w:t>
      </w:r>
    </w:p>
    <w:p w14:paraId="458A31D2" w14:textId="77777777" w:rsidR="00DD77F3" w:rsidRDefault="00DD77F3">
      <w:pPr>
        <w:pStyle w:val="BodyText"/>
        <w:spacing w:before="9"/>
        <w:rPr>
          <w:sz w:val="13"/>
        </w:rPr>
      </w:pPr>
    </w:p>
    <w:p w14:paraId="458A31D3" w14:textId="77777777" w:rsidR="00DD77F3" w:rsidRDefault="00DD77F3">
      <w:pPr>
        <w:rPr>
          <w:sz w:val="13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31D4" w14:textId="77777777" w:rsidR="00DD77F3" w:rsidRDefault="0054722B">
      <w:pPr>
        <w:spacing w:before="119"/>
        <w:ind w:right="38"/>
        <w:jc w:val="right"/>
        <w:rPr>
          <w:sz w:val="18"/>
        </w:rPr>
      </w:pPr>
      <w:r>
        <w:rPr>
          <w:color w:val="231F20"/>
          <w:sz w:val="18"/>
        </w:rPr>
        <w:t>OTP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(one-time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pass-</w:t>
      </w:r>
    </w:p>
    <w:p w14:paraId="458A31D5" w14:textId="77777777" w:rsidR="00DD77F3" w:rsidRDefault="0054722B">
      <w:pPr>
        <w:spacing w:before="51" w:line="300" w:lineRule="auto"/>
        <w:ind w:left="127" w:right="38" w:firstLine="1226"/>
        <w:jc w:val="right"/>
        <w:rPr>
          <w:sz w:val="18"/>
        </w:rPr>
      </w:pPr>
      <w:r>
        <w:rPr>
          <w:color w:val="231F20"/>
          <w:w w:val="95"/>
          <w:sz w:val="18"/>
        </w:rPr>
        <w:t>word)</w:t>
      </w:r>
      <w:r>
        <w:rPr>
          <w:color w:val="231F20"/>
          <w:spacing w:val="-49"/>
          <w:w w:val="95"/>
          <w:sz w:val="18"/>
        </w:rPr>
        <w:t xml:space="preserve"> </w:t>
      </w:r>
      <w:r>
        <w:rPr>
          <w:color w:val="808285"/>
          <w:sz w:val="18"/>
        </w:rPr>
        <w:t>This</w:t>
      </w:r>
      <w:r>
        <w:rPr>
          <w:color w:val="808285"/>
          <w:spacing w:val="6"/>
          <w:sz w:val="18"/>
        </w:rPr>
        <w:t xml:space="preserve"> </w:t>
      </w:r>
      <w:r>
        <w:rPr>
          <w:color w:val="808285"/>
          <w:sz w:val="18"/>
        </w:rPr>
        <w:t>password</w:t>
      </w:r>
      <w:r>
        <w:rPr>
          <w:color w:val="808285"/>
          <w:spacing w:val="6"/>
          <w:sz w:val="18"/>
        </w:rPr>
        <w:t xml:space="preserve"> </w:t>
      </w:r>
      <w:r>
        <w:rPr>
          <w:color w:val="808285"/>
          <w:sz w:val="18"/>
        </w:rPr>
        <w:t>is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used once to prove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identity and is only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valid</w:t>
      </w:r>
      <w:r>
        <w:rPr>
          <w:color w:val="808285"/>
          <w:spacing w:val="-6"/>
          <w:sz w:val="18"/>
        </w:rPr>
        <w:t xml:space="preserve"> </w:t>
      </w:r>
      <w:r>
        <w:rPr>
          <w:color w:val="808285"/>
          <w:sz w:val="18"/>
        </w:rPr>
        <w:t>for</w:t>
      </w:r>
      <w:r>
        <w:rPr>
          <w:color w:val="808285"/>
          <w:spacing w:val="-6"/>
          <w:sz w:val="18"/>
        </w:rPr>
        <w:t xml:space="preserve"> </w:t>
      </w:r>
      <w:r>
        <w:rPr>
          <w:color w:val="808285"/>
          <w:sz w:val="18"/>
        </w:rPr>
        <w:t>one</w:t>
      </w:r>
      <w:r>
        <w:rPr>
          <w:color w:val="808285"/>
          <w:spacing w:val="-6"/>
          <w:sz w:val="18"/>
        </w:rPr>
        <w:t xml:space="preserve"> </w:t>
      </w:r>
      <w:r>
        <w:rPr>
          <w:color w:val="808285"/>
          <w:sz w:val="18"/>
        </w:rPr>
        <w:t>login</w:t>
      </w:r>
      <w:r>
        <w:rPr>
          <w:color w:val="808285"/>
          <w:spacing w:val="-6"/>
          <w:sz w:val="18"/>
        </w:rPr>
        <w:t xml:space="preserve"> </w:t>
      </w:r>
      <w:r>
        <w:rPr>
          <w:color w:val="808285"/>
          <w:sz w:val="18"/>
        </w:rPr>
        <w:t>or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one</w:t>
      </w:r>
      <w:r>
        <w:rPr>
          <w:color w:val="808285"/>
          <w:spacing w:val="-7"/>
          <w:sz w:val="18"/>
        </w:rPr>
        <w:t xml:space="preserve"> </w:t>
      </w:r>
      <w:r>
        <w:rPr>
          <w:color w:val="808285"/>
          <w:sz w:val="18"/>
        </w:rPr>
        <w:t>transaction.</w:t>
      </w:r>
    </w:p>
    <w:p w14:paraId="458A31D6" w14:textId="77777777" w:rsidR="00DD77F3" w:rsidRDefault="0054722B">
      <w:pPr>
        <w:pStyle w:val="BodyText"/>
        <w:spacing w:before="99" w:line="268" w:lineRule="auto"/>
        <w:ind w:left="127" w:right="1174"/>
        <w:jc w:val="both"/>
      </w:pPr>
      <w:r>
        <w:br w:type="column"/>
      </w:r>
      <w:r>
        <w:rPr>
          <w:color w:val="231F20"/>
        </w:rPr>
        <w:t>Authentication or access control in online or mobile banking can be done with an OTP.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 OTP is sent in an SMS to a previously registered mobile number. This OTP can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used for banking transactions or login. Additionally, the PIN of the mobile device must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known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OTP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further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transactions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after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authenti-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cation to unlock the mobile device. This offers an end-to-end-encryption for the OTP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levels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authentication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correct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proceed.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generated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OTP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encrypted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symmetric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lengths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128,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192,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256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bits.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drawback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large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load for encryption and decryption but offers a higher security level c</w:t>
      </w:r>
      <w:r>
        <w:rPr>
          <w:color w:val="231F20"/>
        </w:rPr>
        <w:t>ompared to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static,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memorized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password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(Rao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2011).</w:t>
      </w:r>
    </w:p>
    <w:p w14:paraId="458A31D7" w14:textId="77777777" w:rsidR="00DD77F3" w:rsidRDefault="00DD77F3">
      <w:pPr>
        <w:pStyle w:val="BodyText"/>
        <w:spacing w:before="3"/>
        <w:rPr>
          <w:sz w:val="22"/>
        </w:rPr>
      </w:pPr>
    </w:p>
    <w:p w14:paraId="458A31D8" w14:textId="77777777" w:rsidR="00DD77F3" w:rsidRDefault="0054722B">
      <w:pPr>
        <w:pStyle w:val="BodyText"/>
        <w:spacing w:before="1" w:line="268" w:lineRule="auto"/>
        <w:ind w:left="127" w:right="1174"/>
        <w:jc w:val="both"/>
      </w:pPr>
      <w:r>
        <w:rPr>
          <w:color w:val="231F20"/>
        </w:rPr>
        <w:t>Transactions carried out over the internet are quite common but exposed to threats,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 can be handled by a layered security concept. The OTP sent as plaintext SMS,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although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secured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symmetric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AES,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attacks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mobile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channel.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course,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OTP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layered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concept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safer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standalone OTP. Critical transactions require a two-factor authentication routine, e.g., 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combination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encrypted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OTP.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purposes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signa-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ture could be used, generated by an OTP over SMS or a hardware token. Beyond a two-</w:t>
      </w:r>
      <w:r>
        <w:rPr>
          <w:color w:val="231F20"/>
          <w:spacing w:val="-59"/>
        </w:rPr>
        <w:t xml:space="preserve"> </w:t>
      </w:r>
      <w:r>
        <w:rPr>
          <w:color w:val="231F20"/>
        </w:rPr>
        <w:t>factor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authentication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routine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still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room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left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advanced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three-layer system with a combination of authentication by username and PIN code,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mobile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security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OTP,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biometric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security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using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ﬁ</w:t>
      </w:r>
      <w:r>
        <w:rPr>
          <w:color w:val="231F20"/>
          <w:w w:val="95"/>
        </w:rPr>
        <w:t>ngerprint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iris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recognition.</w:t>
      </w:r>
    </w:p>
    <w:p w14:paraId="458A31D9" w14:textId="77777777" w:rsidR="00DD77F3" w:rsidRDefault="00DD77F3">
      <w:pPr>
        <w:pStyle w:val="BodyText"/>
        <w:spacing w:before="3"/>
        <w:rPr>
          <w:sz w:val="22"/>
        </w:rPr>
      </w:pPr>
    </w:p>
    <w:p w14:paraId="458A31DA" w14:textId="77777777" w:rsidR="00DD77F3" w:rsidRDefault="0054722B">
      <w:pPr>
        <w:pStyle w:val="BodyText"/>
        <w:spacing w:line="268" w:lineRule="auto"/>
        <w:ind w:left="127" w:right="1174"/>
        <w:jc w:val="both"/>
      </w:pPr>
      <w:r>
        <w:rPr>
          <w:color w:val="231F20"/>
        </w:rPr>
        <w:t>An alternative two-factor authentication scheme is the embedded crypto-biometric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authentication, a combination of cryptography and a biometric technique. Used espe-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cially for person authentication, the biometric image, e.g., ﬁngerprint or iris scan, 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immediately encrypted with a symmetric key and, using a 3D chaotic map, sent to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</w:t>
      </w:r>
      <w:r>
        <w:rPr>
          <w:color w:val="231F20"/>
        </w:rPr>
        <w:t>erver.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encryption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keys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extracted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random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pixel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distribution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bio-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metric raw image of some stable biometric features and a pseudo number generator.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iterations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different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iteration.</w:t>
      </w:r>
    </w:p>
    <w:p w14:paraId="458A31DB" w14:textId="77777777" w:rsidR="00DD77F3" w:rsidRDefault="00DD77F3">
      <w:pPr>
        <w:spacing w:line="268" w:lineRule="auto"/>
        <w:jc w:val="both"/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1848" w:space="229"/>
            <w:col w:w="9133"/>
          </w:cols>
        </w:sectPr>
      </w:pPr>
    </w:p>
    <w:p w14:paraId="458A31DC" w14:textId="77777777" w:rsidR="00DD77F3" w:rsidRDefault="00DD77F3">
      <w:pPr>
        <w:pStyle w:val="BodyText"/>
      </w:pPr>
    </w:p>
    <w:p w14:paraId="458A31DD" w14:textId="77777777" w:rsidR="00DD77F3" w:rsidRDefault="00DD77F3">
      <w:pPr>
        <w:pStyle w:val="BodyText"/>
      </w:pPr>
    </w:p>
    <w:p w14:paraId="458A31DE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Applications</w:t>
      </w:r>
    </w:p>
    <w:p w14:paraId="458A31DF" w14:textId="77777777" w:rsidR="00DD77F3" w:rsidRDefault="00DD77F3">
      <w:pPr>
        <w:pStyle w:val="BodyText"/>
      </w:pPr>
    </w:p>
    <w:p w14:paraId="458A31E0" w14:textId="77777777" w:rsidR="00DD77F3" w:rsidRDefault="00DD77F3">
      <w:pPr>
        <w:pStyle w:val="BodyText"/>
      </w:pPr>
    </w:p>
    <w:p w14:paraId="458A31E1" w14:textId="77777777" w:rsidR="00DD77F3" w:rsidRDefault="00DD77F3">
      <w:pPr>
        <w:pStyle w:val="BodyText"/>
      </w:pPr>
    </w:p>
    <w:p w14:paraId="458A31E2" w14:textId="77777777" w:rsidR="00DD77F3" w:rsidRDefault="00DD77F3">
      <w:pPr>
        <w:pStyle w:val="BodyText"/>
      </w:pPr>
    </w:p>
    <w:p w14:paraId="458A31E3" w14:textId="77777777" w:rsidR="00DD77F3" w:rsidRDefault="00DD77F3">
      <w:pPr>
        <w:pStyle w:val="BodyText"/>
      </w:pPr>
    </w:p>
    <w:p w14:paraId="458A31E4" w14:textId="77777777" w:rsidR="00DD77F3" w:rsidRDefault="00DD77F3">
      <w:pPr>
        <w:pStyle w:val="BodyText"/>
        <w:spacing w:before="3"/>
        <w:rPr>
          <w:sz w:val="21"/>
        </w:rPr>
      </w:pPr>
    </w:p>
    <w:p w14:paraId="458A31E5" w14:textId="77777777" w:rsidR="00DD77F3" w:rsidRDefault="0054722B">
      <w:pPr>
        <w:pStyle w:val="Heading6"/>
        <w:spacing w:before="100"/>
        <w:jc w:val="both"/>
      </w:pPr>
      <w:r>
        <w:rPr>
          <w:color w:val="003946"/>
        </w:rPr>
        <w:t>FinTS</w:t>
      </w:r>
      <w:r>
        <w:rPr>
          <w:color w:val="003946"/>
          <w:spacing w:val="-9"/>
        </w:rPr>
        <w:t xml:space="preserve"> </w:t>
      </w:r>
      <w:r>
        <w:rPr>
          <w:color w:val="003946"/>
        </w:rPr>
        <w:t>/</w:t>
      </w:r>
      <w:r>
        <w:rPr>
          <w:color w:val="003946"/>
          <w:spacing w:val="-9"/>
        </w:rPr>
        <w:t xml:space="preserve"> </w:t>
      </w:r>
      <w:r>
        <w:rPr>
          <w:color w:val="003946"/>
        </w:rPr>
        <w:t>HBCI</w:t>
      </w:r>
    </w:p>
    <w:p w14:paraId="458A31E6" w14:textId="77777777" w:rsidR="00DD77F3" w:rsidRDefault="00DD77F3">
      <w:pPr>
        <w:pStyle w:val="BodyText"/>
        <w:spacing w:before="4"/>
        <w:rPr>
          <w:sz w:val="26"/>
        </w:rPr>
      </w:pPr>
    </w:p>
    <w:p w14:paraId="458A31E7" w14:textId="77777777" w:rsidR="00DD77F3" w:rsidRDefault="0054722B">
      <w:pPr>
        <w:pStyle w:val="BodyText"/>
        <w:spacing w:line="268" w:lineRule="auto"/>
        <w:ind w:left="957" w:right="2421" w:hanging="1"/>
        <w:jc w:val="both"/>
      </w:pPr>
      <w:r>
        <w:rPr>
          <w:color w:val="231F20"/>
        </w:rPr>
        <w:t>The Home Banking Computer Interface (HBCI) is an open standard for banking transac-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tions over the internet. It deﬁnes transmission protocols, message formats, and secur-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ity procedures to be used for home or mobile banking. HBCI is a European standard,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correlated to the US standards IFX (Interactive Financial Exchange) and OFX (Open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Fina</w:t>
      </w:r>
      <w:r>
        <w:rPr>
          <w:color w:val="231F20"/>
          <w:w w:val="95"/>
        </w:rPr>
        <w:t>ncial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Exchange)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(Kubicek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&amp;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Diederich,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2015).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main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attributes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HBCI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are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it</w:t>
      </w:r>
    </w:p>
    <w:p w14:paraId="458A31E8" w14:textId="77777777" w:rsidR="00DD77F3" w:rsidRDefault="00DD77F3">
      <w:pPr>
        <w:pStyle w:val="BodyText"/>
        <w:spacing w:before="4"/>
        <w:rPr>
          <w:sz w:val="22"/>
        </w:rPr>
      </w:pPr>
    </w:p>
    <w:p w14:paraId="458A31E9" w14:textId="77777777" w:rsidR="00DD77F3" w:rsidRDefault="0054722B">
      <w:pPr>
        <w:pStyle w:val="ListParagraph"/>
        <w:numPr>
          <w:ilvl w:val="0"/>
          <w:numId w:val="2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z w:val="20"/>
        </w:rPr>
        <w:t>is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independent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operation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system,</w:t>
      </w:r>
    </w:p>
    <w:p w14:paraId="458A31EA" w14:textId="77777777" w:rsidR="00DD77F3" w:rsidRDefault="0054722B">
      <w:pPr>
        <w:pStyle w:val="ListParagraph"/>
        <w:numPr>
          <w:ilvl w:val="0"/>
          <w:numId w:val="2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supports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accounts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multiple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banking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companies,</w:t>
      </w:r>
    </w:p>
    <w:p w14:paraId="458A31EB" w14:textId="77777777" w:rsidR="00DD77F3" w:rsidRDefault="0054722B">
      <w:pPr>
        <w:pStyle w:val="ListParagraph"/>
        <w:numPr>
          <w:ilvl w:val="0"/>
          <w:numId w:val="2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uses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DES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RSA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encryption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3"/>
          <w:sz w:val="20"/>
        </w:rPr>
        <w:t xml:space="preserve"> </w:t>
      </w:r>
      <w:r>
        <w:rPr>
          <w:color w:val="231F20"/>
          <w:sz w:val="20"/>
        </w:rPr>
        <w:t>signatures,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and</w:t>
      </w:r>
    </w:p>
    <w:p w14:paraId="458A31EC" w14:textId="77777777" w:rsidR="00DD77F3" w:rsidRDefault="0054722B">
      <w:pPr>
        <w:pStyle w:val="ListParagraph"/>
        <w:numPr>
          <w:ilvl w:val="0"/>
          <w:numId w:val="2"/>
        </w:numPr>
        <w:tabs>
          <w:tab w:val="left" w:pos="1237"/>
          <w:tab w:val="left" w:pos="1238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stores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key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chip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card.</w:t>
      </w:r>
    </w:p>
    <w:p w14:paraId="458A31ED" w14:textId="77777777" w:rsidR="00DD77F3" w:rsidRDefault="00DD77F3">
      <w:pPr>
        <w:pStyle w:val="BodyText"/>
        <w:spacing w:before="2"/>
        <w:rPr>
          <w:sz w:val="16"/>
        </w:rPr>
      </w:pPr>
    </w:p>
    <w:p w14:paraId="458A31EE" w14:textId="77777777" w:rsidR="00DD77F3" w:rsidRDefault="00DD77F3">
      <w:pPr>
        <w:rPr>
          <w:sz w:val="16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31EF" w14:textId="77777777" w:rsidR="00DD77F3" w:rsidRDefault="0054722B">
      <w:pPr>
        <w:pStyle w:val="BodyText"/>
        <w:spacing w:before="100" w:line="268" w:lineRule="auto"/>
        <w:ind w:left="957"/>
        <w:jc w:val="both"/>
      </w:pPr>
      <w:r>
        <w:rPr>
          <w:color w:val="231F20"/>
        </w:rPr>
        <w:t>The FinTS (Financial Transaction Services) speciﬁcation succeeds the speciﬁcation for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the HBCI 3.0 standard (</w:t>
      </w:r>
      <w:r>
        <w:rPr>
          <w:i/>
          <w:color w:val="231F20"/>
          <w:w w:val="95"/>
        </w:rPr>
        <w:t>Deutsche Kreditwirtschaft</w:t>
      </w:r>
      <w:r>
        <w:rPr>
          <w:color w:val="231F20"/>
          <w:w w:val="95"/>
        </w:rPr>
        <w:t>, 2020). First published as version 3.0 in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20</w:t>
      </w:r>
      <w:r>
        <w:rPr>
          <w:color w:val="231F20"/>
          <w:spacing w:val="-3"/>
        </w:rPr>
        <w:t>0</w:t>
      </w:r>
      <w:r>
        <w:rPr>
          <w:color w:val="231F20"/>
          <w:w w:val="91"/>
        </w:rPr>
        <w:t>2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7"/>
          <w:w w:val="91"/>
        </w:rPr>
        <w:t>F</w:t>
      </w:r>
      <w:r>
        <w:rPr>
          <w:color w:val="231F20"/>
          <w:w w:val="95"/>
        </w:rPr>
        <w:t>in</w:t>
      </w:r>
      <w:r>
        <w:rPr>
          <w:color w:val="231F20"/>
          <w:spacing w:val="-4"/>
          <w:w w:val="95"/>
        </w:rPr>
        <w:t>T</w:t>
      </w:r>
      <w:r>
        <w:rPr>
          <w:color w:val="231F20"/>
          <w:w w:val="112"/>
        </w:rPr>
        <w:t>S</w:t>
      </w:r>
      <w:r>
        <w:rPr>
          <w:color w:val="231F20"/>
          <w:spacing w:val="17"/>
        </w:rPr>
        <w:t xml:space="preserve"> </w:t>
      </w:r>
      <w:r>
        <w:rPr>
          <w:color w:val="231F20"/>
          <w:w w:val="104"/>
        </w:rPr>
        <w:t>supports</w:t>
      </w:r>
      <w:r>
        <w:rPr>
          <w:color w:val="231F20"/>
          <w:spacing w:val="17"/>
        </w:rPr>
        <w:t xml:space="preserve"> </w:t>
      </w:r>
      <w:r>
        <w:rPr>
          <w:color w:val="231F20"/>
          <w:w w:val="102"/>
        </w:rPr>
        <w:t>online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104"/>
        </w:rPr>
        <w:t>b</w:t>
      </w:r>
      <w:r>
        <w:rPr>
          <w:color w:val="231F20"/>
          <w:w w:val="101"/>
        </w:rPr>
        <w:t>anking</w:t>
      </w:r>
      <w:r>
        <w:rPr>
          <w:color w:val="231F20"/>
          <w:spacing w:val="17"/>
        </w:rPr>
        <w:t xml:space="preserve"> </w:t>
      </w:r>
      <w:r>
        <w:rPr>
          <w:color w:val="231F20"/>
          <w:w w:val="95"/>
        </w:rPr>
        <w:t>with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116"/>
        </w:rPr>
        <w:t>S</w:t>
      </w:r>
      <w:r>
        <w:rPr>
          <w:color w:val="231F20"/>
          <w:w w:val="96"/>
        </w:rPr>
        <w:t>WIFT</w:t>
      </w:r>
      <w:r>
        <w:rPr>
          <w:color w:val="231F20"/>
          <w:w w:val="56"/>
        </w:rPr>
        <w:t>,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p</w:t>
      </w:r>
      <w:r>
        <w:rPr>
          <w:color w:val="231F20"/>
          <w:spacing w:val="-6"/>
        </w:rPr>
        <w:t>r</w:t>
      </w:r>
      <w:r>
        <w:rPr>
          <w:color w:val="231F20"/>
          <w:w w:val="97"/>
        </w:rPr>
        <w:t>o</w:t>
      </w:r>
      <w:r>
        <w:rPr>
          <w:color w:val="231F20"/>
          <w:spacing w:val="-3"/>
          <w:w w:val="97"/>
        </w:rPr>
        <w:t>t</w:t>
      </w:r>
      <w:r>
        <w:rPr>
          <w:color w:val="231F20"/>
        </w:rPr>
        <w:t>o</w:t>
      </w:r>
      <w:r>
        <w:rPr>
          <w:color w:val="231F20"/>
          <w:spacing w:val="-4"/>
        </w:rPr>
        <w:t>c</w:t>
      </w:r>
      <w:r>
        <w:rPr>
          <w:color w:val="231F20"/>
          <w:w w:val="95"/>
        </w:rPr>
        <w:t>ols,</w:t>
      </w:r>
      <w:r>
        <w:rPr>
          <w:color w:val="231F20"/>
          <w:spacing w:val="17"/>
        </w:rPr>
        <w:t xml:space="preserve"> </w:t>
      </w:r>
      <w:r>
        <w:rPr>
          <w:color w:val="231F20"/>
          <w:w w:val="104"/>
        </w:rPr>
        <w:t>and</w:t>
      </w:r>
      <w:r>
        <w:rPr>
          <w:color w:val="231F20"/>
          <w:spacing w:val="17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2"/>
        </w:rPr>
        <w:t>t</w:t>
      </w:r>
      <w:r>
        <w:rPr>
          <w:color w:val="231F20"/>
          <w:w w:val="102"/>
        </w:rPr>
        <w:t>anda</w:t>
      </w:r>
      <w:r>
        <w:rPr>
          <w:color w:val="231F20"/>
          <w:spacing w:val="-6"/>
          <w:w w:val="102"/>
        </w:rPr>
        <w:t>r</w:t>
      </w:r>
      <w:r>
        <w:rPr>
          <w:color w:val="231F20"/>
          <w:w w:val="109"/>
        </w:rPr>
        <w:t>ds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86"/>
        </w:rPr>
        <w:t>f</w:t>
      </w:r>
      <w:r>
        <w:rPr>
          <w:color w:val="231F20"/>
          <w:w w:val="102"/>
        </w:rPr>
        <w:t>or</w:t>
      </w:r>
      <w:r>
        <w:rPr>
          <w:color w:val="231F20"/>
          <w:spacing w:val="17"/>
        </w:rPr>
        <w:t xml:space="preserve"> </w:t>
      </w:r>
      <w:r>
        <w:rPr>
          <w:color w:val="231F20"/>
          <w:spacing w:val="-2"/>
          <w:w w:val="97"/>
        </w:rPr>
        <w:t>in</w:t>
      </w:r>
      <w:r>
        <w:rPr>
          <w:color w:val="231F20"/>
          <w:spacing w:val="-5"/>
          <w:w w:val="97"/>
        </w:rPr>
        <w:t>t</w:t>
      </w:r>
      <w:r>
        <w:rPr>
          <w:color w:val="231F20"/>
          <w:spacing w:val="-2"/>
          <w:w w:val="101"/>
        </w:rPr>
        <w:t>ern</w:t>
      </w:r>
      <w:r>
        <w:rPr>
          <w:color w:val="231F20"/>
          <w:spacing w:val="-5"/>
          <w:w w:val="101"/>
        </w:rPr>
        <w:t>a</w:t>
      </w:r>
      <w:r>
        <w:rPr>
          <w:color w:val="231F20"/>
          <w:spacing w:val="-2"/>
          <w:w w:val="109"/>
        </w:rPr>
        <w:t>-</w:t>
      </w:r>
      <w:r>
        <w:rPr>
          <w:color w:val="231F20"/>
          <w:w w:val="109"/>
        </w:rPr>
        <w:t xml:space="preserve"> </w:t>
      </w:r>
      <w:r>
        <w:rPr>
          <w:color w:val="231F20"/>
        </w:rPr>
        <w:t>tional payment systems between thousands of ﬁnancial member institutions in 194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countries,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central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banks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countries.</w:t>
      </w:r>
    </w:p>
    <w:p w14:paraId="458A31F0" w14:textId="77777777" w:rsidR="00DD77F3" w:rsidRDefault="00DD77F3">
      <w:pPr>
        <w:pStyle w:val="BodyText"/>
        <w:spacing w:before="4"/>
        <w:rPr>
          <w:sz w:val="22"/>
        </w:rPr>
      </w:pPr>
    </w:p>
    <w:p w14:paraId="458A31F1" w14:textId="77777777" w:rsidR="00DD77F3" w:rsidRDefault="0054722B">
      <w:pPr>
        <w:pStyle w:val="BodyText"/>
        <w:spacing w:line="268" w:lineRule="auto"/>
        <w:ind w:left="957"/>
        <w:jc w:val="both"/>
      </w:pPr>
      <w:r>
        <w:rPr>
          <w:color w:val="231F20"/>
        </w:rPr>
        <w:t>Version 4.0 from 2004 included some updates. First, all data are encoded into the uni-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versal XML (Extensible Markup Language) format. Second, data are exchanged by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HTTP, HTTPS (the synchronous case of a permanent connection between client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bank), a</w:t>
      </w:r>
      <w:r>
        <w:rPr>
          <w:color w:val="231F20"/>
        </w:rPr>
        <w:t>nd SMTP (the asynchronous case of an unstable connection between client and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bank) protocols to facilitate integration with other payment systems (and ensure com-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munication with clients behind a ﬁrewall). The underlying transport protocols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chosen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according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application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protocol.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unencrypted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protocols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(such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PIN/TAN method) must use an encrypted HTTPS protocol, encrypted protocols (such as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RAH-</w:t>
      </w:r>
      <w:r>
        <w:rPr>
          <w:color w:val="231F20"/>
        </w:rPr>
        <w:t>7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RAH-9)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unencrypted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HTTP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protocol.</w:t>
      </w:r>
    </w:p>
    <w:p w14:paraId="458A31F2" w14:textId="77777777" w:rsidR="00DD77F3" w:rsidRDefault="00DD77F3">
      <w:pPr>
        <w:pStyle w:val="BodyText"/>
        <w:spacing w:before="3"/>
        <w:rPr>
          <w:sz w:val="22"/>
        </w:rPr>
      </w:pPr>
    </w:p>
    <w:p w14:paraId="458A31F3" w14:textId="77777777" w:rsidR="00DD77F3" w:rsidRDefault="0054722B">
      <w:pPr>
        <w:pStyle w:val="BodyText"/>
        <w:spacing w:before="1" w:line="268" w:lineRule="auto"/>
        <w:ind w:left="957"/>
        <w:jc w:val="both"/>
      </w:pPr>
      <w:r>
        <w:rPr>
          <w:color w:val="231F20"/>
        </w:rPr>
        <w:t>In 2014, version 4.1 was published containing improvements improved from years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practical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experience.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adopted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SEPA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(Single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Euro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Payments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Area),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self-regulatory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ini-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tiative from the European banking sector represented in the European Payments Coun-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cil to set (technical) standards that standardize the payment transactions in the Euro-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pean Union (BIC, IBAN, etc.). In 2015, the European Union passed the revised legal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</w:t>
      </w:r>
      <w:r>
        <w:rPr>
          <w:color w:val="231F20"/>
        </w:rPr>
        <w:t>ramework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Payment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Directive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(PSD2)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payment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providers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member states had to respect until 2018 to make online payments more secure, and in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particular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protect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customers’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rights.</w:t>
      </w:r>
    </w:p>
    <w:p w14:paraId="458A31F4" w14:textId="77777777" w:rsidR="00DD77F3" w:rsidRDefault="00DD77F3">
      <w:pPr>
        <w:pStyle w:val="BodyText"/>
        <w:spacing w:before="3"/>
        <w:rPr>
          <w:sz w:val="22"/>
        </w:rPr>
      </w:pPr>
    </w:p>
    <w:p w14:paraId="458A31F5" w14:textId="77777777" w:rsidR="00DD77F3" w:rsidRDefault="0054722B">
      <w:pPr>
        <w:pStyle w:val="BodyText"/>
        <w:spacing w:line="268" w:lineRule="auto"/>
        <w:ind w:left="957" w:right="1" w:hanging="1"/>
        <w:jc w:val="both"/>
      </w:pPr>
      <w:r>
        <w:rPr>
          <w:color w:val="231F20"/>
        </w:rPr>
        <w:t>PSD2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supplemented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2017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technica</w:t>
      </w:r>
      <w:r>
        <w:rPr>
          <w:color w:val="231F20"/>
        </w:rPr>
        <w:t>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regulatory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(2018/389)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(two-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factor)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authentication.</w:t>
      </w:r>
    </w:p>
    <w:p w14:paraId="458A31F6" w14:textId="77777777" w:rsidR="00DD77F3" w:rsidRDefault="00DD77F3">
      <w:pPr>
        <w:pStyle w:val="BodyText"/>
        <w:rPr>
          <w:sz w:val="24"/>
        </w:rPr>
      </w:pPr>
    </w:p>
    <w:p w14:paraId="458A31F7" w14:textId="77777777" w:rsidR="00DD77F3" w:rsidRDefault="0054722B">
      <w:pPr>
        <w:pStyle w:val="Heading6"/>
      </w:pPr>
      <w:r>
        <w:rPr>
          <w:color w:val="003946"/>
          <w:w w:val="105"/>
        </w:rPr>
        <w:t>Roles</w:t>
      </w:r>
    </w:p>
    <w:p w14:paraId="458A31F8" w14:textId="77777777" w:rsidR="00DD77F3" w:rsidRDefault="00DD77F3">
      <w:pPr>
        <w:pStyle w:val="BodyText"/>
        <w:spacing w:before="5"/>
        <w:rPr>
          <w:sz w:val="26"/>
        </w:rPr>
      </w:pPr>
    </w:p>
    <w:p w14:paraId="458A31F9" w14:textId="77777777" w:rsidR="00DD77F3" w:rsidRDefault="0054722B">
      <w:pPr>
        <w:ind w:left="957"/>
        <w:rPr>
          <w:sz w:val="20"/>
        </w:rPr>
      </w:pPr>
      <w:r>
        <w:rPr>
          <w:color w:val="231F20"/>
          <w:w w:val="95"/>
          <w:sz w:val="20"/>
        </w:rPr>
        <w:t>FinTS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distinguishes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between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following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roles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</w:t>
      </w:r>
      <w:r>
        <w:rPr>
          <w:i/>
          <w:color w:val="231F20"/>
          <w:w w:val="95"/>
          <w:sz w:val="20"/>
        </w:rPr>
        <w:t>Deutsche</w:t>
      </w:r>
      <w:r>
        <w:rPr>
          <w:i/>
          <w:color w:val="231F20"/>
          <w:spacing w:val="1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Kreditwirtschaft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2020).</w:t>
      </w:r>
    </w:p>
    <w:p w14:paraId="458A31FA" w14:textId="77777777" w:rsidR="00DD77F3" w:rsidRDefault="0054722B">
      <w:r>
        <w:br w:type="column"/>
      </w:r>
    </w:p>
    <w:p w14:paraId="458A31FB" w14:textId="77777777" w:rsidR="00DD77F3" w:rsidRDefault="00DD77F3">
      <w:pPr>
        <w:pStyle w:val="BodyText"/>
        <w:rPr>
          <w:sz w:val="22"/>
        </w:rPr>
      </w:pPr>
    </w:p>
    <w:p w14:paraId="458A31FC" w14:textId="77777777" w:rsidR="00DD77F3" w:rsidRDefault="0054722B">
      <w:pPr>
        <w:spacing w:before="128"/>
        <w:ind w:left="355"/>
        <w:rPr>
          <w:sz w:val="18"/>
        </w:rPr>
      </w:pPr>
      <w:r>
        <w:rPr>
          <w:color w:val="231F20"/>
          <w:sz w:val="18"/>
        </w:rPr>
        <w:t>SWIFT</w:t>
      </w:r>
    </w:p>
    <w:p w14:paraId="458A31FD" w14:textId="77777777" w:rsidR="00DD77F3" w:rsidRDefault="0054722B">
      <w:pPr>
        <w:spacing w:before="55" w:line="297" w:lineRule="auto"/>
        <w:ind w:left="355" w:right="402"/>
        <w:rPr>
          <w:sz w:val="18"/>
        </w:rPr>
      </w:pPr>
      <w:r>
        <w:rPr>
          <w:color w:val="808285"/>
          <w:w w:val="95"/>
          <w:sz w:val="18"/>
        </w:rPr>
        <w:t>Founded</w:t>
      </w:r>
      <w:r>
        <w:rPr>
          <w:color w:val="808285"/>
          <w:spacing w:val="-6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in</w:t>
      </w:r>
      <w:r>
        <w:rPr>
          <w:color w:val="808285"/>
          <w:spacing w:val="-6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1977,</w:t>
      </w:r>
      <w:r>
        <w:rPr>
          <w:color w:val="808285"/>
          <w:spacing w:val="-6"/>
          <w:w w:val="95"/>
          <w:sz w:val="18"/>
        </w:rPr>
        <w:t xml:space="preserve"> </w:t>
      </w:r>
      <w:r>
        <w:rPr>
          <w:color w:val="808285"/>
          <w:w w:val="95"/>
          <w:sz w:val="18"/>
        </w:rPr>
        <w:t>the</w:t>
      </w:r>
      <w:r>
        <w:rPr>
          <w:color w:val="808285"/>
          <w:spacing w:val="-48"/>
          <w:w w:val="95"/>
          <w:sz w:val="18"/>
        </w:rPr>
        <w:t xml:space="preserve"> </w:t>
      </w:r>
      <w:r>
        <w:rPr>
          <w:color w:val="808285"/>
          <w:sz w:val="18"/>
        </w:rPr>
        <w:t>Society for World-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wide Interbank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Financial Transac-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tions, or SWIFT, is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owned by the mem-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ber</w:t>
      </w:r>
      <w:r>
        <w:rPr>
          <w:color w:val="808285"/>
          <w:spacing w:val="-5"/>
          <w:sz w:val="18"/>
        </w:rPr>
        <w:t xml:space="preserve"> </w:t>
      </w:r>
      <w:r>
        <w:rPr>
          <w:color w:val="808285"/>
          <w:sz w:val="18"/>
        </w:rPr>
        <w:t>banks.</w:t>
      </w:r>
    </w:p>
    <w:p w14:paraId="458A31FE" w14:textId="77777777" w:rsidR="00DD77F3" w:rsidRDefault="00DD77F3">
      <w:pPr>
        <w:spacing w:line="297" w:lineRule="auto"/>
        <w:rPr>
          <w:sz w:val="18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8782" w:space="40"/>
            <w:col w:w="2388"/>
          </w:cols>
        </w:sectPr>
      </w:pPr>
    </w:p>
    <w:p w14:paraId="458A31FF" w14:textId="77777777" w:rsidR="00DD77F3" w:rsidRDefault="00DD77F3">
      <w:pPr>
        <w:pStyle w:val="BodyText"/>
      </w:pPr>
    </w:p>
    <w:p w14:paraId="458A3200" w14:textId="77777777" w:rsidR="00DD77F3" w:rsidRDefault="00DD77F3">
      <w:pPr>
        <w:pStyle w:val="BodyText"/>
      </w:pPr>
    </w:p>
    <w:p w14:paraId="458A3201" w14:textId="77777777" w:rsidR="00DD77F3" w:rsidRDefault="00DD77F3">
      <w:pPr>
        <w:pStyle w:val="BodyText"/>
      </w:pPr>
    </w:p>
    <w:p w14:paraId="458A3202" w14:textId="77777777" w:rsidR="00DD77F3" w:rsidRDefault="00DD77F3">
      <w:pPr>
        <w:pStyle w:val="BodyText"/>
      </w:pPr>
    </w:p>
    <w:p w14:paraId="458A3203" w14:textId="77777777" w:rsidR="00DD77F3" w:rsidRDefault="00DD77F3">
      <w:pPr>
        <w:pStyle w:val="BodyText"/>
      </w:pPr>
    </w:p>
    <w:p w14:paraId="458A3204" w14:textId="77777777" w:rsidR="00DD77F3" w:rsidRDefault="00DD77F3">
      <w:pPr>
        <w:pStyle w:val="BodyText"/>
      </w:pPr>
    </w:p>
    <w:p w14:paraId="458A3205" w14:textId="77777777" w:rsidR="00DD77F3" w:rsidRDefault="00DD77F3">
      <w:pPr>
        <w:pStyle w:val="BodyText"/>
      </w:pPr>
    </w:p>
    <w:p w14:paraId="458A3206" w14:textId="77777777" w:rsidR="00DD77F3" w:rsidRDefault="00DD77F3">
      <w:pPr>
        <w:pStyle w:val="BodyText"/>
        <w:spacing w:before="6"/>
      </w:pPr>
    </w:p>
    <w:p w14:paraId="458A3207" w14:textId="77777777" w:rsidR="00DD77F3" w:rsidRDefault="0054722B">
      <w:pPr>
        <w:pStyle w:val="ListParagraph"/>
        <w:numPr>
          <w:ilvl w:val="1"/>
          <w:numId w:val="2"/>
        </w:numPr>
        <w:tabs>
          <w:tab w:val="left" w:pos="2484"/>
          <w:tab w:val="left" w:pos="2485"/>
        </w:tabs>
        <w:spacing w:before="99" w:line="268" w:lineRule="auto"/>
        <w:ind w:right="1318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messenger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signs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transmits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message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does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not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need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know</w:t>
      </w:r>
      <w:r>
        <w:rPr>
          <w:color w:val="231F20"/>
          <w:spacing w:val="4"/>
          <w:sz w:val="20"/>
        </w:rPr>
        <w:t xml:space="preserve"> </w:t>
      </w:r>
      <w:r>
        <w:rPr>
          <w:color w:val="231F20"/>
          <w:sz w:val="20"/>
        </w:rPr>
        <w:t>about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its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(possibly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encrypted)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contents.</w:t>
      </w:r>
    </w:p>
    <w:p w14:paraId="458A3208" w14:textId="77777777" w:rsidR="00DD77F3" w:rsidRDefault="0054722B">
      <w:pPr>
        <w:pStyle w:val="ListParagraph"/>
        <w:numPr>
          <w:ilvl w:val="1"/>
          <w:numId w:val="2"/>
        </w:numPr>
        <w:tabs>
          <w:tab w:val="left" w:pos="2484"/>
          <w:tab w:val="left" w:pos="2485"/>
        </w:tabs>
        <w:spacing w:line="268" w:lineRule="auto"/>
        <w:ind w:right="1202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issuer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signs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order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part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user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message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possibly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encrypts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(and</w:t>
      </w:r>
      <w:r>
        <w:rPr>
          <w:color w:val="231F20"/>
          <w:spacing w:val="2"/>
          <w:sz w:val="20"/>
        </w:rPr>
        <w:t xml:space="preserve"> </w:t>
      </w:r>
      <w:r>
        <w:rPr>
          <w:color w:val="231F20"/>
          <w:sz w:val="20"/>
        </w:rPr>
        <w:t>can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messenger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well).</w:t>
      </w:r>
    </w:p>
    <w:p w14:paraId="458A3209" w14:textId="77777777" w:rsidR="00DD77F3" w:rsidRDefault="0054722B">
      <w:pPr>
        <w:pStyle w:val="ListParagraph"/>
        <w:numPr>
          <w:ilvl w:val="1"/>
          <w:numId w:val="2"/>
        </w:numPr>
        <w:tabs>
          <w:tab w:val="left" w:pos="2484"/>
          <w:tab w:val="left" w:pos="2485"/>
        </w:tabs>
        <w:spacing w:line="268" w:lineRule="auto"/>
        <w:ind w:right="1457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witness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signs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order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part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user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message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addition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issuer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if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issuer’s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signature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alone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insufﬁciently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authorative.</w:t>
      </w:r>
    </w:p>
    <w:p w14:paraId="458A320A" w14:textId="77777777" w:rsidR="00DD77F3" w:rsidRDefault="0054722B">
      <w:pPr>
        <w:pStyle w:val="ListParagraph"/>
        <w:numPr>
          <w:ilvl w:val="1"/>
          <w:numId w:val="2"/>
        </w:numPr>
        <w:tabs>
          <w:tab w:val="left" w:pos="2484"/>
          <w:tab w:val="left" w:pos="2485"/>
        </w:tabs>
        <w:spacing w:line="268" w:lineRule="auto"/>
        <w:ind w:right="1176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intermediary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mediates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between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customer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bank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technical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interface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endowed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with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varying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authorizations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towards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bank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(e.g.,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those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issuer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messenger).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Communication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between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intermediary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credit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institution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always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encrypted.</w:t>
      </w:r>
    </w:p>
    <w:p w14:paraId="458A320B" w14:textId="77777777" w:rsidR="00DD77F3" w:rsidRDefault="00DD77F3">
      <w:pPr>
        <w:pStyle w:val="BodyText"/>
        <w:rPr>
          <w:sz w:val="24"/>
        </w:rPr>
      </w:pPr>
    </w:p>
    <w:p w14:paraId="458A320C" w14:textId="77777777" w:rsidR="00DD77F3" w:rsidRDefault="0054722B">
      <w:pPr>
        <w:pStyle w:val="Heading6"/>
        <w:ind w:left="2204"/>
        <w:jc w:val="both"/>
      </w:pPr>
      <w:r>
        <w:rPr>
          <w:color w:val="003946"/>
          <w:spacing w:val="-1"/>
          <w:w w:val="105"/>
        </w:rPr>
        <w:t>Encryption</w:t>
      </w:r>
      <w:r>
        <w:rPr>
          <w:color w:val="003946"/>
          <w:spacing w:val="-17"/>
          <w:w w:val="105"/>
        </w:rPr>
        <w:t xml:space="preserve"> </w:t>
      </w:r>
      <w:r>
        <w:rPr>
          <w:color w:val="003946"/>
          <w:w w:val="105"/>
        </w:rPr>
        <w:t>and</w:t>
      </w:r>
      <w:r>
        <w:rPr>
          <w:color w:val="003946"/>
          <w:spacing w:val="-16"/>
          <w:w w:val="105"/>
        </w:rPr>
        <w:t xml:space="preserve"> </w:t>
      </w:r>
      <w:r>
        <w:rPr>
          <w:color w:val="003946"/>
          <w:w w:val="105"/>
        </w:rPr>
        <w:t>Signing</w:t>
      </w:r>
    </w:p>
    <w:p w14:paraId="458A320D" w14:textId="77777777" w:rsidR="00DD77F3" w:rsidRDefault="00DD77F3">
      <w:pPr>
        <w:pStyle w:val="BodyText"/>
        <w:spacing w:before="4"/>
        <w:rPr>
          <w:sz w:val="26"/>
        </w:rPr>
      </w:pPr>
    </w:p>
    <w:p w14:paraId="458A320E" w14:textId="77777777" w:rsidR="00DD77F3" w:rsidRDefault="0054722B">
      <w:pPr>
        <w:pStyle w:val="BodyText"/>
        <w:spacing w:line="268" w:lineRule="auto"/>
        <w:ind w:left="2204" w:right="1174" w:hanging="1"/>
        <w:jc w:val="both"/>
      </w:pPr>
      <w:r>
        <w:rPr>
          <w:color w:val="231F20"/>
        </w:rPr>
        <w:t>Transactions are encrypted either on the FinTS protocol layer using a key stored on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smart card (banking signature cards using the SECCOS operating system of the </w:t>
      </w:r>
      <w:r>
        <w:rPr>
          <w:i/>
          <w:color w:val="231F20"/>
        </w:rPr>
        <w:t>Deut-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sche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Kreditwirtschaft</w:t>
      </w:r>
      <w:r>
        <w:rPr>
          <w:color w:val="231F20"/>
        </w:rPr>
        <w:t>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secured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password.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Alternatively,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encryp-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ted on the TSL protocol (underlying the HTTPS-Protocol) using PIN/TAN with indexed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(iTAN)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mobile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(mTAN)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transaction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numbers,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one-time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passwords.</w:t>
      </w:r>
      <w:r>
        <w:rPr>
          <w:color w:val="231F20"/>
          <w:spacing w:val="-14"/>
        </w:rPr>
        <w:t xml:space="preserve"> </w:t>
      </w:r>
      <w:r>
        <w:rPr>
          <w:i/>
          <w:color w:val="231F20"/>
        </w:rPr>
        <w:t>N.B.</w:t>
      </w:r>
      <w:r>
        <w:rPr>
          <w:i/>
          <w:color w:val="231F20"/>
          <w:spacing w:val="-14"/>
        </w:rPr>
        <w:t xml:space="preserve"> </w:t>
      </w:r>
      <w:r>
        <w:rPr>
          <w:color w:val="231F20"/>
        </w:rPr>
        <w:t>iTAN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abandoned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2019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payment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regulations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directive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PSD2.</w:t>
      </w:r>
    </w:p>
    <w:p w14:paraId="458A320F" w14:textId="77777777" w:rsidR="00DD77F3" w:rsidRDefault="00DD77F3">
      <w:pPr>
        <w:pStyle w:val="BodyText"/>
        <w:spacing w:before="9"/>
        <w:rPr>
          <w:sz w:val="13"/>
        </w:rPr>
      </w:pPr>
    </w:p>
    <w:p w14:paraId="458A3210" w14:textId="77777777" w:rsidR="00DD77F3" w:rsidRDefault="00DD77F3">
      <w:pPr>
        <w:rPr>
          <w:sz w:val="13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3211" w14:textId="77777777" w:rsidR="00DD77F3" w:rsidRDefault="00DD77F3">
      <w:pPr>
        <w:pStyle w:val="BodyText"/>
        <w:rPr>
          <w:sz w:val="22"/>
        </w:rPr>
      </w:pPr>
    </w:p>
    <w:p w14:paraId="458A3212" w14:textId="77777777" w:rsidR="00DD77F3" w:rsidRDefault="00DD77F3">
      <w:pPr>
        <w:pStyle w:val="BodyText"/>
        <w:rPr>
          <w:sz w:val="22"/>
        </w:rPr>
      </w:pPr>
    </w:p>
    <w:p w14:paraId="458A3213" w14:textId="77777777" w:rsidR="00DD77F3" w:rsidRDefault="00DD77F3">
      <w:pPr>
        <w:pStyle w:val="BodyText"/>
        <w:rPr>
          <w:sz w:val="22"/>
        </w:rPr>
      </w:pPr>
    </w:p>
    <w:p w14:paraId="458A3214" w14:textId="77777777" w:rsidR="00DD77F3" w:rsidRDefault="00DD77F3">
      <w:pPr>
        <w:pStyle w:val="BodyText"/>
        <w:rPr>
          <w:sz w:val="22"/>
        </w:rPr>
      </w:pPr>
    </w:p>
    <w:p w14:paraId="458A3215" w14:textId="77777777" w:rsidR="00DD77F3" w:rsidRDefault="00DD77F3">
      <w:pPr>
        <w:pStyle w:val="BodyText"/>
        <w:rPr>
          <w:sz w:val="22"/>
        </w:rPr>
      </w:pPr>
    </w:p>
    <w:p w14:paraId="458A3216" w14:textId="77777777" w:rsidR="00DD77F3" w:rsidRDefault="0054722B">
      <w:pPr>
        <w:spacing w:before="142" w:line="297" w:lineRule="auto"/>
        <w:ind w:left="453" w:right="38" w:hanging="314"/>
        <w:jc w:val="right"/>
        <w:rPr>
          <w:sz w:val="18"/>
        </w:rPr>
      </w:pPr>
      <w:r>
        <w:rPr>
          <w:color w:val="231F20"/>
          <w:sz w:val="18"/>
        </w:rPr>
        <w:t>PIN (Personal Identi-</w:t>
      </w:r>
      <w:r>
        <w:rPr>
          <w:color w:val="231F20"/>
          <w:spacing w:val="-52"/>
          <w:sz w:val="18"/>
        </w:rPr>
        <w:t xml:space="preserve"> </w:t>
      </w:r>
      <w:r>
        <w:rPr>
          <w:color w:val="231F20"/>
          <w:spacing w:val="-1"/>
          <w:sz w:val="18"/>
        </w:rPr>
        <w:t>ﬁ</w:t>
      </w:r>
      <w:r>
        <w:rPr>
          <w:color w:val="231F20"/>
          <w:spacing w:val="-1"/>
          <w:sz w:val="18"/>
        </w:rPr>
        <w:t>cation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pacing w:val="-1"/>
          <w:sz w:val="18"/>
        </w:rPr>
        <w:t>Number)</w:t>
      </w:r>
    </w:p>
    <w:p w14:paraId="458A3217" w14:textId="77777777" w:rsidR="00DD77F3" w:rsidRDefault="0054722B">
      <w:pPr>
        <w:spacing w:before="5"/>
        <w:ind w:right="38"/>
        <w:jc w:val="right"/>
        <w:rPr>
          <w:sz w:val="18"/>
        </w:rPr>
      </w:pPr>
      <w:r>
        <w:rPr>
          <w:color w:val="808285"/>
          <w:sz w:val="18"/>
        </w:rPr>
        <w:t>The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PIN</w:t>
      </w:r>
      <w:r>
        <w:rPr>
          <w:color w:val="808285"/>
          <w:spacing w:val="3"/>
          <w:sz w:val="18"/>
        </w:rPr>
        <w:t xml:space="preserve"> </w:t>
      </w:r>
      <w:r>
        <w:rPr>
          <w:color w:val="808285"/>
          <w:sz w:val="18"/>
        </w:rPr>
        <w:t>is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a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personal</w:t>
      </w:r>
    </w:p>
    <w:p w14:paraId="458A3218" w14:textId="77777777" w:rsidR="00DD77F3" w:rsidRDefault="0054722B">
      <w:pPr>
        <w:spacing w:before="51" w:line="297" w:lineRule="auto"/>
        <w:ind w:left="307" w:right="38" w:firstLine="398"/>
        <w:jc w:val="right"/>
        <w:rPr>
          <w:sz w:val="18"/>
        </w:rPr>
      </w:pPr>
      <w:r>
        <w:rPr>
          <w:color w:val="808285"/>
          <w:sz w:val="18"/>
        </w:rPr>
        <w:t>code used for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authorization in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mobile phones,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online banking,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access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panels,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and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card</w:t>
      </w:r>
      <w:r>
        <w:rPr>
          <w:color w:val="808285"/>
          <w:spacing w:val="-9"/>
          <w:sz w:val="18"/>
        </w:rPr>
        <w:t xml:space="preserve"> </w:t>
      </w:r>
      <w:r>
        <w:rPr>
          <w:color w:val="808285"/>
          <w:sz w:val="18"/>
        </w:rPr>
        <w:t>payments.</w:t>
      </w:r>
    </w:p>
    <w:p w14:paraId="458A3219" w14:textId="77777777" w:rsidR="00DD77F3" w:rsidRDefault="00DD77F3">
      <w:pPr>
        <w:pStyle w:val="BodyText"/>
        <w:spacing w:before="6"/>
        <w:rPr>
          <w:sz w:val="22"/>
        </w:rPr>
      </w:pPr>
    </w:p>
    <w:p w14:paraId="458A321A" w14:textId="77777777" w:rsidR="00DD77F3" w:rsidRDefault="0054722B">
      <w:pPr>
        <w:spacing w:line="297" w:lineRule="auto"/>
        <w:ind w:left="125" w:right="38" w:firstLine="344"/>
        <w:jc w:val="right"/>
        <w:rPr>
          <w:sz w:val="18"/>
        </w:rPr>
      </w:pPr>
      <w:r>
        <w:rPr>
          <w:color w:val="231F20"/>
          <w:w w:val="95"/>
          <w:sz w:val="18"/>
        </w:rPr>
        <w:t>TAN</w:t>
      </w:r>
      <w:r>
        <w:rPr>
          <w:color w:val="231F20"/>
          <w:spacing w:val="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(Transaction</w:t>
      </w:r>
      <w:r>
        <w:rPr>
          <w:color w:val="231F20"/>
          <w:spacing w:val="-48"/>
          <w:w w:val="95"/>
          <w:sz w:val="18"/>
        </w:rPr>
        <w:t xml:space="preserve"> </w:t>
      </w:r>
      <w:r>
        <w:rPr>
          <w:color w:val="231F20"/>
          <w:sz w:val="18"/>
        </w:rPr>
        <w:t>Authentication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Num-</w:t>
      </w:r>
    </w:p>
    <w:p w14:paraId="458A321B" w14:textId="77777777" w:rsidR="00DD77F3" w:rsidRDefault="0054722B">
      <w:pPr>
        <w:spacing w:before="2" w:line="300" w:lineRule="auto"/>
        <w:ind w:left="146" w:right="38" w:firstLine="1334"/>
        <w:jc w:val="right"/>
        <w:rPr>
          <w:sz w:val="18"/>
        </w:rPr>
      </w:pPr>
      <w:r>
        <w:rPr>
          <w:color w:val="231F20"/>
          <w:w w:val="95"/>
          <w:sz w:val="18"/>
        </w:rPr>
        <w:t>ber)</w:t>
      </w:r>
      <w:r>
        <w:rPr>
          <w:color w:val="231F20"/>
          <w:spacing w:val="-49"/>
          <w:w w:val="95"/>
          <w:sz w:val="18"/>
        </w:rPr>
        <w:t xml:space="preserve"> </w:t>
      </w:r>
      <w:r>
        <w:rPr>
          <w:color w:val="808285"/>
          <w:sz w:val="18"/>
        </w:rPr>
        <w:t>The TAN is a type of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one-time-password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used</w:t>
      </w:r>
      <w:r>
        <w:rPr>
          <w:color w:val="808285"/>
          <w:spacing w:val="4"/>
          <w:sz w:val="18"/>
        </w:rPr>
        <w:t xml:space="preserve"> </w:t>
      </w:r>
      <w:r>
        <w:rPr>
          <w:color w:val="808285"/>
          <w:sz w:val="18"/>
        </w:rPr>
        <w:t>in</w:t>
      </w:r>
      <w:r>
        <w:rPr>
          <w:color w:val="808285"/>
          <w:spacing w:val="4"/>
          <w:sz w:val="18"/>
        </w:rPr>
        <w:t xml:space="preserve"> </w:t>
      </w:r>
      <w:r>
        <w:rPr>
          <w:color w:val="808285"/>
          <w:sz w:val="18"/>
        </w:rPr>
        <w:t>online</w:t>
      </w:r>
      <w:r>
        <w:rPr>
          <w:color w:val="808285"/>
          <w:spacing w:val="4"/>
          <w:sz w:val="18"/>
        </w:rPr>
        <w:t xml:space="preserve"> </w:t>
      </w:r>
      <w:r>
        <w:rPr>
          <w:color w:val="808285"/>
          <w:sz w:val="18"/>
        </w:rPr>
        <w:t>bank-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ing to authorize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ﬁ</w:t>
      </w:r>
      <w:r>
        <w:rPr>
          <w:color w:val="808285"/>
          <w:sz w:val="18"/>
        </w:rPr>
        <w:t>nancial</w:t>
      </w:r>
      <w:r>
        <w:rPr>
          <w:color w:val="808285"/>
          <w:spacing w:val="-5"/>
          <w:sz w:val="18"/>
        </w:rPr>
        <w:t xml:space="preserve"> </w:t>
      </w:r>
      <w:r>
        <w:rPr>
          <w:color w:val="808285"/>
          <w:sz w:val="18"/>
        </w:rPr>
        <w:t>transac-</w:t>
      </w:r>
    </w:p>
    <w:p w14:paraId="458A321C" w14:textId="77777777" w:rsidR="00DD77F3" w:rsidRDefault="0054722B">
      <w:pPr>
        <w:spacing w:line="205" w:lineRule="exact"/>
        <w:ind w:right="38"/>
        <w:jc w:val="right"/>
        <w:rPr>
          <w:sz w:val="18"/>
        </w:rPr>
      </w:pPr>
      <w:r>
        <w:rPr>
          <w:color w:val="808285"/>
          <w:sz w:val="18"/>
        </w:rPr>
        <w:t>tions.</w:t>
      </w:r>
    </w:p>
    <w:p w14:paraId="458A321D" w14:textId="77777777" w:rsidR="00DD77F3" w:rsidRDefault="0054722B">
      <w:pPr>
        <w:pStyle w:val="BodyText"/>
        <w:spacing w:before="100" w:line="268" w:lineRule="auto"/>
        <w:ind w:left="110" w:right="1174"/>
        <w:jc w:val="both"/>
      </w:pPr>
      <w:r>
        <w:br w:type="column"/>
      </w:r>
      <w:r>
        <w:rPr>
          <w:color w:val="231F20"/>
        </w:rPr>
        <w:t>Using a smart card is the most secure option because all cryptographic operations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achieved without the secret key ever leaving the smart card securel</w:t>
      </w:r>
      <w:r>
        <w:rPr>
          <w:color w:val="231F20"/>
        </w:rPr>
        <w:t>y stored on it. 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PIN is entered by the card reader keyboard. If a ﬁle is used, then the key must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encrypted by a password chosen by the user and only accessible after manual entry.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PIN/TAN method is more convenient, e.g., while travelling, because</w:t>
      </w:r>
      <w:r>
        <w:rPr>
          <w:color w:val="231F20"/>
        </w:rPr>
        <w:t xml:space="preserve"> it does not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require a card reader. Using PIN / TAN access authorization is done with a PIN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around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four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digits,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transaction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authorization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requires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TAN.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pro-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vides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increased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acting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kind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two-factor-authentication.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attacker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obtains a document or device containing a TAN, this is unusable without knowing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credentials: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PIN.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login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details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PIN,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cannot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transaction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valid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(Kubicek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Diederich,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2015).</w:t>
      </w:r>
    </w:p>
    <w:p w14:paraId="458A321E" w14:textId="77777777" w:rsidR="00DD77F3" w:rsidRDefault="00DD77F3">
      <w:pPr>
        <w:pStyle w:val="BodyText"/>
        <w:spacing w:before="3"/>
        <w:rPr>
          <w:sz w:val="22"/>
        </w:rPr>
      </w:pPr>
    </w:p>
    <w:p w14:paraId="458A321F" w14:textId="77777777" w:rsidR="00DD77F3" w:rsidRDefault="0054722B">
      <w:pPr>
        <w:pStyle w:val="BodyText"/>
        <w:spacing w:line="268" w:lineRule="auto"/>
        <w:ind w:left="110" w:right="1174"/>
        <w:jc w:val="both"/>
      </w:pPr>
      <w:r>
        <w:rPr>
          <w:color w:val="231F20"/>
        </w:rPr>
        <w:t>The HBCI standard covers the entire client and bank procedure. Operations are carried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out using a special chip card with a 128-bit key. For this, a special software and a chip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card reader are required. For the PIN / TAN method, a bank-issued identiﬁcation num-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ber and transaction number are required. Each TAN is only valid for one transacti</w:t>
      </w:r>
      <w:r>
        <w:rPr>
          <w:color w:val="231F20"/>
        </w:rPr>
        <w:t>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makes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secure.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First,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bank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creates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unique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TANs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user.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user needs the username and password to log in. This allows them to access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account information, but it is not sufﬁcient for making transactions. The user </w:t>
      </w:r>
      <w:r>
        <w:rPr>
          <w:color w:val="231F20"/>
        </w:rPr>
        <w:t>has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conﬁrm transactions by entering an unused TAN from their list. The bank veriﬁes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whether the TAN belongs to the list that has been created for the user and whether 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 not already been used. If so, the bank allows the transaction, otherwise it will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rejected.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revealed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stolen,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invalidate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notifying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bank. This system is vulnerable to phishing attacks when an attacker obtain</w:t>
      </w:r>
      <w:r>
        <w:rPr>
          <w:color w:val="231F20"/>
        </w:rPr>
        <w:t>s the pass-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word and some TANs from the list. It also does not provide protection against man-in-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the-middle (MITM) attacks. For example, an attacker intercepts the TAN during trans-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mission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fraudulent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transaction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later.</w:t>
      </w:r>
    </w:p>
    <w:p w14:paraId="458A3220" w14:textId="77777777" w:rsidR="00DD77F3" w:rsidRDefault="00DD77F3">
      <w:pPr>
        <w:spacing w:line="268" w:lineRule="auto"/>
        <w:jc w:val="both"/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1848" w:space="245"/>
            <w:col w:w="9117"/>
          </w:cols>
        </w:sectPr>
      </w:pPr>
    </w:p>
    <w:p w14:paraId="458A3221" w14:textId="77777777" w:rsidR="00DD77F3" w:rsidRDefault="00DD77F3">
      <w:pPr>
        <w:pStyle w:val="BodyText"/>
      </w:pPr>
    </w:p>
    <w:p w14:paraId="458A3222" w14:textId="77777777" w:rsidR="00DD77F3" w:rsidRDefault="00DD77F3">
      <w:pPr>
        <w:pStyle w:val="BodyText"/>
      </w:pPr>
    </w:p>
    <w:p w14:paraId="458A3223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Applications</w:t>
      </w:r>
    </w:p>
    <w:p w14:paraId="458A3224" w14:textId="77777777" w:rsidR="00DD77F3" w:rsidRDefault="00DD77F3">
      <w:pPr>
        <w:pStyle w:val="BodyText"/>
      </w:pPr>
    </w:p>
    <w:p w14:paraId="458A3225" w14:textId="77777777" w:rsidR="00DD77F3" w:rsidRDefault="00DD77F3">
      <w:pPr>
        <w:pStyle w:val="BodyText"/>
      </w:pPr>
    </w:p>
    <w:p w14:paraId="458A3226" w14:textId="77777777" w:rsidR="00DD77F3" w:rsidRDefault="00DD77F3">
      <w:pPr>
        <w:pStyle w:val="BodyText"/>
      </w:pPr>
    </w:p>
    <w:p w14:paraId="458A3227" w14:textId="77777777" w:rsidR="00DD77F3" w:rsidRDefault="00DD77F3">
      <w:pPr>
        <w:pStyle w:val="BodyText"/>
      </w:pPr>
    </w:p>
    <w:p w14:paraId="458A3228" w14:textId="77777777" w:rsidR="00DD77F3" w:rsidRDefault="00DD77F3">
      <w:pPr>
        <w:pStyle w:val="BodyText"/>
        <w:spacing w:before="6"/>
        <w:rPr>
          <w:sz w:val="22"/>
        </w:rPr>
      </w:pPr>
    </w:p>
    <w:p w14:paraId="458A3229" w14:textId="77777777" w:rsidR="00DD77F3" w:rsidRDefault="0054722B">
      <w:pPr>
        <w:pStyle w:val="BodyText"/>
        <w:spacing w:before="99" w:line="268" w:lineRule="auto"/>
        <w:ind w:left="957" w:right="2422"/>
        <w:jc w:val="both"/>
      </w:pPr>
      <w:r>
        <w:rPr>
          <w:color w:val="231F20"/>
        </w:rPr>
        <w:t>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iTAN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(Indexed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TAN)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reduces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risk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phishing.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authorizing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transaction,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user must enter a predeﬁned TAN from the list. The TANs position in the list is ran-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domly selected by the bank, which makes a randomly obtained TAN practically worth-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less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attacker.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While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iTANs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still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vulnerable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MITM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attacks,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mTAN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(Mobile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TAN</w:t>
      </w:r>
      <w:r>
        <w:rPr>
          <w:color w:val="231F20"/>
        </w:rPr>
        <w:t>)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could help. When using mTAN, the bank generates a TAN and sends it to the logged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user as an SMS. This SMS usually also contains transaction data, which allows the client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transaction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data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changed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bank.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 this method depends on the security of the mobile network used for sending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SMS.</w:t>
      </w:r>
    </w:p>
    <w:p w14:paraId="458A322A" w14:textId="77777777" w:rsidR="00DD77F3" w:rsidRDefault="00DD77F3">
      <w:pPr>
        <w:pStyle w:val="BodyText"/>
        <w:rPr>
          <w:sz w:val="24"/>
        </w:rPr>
      </w:pPr>
    </w:p>
    <w:p w14:paraId="458A322B" w14:textId="77777777" w:rsidR="00DD77F3" w:rsidRDefault="00DD77F3">
      <w:pPr>
        <w:pStyle w:val="BodyText"/>
        <w:rPr>
          <w:sz w:val="35"/>
        </w:rPr>
      </w:pPr>
    </w:p>
    <w:p w14:paraId="458A322C" w14:textId="77777777" w:rsidR="00DD77F3" w:rsidRDefault="0054722B">
      <w:pPr>
        <w:pStyle w:val="Heading3"/>
        <w:numPr>
          <w:ilvl w:val="1"/>
          <w:numId w:val="7"/>
        </w:numPr>
        <w:tabs>
          <w:tab w:val="left" w:pos="1525"/>
        </w:tabs>
        <w:spacing w:before="1"/>
        <w:ind w:left="1524" w:hanging="568"/>
        <w:jc w:val="left"/>
      </w:pPr>
      <w:r>
        <w:rPr>
          <w:color w:val="003946"/>
          <w:w w:val="105"/>
        </w:rPr>
        <w:t>Blockchain</w:t>
      </w:r>
    </w:p>
    <w:p w14:paraId="458A322D" w14:textId="77777777" w:rsidR="00DD77F3" w:rsidRDefault="0054722B">
      <w:pPr>
        <w:pStyle w:val="BodyText"/>
        <w:spacing w:before="265" w:line="268" w:lineRule="auto"/>
        <w:ind w:left="957" w:right="2421" w:hanging="1"/>
        <w:jc w:val="both"/>
      </w:pPr>
      <w:r>
        <w:rPr>
          <w:color w:val="231F20"/>
        </w:rPr>
        <w:t>The blockchain is a chain of blocks. There is an initial block, the Genesis block, 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blocks that point to their predecessors. The “arrow” pointin</w:t>
      </w:r>
      <w:r>
        <w:rPr>
          <w:color w:val="231F20"/>
        </w:rPr>
        <w:t>g to the predecessor is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hash,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identiﬁcation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entire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contents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block.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address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appears in the block header. The trunk of the block consists of an average of 2000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transactions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Bitcoin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users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(Wang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al.,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2018).</w:t>
      </w:r>
    </w:p>
    <w:p w14:paraId="458A322E" w14:textId="77777777" w:rsidR="00DD77F3" w:rsidRDefault="00DD77F3">
      <w:pPr>
        <w:pStyle w:val="BodyText"/>
        <w:rPr>
          <w:sz w:val="24"/>
        </w:rPr>
      </w:pPr>
    </w:p>
    <w:p w14:paraId="458A322F" w14:textId="77777777" w:rsidR="00DD77F3" w:rsidRDefault="0054722B">
      <w:pPr>
        <w:pStyle w:val="Heading6"/>
      </w:pPr>
      <w:r>
        <w:rPr>
          <w:color w:val="003946"/>
          <w:w w:val="105"/>
        </w:rPr>
        <w:t>Hashes</w:t>
      </w:r>
    </w:p>
    <w:p w14:paraId="458A3230" w14:textId="77777777" w:rsidR="00DD77F3" w:rsidRDefault="00DD77F3">
      <w:pPr>
        <w:pStyle w:val="BodyText"/>
        <w:spacing w:before="4"/>
        <w:rPr>
          <w:sz w:val="26"/>
        </w:rPr>
      </w:pPr>
    </w:p>
    <w:p w14:paraId="458A3231" w14:textId="77777777" w:rsidR="00DD77F3" w:rsidRDefault="0054722B">
      <w:pPr>
        <w:pStyle w:val="BodyText"/>
        <w:spacing w:before="1" w:line="268" w:lineRule="auto"/>
        <w:ind w:left="957" w:right="2421"/>
        <w:jc w:val="both"/>
      </w:pPr>
      <w:r>
        <w:rPr>
          <w:color w:val="231F20"/>
        </w:rPr>
        <w:t>Since the hash of the block depends on the entire contents of the block, the simple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change of a bit changes its hash, i.e., invalidates the arrow of the successor. Thus, for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blocks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continue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chain,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arrow.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Thus,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succes-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sor hash changes. For blocks to continue to form a chain, it is necessary to c</w:t>
      </w:r>
      <w:r>
        <w:rPr>
          <w:color w:val="231F20"/>
        </w:rPr>
        <w:t>hange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arrow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successor,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creating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reaction.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some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detail,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transaction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block,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arrows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(hashes)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follow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recalcu-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lated.</w:t>
      </w:r>
    </w:p>
    <w:p w14:paraId="458A3232" w14:textId="77777777" w:rsidR="00DD77F3" w:rsidRDefault="00DD77F3">
      <w:pPr>
        <w:pStyle w:val="BodyText"/>
        <w:rPr>
          <w:sz w:val="24"/>
        </w:rPr>
      </w:pPr>
    </w:p>
    <w:p w14:paraId="458A3233" w14:textId="77777777" w:rsidR="00DD77F3" w:rsidRDefault="0054722B">
      <w:pPr>
        <w:pStyle w:val="Heading6"/>
        <w:spacing w:before="198"/>
      </w:pPr>
      <w:r>
        <w:rPr>
          <w:color w:val="003946"/>
          <w:w w:val="105"/>
        </w:rPr>
        <w:t>Mining</w:t>
      </w:r>
    </w:p>
    <w:p w14:paraId="458A3234" w14:textId="77777777" w:rsidR="00DD77F3" w:rsidRDefault="00DD77F3">
      <w:pPr>
        <w:pStyle w:val="BodyText"/>
        <w:spacing w:before="5"/>
        <w:rPr>
          <w:sz w:val="26"/>
        </w:rPr>
      </w:pPr>
    </w:p>
    <w:p w14:paraId="458A3235" w14:textId="77777777" w:rsidR="00DD77F3" w:rsidRDefault="0054722B">
      <w:pPr>
        <w:pStyle w:val="BodyText"/>
        <w:spacing w:line="268" w:lineRule="auto"/>
        <w:ind w:left="957" w:right="2421"/>
        <w:jc w:val="both"/>
      </w:pPr>
      <w:r>
        <w:rPr>
          <w:color w:val="231F20"/>
        </w:rPr>
        <w:t>Mining makes this change very difﬁcult because only blocks whose hashes are small,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i.e., start with many zeros, are accepted by the network (i.e., by the nodes that check). It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enough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change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transaction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calculate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hashes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successors.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It is necessary to make this change such that all hashes are small! It is highly difﬁcult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ﬁnd such a change. Currently, the search for such a block requires a billion years 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regular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computer,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minutes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network.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</w:t>
      </w:r>
      <w:r>
        <w:rPr>
          <w:color w:val="231F20"/>
        </w:rPr>
        <w:t>hile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perpetrator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started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searching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acceptable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blocks,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has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already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others,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invalidating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work.</w:t>
      </w:r>
    </w:p>
    <w:p w14:paraId="458A3236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3237" w14:textId="77777777" w:rsidR="00DD77F3" w:rsidRDefault="00DD77F3">
      <w:pPr>
        <w:pStyle w:val="BodyText"/>
      </w:pPr>
    </w:p>
    <w:p w14:paraId="458A3238" w14:textId="77777777" w:rsidR="00DD77F3" w:rsidRDefault="00DD77F3">
      <w:pPr>
        <w:pStyle w:val="BodyText"/>
      </w:pPr>
    </w:p>
    <w:p w14:paraId="458A3239" w14:textId="77777777" w:rsidR="00DD77F3" w:rsidRDefault="00DD77F3">
      <w:pPr>
        <w:pStyle w:val="BodyText"/>
      </w:pPr>
    </w:p>
    <w:p w14:paraId="458A323A" w14:textId="77777777" w:rsidR="00DD77F3" w:rsidRDefault="00DD77F3">
      <w:pPr>
        <w:pStyle w:val="BodyText"/>
      </w:pPr>
    </w:p>
    <w:p w14:paraId="458A323B" w14:textId="77777777" w:rsidR="00DD77F3" w:rsidRDefault="00DD77F3">
      <w:pPr>
        <w:pStyle w:val="BodyText"/>
      </w:pPr>
    </w:p>
    <w:p w14:paraId="458A323C" w14:textId="77777777" w:rsidR="00DD77F3" w:rsidRDefault="00DD77F3">
      <w:pPr>
        <w:pStyle w:val="BodyText"/>
      </w:pPr>
    </w:p>
    <w:p w14:paraId="458A323D" w14:textId="77777777" w:rsidR="00DD77F3" w:rsidRDefault="00DD77F3">
      <w:pPr>
        <w:pStyle w:val="BodyText"/>
      </w:pPr>
    </w:p>
    <w:p w14:paraId="458A323E" w14:textId="77777777" w:rsidR="00DD77F3" w:rsidRDefault="00DD77F3">
      <w:pPr>
        <w:pStyle w:val="BodyText"/>
      </w:pPr>
    </w:p>
    <w:p w14:paraId="458A323F" w14:textId="77777777" w:rsidR="00DD77F3" w:rsidRDefault="00DD77F3">
      <w:pPr>
        <w:pStyle w:val="BodyText"/>
        <w:spacing w:before="3"/>
        <w:rPr>
          <w:sz w:val="19"/>
        </w:rPr>
      </w:pPr>
    </w:p>
    <w:p w14:paraId="458A3240" w14:textId="77777777" w:rsidR="00DD77F3" w:rsidRDefault="0054722B">
      <w:pPr>
        <w:pStyle w:val="Heading6"/>
        <w:spacing w:before="100"/>
        <w:ind w:left="2204"/>
      </w:pPr>
      <w:r>
        <w:rPr>
          <w:color w:val="003946"/>
          <w:w w:val="105"/>
        </w:rPr>
        <w:t>Transactions</w:t>
      </w:r>
    </w:p>
    <w:p w14:paraId="458A3241" w14:textId="77777777" w:rsidR="00DD77F3" w:rsidRDefault="00DD77F3">
      <w:pPr>
        <w:pStyle w:val="BodyText"/>
        <w:spacing w:before="4"/>
        <w:rPr>
          <w:sz w:val="26"/>
        </w:rPr>
      </w:pPr>
    </w:p>
    <w:p w14:paraId="458A3242" w14:textId="77777777" w:rsidR="00DD77F3" w:rsidRDefault="0054722B">
      <w:pPr>
        <w:pStyle w:val="BodyText"/>
        <w:spacing w:line="268" w:lineRule="auto"/>
        <w:ind w:left="2204" w:right="1173"/>
        <w:jc w:val="both"/>
      </w:pPr>
      <w:r>
        <w:rPr>
          <w:color w:val="231F20"/>
        </w:rPr>
        <w:t>All existing bitcoins were generated by mining, i.e., they were given (by the coinbase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transaction) as a reward to the one who created a block (with a small hash). All other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transactions have an input and output. On the entry a sufﬁcient amount to pay what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will be spent is added. You have to spend it all! Usually a transaction includes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sender as the recipient, the change. What you don’t expect will win the minor will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include this transaction in your package as a prize (currently about $40). The recipien</w:t>
      </w:r>
      <w:r>
        <w:rPr>
          <w:color w:val="231F20"/>
        </w:rPr>
        <w:t>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 designated by their public key, and only at the time they spend the coins do they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need to demonstrate their possession of the corresponding private key, with their sig-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nature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transaction.</w:t>
      </w:r>
    </w:p>
    <w:p w14:paraId="458A3243" w14:textId="77777777" w:rsidR="00DD77F3" w:rsidRDefault="00DD77F3">
      <w:pPr>
        <w:pStyle w:val="BodyText"/>
        <w:rPr>
          <w:sz w:val="24"/>
        </w:rPr>
      </w:pPr>
    </w:p>
    <w:p w14:paraId="458A3244" w14:textId="77777777" w:rsidR="00DD77F3" w:rsidRDefault="0054722B">
      <w:pPr>
        <w:pStyle w:val="Heading6"/>
        <w:ind w:left="2204"/>
      </w:pPr>
      <w:r>
        <w:rPr>
          <w:color w:val="003946"/>
        </w:rPr>
        <w:t>Elliptic</w:t>
      </w:r>
      <w:r>
        <w:rPr>
          <w:color w:val="003946"/>
          <w:spacing w:val="-8"/>
        </w:rPr>
        <w:t xml:space="preserve"> </w:t>
      </w:r>
      <w:r>
        <w:rPr>
          <w:color w:val="003946"/>
        </w:rPr>
        <w:t>Curves</w:t>
      </w:r>
    </w:p>
    <w:p w14:paraId="458A3245" w14:textId="77777777" w:rsidR="00DD77F3" w:rsidRDefault="00DD77F3">
      <w:pPr>
        <w:pStyle w:val="BodyText"/>
        <w:spacing w:before="4"/>
        <w:rPr>
          <w:sz w:val="26"/>
        </w:rPr>
      </w:pPr>
    </w:p>
    <w:p w14:paraId="458A3246" w14:textId="77777777" w:rsidR="00DD77F3" w:rsidRDefault="0054722B">
      <w:pPr>
        <w:pStyle w:val="BodyText"/>
        <w:spacing w:before="1" w:line="266" w:lineRule="auto"/>
        <w:ind w:left="2204" w:right="1174"/>
        <w:jc w:val="both"/>
      </w:pPr>
      <w:r>
        <w:rPr>
          <w:color w:val="231F20"/>
        </w:rPr>
        <w:t>Bitcoin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encryption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nite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elliptic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curves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sign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>transactions.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Difﬁe-Hellman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uses ﬁnite rings of number such as </w:t>
      </w:r>
      <w:r>
        <w:rPr>
          <w:rFonts w:ascii="Cambria" w:hAnsi="Cambria"/>
          <w:color w:val="231F20"/>
        </w:rPr>
        <w:t xml:space="preserve">{0, 1, …, m} </w:t>
      </w:r>
      <w:r>
        <w:rPr>
          <w:color w:val="231F20"/>
        </w:rPr>
        <w:t xml:space="preserve">(e.g., </w:t>
      </w:r>
      <w:r>
        <w:rPr>
          <w:rFonts w:ascii="Cambria" w:hAnsi="Cambria"/>
          <w:color w:val="231F20"/>
        </w:rPr>
        <w:t xml:space="preserve">m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 xml:space="preserve">12 </w:t>
      </w:r>
      <w:r>
        <w:rPr>
          <w:color w:val="231F20"/>
        </w:rPr>
        <w:t>for the clock, and a prime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number such as </w:t>
      </w:r>
      <w:r>
        <w:rPr>
          <w:rFonts w:ascii="Cambria" w:hAnsi="Cambria"/>
          <w:color w:val="231F20"/>
        </w:rPr>
        <w:t xml:space="preserve">p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>2</w:t>
      </w:r>
      <w:r>
        <w:rPr>
          <w:rFonts w:ascii="Cambria" w:hAnsi="Cambria"/>
          <w:color w:val="231F20"/>
          <w:vertAlign w:val="superscript"/>
        </w:rPr>
        <w:t>255</w:t>
      </w:r>
      <w:r>
        <w:rPr>
          <w:rFonts w:ascii="Cambria" w:hAnsi="Cambria"/>
          <w:color w:val="231F20"/>
        </w:rPr>
        <w:t xml:space="preserve"> – 19 </w:t>
      </w:r>
      <w:r>
        <w:rPr>
          <w:color w:val="231F20"/>
        </w:rPr>
        <w:t xml:space="preserve">with </w:t>
      </w:r>
      <w:r>
        <w:rPr>
          <w:rFonts w:ascii="Cambria" w:hAnsi="Cambria"/>
          <w:color w:val="231F20"/>
        </w:rPr>
        <w:t xml:space="preserve">100 </w:t>
      </w:r>
      <w:r>
        <w:rPr>
          <w:color w:val="231F20"/>
        </w:rPr>
        <w:t>digits in Bitcoin). The concept used by Bitcoin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resembles that of Difﬁe-Hellman, only instead numbers </w:t>
      </w:r>
      <w:r>
        <w:rPr>
          <w:rFonts w:ascii="Cambria" w:hAnsi="Cambria"/>
          <w:color w:val="231F20"/>
        </w:rPr>
        <w:t>0</w:t>
      </w:r>
      <w:r>
        <w:rPr>
          <w:color w:val="231F20"/>
        </w:rPr>
        <w:t xml:space="preserve">, </w:t>
      </w:r>
      <w:r>
        <w:rPr>
          <w:rFonts w:ascii="Cambria" w:hAnsi="Cambria"/>
          <w:color w:val="231F20"/>
        </w:rPr>
        <w:t>1</w:t>
      </w:r>
      <w:r>
        <w:rPr>
          <w:color w:val="231F20"/>
        </w:rPr>
        <w:t xml:space="preserve">, </w:t>
      </w:r>
      <w:r>
        <w:rPr>
          <w:rFonts w:ascii="Cambria" w:hAnsi="Cambria"/>
          <w:color w:val="231F20"/>
        </w:rPr>
        <w:t xml:space="preserve">2 </w:t>
      </w:r>
      <w:r>
        <w:rPr>
          <w:color w:val="231F20"/>
        </w:rPr>
        <w:t>… uses pairs of numbers</w:t>
      </w:r>
      <w:r>
        <w:rPr>
          <w:color w:val="231F20"/>
          <w:spacing w:val="-58"/>
        </w:rPr>
        <w:t xml:space="preserve"> </w:t>
      </w:r>
      <w:r>
        <w:rPr>
          <w:rFonts w:ascii="Cambria" w:hAnsi="Cambria"/>
          <w:color w:val="231F20"/>
        </w:rPr>
        <w:t>(x,</w:t>
      </w:r>
      <w:r>
        <w:rPr>
          <w:rFonts w:ascii="Cambria" w:hAnsi="Cambria"/>
          <w:color w:val="231F20"/>
          <w:spacing w:val="18"/>
        </w:rPr>
        <w:t xml:space="preserve"> </w:t>
      </w:r>
      <w:r>
        <w:rPr>
          <w:rFonts w:ascii="Cambria" w:hAnsi="Cambria"/>
          <w:color w:val="231F20"/>
        </w:rPr>
        <w:t>y)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points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curve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elliptic.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beauty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curve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points on it. </w:t>
      </w:r>
      <w:r>
        <w:rPr>
          <w:rFonts w:ascii="Cambria" w:hAnsi="Cambria"/>
          <w:color w:val="231F20"/>
        </w:rPr>
        <w:t xml:space="preserve">p </w:t>
      </w:r>
      <w:r>
        <w:rPr>
          <w:rFonts w:ascii="Cambria" w:hAnsi="Cambria"/>
          <w:color w:val="231F20"/>
          <w:w w:val="110"/>
        </w:rPr>
        <w:t xml:space="preserve">+ </w:t>
      </w:r>
      <w:r>
        <w:rPr>
          <w:rFonts w:ascii="Cambria" w:hAnsi="Cambria"/>
          <w:color w:val="231F20"/>
        </w:rPr>
        <w:t xml:space="preserve">q </w:t>
      </w:r>
      <w:r>
        <w:rPr>
          <w:rFonts w:ascii="Cambria" w:hAnsi="Cambria"/>
          <w:color w:val="231F20"/>
          <w:w w:val="110"/>
        </w:rPr>
        <w:t xml:space="preserve">+ </w:t>
      </w:r>
      <w:r>
        <w:rPr>
          <w:rFonts w:ascii="Cambria" w:hAnsi="Cambria"/>
          <w:color w:val="231F20"/>
        </w:rPr>
        <w:t xml:space="preserve">r </w:t>
      </w:r>
      <w:r>
        <w:rPr>
          <w:rFonts w:ascii="Cambria" w:hAnsi="Cambria"/>
          <w:color w:val="231F20"/>
          <w:w w:val="110"/>
        </w:rPr>
        <w:t xml:space="preserve">= </w:t>
      </w:r>
      <w:r>
        <w:rPr>
          <w:rFonts w:ascii="Cambria" w:hAnsi="Cambria"/>
          <w:color w:val="231F20"/>
        </w:rPr>
        <w:t xml:space="preserve">0 </w:t>
      </w:r>
      <w:r>
        <w:rPr>
          <w:color w:val="231F20"/>
        </w:rPr>
        <w:t xml:space="preserve">if these three points </w:t>
      </w:r>
      <w:r>
        <w:rPr>
          <w:rFonts w:ascii="Cambria" w:hAnsi="Cambria"/>
          <w:color w:val="231F20"/>
        </w:rPr>
        <w:t>p</w:t>
      </w:r>
      <w:r>
        <w:rPr>
          <w:color w:val="231F20"/>
        </w:rPr>
        <w:t xml:space="preserve">, </w:t>
      </w:r>
      <w:r>
        <w:rPr>
          <w:rFonts w:ascii="Cambria" w:hAnsi="Cambria"/>
          <w:color w:val="231F20"/>
        </w:rPr>
        <w:t>r</w:t>
      </w:r>
      <w:r>
        <w:rPr>
          <w:color w:val="231F20"/>
        </w:rPr>
        <w:t xml:space="preserve">, and </w:t>
      </w:r>
      <w:r>
        <w:rPr>
          <w:rFonts w:ascii="Cambria" w:hAnsi="Cambria"/>
          <w:color w:val="231F20"/>
        </w:rPr>
        <w:t xml:space="preserve">q </w:t>
      </w:r>
      <w:r>
        <w:rPr>
          <w:color w:val="231F20"/>
        </w:rPr>
        <w:t>lie on the same line. Instead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multiplying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several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times,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point.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easy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points with this formula on these ﬁnite rings, but it is very difﬁcult to know how many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times a point w</w:t>
      </w:r>
      <w:r>
        <w:rPr>
          <w:color w:val="231F20"/>
        </w:rPr>
        <w:t>as added to itself to get the resulting point. The ciphering corresponds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addition,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decryption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times.</w:t>
      </w:r>
    </w:p>
    <w:p w14:paraId="458A3247" w14:textId="77777777" w:rsidR="00DD77F3" w:rsidRDefault="00DD77F3">
      <w:pPr>
        <w:pStyle w:val="BodyText"/>
        <w:spacing w:before="2"/>
        <w:rPr>
          <w:sz w:val="23"/>
        </w:rPr>
      </w:pPr>
    </w:p>
    <w:p w14:paraId="458A3248" w14:textId="77777777" w:rsidR="00DD77F3" w:rsidRDefault="0054722B">
      <w:pPr>
        <w:pStyle w:val="BodyText"/>
        <w:spacing w:line="268" w:lineRule="auto"/>
        <w:ind w:left="2204" w:right="1174" w:hanging="1"/>
        <w:jc w:val="both"/>
      </w:pPr>
      <w:r>
        <w:rPr>
          <w:color w:val="231F20"/>
        </w:rPr>
        <w:t>Finally,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signature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scheme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variation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ElGamal’s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signature.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signature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shows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owner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solve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difﬁcult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equation;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practically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impossible to solve it without this private key that provides a shortcut (Puthal et al.,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2018).</w:t>
      </w:r>
    </w:p>
    <w:p w14:paraId="458A3249" w14:textId="77777777" w:rsidR="00DD77F3" w:rsidRDefault="00DD77F3">
      <w:pPr>
        <w:pStyle w:val="BodyText"/>
        <w:rPr>
          <w:sz w:val="24"/>
        </w:rPr>
      </w:pPr>
    </w:p>
    <w:p w14:paraId="458A324A" w14:textId="77777777" w:rsidR="00DD77F3" w:rsidRDefault="00DD77F3">
      <w:pPr>
        <w:pStyle w:val="BodyText"/>
        <w:spacing w:before="1"/>
        <w:rPr>
          <w:sz w:val="35"/>
        </w:rPr>
      </w:pPr>
    </w:p>
    <w:p w14:paraId="458A324B" w14:textId="77777777" w:rsidR="00DD77F3" w:rsidRDefault="0054722B">
      <w:pPr>
        <w:pStyle w:val="Heading3"/>
        <w:numPr>
          <w:ilvl w:val="1"/>
          <w:numId w:val="7"/>
        </w:numPr>
        <w:tabs>
          <w:tab w:val="left" w:pos="2772"/>
        </w:tabs>
        <w:ind w:hanging="568"/>
        <w:jc w:val="left"/>
      </w:pPr>
      <w:r>
        <w:rPr>
          <w:color w:val="003946"/>
        </w:rPr>
        <w:t>Voting</w:t>
      </w:r>
    </w:p>
    <w:p w14:paraId="458A324C" w14:textId="77777777" w:rsidR="00DD77F3" w:rsidRDefault="0054722B">
      <w:pPr>
        <w:pStyle w:val="BodyText"/>
        <w:spacing w:before="266" w:line="268" w:lineRule="auto"/>
        <w:ind w:left="2204" w:right="1174"/>
        <w:jc w:val="both"/>
      </w:pPr>
      <w:r>
        <w:rPr>
          <w:color w:val="231F20"/>
        </w:rPr>
        <w:t>For a vote, like any sensitive transaction, the voter must be authenticated, and their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vote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must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be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not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only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with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integrity,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kept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conﬁdential.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Consequently,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ballot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must be anonymous as well, i.e., the receiver cannot know the sender, and there</w:t>
      </w:r>
      <w:r>
        <w:rPr>
          <w:color w:val="231F20"/>
        </w:rPr>
        <w:t xml:space="preserve"> is no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link between the voter and their ballot. The secrecy of the ballot guarantees that only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voters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themselves,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else,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knows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choice.</w:t>
      </w:r>
    </w:p>
    <w:p w14:paraId="458A324D" w14:textId="77777777" w:rsidR="00DD77F3" w:rsidRDefault="00DD77F3">
      <w:pPr>
        <w:pStyle w:val="BodyText"/>
        <w:rPr>
          <w:sz w:val="24"/>
        </w:rPr>
      </w:pPr>
    </w:p>
    <w:p w14:paraId="458A324E" w14:textId="77777777" w:rsidR="00DD77F3" w:rsidRDefault="0054722B">
      <w:pPr>
        <w:pStyle w:val="Heading6"/>
        <w:spacing w:before="198"/>
        <w:ind w:left="2204"/>
      </w:pPr>
      <w:r>
        <w:rPr>
          <w:color w:val="003946"/>
        </w:rPr>
        <w:t>Anonymity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versus</w:t>
      </w:r>
      <w:r>
        <w:rPr>
          <w:color w:val="003946"/>
          <w:spacing w:val="4"/>
        </w:rPr>
        <w:t xml:space="preserve"> </w:t>
      </w:r>
      <w:r>
        <w:rPr>
          <w:color w:val="003946"/>
        </w:rPr>
        <w:t>Integrity</w:t>
      </w:r>
    </w:p>
    <w:p w14:paraId="458A324F" w14:textId="77777777" w:rsidR="00DD77F3" w:rsidRDefault="00DD77F3">
      <w:pPr>
        <w:pStyle w:val="BodyText"/>
        <w:spacing w:before="5"/>
        <w:rPr>
          <w:sz w:val="26"/>
        </w:rPr>
      </w:pPr>
    </w:p>
    <w:p w14:paraId="458A3250" w14:textId="77777777" w:rsidR="00DD77F3" w:rsidRDefault="0054722B">
      <w:pPr>
        <w:pStyle w:val="BodyText"/>
        <w:ind w:left="2204"/>
      </w:pPr>
      <w:r>
        <w:rPr>
          <w:color w:val="231F20"/>
        </w:rPr>
        <w:t>Integrity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about</w:t>
      </w:r>
    </w:p>
    <w:p w14:paraId="458A3251" w14:textId="77777777" w:rsidR="00DD77F3" w:rsidRDefault="00DD77F3">
      <w:p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3252" w14:textId="77777777" w:rsidR="00DD77F3" w:rsidRDefault="00DD77F3">
      <w:pPr>
        <w:pStyle w:val="BodyText"/>
      </w:pPr>
    </w:p>
    <w:p w14:paraId="458A3253" w14:textId="77777777" w:rsidR="00DD77F3" w:rsidRDefault="00DD77F3">
      <w:pPr>
        <w:pStyle w:val="BodyText"/>
      </w:pPr>
    </w:p>
    <w:p w14:paraId="458A3254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Applications</w:t>
      </w:r>
    </w:p>
    <w:p w14:paraId="458A3255" w14:textId="77777777" w:rsidR="00DD77F3" w:rsidRDefault="00DD77F3">
      <w:pPr>
        <w:pStyle w:val="BodyText"/>
      </w:pPr>
    </w:p>
    <w:p w14:paraId="458A3256" w14:textId="77777777" w:rsidR="00DD77F3" w:rsidRDefault="00DD77F3">
      <w:pPr>
        <w:pStyle w:val="BodyText"/>
      </w:pPr>
    </w:p>
    <w:p w14:paraId="458A3257" w14:textId="77777777" w:rsidR="00DD77F3" w:rsidRDefault="00DD77F3">
      <w:pPr>
        <w:pStyle w:val="BodyText"/>
      </w:pPr>
    </w:p>
    <w:p w14:paraId="458A3258" w14:textId="77777777" w:rsidR="00DD77F3" w:rsidRDefault="00DD77F3">
      <w:pPr>
        <w:pStyle w:val="BodyText"/>
      </w:pPr>
    </w:p>
    <w:p w14:paraId="458A3259" w14:textId="77777777" w:rsidR="00DD77F3" w:rsidRDefault="00DD77F3">
      <w:pPr>
        <w:pStyle w:val="BodyText"/>
        <w:spacing w:before="6"/>
        <w:rPr>
          <w:sz w:val="22"/>
        </w:rPr>
      </w:pPr>
    </w:p>
    <w:p w14:paraId="458A325A" w14:textId="77777777" w:rsidR="00DD77F3" w:rsidRDefault="0054722B">
      <w:pPr>
        <w:pStyle w:val="ListParagraph"/>
        <w:numPr>
          <w:ilvl w:val="0"/>
          <w:numId w:val="2"/>
        </w:numPr>
        <w:tabs>
          <w:tab w:val="left" w:pos="1237"/>
          <w:tab w:val="left" w:pos="1238"/>
        </w:tabs>
        <w:spacing w:before="99"/>
        <w:ind w:hanging="281"/>
        <w:rPr>
          <w:sz w:val="20"/>
        </w:rPr>
      </w:pPr>
      <w:r>
        <w:rPr>
          <w:color w:val="231F20"/>
          <w:sz w:val="20"/>
        </w:rPr>
        <w:t>whether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vote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cast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intended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(which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obvious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paper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ballot)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and</w:t>
      </w:r>
    </w:p>
    <w:p w14:paraId="458A325B" w14:textId="77777777" w:rsidR="00DD77F3" w:rsidRDefault="0054722B">
      <w:pPr>
        <w:pStyle w:val="ListParagraph"/>
        <w:numPr>
          <w:ilvl w:val="0"/>
          <w:numId w:val="2"/>
        </w:numPr>
        <w:tabs>
          <w:tab w:val="left" w:pos="1237"/>
          <w:tab w:val="left" w:pos="1238"/>
        </w:tabs>
        <w:spacing w:before="28" w:line="268" w:lineRule="auto"/>
        <w:ind w:right="2716"/>
        <w:rPr>
          <w:sz w:val="20"/>
        </w:rPr>
      </w:pPr>
      <w:r>
        <w:rPr>
          <w:color w:val="231F20"/>
          <w:sz w:val="20"/>
        </w:rPr>
        <w:t>whether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vote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is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registered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cast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whether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all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votes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are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tallied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regis-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tered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(which,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for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paper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ballots,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relies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trusting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election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ofﬁcials).</w:t>
      </w:r>
    </w:p>
    <w:p w14:paraId="458A325C" w14:textId="77777777" w:rsidR="00DD77F3" w:rsidRDefault="00DD77F3">
      <w:pPr>
        <w:pStyle w:val="BodyText"/>
        <w:spacing w:before="4"/>
        <w:rPr>
          <w:sz w:val="22"/>
        </w:rPr>
      </w:pPr>
    </w:p>
    <w:p w14:paraId="458A325D" w14:textId="77777777" w:rsidR="00DD77F3" w:rsidRDefault="0054722B">
      <w:pPr>
        <w:pStyle w:val="BodyText"/>
        <w:spacing w:line="268" w:lineRule="auto"/>
        <w:ind w:left="957" w:right="2421"/>
        <w:jc w:val="both"/>
      </w:pPr>
      <w:r>
        <w:rPr>
          <w:color w:val="231F20"/>
        </w:rPr>
        <w:t>Integrity can only be achieved at the expense of anonymity, and precautions must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taken to preserve this as much as possible. In an end-to-end auditable (or voter veriﬁ-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able) voting system, each voter receives an encrypted ID, which they can use to chec</w:t>
      </w:r>
      <w:r>
        <w:rPr>
          <w:color w:val="231F20"/>
        </w:rPr>
        <w:t>k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list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cast,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registered,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tallied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intended.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more voter checks and errors are committed, the more probable that one of them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detected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(Smart,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2012).</w:t>
      </w:r>
    </w:p>
    <w:p w14:paraId="458A325E" w14:textId="77777777" w:rsidR="00DD77F3" w:rsidRDefault="00DD77F3">
      <w:pPr>
        <w:pStyle w:val="BodyText"/>
        <w:spacing w:before="4"/>
        <w:rPr>
          <w:sz w:val="22"/>
        </w:rPr>
      </w:pPr>
    </w:p>
    <w:p w14:paraId="458A325F" w14:textId="77777777" w:rsidR="00DD77F3" w:rsidRDefault="0054722B">
      <w:pPr>
        <w:pStyle w:val="BodyText"/>
        <w:spacing w:line="268" w:lineRule="auto"/>
        <w:ind w:left="957" w:right="2422"/>
        <w:jc w:val="both"/>
      </w:pPr>
      <w:r>
        <w:rPr>
          <w:color w:val="231F20"/>
        </w:rPr>
        <w:t>However,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integrity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demands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database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assigns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vote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ballot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 xml:space="preserve">to a candidate and is owned by the election authorities at </w:t>
      </w:r>
      <w:r>
        <w:rPr>
          <w:color w:val="231F20"/>
        </w:rPr>
        <w:t>some point. While integrity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likely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achieved,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break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secrecy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ballot,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sufﬁces</w:t>
      </w:r>
    </w:p>
    <w:p w14:paraId="458A3260" w14:textId="77777777" w:rsidR="00DD77F3" w:rsidRDefault="00DD77F3">
      <w:pPr>
        <w:pStyle w:val="BodyText"/>
        <w:spacing w:before="5"/>
        <w:rPr>
          <w:sz w:val="22"/>
        </w:rPr>
      </w:pPr>
    </w:p>
    <w:p w14:paraId="458A3261" w14:textId="77777777" w:rsidR="00DD77F3" w:rsidRDefault="0054722B">
      <w:pPr>
        <w:pStyle w:val="ListParagraph"/>
        <w:numPr>
          <w:ilvl w:val="0"/>
          <w:numId w:val="2"/>
        </w:numPr>
        <w:tabs>
          <w:tab w:val="left" w:pos="1237"/>
          <w:tab w:val="left" w:pos="1238"/>
        </w:tabs>
        <w:ind w:hanging="281"/>
        <w:rPr>
          <w:sz w:val="20"/>
        </w:rPr>
      </w:pPr>
      <w:r>
        <w:rPr>
          <w:color w:val="231F20"/>
          <w:sz w:val="20"/>
        </w:rPr>
        <w:t>to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identify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ballot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its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lled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votes,</w:t>
      </w:r>
    </w:p>
    <w:p w14:paraId="458A3262" w14:textId="77777777" w:rsidR="00DD77F3" w:rsidRDefault="0054722B">
      <w:pPr>
        <w:pStyle w:val="ListParagraph"/>
        <w:numPr>
          <w:ilvl w:val="0"/>
          <w:numId w:val="2"/>
        </w:numPr>
        <w:tabs>
          <w:tab w:val="left" w:pos="1237"/>
          <w:tab w:val="left" w:pos="1238"/>
        </w:tabs>
        <w:spacing w:before="28" w:line="268" w:lineRule="auto"/>
        <w:ind w:right="2641"/>
        <w:rPr>
          <w:sz w:val="20"/>
        </w:rPr>
      </w:pP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identify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candidate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that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corresponds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vote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accessding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assignment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database,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</w:p>
    <w:p w14:paraId="458A3263" w14:textId="77777777" w:rsidR="00DD77F3" w:rsidRDefault="0054722B">
      <w:pPr>
        <w:pStyle w:val="ListParagraph"/>
        <w:numPr>
          <w:ilvl w:val="0"/>
          <w:numId w:val="2"/>
        </w:numPr>
        <w:tabs>
          <w:tab w:val="left" w:pos="1237"/>
          <w:tab w:val="left" w:pos="1238"/>
        </w:tabs>
        <w:spacing w:line="268" w:lineRule="auto"/>
        <w:ind w:right="2697"/>
        <w:rPr>
          <w:sz w:val="20"/>
        </w:rPr>
      </w:pPr>
      <w:r>
        <w:rPr>
          <w:color w:val="231F20"/>
          <w:w w:val="95"/>
          <w:sz w:val="20"/>
        </w:rPr>
        <w:t>to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identify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voter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ballot,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e.g.,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their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ﬁ</w:t>
      </w:r>
      <w:r>
        <w:rPr>
          <w:color w:val="231F20"/>
          <w:w w:val="95"/>
          <w:sz w:val="20"/>
        </w:rPr>
        <w:t>ngerprint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on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ballot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access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to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database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ngerprints.</w:t>
      </w:r>
    </w:p>
    <w:p w14:paraId="458A3264" w14:textId="77777777" w:rsidR="00DD77F3" w:rsidRDefault="00DD77F3">
      <w:pPr>
        <w:pStyle w:val="BodyText"/>
        <w:spacing w:before="4"/>
        <w:rPr>
          <w:sz w:val="22"/>
        </w:rPr>
      </w:pPr>
    </w:p>
    <w:p w14:paraId="458A3265" w14:textId="77777777" w:rsidR="00DD77F3" w:rsidRDefault="0054722B">
      <w:pPr>
        <w:pStyle w:val="BodyText"/>
        <w:spacing w:line="268" w:lineRule="auto"/>
        <w:ind w:left="957" w:right="2421" w:hanging="1"/>
        <w:jc w:val="both"/>
      </w:pPr>
      <w:r>
        <w:rPr>
          <w:color w:val="231F20"/>
        </w:rPr>
        <w:t>To ensure that this assignment between the votes of the ballots and candidates is left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unaltered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casting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ballots,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election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authorities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commit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 election by cryptographically hashing the information of each ballot (such as its ID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vote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numbers)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assignment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database.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Afterward,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hashes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pub-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licized.</w:t>
      </w:r>
    </w:p>
    <w:p w14:paraId="458A3266" w14:textId="77777777" w:rsidR="00DD77F3" w:rsidRDefault="00DD77F3">
      <w:pPr>
        <w:pStyle w:val="BodyText"/>
        <w:rPr>
          <w:sz w:val="24"/>
        </w:rPr>
      </w:pPr>
    </w:p>
    <w:p w14:paraId="458A3267" w14:textId="77777777" w:rsidR="00DD77F3" w:rsidRDefault="0054722B">
      <w:pPr>
        <w:pStyle w:val="Heading6"/>
        <w:spacing w:before="198"/>
        <w:jc w:val="both"/>
      </w:pPr>
      <w:r>
        <w:rPr>
          <w:color w:val="003946"/>
        </w:rPr>
        <w:t>Integrity</w:t>
      </w:r>
      <w:r>
        <w:rPr>
          <w:color w:val="003946"/>
          <w:spacing w:val="-13"/>
        </w:rPr>
        <w:t xml:space="preserve"> </w:t>
      </w:r>
      <w:r>
        <w:rPr>
          <w:color w:val="003946"/>
        </w:rPr>
        <w:t>versus</w:t>
      </w:r>
      <w:r>
        <w:rPr>
          <w:color w:val="003946"/>
          <w:spacing w:val="-12"/>
        </w:rPr>
        <w:t xml:space="preserve"> </w:t>
      </w:r>
      <w:r>
        <w:rPr>
          <w:color w:val="003946"/>
        </w:rPr>
        <w:t>Traceability</w:t>
      </w:r>
    </w:p>
    <w:p w14:paraId="458A3268" w14:textId="77777777" w:rsidR="00DD77F3" w:rsidRDefault="00DD77F3">
      <w:pPr>
        <w:pStyle w:val="BodyText"/>
        <w:spacing w:before="5"/>
        <w:rPr>
          <w:sz w:val="26"/>
        </w:rPr>
      </w:pPr>
    </w:p>
    <w:p w14:paraId="458A3269" w14:textId="77777777" w:rsidR="00DD77F3" w:rsidRDefault="0054722B">
      <w:pPr>
        <w:pStyle w:val="BodyText"/>
        <w:spacing w:line="268" w:lineRule="auto"/>
        <w:ind w:left="957" w:right="2421"/>
        <w:jc w:val="both"/>
      </w:pPr>
      <w:r>
        <w:rPr>
          <w:color w:val="231F20"/>
        </w:rPr>
        <w:t>In many co</w:t>
      </w:r>
      <w:r>
        <w:rPr>
          <w:color w:val="231F20"/>
        </w:rPr>
        <w:t>untries, the voting process that underlies a democracy should be under-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standable by everybody (instead of having to trust the computer), thus ruling out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cryptography.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example,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decision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March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2009,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Federal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Constitu-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tional Court declared the use of the voting computers in the election to the 16th Ger-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man Bundestag (and European Parlament) unconstitutional due to insufﬁcient public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traceability.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closed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source,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audit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integrity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source code was not allowed to the interested public. However the essential steps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 voting process and the determination of results must be veriﬁable by the citizen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reliably and without special expertise by Article 38 with Article 20 (1) and (2) o</w:t>
      </w:r>
      <w:r>
        <w:rPr>
          <w:color w:val="231F20"/>
        </w:rPr>
        <w:t>f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Grundgesetz (Basic Law) which require that all essential steps of the election are sub-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ject to public scrutiny (Bundesverfassungsgericht 2020). In another example, Namibia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was the ﬁrst country in Africa to use voting machines for 2014 national elect</w:t>
      </w:r>
      <w:r>
        <w:rPr>
          <w:color w:val="231F20"/>
        </w:rPr>
        <w:t>ions.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 of the machines without a veriﬁcation printout was declared unconstitutional by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Namibia’s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Supreme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Court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February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(Ndeunyema,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2020).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Instead,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countries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opt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ballots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hand-counted.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Therefore,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instead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voting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machines to cast, register, and tally votes, voting procedures, such as Scantegrity, are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explored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paper,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cryptographically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identify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ballot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vot-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er’s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choice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ensure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authenticity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while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preserving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anonymity.</w:t>
      </w:r>
    </w:p>
    <w:p w14:paraId="458A326A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326B" w14:textId="77777777" w:rsidR="00DD77F3" w:rsidRDefault="00DD77F3">
      <w:pPr>
        <w:pStyle w:val="BodyText"/>
      </w:pPr>
    </w:p>
    <w:p w14:paraId="458A326C" w14:textId="77777777" w:rsidR="00DD77F3" w:rsidRDefault="00DD77F3">
      <w:pPr>
        <w:pStyle w:val="BodyText"/>
      </w:pPr>
    </w:p>
    <w:p w14:paraId="458A326D" w14:textId="77777777" w:rsidR="00DD77F3" w:rsidRDefault="00DD77F3">
      <w:pPr>
        <w:pStyle w:val="BodyText"/>
      </w:pPr>
    </w:p>
    <w:p w14:paraId="458A326E" w14:textId="77777777" w:rsidR="00DD77F3" w:rsidRDefault="00DD77F3">
      <w:pPr>
        <w:pStyle w:val="BodyText"/>
      </w:pPr>
    </w:p>
    <w:p w14:paraId="458A326F" w14:textId="77777777" w:rsidR="00DD77F3" w:rsidRDefault="00DD77F3">
      <w:pPr>
        <w:pStyle w:val="BodyText"/>
      </w:pPr>
    </w:p>
    <w:p w14:paraId="458A3270" w14:textId="77777777" w:rsidR="00DD77F3" w:rsidRDefault="00DD77F3">
      <w:pPr>
        <w:pStyle w:val="BodyText"/>
      </w:pPr>
    </w:p>
    <w:p w14:paraId="458A3271" w14:textId="77777777" w:rsidR="00DD77F3" w:rsidRDefault="00DD77F3">
      <w:pPr>
        <w:pStyle w:val="BodyText"/>
      </w:pPr>
    </w:p>
    <w:p w14:paraId="458A3272" w14:textId="77777777" w:rsidR="00DD77F3" w:rsidRDefault="00DD77F3">
      <w:pPr>
        <w:pStyle w:val="BodyText"/>
      </w:pPr>
    </w:p>
    <w:p w14:paraId="458A3273" w14:textId="77777777" w:rsidR="00DD77F3" w:rsidRDefault="00DD77F3">
      <w:pPr>
        <w:pStyle w:val="BodyText"/>
        <w:spacing w:before="3"/>
        <w:rPr>
          <w:sz w:val="19"/>
        </w:rPr>
      </w:pPr>
    </w:p>
    <w:p w14:paraId="458A3274" w14:textId="77777777" w:rsidR="00DD77F3" w:rsidRDefault="0054722B">
      <w:pPr>
        <w:pStyle w:val="Heading6"/>
        <w:spacing w:before="100"/>
        <w:ind w:left="2204"/>
        <w:jc w:val="both"/>
      </w:pPr>
      <w:r>
        <w:rPr>
          <w:color w:val="003946"/>
        </w:rPr>
        <w:t>Mix</w:t>
      </w:r>
      <w:r>
        <w:rPr>
          <w:color w:val="003946"/>
          <w:spacing w:val="5"/>
        </w:rPr>
        <w:t xml:space="preserve"> </w:t>
      </w:r>
      <w:r>
        <w:rPr>
          <w:color w:val="003946"/>
        </w:rPr>
        <w:t>Networks</w:t>
      </w:r>
    </w:p>
    <w:p w14:paraId="458A3275" w14:textId="77777777" w:rsidR="00DD77F3" w:rsidRDefault="00DD77F3">
      <w:pPr>
        <w:pStyle w:val="BodyText"/>
        <w:spacing w:before="4"/>
        <w:rPr>
          <w:sz w:val="26"/>
        </w:rPr>
      </w:pPr>
    </w:p>
    <w:p w14:paraId="458A3276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</w:rPr>
        <w:t>Mix networks are intended to preserve the anonymity of a vote. Invented by David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Chaum in 1981, the idea of mix network operation is based on changing the order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sent messages in combination with public-key cryptography. The network consists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nodes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whose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task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cache,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permutate,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decrypt,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send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incoming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packages.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tie</w:t>
      </w:r>
      <w:r>
        <w:rPr>
          <w:color w:val="231F20"/>
        </w:rPr>
        <w:t>s in the communication (mixer, sender, and receiver) have a public and private key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pair. It is assumed that every node knows the other node's public key. A message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received in one node is reordered and returned in random order to the next node. Lis-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tening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end-to-end-communication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quite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hard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because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missing</w:t>
      </w:r>
      <w:r>
        <w:rPr>
          <w:color w:val="231F20"/>
          <w:spacing w:val="60"/>
        </w:rPr>
        <w:t xml:space="preserve"> </w:t>
      </w:r>
      <w:r>
        <w:rPr>
          <w:color w:val="231F20"/>
        </w:rPr>
        <w:t>link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between source and destination of requests. A node only knows their predecessor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node,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messages,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successor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node,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messages.</w:t>
      </w:r>
    </w:p>
    <w:p w14:paraId="458A3277" w14:textId="77777777" w:rsidR="00DD77F3" w:rsidRDefault="0054722B">
      <w:pPr>
        <w:pStyle w:val="BodyText"/>
        <w:spacing w:before="1"/>
        <w:rPr>
          <w:sz w:val="22"/>
        </w:rPr>
      </w:pPr>
      <w:r>
        <w:rPr>
          <w:noProof/>
        </w:rPr>
        <w:drawing>
          <wp:anchor distT="0" distB="0" distL="0" distR="0" simplePos="0" relativeHeight="261" behindDoc="0" locked="0" layoutInCell="1" allowOverlap="1" wp14:anchorId="458A3539" wp14:editId="458A353A">
            <wp:simplePos x="0" y="0"/>
            <wp:positionH relativeFrom="page">
              <wp:posOffset>1692000</wp:posOffset>
            </wp:positionH>
            <wp:positionV relativeFrom="paragraph">
              <wp:posOffset>178084</wp:posOffset>
            </wp:positionV>
            <wp:extent cx="4968240" cy="3060192"/>
            <wp:effectExtent l="0" t="0" r="0" b="0"/>
            <wp:wrapTopAndBottom/>
            <wp:docPr id="5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5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8A3278" w14:textId="77777777" w:rsidR="00DD77F3" w:rsidRDefault="0054722B">
      <w:pPr>
        <w:pStyle w:val="BodyText"/>
        <w:spacing w:before="100" w:line="268" w:lineRule="auto"/>
        <w:ind w:left="2204" w:right="1174" w:hanging="1"/>
        <w:jc w:val="both"/>
      </w:pPr>
      <w:r>
        <w:rPr>
          <w:color w:val="231F20"/>
        </w:rPr>
        <w:t>Each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travels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encrypted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node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asymmetric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cryptography.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resulting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cipher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layered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innermost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layer.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node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decrypts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encrypted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layer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reveal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next.</w:t>
      </w:r>
    </w:p>
    <w:p w14:paraId="458A3279" w14:textId="77777777" w:rsidR="00DD77F3" w:rsidRDefault="00DD77F3">
      <w:pPr>
        <w:pStyle w:val="BodyText"/>
        <w:rPr>
          <w:sz w:val="24"/>
        </w:rPr>
      </w:pPr>
    </w:p>
    <w:p w14:paraId="458A327A" w14:textId="77777777" w:rsidR="00DD77F3" w:rsidRDefault="00DD77F3">
      <w:pPr>
        <w:pStyle w:val="BodyText"/>
        <w:rPr>
          <w:sz w:val="35"/>
        </w:rPr>
      </w:pPr>
    </w:p>
    <w:p w14:paraId="458A327B" w14:textId="77777777" w:rsidR="00DD77F3" w:rsidRDefault="0054722B">
      <w:pPr>
        <w:pStyle w:val="Heading3"/>
        <w:numPr>
          <w:ilvl w:val="1"/>
          <w:numId w:val="7"/>
        </w:numPr>
        <w:tabs>
          <w:tab w:val="left" w:pos="2772"/>
        </w:tabs>
        <w:ind w:hanging="568"/>
        <w:jc w:val="left"/>
      </w:pPr>
      <w:r>
        <w:rPr>
          <w:color w:val="003946"/>
          <w:w w:val="105"/>
        </w:rPr>
        <w:t>Steganography</w:t>
      </w:r>
    </w:p>
    <w:p w14:paraId="458A327C" w14:textId="77777777" w:rsidR="00DD77F3" w:rsidRDefault="0054722B">
      <w:pPr>
        <w:pStyle w:val="BodyText"/>
        <w:spacing w:before="266" w:line="268" w:lineRule="auto"/>
        <w:ind w:left="2204" w:right="1174" w:hanging="1"/>
        <w:jc w:val="both"/>
      </w:pPr>
      <w:r>
        <w:rPr>
          <w:color w:val="231F20"/>
        </w:rPr>
        <w:t>Steganography makes public that presumably important information is deliberately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being hidden. This draws attention to this fact and possibly pitts interested cryptana-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lysts against it. An example for steganography is given in the history of</w:t>
      </w:r>
      <w:r>
        <w:rPr>
          <w:color w:val="231F20"/>
        </w:rPr>
        <w:t xml:space="preserve"> Herodotus,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where Histaeus shaved the head of his most trusted slave and punctured a message on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became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hidden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soon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hair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had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grown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back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(Watkins,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2001).</w:t>
      </w:r>
    </w:p>
    <w:p w14:paraId="458A327D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327E" w14:textId="77777777" w:rsidR="00DD77F3" w:rsidRDefault="00DD77F3">
      <w:pPr>
        <w:pStyle w:val="BodyText"/>
      </w:pPr>
    </w:p>
    <w:p w14:paraId="458A327F" w14:textId="77777777" w:rsidR="00DD77F3" w:rsidRDefault="00DD77F3">
      <w:pPr>
        <w:pStyle w:val="BodyText"/>
      </w:pPr>
    </w:p>
    <w:p w14:paraId="458A3280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Applications</w:t>
      </w:r>
    </w:p>
    <w:p w14:paraId="458A3281" w14:textId="77777777" w:rsidR="00DD77F3" w:rsidRDefault="00DD77F3">
      <w:pPr>
        <w:pStyle w:val="BodyText"/>
      </w:pPr>
    </w:p>
    <w:p w14:paraId="458A3282" w14:textId="77777777" w:rsidR="00DD77F3" w:rsidRDefault="00DD77F3">
      <w:pPr>
        <w:pStyle w:val="BodyText"/>
      </w:pPr>
    </w:p>
    <w:p w14:paraId="458A3283" w14:textId="77777777" w:rsidR="00DD77F3" w:rsidRDefault="00DD77F3">
      <w:pPr>
        <w:pStyle w:val="BodyText"/>
      </w:pPr>
    </w:p>
    <w:p w14:paraId="458A3284" w14:textId="77777777" w:rsidR="00DD77F3" w:rsidRDefault="00DD77F3">
      <w:pPr>
        <w:pStyle w:val="BodyText"/>
      </w:pPr>
    </w:p>
    <w:p w14:paraId="458A3285" w14:textId="77777777" w:rsidR="00DD77F3" w:rsidRDefault="00DD77F3">
      <w:pPr>
        <w:pStyle w:val="BodyText"/>
        <w:spacing w:before="1"/>
        <w:rPr>
          <w:sz w:val="24"/>
        </w:rPr>
      </w:pPr>
    </w:p>
    <w:p w14:paraId="458A3286" w14:textId="77777777" w:rsidR="00DD77F3" w:rsidRDefault="00DD77F3">
      <w:pPr>
        <w:rPr>
          <w:sz w:val="24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3287" w14:textId="77777777" w:rsidR="00DD77F3" w:rsidRDefault="00DD77F3">
      <w:pPr>
        <w:pStyle w:val="BodyText"/>
        <w:spacing w:before="9"/>
        <w:rPr>
          <w:sz w:val="25"/>
        </w:rPr>
      </w:pPr>
    </w:p>
    <w:p w14:paraId="458A3288" w14:textId="77777777" w:rsidR="00DD77F3" w:rsidRDefault="0054722B">
      <w:pPr>
        <w:pStyle w:val="Heading6"/>
        <w:spacing w:before="0"/>
      </w:pPr>
      <w:r>
        <w:rPr>
          <w:color w:val="003946"/>
          <w:w w:val="105"/>
        </w:rPr>
        <w:t>Implementation</w:t>
      </w:r>
    </w:p>
    <w:p w14:paraId="458A3289" w14:textId="77777777" w:rsidR="00DD77F3" w:rsidRDefault="00DD77F3">
      <w:pPr>
        <w:pStyle w:val="BodyText"/>
        <w:spacing w:before="4"/>
        <w:rPr>
          <w:sz w:val="26"/>
        </w:rPr>
      </w:pPr>
    </w:p>
    <w:p w14:paraId="458A328A" w14:textId="77777777" w:rsidR="00DD77F3" w:rsidRDefault="0054722B">
      <w:pPr>
        <w:pStyle w:val="BodyText"/>
        <w:spacing w:before="1" w:line="268" w:lineRule="auto"/>
        <w:ind w:left="957"/>
        <w:jc w:val="both"/>
      </w:pP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computing,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message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hidden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picture,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but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audio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also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pos-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sible.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used,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hide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picture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itself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copyright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notice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owner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of a picture (Coded Anti-Piracy). Because a typical picture ﬁle has hundreds of kilo-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bytes, a few bytes can be changed to convey a secret message without noticeable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change.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secret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usually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stored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marginal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parts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image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bitmap.</w:t>
      </w:r>
    </w:p>
    <w:p w14:paraId="458A328B" w14:textId="77777777" w:rsidR="00DD77F3" w:rsidRDefault="00DD77F3">
      <w:pPr>
        <w:pStyle w:val="BodyText"/>
        <w:spacing w:before="1"/>
        <w:rPr>
          <w:sz w:val="24"/>
        </w:rPr>
      </w:pPr>
    </w:p>
    <w:p w14:paraId="458A328C" w14:textId="77777777" w:rsidR="00DD77F3" w:rsidRDefault="0054722B">
      <w:pPr>
        <w:pStyle w:val="BodyText"/>
        <w:ind w:left="957" w:right="-58"/>
      </w:pPr>
      <w:r>
        <w:rPr>
          <w:noProof/>
        </w:rPr>
        <w:drawing>
          <wp:inline distT="0" distB="0" distL="0" distR="0" wp14:anchorId="458A353B" wp14:editId="458A353C">
            <wp:extent cx="4971161" cy="5187696"/>
            <wp:effectExtent l="0" t="0" r="0" b="0"/>
            <wp:docPr id="5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6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161" cy="5187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8A328D" w14:textId="77777777" w:rsidR="00DD77F3" w:rsidRDefault="0054722B">
      <w:pPr>
        <w:pStyle w:val="BodyText"/>
        <w:spacing w:before="129" w:line="266" w:lineRule="auto"/>
        <w:ind w:left="957" w:hanging="1"/>
        <w:jc w:val="both"/>
      </w:pPr>
      <w:r>
        <w:rPr>
          <w:color w:val="231F20"/>
          <w:w w:val="96"/>
        </w:rPr>
        <w:t>The</w:t>
      </w:r>
      <w:r>
        <w:rPr>
          <w:color w:val="231F20"/>
          <w:spacing w:val="15"/>
        </w:rPr>
        <w:t xml:space="preserve"> </w:t>
      </w:r>
      <w:r>
        <w:rPr>
          <w:color w:val="231F20"/>
          <w:w w:val="103"/>
        </w:rPr>
        <w:t>hidden</w:t>
      </w:r>
      <w:r>
        <w:rPr>
          <w:color w:val="231F20"/>
          <w:spacing w:val="15"/>
        </w:rPr>
        <w:t xml:space="preserve"> </w:t>
      </w:r>
      <w:r>
        <w:rPr>
          <w:color w:val="231F20"/>
          <w:w w:val="104"/>
        </w:rPr>
        <w:t>me</w:t>
      </w:r>
      <w:r>
        <w:rPr>
          <w:color w:val="231F20"/>
          <w:spacing w:val="-3"/>
          <w:w w:val="104"/>
        </w:rPr>
        <w:t>s</w:t>
      </w:r>
      <w:r>
        <w:rPr>
          <w:color w:val="231F20"/>
          <w:spacing w:val="-2"/>
          <w:w w:val="114"/>
        </w:rPr>
        <w:t>s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</w:rPr>
        <w:t>g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56"/>
        </w:rPr>
        <w:t>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102"/>
        </w:rPr>
        <w:t>a</w:t>
      </w:r>
      <w:r>
        <w:rPr>
          <w:color w:val="231F20"/>
          <w:w w:val="114"/>
        </w:rPr>
        <w:t>s</w:t>
      </w:r>
      <w:r>
        <w:rPr>
          <w:color w:val="231F20"/>
          <w:spacing w:val="15"/>
        </w:rPr>
        <w:t xml:space="preserve"> </w:t>
      </w:r>
      <w:r>
        <w:rPr>
          <w:color w:val="231F20"/>
          <w:w w:val="102"/>
        </w:rPr>
        <w:t>a</w:t>
      </w:r>
      <w:r>
        <w:rPr>
          <w:color w:val="231F20"/>
          <w:spacing w:val="15"/>
        </w:rPr>
        <w:t xml:space="preserve"> </w:t>
      </w:r>
      <w:r>
        <w:rPr>
          <w:color w:val="231F20"/>
          <w:w w:val="98"/>
        </w:rPr>
        <w:t>st</w:t>
      </w:r>
      <w:r>
        <w:rPr>
          <w:color w:val="231F20"/>
          <w:spacing w:val="-6"/>
          <w:w w:val="98"/>
        </w:rPr>
        <w:t>r</w:t>
      </w:r>
      <w:r>
        <w:rPr>
          <w:color w:val="231F20"/>
          <w:spacing w:val="-2"/>
          <w:w w:val="98"/>
        </w:rPr>
        <w:t>e</w:t>
      </w:r>
      <w:r>
        <w:rPr>
          <w:color w:val="231F20"/>
          <w:w w:val="102"/>
        </w:rPr>
        <w:t>am</w:t>
      </w:r>
      <w:r>
        <w:rPr>
          <w:color w:val="231F20"/>
          <w:spacing w:val="15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15"/>
        </w:rPr>
        <w:t xml:space="preserve"> </w:t>
      </w:r>
      <w:r>
        <w:rPr>
          <w:color w:val="231F20"/>
          <w:w w:val="92"/>
        </w:rPr>
        <w:t>bits,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94"/>
        </w:rPr>
        <w:t>c</w:t>
      </w:r>
      <w:r>
        <w:rPr>
          <w:color w:val="231F20"/>
          <w:w w:val="104"/>
        </w:rPr>
        <w:t>an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then</w:t>
      </w:r>
      <w:r>
        <w:rPr>
          <w:color w:val="231F20"/>
          <w:spacing w:val="15"/>
        </w:rPr>
        <w:t xml:space="preserve"> </w:t>
      </w:r>
      <w:r>
        <w:rPr>
          <w:color w:val="231F20"/>
          <w:w w:val="101"/>
        </w:rPr>
        <w:t>be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</w:t>
      </w:r>
      <w:r>
        <w:rPr>
          <w:color w:val="231F20"/>
          <w:spacing w:val="-3"/>
        </w:rPr>
        <w:t>t</w:t>
      </w:r>
      <w:r>
        <w:rPr>
          <w:color w:val="231F20"/>
          <w:w w:val="102"/>
        </w:rPr>
        <w:t>o</w:t>
      </w:r>
      <w:r>
        <w:rPr>
          <w:color w:val="231F20"/>
          <w:spacing w:val="-6"/>
          <w:w w:val="102"/>
        </w:rPr>
        <w:t>r</w:t>
      </w:r>
      <w:r>
        <w:rPr>
          <w:color w:val="231F20"/>
          <w:w w:val="90"/>
        </w:rPr>
        <w:t>ed,</w:t>
      </w:r>
      <w:r>
        <w:rPr>
          <w:color w:val="231F20"/>
          <w:spacing w:val="15"/>
        </w:rPr>
        <w:t xml:space="preserve"> </w:t>
      </w:r>
      <w:r>
        <w:rPr>
          <w:color w:val="231F20"/>
          <w:spacing w:val="-2"/>
          <w:w w:val="98"/>
        </w:rPr>
        <w:t>e</w:t>
      </w:r>
      <w:r>
        <w:rPr>
          <w:color w:val="231F20"/>
          <w:spacing w:val="-2"/>
          <w:w w:val="56"/>
        </w:rPr>
        <w:t>.</w:t>
      </w:r>
      <w:r>
        <w:rPr>
          <w:color w:val="231F20"/>
          <w:w w:val="74"/>
        </w:rPr>
        <w:t>g.,</w:t>
      </w:r>
      <w:r>
        <w:rPr>
          <w:color w:val="231F20"/>
          <w:spacing w:val="15"/>
        </w:rPr>
        <w:t xml:space="preserve"> </w:t>
      </w:r>
      <w:r>
        <w:rPr>
          <w:color w:val="231F20"/>
          <w:w w:val="102"/>
        </w:rPr>
        <w:t>in</w:t>
      </w:r>
      <w:r>
        <w:rPr>
          <w:color w:val="231F20"/>
          <w:spacing w:val="15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6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  <w:spacing w:val="-2"/>
          <w:w w:val="98"/>
        </w:rPr>
        <w:t>e</w:t>
      </w:r>
      <w:r>
        <w:rPr>
          <w:color w:val="231F20"/>
          <w:spacing w:val="-2"/>
          <w:w w:val="102"/>
        </w:rPr>
        <w:t>a</w:t>
      </w:r>
      <w:r>
        <w:rPr>
          <w:color w:val="231F20"/>
        </w:rPr>
        <w:t>s</w:t>
      </w:r>
      <w:r>
        <w:rPr>
          <w:color w:val="231F20"/>
          <w:spacing w:val="-8"/>
        </w:rPr>
        <w:t>t</w:t>
      </w:r>
      <w:r>
        <w:rPr>
          <w:color w:val="231F20"/>
          <w:w w:val="103"/>
        </w:rPr>
        <w:t xml:space="preserve">-signiﬁ- </w:t>
      </w:r>
      <w:r>
        <w:rPr>
          <w:color w:val="231F20"/>
        </w:rPr>
        <w:t>cant-bit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eight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color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pixel.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byte,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num-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ber</w:t>
      </w:r>
      <w:r>
        <w:rPr>
          <w:color w:val="231F20"/>
          <w:spacing w:val="-7"/>
        </w:rPr>
        <w:t xml:space="preserve"> </w:t>
      </w:r>
      <w:r>
        <w:rPr>
          <w:rFonts w:ascii="Cambria" w:hAnsi="Cambria"/>
          <w:color w:val="231F20"/>
        </w:rPr>
        <w:t>b</w:t>
      </w:r>
      <w:r>
        <w:rPr>
          <w:rFonts w:ascii="Cambria" w:hAnsi="Cambria"/>
          <w:color w:val="231F20"/>
          <w:spacing w:val="10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7"/>
        </w:rPr>
        <w:t xml:space="preserve"> </w:t>
      </w:r>
      <w:r>
        <w:rPr>
          <w:rFonts w:ascii="Cambria" w:hAnsi="Cambria"/>
          <w:color w:val="231F20"/>
        </w:rPr>
        <w:t>0</w:t>
      </w:r>
      <w:r>
        <w:rPr>
          <w:rFonts w:ascii="Cambria" w:hAnsi="Cambria"/>
          <w:color w:val="231F20"/>
          <w:spacing w:val="10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rFonts w:ascii="Cambria" w:hAnsi="Cambria"/>
          <w:color w:val="231F20"/>
        </w:rPr>
        <w:t>255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hidden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rFonts w:ascii="Cambria" w:hAnsi="Cambria"/>
          <w:color w:val="231F20"/>
        </w:rPr>
        <w:t>1</w:t>
      </w:r>
      <w:r>
        <w:rPr>
          <w:rFonts w:ascii="Cambria" w:hAnsi="Cambria"/>
          <w:color w:val="231F20"/>
          <w:spacing w:val="9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7"/>
        </w:rPr>
        <w:t xml:space="preserve"> </w:t>
      </w:r>
      <w:r>
        <w:rPr>
          <w:rFonts w:ascii="Cambria" w:hAnsi="Cambria"/>
          <w:color w:val="231F20"/>
        </w:rPr>
        <w:t>b</w:t>
      </w:r>
      <w:r>
        <w:rPr>
          <w:rFonts w:ascii="Cambria" w:hAnsi="Cambria"/>
          <w:color w:val="231F20"/>
          <w:spacing w:val="10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odd.</w:t>
      </w:r>
    </w:p>
    <w:p w14:paraId="458A328E" w14:textId="77777777" w:rsidR="00DD77F3" w:rsidRDefault="0054722B">
      <w:pPr>
        <w:spacing w:before="100" w:line="300" w:lineRule="auto"/>
        <w:ind w:left="356" w:right="415"/>
        <w:rPr>
          <w:sz w:val="18"/>
        </w:rPr>
      </w:pPr>
      <w:r>
        <w:br w:type="column"/>
      </w:r>
      <w:r>
        <w:rPr>
          <w:color w:val="231F20"/>
          <w:sz w:val="18"/>
        </w:rPr>
        <w:t>Steganography</w:t>
      </w:r>
      <w:r>
        <w:rPr>
          <w:color w:val="231F20"/>
          <w:spacing w:val="1"/>
          <w:sz w:val="18"/>
        </w:rPr>
        <w:t xml:space="preserve"> </w:t>
      </w:r>
      <w:r>
        <w:rPr>
          <w:color w:val="808285"/>
          <w:sz w:val="18"/>
        </w:rPr>
        <w:t>From the Greek for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w w:val="95"/>
          <w:sz w:val="18"/>
        </w:rPr>
        <w:t>“covered,” it is the</w:t>
      </w:r>
      <w:r>
        <w:rPr>
          <w:color w:val="808285"/>
          <w:spacing w:val="1"/>
          <w:w w:val="95"/>
          <w:sz w:val="18"/>
        </w:rPr>
        <w:t xml:space="preserve"> </w:t>
      </w:r>
      <w:r>
        <w:rPr>
          <w:color w:val="808285"/>
          <w:sz w:val="18"/>
        </w:rPr>
        <w:t>art of concealing a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message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by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embed-</w:t>
      </w:r>
      <w:r>
        <w:rPr>
          <w:color w:val="808285"/>
          <w:spacing w:val="-51"/>
          <w:sz w:val="18"/>
        </w:rPr>
        <w:t xml:space="preserve"> </w:t>
      </w:r>
      <w:r>
        <w:rPr>
          <w:color w:val="808285"/>
          <w:sz w:val="18"/>
        </w:rPr>
        <w:t>ding</w:t>
      </w:r>
      <w:r>
        <w:rPr>
          <w:color w:val="808285"/>
          <w:spacing w:val="-6"/>
          <w:sz w:val="18"/>
        </w:rPr>
        <w:t xml:space="preserve"> </w:t>
      </w:r>
      <w:r>
        <w:rPr>
          <w:color w:val="808285"/>
          <w:sz w:val="18"/>
        </w:rPr>
        <w:t>it</w:t>
      </w:r>
      <w:r>
        <w:rPr>
          <w:color w:val="808285"/>
          <w:spacing w:val="-5"/>
          <w:sz w:val="18"/>
        </w:rPr>
        <w:t xml:space="preserve"> </w:t>
      </w:r>
      <w:r>
        <w:rPr>
          <w:color w:val="808285"/>
          <w:sz w:val="18"/>
        </w:rPr>
        <w:t>within</w:t>
      </w:r>
    </w:p>
    <w:p w14:paraId="458A328F" w14:textId="77777777" w:rsidR="00DD77F3" w:rsidRDefault="0054722B">
      <w:pPr>
        <w:spacing w:line="297" w:lineRule="auto"/>
        <w:ind w:left="356" w:right="313"/>
        <w:rPr>
          <w:sz w:val="18"/>
        </w:rPr>
      </w:pPr>
      <w:r>
        <w:rPr>
          <w:color w:val="808285"/>
          <w:w w:val="101"/>
          <w:sz w:val="18"/>
        </w:rPr>
        <w:t>another</w:t>
      </w:r>
      <w:r>
        <w:rPr>
          <w:color w:val="808285"/>
          <w:spacing w:val="-4"/>
          <w:sz w:val="18"/>
        </w:rPr>
        <w:t xml:space="preserve"> </w:t>
      </w:r>
      <w:r>
        <w:rPr>
          <w:color w:val="808285"/>
          <w:w w:val="104"/>
          <w:sz w:val="18"/>
        </w:rPr>
        <w:t>me</w:t>
      </w:r>
      <w:r>
        <w:rPr>
          <w:color w:val="808285"/>
          <w:spacing w:val="-3"/>
          <w:w w:val="104"/>
          <w:sz w:val="18"/>
        </w:rPr>
        <w:t>s</w:t>
      </w:r>
      <w:r>
        <w:rPr>
          <w:color w:val="808285"/>
          <w:spacing w:val="-2"/>
          <w:w w:val="114"/>
          <w:sz w:val="18"/>
        </w:rPr>
        <w:t>s</w:t>
      </w:r>
      <w:r>
        <w:rPr>
          <w:color w:val="808285"/>
          <w:spacing w:val="-2"/>
          <w:w w:val="102"/>
          <w:sz w:val="18"/>
        </w:rPr>
        <w:t>a</w:t>
      </w:r>
      <w:r>
        <w:rPr>
          <w:color w:val="808285"/>
          <w:spacing w:val="-3"/>
          <w:sz w:val="18"/>
        </w:rPr>
        <w:t>g</w:t>
      </w:r>
      <w:r>
        <w:rPr>
          <w:color w:val="808285"/>
          <w:spacing w:val="-2"/>
          <w:w w:val="98"/>
          <w:sz w:val="18"/>
        </w:rPr>
        <w:t>e</w:t>
      </w:r>
      <w:r>
        <w:rPr>
          <w:color w:val="808285"/>
          <w:w w:val="56"/>
          <w:sz w:val="18"/>
        </w:rPr>
        <w:t>,</w:t>
      </w:r>
      <w:r>
        <w:rPr>
          <w:color w:val="808285"/>
          <w:spacing w:val="-4"/>
          <w:sz w:val="18"/>
        </w:rPr>
        <w:t xml:space="preserve"> </w:t>
      </w:r>
      <w:r>
        <w:rPr>
          <w:color w:val="808285"/>
          <w:spacing w:val="-8"/>
          <w:w w:val="109"/>
          <w:sz w:val="18"/>
        </w:rPr>
        <w:t>so</w:t>
      </w:r>
      <w:r>
        <w:rPr>
          <w:color w:val="808285"/>
          <w:w w:val="109"/>
          <w:sz w:val="18"/>
        </w:rPr>
        <w:t xml:space="preserve"> </w:t>
      </w:r>
      <w:r>
        <w:rPr>
          <w:color w:val="808285"/>
          <w:sz w:val="18"/>
        </w:rPr>
        <w:t>that nobody but the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intended recipient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knows of the exis-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tence of the mes-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sage.</w:t>
      </w:r>
    </w:p>
    <w:p w14:paraId="458A3290" w14:textId="77777777" w:rsidR="00DD77F3" w:rsidRDefault="00DD77F3">
      <w:pPr>
        <w:spacing w:line="297" w:lineRule="auto"/>
        <w:rPr>
          <w:sz w:val="18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8782" w:space="40"/>
            <w:col w:w="2388"/>
          </w:cols>
        </w:sectPr>
      </w:pPr>
    </w:p>
    <w:p w14:paraId="458A3291" w14:textId="77777777" w:rsidR="00DD77F3" w:rsidRDefault="00DD77F3">
      <w:pPr>
        <w:pStyle w:val="BodyText"/>
      </w:pPr>
    </w:p>
    <w:p w14:paraId="458A3292" w14:textId="77777777" w:rsidR="00DD77F3" w:rsidRDefault="00DD77F3">
      <w:pPr>
        <w:pStyle w:val="BodyText"/>
      </w:pPr>
    </w:p>
    <w:p w14:paraId="458A3293" w14:textId="77777777" w:rsidR="00DD77F3" w:rsidRDefault="00DD77F3">
      <w:pPr>
        <w:pStyle w:val="BodyText"/>
      </w:pPr>
    </w:p>
    <w:p w14:paraId="458A3294" w14:textId="77777777" w:rsidR="00DD77F3" w:rsidRDefault="00DD77F3">
      <w:pPr>
        <w:pStyle w:val="BodyText"/>
      </w:pPr>
    </w:p>
    <w:p w14:paraId="458A3295" w14:textId="77777777" w:rsidR="00DD77F3" w:rsidRDefault="00DD77F3">
      <w:pPr>
        <w:pStyle w:val="BodyText"/>
      </w:pPr>
    </w:p>
    <w:p w14:paraId="458A3296" w14:textId="77777777" w:rsidR="00DD77F3" w:rsidRDefault="00DD77F3">
      <w:pPr>
        <w:pStyle w:val="BodyText"/>
      </w:pPr>
    </w:p>
    <w:p w14:paraId="458A3297" w14:textId="77777777" w:rsidR="00DD77F3" w:rsidRDefault="00DD77F3">
      <w:pPr>
        <w:pStyle w:val="BodyText"/>
      </w:pPr>
    </w:p>
    <w:p w14:paraId="458A3298" w14:textId="77777777" w:rsidR="00DD77F3" w:rsidRDefault="00DD77F3">
      <w:pPr>
        <w:pStyle w:val="BodyText"/>
      </w:pPr>
    </w:p>
    <w:p w14:paraId="458A3299" w14:textId="77777777" w:rsidR="00DD77F3" w:rsidRDefault="00DD77F3">
      <w:pPr>
        <w:pStyle w:val="BodyText"/>
        <w:spacing w:before="3"/>
        <w:rPr>
          <w:sz w:val="19"/>
        </w:rPr>
      </w:pPr>
    </w:p>
    <w:p w14:paraId="458A329A" w14:textId="77777777" w:rsidR="00DD77F3" w:rsidRDefault="0054722B">
      <w:pPr>
        <w:pStyle w:val="Heading6"/>
        <w:spacing w:before="100"/>
        <w:ind w:left="2204"/>
      </w:pPr>
      <w:r>
        <w:rPr>
          <w:color w:val="003946"/>
          <w:w w:val="105"/>
        </w:rPr>
        <w:t>Steganalysis</w:t>
      </w:r>
    </w:p>
    <w:p w14:paraId="458A329B" w14:textId="77777777" w:rsidR="00DD77F3" w:rsidRDefault="00DD77F3">
      <w:pPr>
        <w:pStyle w:val="BodyText"/>
        <w:spacing w:before="4"/>
        <w:rPr>
          <w:sz w:val="26"/>
        </w:rPr>
      </w:pPr>
    </w:p>
    <w:p w14:paraId="458A329C" w14:textId="77777777" w:rsidR="00DD77F3" w:rsidRDefault="0054722B">
      <w:pPr>
        <w:pStyle w:val="BodyText"/>
        <w:spacing w:line="268" w:lineRule="auto"/>
        <w:ind w:left="2204" w:right="1175" w:hanging="1"/>
        <w:jc w:val="both"/>
      </w:pP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hidden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medium,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detected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extracted.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Steganaly-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sis is the art of detecting and extracting the hidden content in a medium without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knowledge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where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hidden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content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algorithm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used.</w:t>
      </w:r>
    </w:p>
    <w:p w14:paraId="458A329D" w14:textId="77777777" w:rsidR="00DD77F3" w:rsidRDefault="00DD77F3">
      <w:pPr>
        <w:pStyle w:val="BodyText"/>
        <w:spacing w:before="4"/>
        <w:rPr>
          <w:sz w:val="22"/>
        </w:rPr>
      </w:pPr>
    </w:p>
    <w:p w14:paraId="458A329E" w14:textId="77777777" w:rsidR="00DD77F3" w:rsidRDefault="0054722B">
      <w:pPr>
        <w:pStyle w:val="BodyText"/>
        <w:spacing w:before="1" w:line="268" w:lineRule="auto"/>
        <w:ind w:left="2204" w:right="1175" w:hanging="1"/>
        <w:jc w:val="both"/>
      </w:pPr>
      <w:r>
        <w:rPr>
          <w:color w:val="231F20"/>
        </w:rPr>
        <w:t>H</w:t>
      </w:r>
      <w:r>
        <w:rPr>
          <w:color w:val="231F20"/>
        </w:rPr>
        <w:t>idden content can be detected statistically by looking for signiﬁcant deviations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similar reference data without hidden content. For these deviations to be statistically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less signiﬁcant, the hidden content itself should be statistically random and pattern-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free.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achieved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encryption.</w:t>
      </w:r>
    </w:p>
    <w:p w14:paraId="458A329F" w14:textId="77777777" w:rsidR="00DD77F3" w:rsidRDefault="00DD77F3">
      <w:pPr>
        <w:pStyle w:val="BodyText"/>
        <w:spacing w:before="4"/>
        <w:rPr>
          <w:sz w:val="22"/>
        </w:rPr>
      </w:pPr>
    </w:p>
    <w:p w14:paraId="458A32A0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</w:rPr>
        <w:t>For example, the least-signiﬁcant-bit substitution can be detected by a histogram, 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diagram of bars, one for each color in t</w:t>
      </w:r>
      <w:r>
        <w:rPr>
          <w:color w:val="231F20"/>
        </w:rPr>
        <w:t>he picture whose height is proportional to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number of pixels of that color. Because bytes that were originally odd can only be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decremented by one, and those that are even can only be increased by one, 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heights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pair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neighboring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bars,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i.e.,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frequency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pixels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neighboring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col-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ors,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signiﬁcantly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closer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picture.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least-sig-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niﬁcant-bit substitution can thus be reliably detected when the hidden information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makes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less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percent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whole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picture.</w:t>
      </w:r>
    </w:p>
    <w:p w14:paraId="458A32A1" w14:textId="77777777" w:rsidR="00DD77F3" w:rsidRDefault="00DD77F3">
      <w:pPr>
        <w:pStyle w:val="BodyText"/>
        <w:spacing w:before="3"/>
        <w:rPr>
          <w:sz w:val="22"/>
        </w:rPr>
      </w:pPr>
    </w:p>
    <w:p w14:paraId="458A32A2" w14:textId="77777777" w:rsidR="00DD77F3" w:rsidRDefault="0054722B">
      <w:pPr>
        <w:pStyle w:val="BodyText"/>
        <w:spacing w:before="1" w:line="268" w:lineRule="auto"/>
        <w:ind w:left="2204" w:right="1174"/>
        <w:jc w:val="both"/>
      </w:pPr>
      <w:r>
        <w:rPr>
          <w:color w:val="231F20"/>
        </w:rPr>
        <w:t>To counter this detection method, least signiﬁcant bit matching adds or subtracts one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to the byte randomly. If the bit </w:t>
      </w:r>
      <w:r>
        <w:rPr>
          <w:color w:val="231F20"/>
        </w:rPr>
        <w:t>of the hidden message is “1,” then a coin ﬂip decides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whether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byte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incremented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decremented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(instead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decrementing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 odd and decrementing it if it is even). Then, as in least-signiﬁcant-bit substitution,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byte,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b</w:t>
      </w:r>
      <w:r>
        <w:rPr>
          <w:i/>
          <w:color w:val="231F20"/>
          <w:spacing w:val="-7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0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255,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hidden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rFonts w:ascii="Cambria" w:hAnsi="Cambria"/>
          <w:color w:val="231F20"/>
        </w:rPr>
        <w:t>1</w:t>
      </w:r>
      <w:r>
        <w:rPr>
          <w:rFonts w:ascii="Cambria" w:hAnsi="Cambria"/>
          <w:color w:val="231F20"/>
          <w:spacing w:val="9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7"/>
        </w:rPr>
        <w:t xml:space="preserve"> </w:t>
      </w:r>
      <w:r>
        <w:rPr>
          <w:rFonts w:ascii="Cambria" w:hAnsi="Cambria"/>
          <w:color w:val="231F20"/>
        </w:rPr>
        <w:t>b</w:t>
      </w:r>
      <w:r>
        <w:rPr>
          <w:rFonts w:ascii="Cambria" w:hAnsi="Cambria"/>
          <w:color w:val="231F20"/>
          <w:spacing w:val="-41"/>
        </w:rPr>
        <w:t xml:space="preserve"> </w:t>
      </w:r>
      <w:r>
        <w:rPr>
          <w:color w:val="231F20"/>
        </w:rPr>
        <w:t>is odd. However, the heights of each pair of neighboring bars in the histogram are no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longer signiﬁcantly closer to their mean than statistically expected. The problem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detecting Ker</w:t>
      </w:r>
      <w:r>
        <w:rPr>
          <w:color w:val="231F20"/>
        </w:rPr>
        <w:t>ckhoff’s principle, that an attacker who knows of the stenographic algo-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rithm used to store the hidden information cannot detect it, remains more difﬁcult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achieve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steganography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cryptography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(Watkins,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2001).</w:t>
      </w:r>
    </w:p>
    <w:p w14:paraId="458A32A3" w14:textId="77777777" w:rsidR="00DD77F3" w:rsidRDefault="00DD77F3">
      <w:pPr>
        <w:pStyle w:val="BodyText"/>
        <w:rPr>
          <w:sz w:val="24"/>
        </w:rPr>
      </w:pPr>
    </w:p>
    <w:p w14:paraId="458A32A4" w14:textId="77777777" w:rsidR="00DD77F3" w:rsidRDefault="0054722B">
      <w:pPr>
        <w:pStyle w:val="Heading6"/>
        <w:spacing w:before="195"/>
        <w:ind w:left="2204"/>
      </w:pPr>
      <w:r>
        <w:rPr>
          <w:color w:val="003946"/>
        </w:rPr>
        <w:t>Application</w:t>
      </w:r>
    </w:p>
    <w:p w14:paraId="458A32A5" w14:textId="77777777" w:rsidR="00DD77F3" w:rsidRDefault="00DD77F3">
      <w:pPr>
        <w:pStyle w:val="BodyText"/>
        <w:spacing w:before="5"/>
        <w:rPr>
          <w:sz w:val="26"/>
        </w:rPr>
      </w:pPr>
    </w:p>
    <w:p w14:paraId="458A32A6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</w:rPr>
        <w:t>The command-line tool Tomb by Roio (2020) (aka Jaromil), is a Linux shell script that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encrypt folders by dm-crypt, which is part of the kernel. The encrypted folders are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called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Tombs,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whereas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dm-crypt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calls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containers.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created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inte-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g</w:t>
      </w:r>
      <w:r>
        <w:rPr>
          <w:color w:val="231F20"/>
        </w:rPr>
        <w:t>rated into the running system with a few commands on the command line, which,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however, need partial administrative rights. For the highest security, tomb and its key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should not be stored on the same device. If the tomb is on a PC or notebook, the tomb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coul</w:t>
      </w:r>
      <w:r>
        <w:rPr>
          <w:color w:val="231F20"/>
        </w:rPr>
        <w:t>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stored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USB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stick.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If,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however,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stored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device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as the tomb, then Tomb can hide the key in a JPEG picture using steganography. This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hides the key from unauthorized eyes and helps remember the key’s location (Roio,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2020).</w:t>
      </w:r>
    </w:p>
    <w:p w14:paraId="458A32A7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32A8" w14:textId="77777777" w:rsidR="00DD77F3" w:rsidRDefault="00DD77F3">
      <w:pPr>
        <w:pStyle w:val="BodyText"/>
      </w:pPr>
    </w:p>
    <w:p w14:paraId="458A32A9" w14:textId="77777777" w:rsidR="00DD77F3" w:rsidRDefault="00DD77F3">
      <w:pPr>
        <w:pStyle w:val="BodyText"/>
      </w:pPr>
    </w:p>
    <w:p w14:paraId="458A32AA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Applications</w:t>
      </w:r>
    </w:p>
    <w:p w14:paraId="458A32AB" w14:textId="77777777" w:rsidR="00DD77F3" w:rsidRDefault="00DD77F3">
      <w:pPr>
        <w:pStyle w:val="BodyText"/>
      </w:pPr>
    </w:p>
    <w:p w14:paraId="458A32AC" w14:textId="77777777" w:rsidR="00DD77F3" w:rsidRDefault="00DD77F3">
      <w:pPr>
        <w:pStyle w:val="BodyText"/>
      </w:pPr>
    </w:p>
    <w:p w14:paraId="458A32AD" w14:textId="77777777" w:rsidR="00DD77F3" w:rsidRDefault="00DD77F3">
      <w:pPr>
        <w:pStyle w:val="BodyText"/>
      </w:pPr>
    </w:p>
    <w:p w14:paraId="458A32AE" w14:textId="77777777" w:rsidR="00DD77F3" w:rsidRDefault="00DD77F3">
      <w:pPr>
        <w:pStyle w:val="BodyText"/>
      </w:pPr>
    </w:p>
    <w:p w14:paraId="458A32AF" w14:textId="77777777" w:rsidR="00DD77F3" w:rsidRDefault="00DD77F3">
      <w:pPr>
        <w:pStyle w:val="BodyText"/>
        <w:spacing w:before="6"/>
        <w:rPr>
          <w:sz w:val="22"/>
        </w:rPr>
      </w:pPr>
    </w:p>
    <w:p w14:paraId="458A32B0" w14:textId="77777777" w:rsidR="00DD77F3" w:rsidRDefault="0054722B">
      <w:pPr>
        <w:pStyle w:val="BodyText"/>
        <w:spacing w:before="99" w:line="268" w:lineRule="auto"/>
        <w:ind w:left="957" w:right="2421" w:hanging="1"/>
        <w:jc w:val="both"/>
      </w:pPr>
      <w:r>
        <w:rPr>
          <w:color w:val="231F20"/>
        </w:rPr>
        <w:t>Tomb can mount folders that other applications need at runtime, e.g., the mailbox 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client.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end,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needs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package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steghide.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hidden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small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JPEG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picture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tomb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bury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extracted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tomb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exhume.</w:t>
      </w:r>
    </w:p>
    <w:p w14:paraId="458A32B1" w14:textId="77777777" w:rsidR="00DD77F3" w:rsidRDefault="00DD77F3">
      <w:pPr>
        <w:pStyle w:val="BodyText"/>
        <w:spacing w:before="2"/>
        <w:rPr>
          <w:sz w:val="24"/>
        </w:rPr>
      </w:pPr>
    </w:p>
    <w:tbl>
      <w:tblPr>
        <w:tblW w:w="0" w:type="auto"/>
        <w:tblInd w:w="964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1"/>
        <w:gridCol w:w="3912"/>
      </w:tblGrid>
      <w:tr w:rsidR="00DD77F3" w14:paraId="458A32B4" w14:textId="77777777">
        <w:trPr>
          <w:trHeight w:val="600"/>
        </w:trPr>
        <w:tc>
          <w:tcPr>
            <w:tcW w:w="3911" w:type="dxa"/>
            <w:tcBorders>
              <w:top w:val="nil"/>
              <w:left w:val="nil"/>
            </w:tcBorders>
            <w:shd w:val="clear" w:color="auto" w:fill="E4EBEC"/>
          </w:tcPr>
          <w:p w14:paraId="458A32B2" w14:textId="77777777" w:rsidR="00DD77F3" w:rsidRDefault="0054722B">
            <w:pPr>
              <w:pStyle w:val="TableParagraph"/>
              <w:rPr>
                <w:sz w:val="20"/>
              </w:rPr>
            </w:pP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1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hide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key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in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1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picture</w:t>
            </w:r>
          </w:p>
        </w:tc>
        <w:tc>
          <w:tcPr>
            <w:tcW w:w="3912" w:type="dxa"/>
            <w:tcBorders>
              <w:top w:val="nil"/>
              <w:right w:val="nil"/>
            </w:tcBorders>
            <w:shd w:val="clear" w:color="auto" w:fill="E4EBEC"/>
          </w:tcPr>
          <w:p w14:paraId="458A32B3" w14:textId="77777777" w:rsidR="00DD77F3" w:rsidRDefault="0054722B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tomb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bury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secret.tomb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-k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picture.jpg</w:t>
            </w:r>
          </w:p>
        </w:tc>
      </w:tr>
      <w:tr w:rsidR="00DD77F3" w14:paraId="458A32B7" w14:textId="77777777">
        <w:trPr>
          <w:trHeight w:val="600"/>
        </w:trPr>
        <w:tc>
          <w:tcPr>
            <w:tcW w:w="3911" w:type="dxa"/>
            <w:tcBorders>
              <w:left w:val="nil"/>
            </w:tcBorders>
            <w:shd w:val="clear" w:color="auto" w:fill="E4EBEC"/>
          </w:tcPr>
          <w:p w14:paraId="458A32B5" w14:textId="77777777" w:rsidR="00DD77F3" w:rsidRDefault="0054722B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retrieve</w:t>
            </w:r>
            <w:r>
              <w:rPr>
                <w:color w:val="231F20"/>
                <w:spacing w:val="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key</w:t>
            </w:r>
            <w:r>
              <w:rPr>
                <w:color w:val="231F20"/>
                <w:spacing w:val="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from</w:t>
            </w:r>
            <w:r>
              <w:rPr>
                <w:color w:val="231F20"/>
                <w:spacing w:val="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</w:t>
            </w:r>
            <w:r>
              <w:rPr>
                <w:color w:val="231F20"/>
                <w:spacing w:val="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picture</w:t>
            </w:r>
          </w:p>
        </w:tc>
        <w:tc>
          <w:tcPr>
            <w:tcW w:w="3912" w:type="dxa"/>
            <w:tcBorders>
              <w:right w:val="nil"/>
            </w:tcBorders>
            <w:shd w:val="clear" w:color="auto" w:fill="E4EBEC"/>
          </w:tcPr>
          <w:p w14:paraId="458A32B6" w14:textId="77777777" w:rsidR="00DD77F3" w:rsidRDefault="0054722B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tomb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exhume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picture.jpg</w:t>
            </w:r>
            <w:r>
              <w:rPr>
                <w:color w:val="231F20"/>
                <w:spacing w:val="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-k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secret.key</w:t>
            </w:r>
          </w:p>
        </w:tc>
      </w:tr>
      <w:tr w:rsidR="00DD77F3" w14:paraId="458A32BA" w14:textId="77777777">
        <w:trPr>
          <w:trHeight w:val="860"/>
        </w:trPr>
        <w:tc>
          <w:tcPr>
            <w:tcW w:w="3911" w:type="dxa"/>
            <w:tcBorders>
              <w:left w:val="nil"/>
            </w:tcBorders>
            <w:shd w:val="clear" w:color="auto" w:fill="E4EBEC"/>
          </w:tcPr>
          <w:p w14:paraId="458A32B8" w14:textId="77777777" w:rsidR="00DD77F3" w:rsidRDefault="0054722B">
            <w:pPr>
              <w:pStyle w:val="TableParagraph"/>
              <w:spacing w:line="268" w:lineRule="auto"/>
              <w:ind w:right="380"/>
              <w:rPr>
                <w:sz w:val="20"/>
              </w:rPr>
            </w:pPr>
            <w:r>
              <w:rPr>
                <w:color w:val="231F20"/>
                <w:sz w:val="20"/>
              </w:rPr>
              <w:t>To</w:t>
            </w:r>
            <w:r>
              <w:rPr>
                <w:color w:val="231F20"/>
                <w:spacing w:val="-9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open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tomb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with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a</w:t>
            </w:r>
            <w:r>
              <w:rPr>
                <w:color w:val="231F20"/>
                <w:spacing w:val="-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steganography</w:t>
            </w:r>
            <w:r>
              <w:rPr>
                <w:color w:val="231F20"/>
                <w:spacing w:val="-5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key</w:t>
            </w:r>
          </w:p>
        </w:tc>
        <w:tc>
          <w:tcPr>
            <w:tcW w:w="3912" w:type="dxa"/>
            <w:tcBorders>
              <w:right w:val="nil"/>
            </w:tcBorders>
            <w:shd w:val="clear" w:color="auto" w:fill="E4EBEC"/>
          </w:tcPr>
          <w:p w14:paraId="458A32B9" w14:textId="77777777" w:rsidR="00DD77F3" w:rsidRDefault="0054722B">
            <w:pPr>
              <w:pStyle w:val="TableParagraph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tomb</w:t>
            </w:r>
            <w:r>
              <w:rPr>
                <w:color w:val="231F20"/>
                <w:spacing w:val="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open</w:t>
            </w:r>
            <w:r>
              <w:rPr>
                <w:color w:val="231F20"/>
                <w:spacing w:val="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secret.tomb</w:t>
            </w:r>
            <w:r>
              <w:rPr>
                <w:color w:val="231F20"/>
                <w:spacing w:val="9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-k</w:t>
            </w:r>
            <w:r>
              <w:rPr>
                <w:color w:val="231F20"/>
                <w:spacing w:val="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picture.jpg</w:t>
            </w:r>
          </w:p>
        </w:tc>
      </w:tr>
    </w:tbl>
    <w:p w14:paraId="458A32BB" w14:textId="77777777" w:rsidR="00DD77F3" w:rsidRDefault="00DD77F3">
      <w:pPr>
        <w:pStyle w:val="BodyText"/>
        <w:rPr>
          <w:sz w:val="24"/>
        </w:rPr>
      </w:pPr>
    </w:p>
    <w:p w14:paraId="458A32BC" w14:textId="77777777" w:rsidR="00DD77F3" w:rsidRDefault="00DD77F3">
      <w:pPr>
        <w:pStyle w:val="BodyText"/>
        <w:spacing w:before="5"/>
        <w:rPr>
          <w:sz w:val="32"/>
        </w:rPr>
      </w:pPr>
    </w:p>
    <w:p w14:paraId="458A32BD" w14:textId="77777777" w:rsidR="00DD77F3" w:rsidRDefault="0054722B">
      <w:pPr>
        <w:pStyle w:val="Heading3"/>
        <w:numPr>
          <w:ilvl w:val="1"/>
          <w:numId w:val="7"/>
        </w:numPr>
        <w:tabs>
          <w:tab w:val="left" w:pos="1525"/>
        </w:tabs>
        <w:ind w:left="1524" w:hanging="568"/>
        <w:jc w:val="left"/>
      </w:pPr>
      <w:r>
        <w:rPr>
          <w:color w:val="003946"/>
          <w:w w:val="95"/>
        </w:rPr>
        <w:t>The</w:t>
      </w:r>
      <w:r>
        <w:rPr>
          <w:color w:val="003946"/>
          <w:spacing w:val="2"/>
          <w:w w:val="95"/>
        </w:rPr>
        <w:t xml:space="preserve"> </w:t>
      </w:r>
      <w:r>
        <w:rPr>
          <w:color w:val="003946"/>
          <w:w w:val="95"/>
        </w:rPr>
        <w:t>Tor</w:t>
      </w:r>
      <w:r>
        <w:rPr>
          <w:color w:val="003946"/>
          <w:spacing w:val="3"/>
          <w:w w:val="95"/>
        </w:rPr>
        <w:t xml:space="preserve"> </w:t>
      </w:r>
      <w:r>
        <w:rPr>
          <w:color w:val="003946"/>
          <w:w w:val="95"/>
        </w:rPr>
        <w:t>Project</w:t>
      </w:r>
    </w:p>
    <w:p w14:paraId="458A32BE" w14:textId="77777777" w:rsidR="00DD77F3" w:rsidRDefault="00DD77F3">
      <w:pPr>
        <w:pStyle w:val="BodyText"/>
        <w:spacing w:before="3"/>
        <w:rPr>
          <w:sz w:val="14"/>
        </w:rPr>
      </w:pPr>
    </w:p>
    <w:p w14:paraId="458A32BF" w14:textId="77777777" w:rsidR="00DD77F3" w:rsidRDefault="00DD77F3">
      <w:pPr>
        <w:rPr>
          <w:sz w:val="14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32C0" w14:textId="77777777" w:rsidR="00DD77F3" w:rsidRDefault="0054722B">
      <w:pPr>
        <w:pStyle w:val="BodyText"/>
        <w:spacing w:before="100" w:line="268" w:lineRule="auto"/>
        <w:ind w:left="957" w:right="1" w:hanging="1"/>
        <w:jc w:val="both"/>
      </w:pPr>
      <w:r>
        <w:rPr>
          <w:color w:val="231F20"/>
        </w:rPr>
        <w:t>Tor is an implementation of second-generation onion routing to guarantee anonymity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 the internet. Although it was originally sponsored by the US Naval Research Labora-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tory,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Electronic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Frontier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Foundation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(EFF)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sponsored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2004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2005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(Tor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Project,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d.).</w:t>
      </w:r>
    </w:p>
    <w:p w14:paraId="458A32C1" w14:textId="77777777" w:rsidR="00DD77F3" w:rsidRDefault="00DD77F3">
      <w:pPr>
        <w:pStyle w:val="BodyText"/>
        <w:rPr>
          <w:sz w:val="24"/>
        </w:rPr>
      </w:pPr>
    </w:p>
    <w:p w14:paraId="458A32C2" w14:textId="77777777" w:rsidR="00DD77F3" w:rsidRDefault="0054722B">
      <w:pPr>
        <w:pStyle w:val="Heading6"/>
        <w:jc w:val="both"/>
      </w:pPr>
      <w:r>
        <w:rPr>
          <w:color w:val="003946"/>
        </w:rPr>
        <w:t>Connection to Network</w:t>
      </w:r>
    </w:p>
    <w:p w14:paraId="458A32C3" w14:textId="77777777" w:rsidR="00DD77F3" w:rsidRDefault="00DD77F3">
      <w:pPr>
        <w:pStyle w:val="BodyText"/>
        <w:spacing w:before="4"/>
        <w:rPr>
          <w:sz w:val="26"/>
        </w:rPr>
      </w:pPr>
    </w:p>
    <w:p w14:paraId="458A32C4" w14:textId="77777777" w:rsidR="00DD77F3" w:rsidRDefault="0054722B">
      <w:pPr>
        <w:pStyle w:val="BodyText"/>
        <w:spacing w:line="268" w:lineRule="auto"/>
        <w:ind w:left="957" w:hanging="1"/>
        <w:jc w:val="both"/>
      </w:pPr>
      <w:r>
        <w:rPr>
          <w:color w:val="231F20"/>
        </w:rPr>
        <w:t>To connect to the network, each client fetches a list of Tor nodes from a server, auto-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matically chooses a random path (that may change after a while), and builds a circuit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each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node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knows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predecessor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successor.</w:t>
      </w:r>
    </w:p>
    <w:p w14:paraId="458A32C5" w14:textId="77777777" w:rsidR="00DD77F3" w:rsidRDefault="00DD77F3">
      <w:pPr>
        <w:pStyle w:val="BodyText"/>
        <w:spacing w:before="4"/>
        <w:rPr>
          <w:sz w:val="22"/>
        </w:rPr>
      </w:pPr>
    </w:p>
    <w:p w14:paraId="458A32C6" w14:textId="77777777" w:rsidR="00DD77F3" w:rsidRDefault="0054722B">
      <w:pPr>
        <w:pStyle w:val="BodyText"/>
        <w:spacing w:before="1" w:line="268" w:lineRule="auto"/>
        <w:ind w:left="957" w:hanging="1"/>
        <w:jc w:val="both"/>
      </w:pPr>
      <w:r>
        <w:rPr>
          <w:color w:val="231F20"/>
        </w:rPr>
        <w:t>The ﬁrst node in the</w:t>
      </w:r>
      <w:r>
        <w:rPr>
          <w:color w:val="231F20"/>
        </w:rPr>
        <w:t xml:space="preserve"> circuit knows the requested IP address. But from the second node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on, the negotiation is done through the already built partial circuit, so that the second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node, e.g., will only know the IP address of the ﬁrst node (and eventually of the third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node).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</w:t>
      </w:r>
      <w:r>
        <w:rPr>
          <w:color w:val="231F20"/>
        </w:rPr>
        <w:t>ackets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routed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identiﬁed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(chosen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circuit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is built) of the owner of the circuit. Each node of the circuit receives its own private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(asymmetric)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encrypted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(asymmetric)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dedicated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node.</w:t>
      </w:r>
    </w:p>
    <w:p w14:paraId="458A32C7" w14:textId="77777777" w:rsidR="00DD77F3" w:rsidRDefault="00DD77F3">
      <w:pPr>
        <w:pStyle w:val="BodyText"/>
        <w:spacing w:before="3"/>
        <w:rPr>
          <w:sz w:val="22"/>
        </w:rPr>
      </w:pPr>
    </w:p>
    <w:p w14:paraId="458A32C8" w14:textId="77777777" w:rsidR="00DD77F3" w:rsidRDefault="0054722B">
      <w:pPr>
        <w:pStyle w:val="BodyText"/>
        <w:spacing w:before="1"/>
        <w:ind w:left="957"/>
        <w:jc w:val="both"/>
      </w:pPr>
      <w:r>
        <w:rPr>
          <w:color w:val="231F20"/>
        </w:rPr>
        <w:t>Packet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Exchange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server</w:t>
      </w:r>
    </w:p>
    <w:p w14:paraId="458A32C9" w14:textId="77777777" w:rsidR="00DD77F3" w:rsidRDefault="0054722B">
      <w:pPr>
        <w:pStyle w:val="BodyText"/>
        <w:spacing w:before="27" w:line="266" w:lineRule="auto"/>
        <w:ind w:left="957" w:right="1"/>
        <w:jc w:val="both"/>
        <w:rPr>
          <w:rFonts w:ascii="Cambria" w:hAnsi="Cambria"/>
        </w:rPr>
      </w:pPr>
      <w:r>
        <w:rPr>
          <w:color w:val="231F20"/>
        </w:rPr>
        <w:t>Before dispatching a TCP packet to the server, the client encrypts it as many times as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nodes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(a)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corresponding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node,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numbered</w:t>
      </w:r>
      <w:r>
        <w:rPr>
          <w:color w:val="231F20"/>
          <w:spacing w:val="-8"/>
        </w:rPr>
        <w:t xml:space="preserve"> </w:t>
      </w:r>
      <w:r>
        <w:rPr>
          <w:rFonts w:ascii="Cambria" w:hAnsi="Cambria"/>
          <w:color w:val="231F20"/>
        </w:rPr>
        <w:t>n</w:t>
      </w:r>
      <w:r>
        <w:rPr>
          <w:color w:val="231F20"/>
        </w:rPr>
        <w:t>;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(b)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penultimate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node,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numbered</w:t>
      </w:r>
      <w:r>
        <w:rPr>
          <w:color w:val="231F20"/>
          <w:spacing w:val="-5"/>
        </w:rPr>
        <w:t xml:space="preserve"> </w:t>
      </w:r>
      <w:r>
        <w:rPr>
          <w:rFonts w:ascii="Cambria" w:hAnsi="Cambria"/>
          <w:color w:val="231F20"/>
        </w:rPr>
        <w:t>n</w:t>
      </w:r>
      <w:r>
        <w:rPr>
          <w:rFonts w:ascii="Cambria" w:hAnsi="Cambria"/>
          <w:color w:val="231F20"/>
          <w:spacing w:val="21"/>
        </w:rPr>
        <w:t xml:space="preserve"> </w:t>
      </w:r>
      <w:r>
        <w:rPr>
          <w:rFonts w:ascii="Cambria" w:hAnsi="Cambria"/>
          <w:color w:val="231F20"/>
        </w:rPr>
        <w:t>–</w:t>
      </w:r>
      <w:r>
        <w:rPr>
          <w:rFonts w:ascii="Cambria" w:hAnsi="Cambria"/>
          <w:color w:val="231F20"/>
          <w:spacing w:val="21"/>
        </w:rPr>
        <w:t xml:space="preserve"> </w:t>
      </w:r>
      <w:r>
        <w:rPr>
          <w:rFonts w:ascii="Cambria" w:hAnsi="Cambria"/>
          <w:color w:val="231F20"/>
        </w:rPr>
        <w:t>1</w:t>
      </w:r>
      <w:r>
        <w:rPr>
          <w:color w:val="231F20"/>
        </w:rPr>
        <w:t>;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(c)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rFonts w:ascii="Cambria" w:hAnsi="Cambria"/>
          <w:color w:val="231F20"/>
        </w:rPr>
        <w:t>n</w:t>
      </w:r>
    </w:p>
    <w:p w14:paraId="458A32CA" w14:textId="77777777" w:rsidR="00DD77F3" w:rsidRDefault="0054722B">
      <w:pPr>
        <w:pStyle w:val="ListParagraph"/>
        <w:numPr>
          <w:ilvl w:val="0"/>
          <w:numId w:val="1"/>
        </w:numPr>
        <w:tabs>
          <w:tab w:val="left" w:pos="1124"/>
        </w:tabs>
        <w:spacing w:line="234" w:lineRule="exact"/>
        <w:jc w:val="both"/>
        <w:rPr>
          <w:sz w:val="20"/>
        </w:rPr>
      </w:pPr>
      <w:r>
        <w:rPr>
          <w:rFonts w:ascii="Cambria" w:hAnsi="Cambria"/>
          <w:color w:val="231F20"/>
          <w:w w:val="95"/>
          <w:sz w:val="20"/>
        </w:rPr>
        <w:t>2</w:t>
      </w:r>
      <w:r>
        <w:rPr>
          <w:color w:val="231F20"/>
          <w:w w:val="95"/>
          <w:sz w:val="20"/>
        </w:rPr>
        <w:t>. The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last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time,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it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encrypts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with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that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the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ﬁ</w:t>
      </w:r>
      <w:r>
        <w:rPr>
          <w:color w:val="231F20"/>
          <w:w w:val="95"/>
          <w:sz w:val="20"/>
        </w:rPr>
        <w:t>rst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node.</w:t>
      </w:r>
    </w:p>
    <w:p w14:paraId="458A32CB" w14:textId="77777777" w:rsidR="00DD77F3" w:rsidRDefault="00DD77F3">
      <w:pPr>
        <w:pStyle w:val="BodyText"/>
        <w:spacing w:before="9"/>
        <w:rPr>
          <w:sz w:val="24"/>
        </w:rPr>
      </w:pPr>
    </w:p>
    <w:p w14:paraId="458A32CC" w14:textId="77777777" w:rsidR="00DD77F3" w:rsidRDefault="0054722B">
      <w:pPr>
        <w:pStyle w:val="BodyText"/>
        <w:spacing w:before="1" w:line="268" w:lineRule="auto"/>
        <w:ind w:left="957"/>
        <w:jc w:val="both"/>
      </w:pPr>
      <w:r>
        <w:rPr>
          <w:color w:val="231F20"/>
        </w:rPr>
        <w:t>At this point, all layers of the onion enclose the TCP packet. The onion is peeled when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client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dispatches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circuit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built.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First,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ﬁ</w:t>
      </w:r>
      <w:r>
        <w:rPr>
          <w:color w:val="231F20"/>
        </w:rPr>
        <w:t>rst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circuit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decrypts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packet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sends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second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server.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Next,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sec-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ond server decrypts this packet with key number 2 and sends it to the third server. At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end, the last server decrypts this packet with its own private key number </w:t>
      </w:r>
      <w:r>
        <w:rPr>
          <w:rFonts w:ascii="Cambria" w:hAnsi="Cambria"/>
          <w:color w:val="231F20"/>
        </w:rPr>
        <w:t xml:space="preserve">n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receives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plaintext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packet.</w:t>
      </w:r>
    </w:p>
    <w:p w14:paraId="458A32CD" w14:textId="77777777" w:rsidR="00DD77F3" w:rsidRDefault="0054722B">
      <w:pPr>
        <w:spacing w:before="119"/>
        <w:ind w:left="355"/>
        <w:rPr>
          <w:sz w:val="18"/>
        </w:rPr>
      </w:pPr>
      <w:r>
        <w:br w:type="column"/>
      </w:r>
      <w:r>
        <w:rPr>
          <w:color w:val="231F20"/>
          <w:sz w:val="18"/>
        </w:rPr>
        <w:t>Onion</w:t>
      </w:r>
      <w:r>
        <w:rPr>
          <w:color w:val="231F20"/>
          <w:spacing w:val="20"/>
          <w:sz w:val="18"/>
        </w:rPr>
        <w:t xml:space="preserve"> </w:t>
      </w:r>
      <w:r>
        <w:rPr>
          <w:color w:val="231F20"/>
          <w:sz w:val="18"/>
        </w:rPr>
        <w:t>Routing</w:t>
      </w:r>
    </w:p>
    <w:p w14:paraId="458A32CE" w14:textId="77777777" w:rsidR="00DD77F3" w:rsidRDefault="0054722B">
      <w:pPr>
        <w:spacing w:before="55" w:line="297" w:lineRule="auto"/>
        <w:ind w:left="355" w:right="351"/>
        <w:rPr>
          <w:sz w:val="18"/>
        </w:rPr>
      </w:pPr>
      <w:r>
        <w:rPr>
          <w:color w:val="808285"/>
          <w:sz w:val="18"/>
        </w:rPr>
        <w:t>In this chain, every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node</w:t>
      </w:r>
      <w:r>
        <w:rPr>
          <w:color w:val="808285"/>
          <w:spacing w:val="2"/>
          <w:sz w:val="18"/>
        </w:rPr>
        <w:t xml:space="preserve"> </w:t>
      </w:r>
      <w:r>
        <w:rPr>
          <w:color w:val="808285"/>
          <w:sz w:val="18"/>
        </w:rPr>
        <w:t>knows</w:t>
      </w:r>
      <w:r>
        <w:rPr>
          <w:color w:val="808285"/>
          <w:spacing w:val="3"/>
          <w:sz w:val="18"/>
        </w:rPr>
        <w:t xml:space="preserve"> </w:t>
      </w:r>
      <w:r>
        <w:rPr>
          <w:color w:val="808285"/>
          <w:sz w:val="18"/>
        </w:rPr>
        <w:t>only</w:t>
      </w:r>
      <w:r>
        <w:rPr>
          <w:color w:val="808285"/>
          <w:spacing w:val="3"/>
          <w:sz w:val="18"/>
        </w:rPr>
        <w:t xml:space="preserve"> </w:t>
      </w:r>
      <w:r>
        <w:rPr>
          <w:color w:val="808285"/>
          <w:sz w:val="18"/>
        </w:rPr>
        <w:t>its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immediate prede-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cessor</w:t>
      </w:r>
      <w:r>
        <w:rPr>
          <w:color w:val="808285"/>
          <w:spacing w:val="3"/>
          <w:sz w:val="18"/>
        </w:rPr>
        <w:t xml:space="preserve"> </w:t>
      </w:r>
      <w:r>
        <w:rPr>
          <w:color w:val="808285"/>
          <w:sz w:val="18"/>
        </w:rPr>
        <w:t>and</w:t>
      </w:r>
      <w:r>
        <w:rPr>
          <w:color w:val="808285"/>
          <w:spacing w:val="3"/>
          <w:sz w:val="18"/>
        </w:rPr>
        <w:t xml:space="preserve"> </w:t>
      </w:r>
      <w:r>
        <w:rPr>
          <w:color w:val="808285"/>
          <w:sz w:val="18"/>
        </w:rPr>
        <w:t>succes-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sor, and all trafﬁc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between both end-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points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is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indecipher-</w:t>
      </w:r>
      <w:r>
        <w:rPr>
          <w:color w:val="808285"/>
          <w:spacing w:val="-52"/>
          <w:sz w:val="18"/>
        </w:rPr>
        <w:t xml:space="preserve"> </w:t>
      </w:r>
      <w:r>
        <w:rPr>
          <w:color w:val="808285"/>
          <w:sz w:val="18"/>
        </w:rPr>
        <w:t>able to every node</w:t>
      </w:r>
      <w:r>
        <w:rPr>
          <w:color w:val="808285"/>
          <w:spacing w:val="1"/>
          <w:sz w:val="18"/>
        </w:rPr>
        <w:t xml:space="preserve"> </w:t>
      </w:r>
      <w:r>
        <w:rPr>
          <w:color w:val="808285"/>
          <w:sz w:val="18"/>
        </w:rPr>
        <w:t>but</w:t>
      </w:r>
      <w:r>
        <w:rPr>
          <w:color w:val="808285"/>
          <w:spacing w:val="-6"/>
          <w:sz w:val="18"/>
        </w:rPr>
        <w:t xml:space="preserve"> </w:t>
      </w:r>
      <w:r>
        <w:rPr>
          <w:color w:val="808285"/>
          <w:sz w:val="18"/>
        </w:rPr>
        <w:t>the</w:t>
      </w:r>
      <w:r>
        <w:rPr>
          <w:color w:val="808285"/>
          <w:spacing w:val="-5"/>
          <w:sz w:val="18"/>
        </w:rPr>
        <w:t xml:space="preserve"> </w:t>
      </w:r>
      <w:r>
        <w:rPr>
          <w:color w:val="808285"/>
          <w:sz w:val="18"/>
        </w:rPr>
        <w:t>endpoints.</w:t>
      </w:r>
    </w:p>
    <w:p w14:paraId="458A32CF" w14:textId="77777777" w:rsidR="00DD77F3" w:rsidRDefault="00DD77F3">
      <w:pPr>
        <w:spacing w:line="297" w:lineRule="auto"/>
        <w:rPr>
          <w:sz w:val="18"/>
        </w:rPr>
        <w:sectPr w:rsidR="00DD77F3">
          <w:type w:val="continuous"/>
          <w:pgSz w:w="11910" w:h="16840"/>
          <w:pgMar w:top="1600" w:right="240" w:bottom="280" w:left="460" w:header="0" w:footer="486" w:gutter="0"/>
          <w:cols w:num="2" w:space="720" w:equalWidth="0">
            <w:col w:w="8783" w:space="40"/>
            <w:col w:w="2387"/>
          </w:cols>
        </w:sectPr>
      </w:pPr>
    </w:p>
    <w:p w14:paraId="458A32D0" w14:textId="77777777" w:rsidR="00DD77F3" w:rsidRDefault="00DD77F3">
      <w:pPr>
        <w:pStyle w:val="BodyText"/>
      </w:pPr>
    </w:p>
    <w:p w14:paraId="458A32D1" w14:textId="77777777" w:rsidR="00DD77F3" w:rsidRDefault="00DD77F3">
      <w:pPr>
        <w:pStyle w:val="BodyText"/>
      </w:pPr>
    </w:p>
    <w:p w14:paraId="458A32D2" w14:textId="77777777" w:rsidR="00DD77F3" w:rsidRDefault="00DD77F3">
      <w:pPr>
        <w:pStyle w:val="BodyText"/>
      </w:pPr>
    </w:p>
    <w:p w14:paraId="458A32D3" w14:textId="77777777" w:rsidR="00DD77F3" w:rsidRDefault="00DD77F3">
      <w:pPr>
        <w:pStyle w:val="BodyText"/>
      </w:pPr>
    </w:p>
    <w:p w14:paraId="458A32D4" w14:textId="77777777" w:rsidR="00DD77F3" w:rsidRDefault="00DD77F3">
      <w:pPr>
        <w:pStyle w:val="BodyText"/>
      </w:pPr>
    </w:p>
    <w:p w14:paraId="458A32D5" w14:textId="77777777" w:rsidR="00DD77F3" w:rsidRDefault="00DD77F3">
      <w:pPr>
        <w:pStyle w:val="BodyText"/>
      </w:pPr>
    </w:p>
    <w:p w14:paraId="458A32D6" w14:textId="77777777" w:rsidR="00DD77F3" w:rsidRDefault="00DD77F3">
      <w:pPr>
        <w:pStyle w:val="BodyText"/>
      </w:pPr>
    </w:p>
    <w:p w14:paraId="458A32D7" w14:textId="77777777" w:rsidR="00DD77F3" w:rsidRDefault="00DD77F3">
      <w:pPr>
        <w:pStyle w:val="BodyText"/>
        <w:spacing w:before="6"/>
      </w:pPr>
    </w:p>
    <w:p w14:paraId="458A32D8" w14:textId="77777777" w:rsidR="00DD77F3" w:rsidRDefault="0054722B">
      <w:pPr>
        <w:pStyle w:val="BodyText"/>
        <w:spacing w:before="99"/>
        <w:ind w:left="2204"/>
      </w:pPr>
      <w:r>
        <w:rPr>
          <w:color w:val="231F20"/>
          <w:w w:val="105"/>
        </w:rPr>
        <w:t>Proxy</w:t>
      </w:r>
    </w:p>
    <w:p w14:paraId="458A32D9" w14:textId="77777777" w:rsidR="00DD77F3" w:rsidRDefault="0054722B">
      <w:pPr>
        <w:pStyle w:val="BodyText"/>
        <w:spacing w:before="28" w:line="268" w:lineRule="auto"/>
        <w:ind w:left="2204" w:right="1168" w:hanging="1"/>
      </w:pP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browser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proxy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server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(such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Privoxy),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e.g.,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connect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IUBH.de.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are</w:t>
      </w:r>
    </w:p>
    <w:p w14:paraId="458A32DA" w14:textId="77777777" w:rsidR="00DD77F3" w:rsidRDefault="00DD77F3">
      <w:pPr>
        <w:pStyle w:val="BodyText"/>
        <w:spacing w:before="4"/>
        <w:rPr>
          <w:sz w:val="22"/>
        </w:rPr>
      </w:pPr>
    </w:p>
    <w:p w14:paraId="458A32DB" w14:textId="77777777" w:rsidR="00DD77F3" w:rsidRDefault="0054722B">
      <w:pPr>
        <w:pStyle w:val="ListParagraph"/>
        <w:numPr>
          <w:ilvl w:val="2"/>
          <w:numId w:val="7"/>
        </w:numPr>
        <w:tabs>
          <w:tab w:val="left" w:pos="2485"/>
        </w:tabs>
        <w:ind w:hanging="281"/>
        <w:rPr>
          <w:sz w:val="20"/>
        </w:rPr>
      </w:pPr>
      <w:r>
        <w:rPr>
          <w:color w:val="231F20"/>
          <w:sz w:val="20"/>
        </w:rPr>
        <w:t>Their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web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browser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sends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HTTP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request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Privoxy.</w:t>
      </w:r>
    </w:p>
    <w:p w14:paraId="458A32DC" w14:textId="77777777" w:rsidR="00DD77F3" w:rsidRDefault="0054722B">
      <w:pPr>
        <w:pStyle w:val="ListParagraph"/>
        <w:numPr>
          <w:ilvl w:val="2"/>
          <w:numId w:val="7"/>
        </w:numPr>
        <w:tabs>
          <w:tab w:val="left" w:pos="2485"/>
        </w:tabs>
        <w:spacing w:before="28" w:line="268" w:lineRule="auto"/>
        <w:ind w:right="1478"/>
        <w:rPr>
          <w:sz w:val="20"/>
        </w:rPr>
      </w:pPr>
      <w:r>
        <w:rPr>
          <w:color w:val="231F20"/>
          <w:sz w:val="20"/>
        </w:rPr>
        <w:t>Privoxy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removes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non-anonymous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information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passes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information</w:t>
      </w:r>
      <w:r>
        <w:rPr>
          <w:color w:val="231F20"/>
          <w:spacing w:val="5"/>
          <w:sz w:val="20"/>
        </w:rPr>
        <w:t xml:space="preserve"> </w:t>
      </w:r>
      <w:r>
        <w:rPr>
          <w:color w:val="231F20"/>
          <w:sz w:val="20"/>
        </w:rPr>
        <w:t>via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SOCKS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Tor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client.</w:t>
      </w:r>
    </w:p>
    <w:p w14:paraId="458A32DD" w14:textId="77777777" w:rsidR="00DD77F3" w:rsidRDefault="0054722B">
      <w:pPr>
        <w:pStyle w:val="ListParagraph"/>
        <w:numPr>
          <w:ilvl w:val="2"/>
          <w:numId w:val="7"/>
        </w:numPr>
        <w:tabs>
          <w:tab w:val="left" w:pos="2485"/>
        </w:tabs>
        <w:spacing w:line="268" w:lineRule="auto"/>
        <w:ind w:right="1396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client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builds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circuit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(if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hasn’t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already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done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so),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encrypts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be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sent,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passes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rst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node.</w:t>
      </w:r>
    </w:p>
    <w:p w14:paraId="458A32DE" w14:textId="77777777" w:rsidR="00DD77F3" w:rsidRDefault="0054722B">
      <w:pPr>
        <w:pStyle w:val="ListParagraph"/>
        <w:numPr>
          <w:ilvl w:val="2"/>
          <w:numId w:val="7"/>
        </w:numPr>
        <w:tabs>
          <w:tab w:val="left" w:pos="2485"/>
        </w:tabs>
        <w:ind w:hanging="281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rst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node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decrypts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part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envelope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forwards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data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exit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node.</w:t>
      </w:r>
    </w:p>
    <w:p w14:paraId="458A32DF" w14:textId="77777777" w:rsidR="00DD77F3" w:rsidRDefault="0054722B">
      <w:pPr>
        <w:pStyle w:val="ListParagraph"/>
        <w:numPr>
          <w:ilvl w:val="2"/>
          <w:numId w:val="7"/>
        </w:numPr>
        <w:tabs>
          <w:tab w:val="left" w:pos="2485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This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exit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node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sends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request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IUBH.de.</w:t>
      </w:r>
    </w:p>
    <w:p w14:paraId="458A32E0" w14:textId="77777777" w:rsidR="00DD77F3" w:rsidRDefault="00DD77F3">
      <w:pPr>
        <w:pStyle w:val="BodyText"/>
        <w:spacing w:before="9"/>
        <w:rPr>
          <w:sz w:val="24"/>
        </w:rPr>
      </w:pPr>
    </w:p>
    <w:p w14:paraId="458A32E1" w14:textId="77777777" w:rsidR="00DD77F3" w:rsidRDefault="0054722B">
      <w:pPr>
        <w:pStyle w:val="BodyText"/>
        <w:ind w:left="2204"/>
      </w:pP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IUBH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connect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user,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steps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carried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inverse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order.</w:t>
      </w:r>
    </w:p>
    <w:p w14:paraId="458A32E2" w14:textId="77777777" w:rsidR="00DD77F3" w:rsidRDefault="00DD77F3">
      <w:pPr>
        <w:pStyle w:val="BodyText"/>
        <w:spacing w:before="9"/>
        <w:rPr>
          <w:sz w:val="24"/>
        </w:rPr>
      </w:pPr>
    </w:p>
    <w:p w14:paraId="458A32E3" w14:textId="77777777" w:rsidR="00DD77F3" w:rsidRDefault="0054722B">
      <w:pPr>
        <w:pStyle w:val="BodyText"/>
        <w:ind w:left="2204"/>
      </w:pPr>
      <w:r>
        <w:rPr>
          <w:color w:val="231F20"/>
          <w:w w:val="105"/>
        </w:rPr>
        <w:t>Implementations</w:t>
      </w:r>
    </w:p>
    <w:p w14:paraId="458A32E4" w14:textId="77777777" w:rsidR="00DD77F3" w:rsidRDefault="0054722B">
      <w:pPr>
        <w:pStyle w:val="BodyText"/>
        <w:spacing w:before="28" w:line="268" w:lineRule="auto"/>
        <w:ind w:left="2204" w:right="1174" w:hanging="1"/>
        <w:jc w:val="both"/>
      </w:pP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most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accessible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without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advanced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computer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skills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Tor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Browser. This web browser, available for Linux, Microsoft Windows, and Mac, tunes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Mozilla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Firefox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leave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few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traces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network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computer.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include</w:t>
      </w:r>
    </w:p>
    <w:p w14:paraId="458A32E5" w14:textId="77777777" w:rsidR="00DD77F3" w:rsidRDefault="00DD77F3">
      <w:pPr>
        <w:pStyle w:val="BodyText"/>
        <w:spacing w:before="4"/>
        <w:rPr>
          <w:sz w:val="22"/>
        </w:rPr>
      </w:pPr>
    </w:p>
    <w:p w14:paraId="458A32E6" w14:textId="77777777" w:rsidR="00DD77F3" w:rsidRDefault="0054722B">
      <w:pPr>
        <w:pStyle w:val="ListParagraph"/>
        <w:numPr>
          <w:ilvl w:val="1"/>
          <w:numId w:val="1"/>
        </w:numPr>
        <w:tabs>
          <w:tab w:val="left" w:pos="2484"/>
          <w:tab w:val="left" w:pos="2485"/>
        </w:tabs>
        <w:spacing w:line="268" w:lineRule="auto"/>
        <w:ind w:right="1291"/>
        <w:rPr>
          <w:sz w:val="20"/>
        </w:rPr>
      </w:pPr>
      <w:r>
        <w:rPr>
          <w:color w:val="231F20"/>
          <w:spacing w:val="-1"/>
          <w:sz w:val="20"/>
        </w:rPr>
        <w:t>browser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trafﬁc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is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by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default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redirected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through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tor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instance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started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at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initializa-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tion,</w:t>
      </w:r>
    </w:p>
    <w:p w14:paraId="458A32E7" w14:textId="77777777" w:rsidR="00DD77F3" w:rsidRDefault="0054722B">
      <w:pPr>
        <w:pStyle w:val="ListParagraph"/>
        <w:numPr>
          <w:ilvl w:val="1"/>
          <w:numId w:val="1"/>
        </w:numPr>
        <w:tabs>
          <w:tab w:val="left" w:pos="2484"/>
          <w:tab w:val="left" w:pos="2485"/>
        </w:tabs>
        <w:ind w:hanging="281"/>
        <w:rPr>
          <w:sz w:val="20"/>
        </w:rPr>
      </w:pPr>
      <w:r>
        <w:rPr>
          <w:color w:val="231F20"/>
          <w:sz w:val="20"/>
        </w:rPr>
        <w:t>lack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browsing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history,</w:t>
      </w:r>
    </w:p>
    <w:p w14:paraId="458A32E8" w14:textId="77777777" w:rsidR="00DD77F3" w:rsidRDefault="0054722B">
      <w:pPr>
        <w:pStyle w:val="ListParagraph"/>
        <w:numPr>
          <w:ilvl w:val="1"/>
          <w:numId w:val="1"/>
        </w:numPr>
        <w:tabs>
          <w:tab w:val="left" w:pos="2484"/>
          <w:tab w:val="left" w:pos="2485"/>
        </w:tabs>
        <w:spacing w:before="27"/>
        <w:ind w:hanging="281"/>
        <w:rPr>
          <w:sz w:val="20"/>
        </w:rPr>
      </w:pPr>
      <w:r>
        <w:rPr>
          <w:color w:val="231F20"/>
          <w:sz w:val="20"/>
        </w:rPr>
        <w:t>DuckDuckGo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default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search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engine,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and</w:t>
      </w:r>
    </w:p>
    <w:p w14:paraId="458A32E9" w14:textId="77777777" w:rsidR="00DD77F3" w:rsidRDefault="0054722B">
      <w:pPr>
        <w:pStyle w:val="ListParagraph"/>
        <w:numPr>
          <w:ilvl w:val="1"/>
          <w:numId w:val="1"/>
        </w:numPr>
        <w:tabs>
          <w:tab w:val="left" w:pos="2484"/>
          <w:tab w:val="left" w:pos="2485"/>
        </w:tabs>
        <w:spacing w:before="28"/>
        <w:ind w:hanging="281"/>
        <w:rPr>
          <w:sz w:val="20"/>
        </w:rPr>
      </w:pPr>
      <w:r>
        <w:rPr>
          <w:color w:val="231F20"/>
          <w:sz w:val="20"/>
        </w:rPr>
        <w:t>the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NoScript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HTTPS-Everywhere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extensions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enabled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default.</w:t>
      </w:r>
    </w:p>
    <w:p w14:paraId="458A32EA" w14:textId="77777777" w:rsidR="00DD77F3" w:rsidRDefault="00DD77F3">
      <w:pPr>
        <w:pStyle w:val="BodyText"/>
        <w:spacing w:before="9"/>
        <w:rPr>
          <w:sz w:val="24"/>
        </w:rPr>
      </w:pPr>
    </w:p>
    <w:p w14:paraId="458A32EB" w14:textId="77777777" w:rsidR="00DD77F3" w:rsidRDefault="0054722B">
      <w:pPr>
        <w:pStyle w:val="BodyText"/>
        <w:spacing w:line="268" w:lineRule="auto"/>
        <w:ind w:left="2204" w:right="1174"/>
        <w:jc w:val="both"/>
      </w:pPr>
      <w:r>
        <w:rPr>
          <w:color w:val="231F20"/>
        </w:rPr>
        <w:t>Tails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Amnesic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Incognito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System)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operating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system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uses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net-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work by default and designed to leave no trace on the computer being used. It is built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to run on removable media (such as USB drives) and is based on the Linux distribution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Debian.</w:t>
      </w:r>
    </w:p>
    <w:p w14:paraId="458A32EC" w14:textId="77777777" w:rsidR="00DD77F3" w:rsidRDefault="00DD77F3">
      <w:pPr>
        <w:pStyle w:val="BodyText"/>
        <w:rPr>
          <w:sz w:val="24"/>
        </w:rPr>
      </w:pPr>
    </w:p>
    <w:p w14:paraId="458A32ED" w14:textId="77777777" w:rsidR="00DD77F3" w:rsidRDefault="00DD77F3">
      <w:pPr>
        <w:pStyle w:val="BodyText"/>
        <w:spacing w:before="5"/>
        <w:rPr>
          <w:sz w:val="35"/>
        </w:rPr>
      </w:pPr>
    </w:p>
    <w:p w14:paraId="458A32EE" w14:textId="77777777" w:rsidR="00DD77F3" w:rsidRDefault="0054722B">
      <w:pPr>
        <w:pStyle w:val="BodyText"/>
        <w:ind w:left="2374"/>
      </w:pPr>
      <w:r>
        <w:rPr>
          <w:color w:val="003946"/>
          <w:w w:val="105"/>
        </w:rPr>
        <w:t>Summary</w:t>
      </w:r>
    </w:p>
    <w:p w14:paraId="458A32EF" w14:textId="77777777" w:rsidR="00DD77F3" w:rsidRDefault="0069109C">
      <w:pPr>
        <w:pStyle w:val="BodyText"/>
        <w:spacing w:before="7"/>
        <w:rPr>
          <w:sz w:val="11"/>
        </w:rPr>
      </w:pPr>
      <w:r>
        <w:rPr>
          <w:noProof/>
        </w:rPr>
      </w:r>
      <w:r w:rsidR="0069109C">
        <w:rPr>
          <w:noProof/>
        </w:rPr>
        <w:pict w14:anchorId="458A353D">
          <v:group id="docshapegroup355" o:spid="_x0000_s1034" alt="" style="position:absolute;margin-left:133.25pt;margin-top:7.95pt;width:391.2pt;height:186.55pt;z-index:-15594496;mso-wrap-distance-left:0;mso-wrap-distance-right:0;mso-position-horizontal-relative:page" coordorigin="2665,159" coordsize="7824,3731">
            <v:rect id="docshape356" o:spid="_x0000_s1037" alt="" style="position:absolute;left:2664;top:168;width:7824;height:3721" fillcolor="#f1f1f1" stroked="f"/>
            <v:line id="_x0000_s1036" alt="" style="position:absolute" from="10488,164" to="2665,164" strokecolor="#003946" strokeweight=".5pt"/>
            <v:shape id="docshape357" o:spid="_x0000_s1035" type="#_x0000_t202" alt="" style="position:absolute;left:2664;top:168;width:7824;height:3721;mso-wrap-style:square;v-text-anchor:top" filled="f" stroked="f">
              <v:textbox inset="0,0,0,0">
                <w:txbxContent>
                  <w:p w14:paraId="458A361C" w14:textId="77777777" w:rsidR="00DD77F3" w:rsidRDefault="0054722B">
                    <w:pPr>
                      <w:spacing w:before="179" w:line="268" w:lineRule="auto"/>
                      <w:ind w:left="170" w:right="177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The online banking protocol FinTS standardizes data</w:t>
                    </w:r>
                    <w:r>
                      <w:rPr>
                        <w:color w:val="231F20"/>
                        <w:sz w:val="20"/>
                      </w:rPr>
                      <w:t xml:space="preserve"> exchange between the cus-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tomer and their bank with the XML format, and ensures best cryptographic practi-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ces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such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as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storage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secret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keys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on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chip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card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never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leaves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it,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but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only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used to respond to challenges based on knowledge of the key, permanent encryp-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tion and authentication of all sensitive data, and the use of proven encryption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algorithms.</w:t>
                    </w:r>
                  </w:p>
                  <w:p w14:paraId="458A361D" w14:textId="77777777" w:rsidR="00DD77F3" w:rsidRDefault="00DD77F3">
                    <w:pPr>
                      <w:spacing w:before="4"/>
                    </w:pPr>
                  </w:p>
                  <w:p w14:paraId="458A361E" w14:textId="77777777" w:rsidR="00DD77F3" w:rsidRDefault="0054722B">
                    <w:pPr>
                      <w:spacing w:line="268" w:lineRule="auto"/>
                      <w:ind w:left="170" w:right="255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Blockchain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replaces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third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trusted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party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by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database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entries</w:t>
                    </w:r>
                    <w:r>
                      <w:rPr>
                        <w:color w:val="231F20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successively</w:t>
                    </w:r>
                    <w:r>
                      <w:rPr>
                        <w:color w:val="231F20"/>
                        <w:spacing w:val="-58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point to each other. This pointer is a hash of the whole prior entry, ensuring the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database’s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integrity.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Thus,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change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entry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entails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change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the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hash,</w:t>
                    </w:r>
                    <w:r>
                      <w:rPr>
                        <w:color w:val="231F20"/>
                        <w:spacing w:val="-14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inva-</w:t>
                    </w:r>
                    <w:r>
                      <w:rPr>
                        <w:color w:val="231F20"/>
                        <w:spacing w:val="-57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lidating the pointer and the whole chain. Because the hashes must have many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leading zeros, ﬁnding valid entries, or mining, demands considerable computa-</w:t>
                    </w:r>
                    <w:r>
                      <w:rPr>
                        <w:color w:val="231F2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tional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power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becomes</w:t>
                    </w:r>
                    <w:r>
                      <w:rPr>
                        <w:color w:val="231F20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practically</w:t>
                    </w:r>
                    <w:r>
                      <w:rPr>
                        <w:color w:val="231F20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231F20"/>
                        <w:sz w:val="20"/>
                      </w:rPr>
                      <w:t>impossible.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58A32F0" w14:textId="77777777" w:rsidR="00DD77F3" w:rsidRDefault="00DD77F3">
      <w:pPr>
        <w:rPr>
          <w:sz w:val="11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32F1" w14:textId="77777777" w:rsidR="00DD77F3" w:rsidRDefault="00DD77F3">
      <w:pPr>
        <w:pStyle w:val="BodyText"/>
      </w:pPr>
    </w:p>
    <w:p w14:paraId="458A32F2" w14:textId="77777777" w:rsidR="00DD77F3" w:rsidRDefault="00DD77F3">
      <w:pPr>
        <w:pStyle w:val="BodyText"/>
      </w:pPr>
    </w:p>
    <w:p w14:paraId="458A32F3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Applications</w:t>
      </w:r>
    </w:p>
    <w:p w14:paraId="458A32F4" w14:textId="77777777" w:rsidR="00DD77F3" w:rsidRDefault="00DD77F3">
      <w:pPr>
        <w:pStyle w:val="BodyText"/>
      </w:pPr>
    </w:p>
    <w:p w14:paraId="458A32F5" w14:textId="77777777" w:rsidR="00DD77F3" w:rsidRDefault="00DD77F3">
      <w:pPr>
        <w:pStyle w:val="BodyText"/>
      </w:pPr>
    </w:p>
    <w:p w14:paraId="458A32F6" w14:textId="77777777" w:rsidR="00DD77F3" w:rsidRDefault="00DD77F3">
      <w:pPr>
        <w:pStyle w:val="BodyText"/>
      </w:pPr>
    </w:p>
    <w:p w14:paraId="458A32F7" w14:textId="77777777" w:rsidR="00DD77F3" w:rsidRDefault="00DD77F3">
      <w:pPr>
        <w:pStyle w:val="BodyText"/>
      </w:pPr>
    </w:p>
    <w:p w14:paraId="458A32F8" w14:textId="77777777" w:rsidR="00DD77F3" w:rsidRDefault="00DD77F3">
      <w:pPr>
        <w:pStyle w:val="BodyText"/>
      </w:pPr>
    </w:p>
    <w:p w14:paraId="458A32F9" w14:textId="77777777" w:rsidR="00DD77F3" w:rsidRDefault="0069109C">
      <w:pPr>
        <w:pStyle w:val="BodyText"/>
        <w:spacing w:before="9"/>
        <w:rPr>
          <w:sz w:val="10"/>
        </w:rPr>
      </w:pPr>
      <w:r>
        <w:rPr>
          <w:noProof/>
        </w:rPr>
      </w:r>
      <w:r w:rsidR="0069109C">
        <w:rPr>
          <w:noProof/>
        </w:rPr>
        <w:pict w14:anchorId="458A353E">
          <v:shape id="docshape358" o:spid="_x0000_s1033" type="#_x0000_t202" alt="" style="position:absolute;margin-left:70.85pt;margin-top:7.5pt;width:391.2pt;height:147.05pt;z-index:-15593984;mso-wrap-style:square;mso-wrap-edited:f;mso-width-percent:0;mso-height-percent:0;mso-wrap-distance-left:0;mso-wrap-distance-right:0;mso-position-horizontal-relative:page;mso-width-percent:0;mso-height-percent:0;v-text-anchor:top" fillcolor="#f1f1f1" stroked="f">
            <v:textbox inset="0,0,0,0">
              <w:txbxContent>
                <w:p w14:paraId="458A361F" w14:textId="77777777" w:rsidR="00DD77F3" w:rsidRDefault="0054722B">
                  <w:pPr>
                    <w:pStyle w:val="BodyText"/>
                    <w:spacing w:before="179" w:line="268" w:lineRule="auto"/>
                    <w:ind w:left="169" w:right="169"/>
                    <w:rPr>
                      <w:color w:val="000000"/>
                    </w:rPr>
                  </w:pPr>
                  <w:r>
                    <w:rPr>
                      <w:color w:val="231F20"/>
                    </w:rPr>
                    <w:t>Veriﬁability of the tallying in an election with cryptography places additional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requirements on its implementation because the casting of votes must be anony-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mous,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tallying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must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comprehensible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average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voter.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While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cryptog-</w:t>
                  </w:r>
                  <w:r>
                    <w:rPr>
                      <w:color w:val="231F20"/>
                      <w:spacing w:val="-57"/>
                    </w:rPr>
                    <w:t xml:space="preserve"> </w:t>
                  </w:r>
                  <w:r>
                    <w:rPr>
                      <w:color w:val="231F20"/>
                    </w:rPr>
                    <w:t>raphy hides a message by reversibly scrambling it, steganography hides it by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w w:val="102"/>
                    </w:rPr>
                    <w:t>embedding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w w:val="102"/>
                    </w:rPr>
                    <w:t>in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w w:val="102"/>
                    </w:rPr>
                    <w:t>a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w w:val="101"/>
                    </w:rPr>
                    <w:t>p</w:t>
                  </w:r>
                  <w:r>
                    <w:rPr>
                      <w:color w:val="231F20"/>
                      <w:spacing w:val="-1"/>
                      <w:w w:val="101"/>
                    </w:rPr>
                    <w:t>l</w:t>
                  </w:r>
                  <w:r>
                    <w:rPr>
                      <w:color w:val="231F20"/>
                      <w:w w:val="98"/>
                    </w:rPr>
                    <w:t>ain</w:t>
                  </w:r>
                  <w:r>
                    <w:rPr>
                      <w:color w:val="231F20"/>
                      <w:spacing w:val="-3"/>
                      <w:w w:val="98"/>
                    </w:rPr>
                    <w:t>t</w:t>
                  </w:r>
                  <w:r>
                    <w:rPr>
                      <w:color w:val="231F20"/>
                      <w:spacing w:val="-2"/>
                      <w:w w:val="98"/>
                    </w:rPr>
                    <w:t>e</w:t>
                  </w:r>
                  <w:r>
                    <w:rPr>
                      <w:color w:val="231F20"/>
                      <w:w w:val="89"/>
                    </w:rPr>
                    <w:t>xt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w w:val="104"/>
                    </w:rPr>
                    <w:t>me</w:t>
                  </w:r>
                  <w:r>
                    <w:rPr>
                      <w:color w:val="231F20"/>
                      <w:spacing w:val="-3"/>
                      <w:w w:val="104"/>
                    </w:rPr>
                    <w:t>s</w:t>
                  </w:r>
                  <w:r>
                    <w:rPr>
                      <w:color w:val="231F20"/>
                      <w:spacing w:val="-2"/>
                      <w:w w:val="114"/>
                    </w:rPr>
                    <w:t>s</w:t>
                  </w:r>
                  <w:r>
                    <w:rPr>
                      <w:color w:val="231F20"/>
                      <w:spacing w:val="-2"/>
                      <w:w w:val="102"/>
                    </w:rPr>
                    <w:t>a</w:t>
                  </w:r>
                  <w:r>
                    <w:rPr>
                      <w:color w:val="231F20"/>
                      <w:spacing w:val="-3"/>
                    </w:rPr>
                    <w:t>g</w:t>
                  </w:r>
                  <w:r>
                    <w:rPr>
                      <w:color w:val="231F20"/>
                      <w:spacing w:val="-2"/>
                      <w:w w:val="98"/>
                    </w:rPr>
                    <w:t>e</w:t>
                  </w:r>
                  <w:r>
                    <w:rPr>
                      <w:color w:val="231F20"/>
                      <w:w w:val="56"/>
                    </w:rPr>
                    <w:t>.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S</w:t>
                  </w:r>
                  <w:r>
                    <w:rPr>
                      <w:color w:val="231F20"/>
                      <w:spacing w:val="-2"/>
                    </w:rPr>
                    <w:t>t</w:t>
                  </w:r>
                  <w:r>
                    <w:rPr>
                      <w:color w:val="231F20"/>
                      <w:w w:val="96"/>
                    </w:rPr>
                    <w:t>atisti</w:t>
                  </w:r>
                  <w:r>
                    <w:rPr>
                      <w:color w:val="231F20"/>
                      <w:spacing w:val="-2"/>
                      <w:w w:val="96"/>
                    </w:rPr>
                    <w:t>c</w:t>
                  </w:r>
                  <w:r>
                    <w:rPr>
                      <w:color w:val="231F20"/>
                      <w:spacing w:val="-2"/>
                      <w:w w:val="102"/>
                    </w:rPr>
                    <w:t>a</w:t>
                  </w:r>
                  <w:r>
                    <w:rPr>
                      <w:color w:val="231F20"/>
                      <w:w w:val="96"/>
                    </w:rPr>
                    <w:t>l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w w:val="103"/>
                    </w:rPr>
                    <w:t>an</w:t>
                  </w:r>
                  <w:r>
                    <w:rPr>
                      <w:color w:val="231F20"/>
                      <w:spacing w:val="-2"/>
                      <w:w w:val="103"/>
                    </w:rPr>
                    <w:t>a</w:t>
                  </w:r>
                  <w:r>
                    <w:rPr>
                      <w:color w:val="231F20"/>
                      <w:spacing w:val="-2"/>
                      <w:w w:val="96"/>
                    </w:rPr>
                    <w:t>l</w:t>
                  </w:r>
                  <w:r>
                    <w:rPr>
                      <w:color w:val="231F20"/>
                      <w:spacing w:val="-2"/>
                      <w:w w:val="94"/>
                    </w:rPr>
                    <w:t>y</w:t>
                  </w:r>
                  <w:r>
                    <w:rPr>
                      <w:color w:val="231F20"/>
                      <w:w w:val="109"/>
                    </w:rPr>
                    <w:t>sis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w w:val="97"/>
                    </w:rPr>
                    <w:t>gi</w:t>
                  </w:r>
                  <w:r>
                    <w:rPr>
                      <w:color w:val="231F20"/>
                      <w:spacing w:val="-1"/>
                      <w:w w:val="97"/>
                    </w:rPr>
                    <w:t>v</w:t>
                  </w:r>
                  <w:r>
                    <w:rPr>
                      <w:color w:val="231F20"/>
                      <w:w w:val="105"/>
                    </w:rPr>
                    <w:t>es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1"/>
                      <w:w w:val="102"/>
                    </w:rPr>
                    <w:t>a</w:t>
                  </w:r>
                  <w:r>
                    <w:rPr>
                      <w:color w:val="231F20"/>
                      <w:spacing w:val="-3"/>
                      <w:w w:val="93"/>
                    </w:rPr>
                    <w:t>w</w:t>
                  </w:r>
                  <w:r>
                    <w:rPr>
                      <w:color w:val="231F20"/>
                      <w:spacing w:val="-3"/>
                      <w:w w:val="102"/>
                    </w:rPr>
                    <w:t>a</w:t>
                  </w:r>
                  <w:r>
                    <w:rPr>
                      <w:color w:val="231F20"/>
                      <w:w w:val="94"/>
                    </w:rPr>
                    <w:t>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w w:val="98"/>
                    </w:rPr>
                    <w:t>the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w w:val="98"/>
                    </w:rPr>
                    <w:t>e</w:t>
                  </w:r>
                  <w:r>
                    <w:rPr>
                      <w:color w:val="231F20"/>
                      <w:w w:val="96"/>
                    </w:rPr>
                    <w:t>xis</w:t>
                  </w:r>
                  <w:r>
                    <w:rPr>
                      <w:color w:val="231F20"/>
                      <w:spacing w:val="-3"/>
                      <w:w w:val="96"/>
                    </w:rPr>
                    <w:t>t</w:t>
                  </w:r>
                  <w:r>
                    <w:rPr>
                      <w:color w:val="231F20"/>
                    </w:rPr>
                    <w:t>en</w:t>
                  </w:r>
                  <w:r>
                    <w:rPr>
                      <w:color w:val="231F20"/>
                      <w:spacing w:val="-4"/>
                    </w:rPr>
                    <w:t>c</w:t>
                  </w:r>
                  <w:r>
                    <w:rPr>
                      <w:color w:val="231F20"/>
                      <w:w w:val="98"/>
                    </w:rPr>
                    <w:t>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  <w:w w:val="98"/>
                    </w:rPr>
                    <w:t xml:space="preserve">of </w:t>
                  </w:r>
                  <w:r>
                    <w:rPr>
                      <w:color w:val="231F20"/>
                      <w:w w:val="95"/>
                    </w:rPr>
                    <w:t>concealed</w:t>
                  </w:r>
                  <w:r>
                    <w:rPr>
                      <w:color w:val="231F20"/>
                      <w:spacing w:val="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information;</w:t>
                  </w:r>
                  <w:r>
                    <w:rPr>
                      <w:color w:val="231F20"/>
                      <w:spacing w:val="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however,</w:t>
                  </w:r>
                  <w:r>
                    <w:rPr>
                      <w:color w:val="231F20"/>
                      <w:spacing w:val="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if</w:t>
                  </w:r>
                  <w:r>
                    <w:rPr>
                      <w:color w:val="231F20"/>
                      <w:spacing w:val="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done</w:t>
                  </w:r>
                  <w:r>
                    <w:rPr>
                      <w:color w:val="231F20"/>
                      <w:spacing w:val="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with</w:t>
                  </w:r>
                  <w:r>
                    <w:rPr>
                      <w:color w:val="231F20"/>
                      <w:spacing w:val="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care,</w:t>
                  </w:r>
                  <w:r>
                    <w:rPr>
                      <w:color w:val="231F20"/>
                      <w:spacing w:val="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it</w:t>
                  </w:r>
                  <w:r>
                    <w:rPr>
                      <w:color w:val="231F20"/>
                      <w:spacing w:val="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is</w:t>
                  </w:r>
                  <w:r>
                    <w:rPr>
                      <w:color w:val="231F20"/>
                      <w:spacing w:val="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rarely</w:t>
                  </w:r>
                  <w:r>
                    <w:rPr>
                      <w:color w:val="231F20"/>
                      <w:spacing w:val="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discovered.</w:t>
                  </w:r>
                  <w:r>
                    <w:rPr>
                      <w:color w:val="231F20"/>
                      <w:spacing w:val="3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Finally,</w:t>
                  </w:r>
                  <w:r>
                    <w:rPr>
                      <w:color w:val="231F20"/>
                      <w:spacing w:val="4"/>
                      <w:w w:val="95"/>
                    </w:rPr>
                    <w:t xml:space="preserve"> </w:t>
                  </w:r>
                  <w:r>
                    <w:rPr>
                      <w:color w:val="231F20"/>
                      <w:w w:val="95"/>
                    </w:rPr>
                    <w:t>the</w:t>
                  </w:r>
                  <w:r>
                    <w:rPr>
                      <w:color w:val="231F20"/>
                      <w:spacing w:val="-55"/>
                      <w:w w:val="95"/>
                    </w:rPr>
                    <w:t xml:space="preserve"> </w:t>
                  </w:r>
                  <w:r>
                    <w:rPr>
                      <w:color w:val="231F20"/>
                    </w:rPr>
                    <w:t>Tor network achieves anonymous data transfer on the internet through onion rout-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ing, where trafﬁc passes through a chain of nodes in which every node only knows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its immediate predecessor and successor, and all trafﬁc between both endpoints is</w:t>
                  </w:r>
                  <w:r>
                    <w:rPr>
                      <w:color w:val="231F20"/>
                      <w:spacing w:val="-58"/>
                    </w:rPr>
                    <w:t xml:space="preserve"> </w:t>
                  </w:r>
                  <w:r>
                    <w:rPr>
                      <w:color w:val="231F20"/>
                    </w:rPr>
                    <w:t>indecipherab</w:t>
                  </w:r>
                  <w:r>
                    <w:rPr>
                      <w:color w:val="231F20"/>
                    </w:rPr>
                    <w:t>le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to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every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node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but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color w:val="231F20"/>
                    </w:rPr>
                    <w:t>endpoints.</w:t>
                  </w:r>
                </w:p>
              </w:txbxContent>
            </v:textbox>
            <w10:wrap type="topAndBottom" anchorx="page"/>
          </v:shape>
        </w:pict>
      </w:r>
    </w:p>
    <w:p w14:paraId="458A32FA" w14:textId="77777777" w:rsidR="00DD77F3" w:rsidRDefault="00DD77F3">
      <w:pPr>
        <w:pStyle w:val="BodyText"/>
      </w:pPr>
    </w:p>
    <w:p w14:paraId="458A32FB" w14:textId="77777777" w:rsidR="00DD77F3" w:rsidRDefault="00DD77F3">
      <w:pPr>
        <w:pStyle w:val="BodyText"/>
        <w:spacing w:before="2"/>
        <w:rPr>
          <w:sz w:val="22"/>
        </w:rPr>
      </w:pPr>
    </w:p>
    <w:p w14:paraId="458A32FD" w14:textId="3585CA9B" w:rsidR="00DD77F3" w:rsidRDefault="00DD77F3">
      <w:pPr>
        <w:pStyle w:val="BodyText"/>
        <w:spacing w:before="7"/>
        <w:rPr>
          <w:sz w:val="11"/>
        </w:rPr>
      </w:pPr>
    </w:p>
    <w:p w14:paraId="458A32FE" w14:textId="77777777" w:rsidR="00DD77F3" w:rsidRDefault="00DD77F3">
      <w:pPr>
        <w:rPr>
          <w:sz w:val="11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32FF" w14:textId="77777777" w:rsidR="00DD77F3" w:rsidRDefault="0069109C">
      <w:pPr>
        <w:pStyle w:val="BodyText"/>
      </w:pPr>
      <w:r>
        <w:rPr>
          <w:noProof/>
        </w:rPr>
        <w:lastRenderedPageBreak/>
      </w:r>
      <w:r w:rsidR="0069109C">
        <w:rPr>
          <w:noProof/>
        </w:rPr>
        <w:pict w14:anchorId="458A3540">
          <v:group id="docshapegroup362" o:spid="_x0000_s1026" alt="" style="position:absolute;margin-left:-14.15pt;margin-top:198.45pt;width:581.15pt;height:170.1pt;z-index:-18835456;mso-position-horizontal-relative:page;mso-position-vertical-relative:page" coordorigin="-283,3969" coordsize="11623,3402">
            <v:rect id="docshape363" o:spid="_x0000_s1028" alt="" style="position:absolute;left:-284;top:3968;width:6520;height:3402" fillcolor="#f1f1f1" stroked="f"/>
            <v:shape id="docshape364" o:spid="_x0000_s1027" type="#_x0000_t75" alt="" style="position:absolute;left:6236;top:3968;width:5103;height:3402">
              <v:imagedata r:id="rId98" o:title=""/>
            </v:shape>
            <w10:wrap anchorx="page" anchory="page"/>
          </v:group>
        </w:pict>
      </w:r>
    </w:p>
    <w:p w14:paraId="458A3300" w14:textId="77777777" w:rsidR="00DD77F3" w:rsidRDefault="00DD77F3">
      <w:pPr>
        <w:pStyle w:val="BodyText"/>
      </w:pPr>
    </w:p>
    <w:p w14:paraId="458A3301" w14:textId="77777777" w:rsidR="00DD77F3" w:rsidRDefault="00DD77F3">
      <w:pPr>
        <w:pStyle w:val="BodyText"/>
      </w:pPr>
    </w:p>
    <w:p w14:paraId="458A3302" w14:textId="77777777" w:rsidR="00DD77F3" w:rsidRDefault="00DD77F3">
      <w:pPr>
        <w:pStyle w:val="BodyText"/>
      </w:pPr>
    </w:p>
    <w:p w14:paraId="458A3303" w14:textId="77777777" w:rsidR="00DD77F3" w:rsidRDefault="00DD77F3">
      <w:pPr>
        <w:pStyle w:val="BodyText"/>
      </w:pPr>
    </w:p>
    <w:p w14:paraId="458A3304" w14:textId="77777777" w:rsidR="00DD77F3" w:rsidRDefault="00DD77F3">
      <w:pPr>
        <w:pStyle w:val="BodyText"/>
      </w:pPr>
    </w:p>
    <w:p w14:paraId="458A3305" w14:textId="77777777" w:rsidR="00DD77F3" w:rsidRDefault="00DD77F3">
      <w:pPr>
        <w:pStyle w:val="BodyText"/>
      </w:pPr>
    </w:p>
    <w:p w14:paraId="458A3306" w14:textId="77777777" w:rsidR="00DD77F3" w:rsidRDefault="00DD77F3">
      <w:pPr>
        <w:pStyle w:val="BodyText"/>
      </w:pPr>
    </w:p>
    <w:p w14:paraId="458A3307" w14:textId="77777777" w:rsidR="00DD77F3" w:rsidRDefault="00DD77F3">
      <w:pPr>
        <w:pStyle w:val="BodyText"/>
      </w:pPr>
    </w:p>
    <w:p w14:paraId="458A3308" w14:textId="77777777" w:rsidR="00DD77F3" w:rsidRDefault="00DD77F3">
      <w:pPr>
        <w:pStyle w:val="BodyText"/>
      </w:pPr>
    </w:p>
    <w:p w14:paraId="458A3309" w14:textId="77777777" w:rsidR="00DD77F3" w:rsidRDefault="00DD77F3">
      <w:pPr>
        <w:pStyle w:val="BodyText"/>
      </w:pPr>
    </w:p>
    <w:p w14:paraId="458A330A" w14:textId="77777777" w:rsidR="00DD77F3" w:rsidRDefault="00DD77F3">
      <w:pPr>
        <w:pStyle w:val="BodyText"/>
      </w:pPr>
    </w:p>
    <w:p w14:paraId="458A330B" w14:textId="77777777" w:rsidR="00DD77F3" w:rsidRDefault="00DD77F3">
      <w:pPr>
        <w:pStyle w:val="BodyText"/>
      </w:pPr>
    </w:p>
    <w:p w14:paraId="458A330C" w14:textId="77777777" w:rsidR="00DD77F3" w:rsidRDefault="00DD77F3">
      <w:pPr>
        <w:pStyle w:val="BodyText"/>
      </w:pPr>
    </w:p>
    <w:p w14:paraId="458A330D" w14:textId="77777777" w:rsidR="00DD77F3" w:rsidRDefault="00DD77F3">
      <w:pPr>
        <w:pStyle w:val="BodyText"/>
      </w:pPr>
    </w:p>
    <w:p w14:paraId="458A330E" w14:textId="77777777" w:rsidR="00DD77F3" w:rsidRDefault="00DD77F3">
      <w:pPr>
        <w:pStyle w:val="BodyText"/>
      </w:pPr>
    </w:p>
    <w:p w14:paraId="458A330F" w14:textId="77777777" w:rsidR="00DD77F3" w:rsidRDefault="00DD77F3">
      <w:pPr>
        <w:pStyle w:val="BodyText"/>
      </w:pPr>
    </w:p>
    <w:p w14:paraId="458A3310" w14:textId="77777777" w:rsidR="00DD77F3" w:rsidRDefault="00DD77F3">
      <w:pPr>
        <w:pStyle w:val="BodyText"/>
      </w:pPr>
    </w:p>
    <w:p w14:paraId="458A3311" w14:textId="77777777" w:rsidR="00DD77F3" w:rsidRDefault="00DD77F3">
      <w:pPr>
        <w:pStyle w:val="BodyText"/>
      </w:pPr>
    </w:p>
    <w:p w14:paraId="458A3312" w14:textId="77777777" w:rsidR="00DD77F3" w:rsidRDefault="00DD77F3">
      <w:pPr>
        <w:pStyle w:val="BodyText"/>
      </w:pPr>
    </w:p>
    <w:p w14:paraId="458A3313" w14:textId="77777777" w:rsidR="00DD77F3" w:rsidRDefault="00DD77F3">
      <w:pPr>
        <w:pStyle w:val="BodyText"/>
      </w:pPr>
    </w:p>
    <w:p w14:paraId="458A3314" w14:textId="77777777" w:rsidR="00DD77F3" w:rsidRDefault="0054722B">
      <w:pPr>
        <w:pStyle w:val="Heading1"/>
      </w:pPr>
      <w:r>
        <w:rPr>
          <w:color w:val="ADB4BC"/>
        </w:rPr>
        <w:t>Appendix</w:t>
      </w:r>
      <w:r>
        <w:rPr>
          <w:color w:val="ADB4BC"/>
          <w:spacing w:val="-15"/>
        </w:rPr>
        <w:t xml:space="preserve"> </w:t>
      </w:r>
      <w:r>
        <w:rPr>
          <w:color w:val="ADB4BC"/>
        </w:rPr>
        <w:t>1</w:t>
      </w:r>
    </w:p>
    <w:p w14:paraId="458A3315" w14:textId="77777777" w:rsidR="00DD77F3" w:rsidRDefault="0054722B">
      <w:pPr>
        <w:pStyle w:val="Heading2"/>
      </w:pPr>
      <w:r>
        <w:rPr>
          <w:color w:val="003946"/>
        </w:rPr>
        <w:t>List</w:t>
      </w:r>
      <w:r>
        <w:rPr>
          <w:color w:val="003946"/>
          <w:spacing w:val="-40"/>
        </w:rPr>
        <w:t xml:space="preserve"> </w:t>
      </w:r>
      <w:r>
        <w:rPr>
          <w:color w:val="003946"/>
        </w:rPr>
        <w:t>of</w:t>
      </w:r>
      <w:r>
        <w:rPr>
          <w:color w:val="003946"/>
          <w:spacing w:val="-40"/>
        </w:rPr>
        <w:t xml:space="preserve"> </w:t>
      </w:r>
      <w:r>
        <w:rPr>
          <w:color w:val="003946"/>
        </w:rPr>
        <w:t>References</w:t>
      </w:r>
    </w:p>
    <w:p w14:paraId="458A3316" w14:textId="77777777" w:rsidR="00DD77F3" w:rsidRDefault="00DD77F3">
      <w:pPr>
        <w:sectPr w:rsidR="00DD77F3">
          <w:headerReference w:type="even" r:id="rId99"/>
          <w:footerReference w:type="even" r:id="rId100"/>
          <w:pgSz w:w="11910" w:h="16840"/>
          <w:pgMar w:top="1600" w:right="240" w:bottom="280" w:left="460" w:header="0" w:footer="0" w:gutter="0"/>
          <w:cols w:space="720"/>
        </w:sectPr>
      </w:pPr>
    </w:p>
    <w:p w14:paraId="458A3317" w14:textId="77777777" w:rsidR="00DD77F3" w:rsidRDefault="00DD77F3">
      <w:pPr>
        <w:pStyle w:val="BodyText"/>
      </w:pPr>
    </w:p>
    <w:p w14:paraId="458A3318" w14:textId="77777777" w:rsidR="00DD77F3" w:rsidRDefault="0054722B">
      <w:pPr>
        <w:spacing w:before="231"/>
        <w:ind w:left="787"/>
        <w:rPr>
          <w:sz w:val="48"/>
        </w:rPr>
      </w:pPr>
      <w:r>
        <w:rPr>
          <w:color w:val="003946"/>
          <w:sz w:val="48"/>
        </w:rPr>
        <w:t>List</w:t>
      </w:r>
      <w:r>
        <w:rPr>
          <w:color w:val="003946"/>
          <w:spacing w:val="-35"/>
          <w:sz w:val="48"/>
        </w:rPr>
        <w:t xml:space="preserve"> </w:t>
      </w:r>
      <w:r>
        <w:rPr>
          <w:color w:val="003946"/>
          <w:sz w:val="48"/>
        </w:rPr>
        <w:t>of</w:t>
      </w:r>
      <w:r>
        <w:rPr>
          <w:color w:val="003946"/>
          <w:spacing w:val="-34"/>
          <w:sz w:val="48"/>
        </w:rPr>
        <w:t xml:space="preserve"> </w:t>
      </w:r>
      <w:r>
        <w:rPr>
          <w:color w:val="003946"/>
          <w:sz w:val="48"/>
        </w:rPr>
        <w:t>References</w:t>
      </w:r>
    </w:p>
    <w:p w14:paraId="458A3319" w14:textId="77777777" w:rsidR="00DD77F3" w:rsidRDefault="00DD77F3">
      <w:pPr>
        <w:pStyle w:val="BodyText"/>
        <w:rPr>
          <w:sz w:val="58"/>
        </w:rPr>
      </w:pPr>
    </w:p>
    <w:p w14:paraId="458A331A" w14:textId="77777777" w:rsidR="00DD77F3" w:rsidRDefault="00DD77F3">
      <w:pPr>
        <w:pStyle w:val="BodyText"/>
        <w:spacing w:before="11"/>
        <w:rPr>
          <w:sz w:val="67"/>
        </w:rPr>
      </w:pPr>
    </w:p>
    <w:p w14:paraId="458A331B" w14:textId="77777777" w:rsidR="00DD77F3" w:rsidRDefault="0054722B">
      <w:pPr>
        <w:pStyle w:val="BodyText"/>
        <w:spacing w:line="268" w:lineRule="auto"/>
        <w:ind w:left="2204" w:right="1175" w:hanging="1"/>
        <w:jc w:val="both"/>
      </w:pPr>
      <w:r>
        <w:rPr>
          <w:color w:val="231F20"/>
        </w:rPr>
        <w:t>Abdalla, M., Benhamouda, F., &amp; Pointcheval, D. (2016). Public-key encryption indistin-</w:t>
      </w:r>
      <w:r>
        <w:rPr>
          <w:color w:val="231F20"/>
          <w:spacing w:val="-58"/>
        </w:rPr>
        <w:t xml:space="preserve"> </w:t>
      </w:r>
      <w:r>
        <w:rPr>
          <w:color w:val="231F20"/>
          <w:w w:val="95"/>
        </w:rPr>
        <w:t>guishable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plaintext-checkable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attacks.</w:t>
      </w:r>
      <w:r>
        <w:rPr>
          <w:color w:val="231F20"/>
          <w:spacing w:val="5"/>
          <w:w w:val="95"/>
        </w:rPr>
        <w:t xml:space="preserve"> </w:t>
      </w:r>
      <w:r>
        <w:rPr>
          <w:i/>
          <w:color w:val="231F20"/>
          <w:w w:val="95"/>
        </w:rPr>
        <w:t>IET</w:t>
      </w:r>
      <w:r>
        <w:rPr>
          <w:i/>
          <w:color w:val="231F20"/>
          <w:spacing w:val="5"/>
          <w:w w:val="95"/>
        </w:rPr>
        <w:t xml:space="preserve"> </w:t>
      </w:r>
      <w:r>
        <w:rPr>
          <w:i/>
          <w:color w:val="231F20"/>
          <w:w w:val="95"/>
        </w:rPr>
        <w:t>Information</w:t>
      </w:r>
      <w:r>
        <w:rPr>
          <w:i/>
          <w:color w:val="231F20"/>
          <w:spacing w:val="4"/>
          <w:w w:val="95"/>
        </w:rPr>
        <w:t xml:space="preserve"> </w:t>
      </w:r>
      <w:r>
        <w:rPr>
          <w:i/>
          <w:color w:val="231F20"/>
          <w:w w:val="95"/>
        </w:rPr>
        <w:t>Security,</w:t>
      </w:r>
      <w:r>
        <w:rPr>
          <w:i/>
          <w:color w:val="231F20"/>
          <w:spacing w:val="4"/>
          <w:w w:val="95"/>
        </w:rPr>
        <w:t xml:space="preserve"> </w:t>
      </w:r>
      <w:r>
        <w:rPr>
          <w:i/>
          <w:color w:val="231F20"/>
          <w:w w:val="95"/>
        </w:rPr>
        <w:t>10</w:t>
      </w:r>
      <w:r>
        <w:rPr>
          <w:color w:val="231F20"/>
          <w:w w:val="95"/>
        </w:rPr>
        <w:t>(6),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288—303.</w:t>
      </w:r>
    </w:p>
    <w:p w14:paraId="458A331C" w14:textId="77777777" w:rsidR="00DD77F3" w:rsidRDefault="00DD77F3">
      <w:pPr>
        <w:pStyle w:val="BodyText"/>
        <w:spacing w:before="4"/>
        <w:rPr>
          <w:sz w:val="22"/>
        </w:rPr>
      </w:pPr>
    </w:p>
    <w:p w14:paraId="458A331D" w14:textId="77777777" w:rsidR="00DD77F3" w:rsidRDefault="0054722B">
      <w:pPr>
        <w:pStyle w:val="BodyText"/>
        <w:spacing w:before="1" w:line="268" w:lineRule="auto"/>
        <w:ind w:left="2204" w:right="1175" w:hanging="1"/>
        <w:jc w:val="both"/>
      </w:pPr>
      <w:r>
        <w:rPr>
          <w:color w:val="231F20"/>
          <w:w w:val="95"/>
        </w:rPr>
        <w:t>Acdx.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(2008).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Digital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signature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diagram.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https://commons.wikimedia.org/w/index.php?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u w:val="single" w:color="231F20"/>
        </w:rPr>
        <w:t>title=File:Digital_Signature_diagram.svg&amp;oldid=362770490</w:t>
      </w:r>
    </w:p>
    <w:p w14:paraId="458A331E" w14:textId="77777777" w:rsidR="00DD77F3" w:rsidRDefault="00DD77F3">
      <w:pPr>
        <w:pStyle w:val="BodyText"/>
        <w:spacing w:before="4"/>
        <w:rPr>
          <w:sz w:val="22"/>
        </w:rPr>
      </w:pPr>
    </w:p>
    <w:p w14:paraId="458A331F" w14:textId="77777777" w:rsidR="00DD77F3" w:rsidRDefault="0054722B">
      <w:pPr>
        <w:pStyle w:val="BodyText"/>
        <w:spacing w:line="268" w:lineRule="auto"/>
        <w:ind w:left="2204" w:right="1175" w:hanging="1"/>
        <w:jc w:val="both"/>
      </w:pPr>
      <w:r>
        <w:rPr>
          <w:color w:val="231F20"/>
          <w:spacing w:val="-1"/>
        </w:rPr>
        <w:t xml:space="preserve">Ajtai, M., &amp; Dwork, C. (1997). A public-key cryptosystem </w:t>
      </w:r>
      <w:r>
        <w:rPr>
          <w:color w:val="231F20"/>
        </w:rPr>
        <w:t>with worst-case/average-case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equivalence.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i/>
          <w:color w:val="231F20"/>
        </w:rPr>
        <w:t>STOC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’97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(El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Paso,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TX)</w:t>
      </w:r>
      <w:r>
        <w:rPr>
          <w:i/>
          <w:color w:val="231F20"/>
          <w:spacing w:val="-11"/>
        </w:rPr>
        <w:t xml:space="preserve"> </w:t>
      </w:r>
      <w:r>
        <w:rPr>
          <w:color w:val="231F20"/>
        </w:rPr>
        <w:t>(pp.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284—293).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ACM.</w:t>
      </w:r>
    </w:p>
    <w:p w14:paraId="458A3320" w14:textId="77777777" w:rsidR="00DD77F3" w:rsidRDefault="00DD77F3">
      <w:pPr>
        <w:pStyle w:val="BodyText"/>
        <w:spacing w:before="4"/>
        <w:rPr>
          <w:sz w:val="22"/>
        </w:rPr>
      </w:pPr>
    </w:p>
    <w:p w14:paraId="458A3321" w14:textId="77777777" w:rsidR="00DD77F3" w:rsidRDefault="0054722B">
      <w:pPr>
        <w:pStyle w:val="BodyText"/>
        <w:spacing w:line="268" w:lineRule="auto"/>
        <w:ind w:left="2204" w:right="1175" w:hanging="1"/>
        <w:jc w:val="both"/>
      </w:pPr>
      <w:r>
        <w:rPr>
          <w:color w:val="231F20"/>
          <w:w w:val="95"/>
        </w:rPr>
        <w:t>Aspect, A., Grangier, P., &amp; Roger, G. (1982). Experimental realization of Einstein-Podolsky-</w:t>
      </w:r>
      <w:r>
        <w:rPr>
          <w:color w:val="231F20"/>
          <w:spacing w:val="-56"/>
          <w:w w:val="95"/>
        </w:rPr>
        <w:t xml:space="preserve"> </w:t>
      </w:r>
      <w:r>
        <w:rPr>
          <w:color w:val="231F20"/>
        </w:rPr>
        <w:t>Rosen-Bohm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Gedankenexperiment: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violation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Bell’s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inequalities.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Physical</w:t>
      </w:r>
      <w:r>
        <w:rPr>
          <w:i/>
          <w:color w:val="231F20"/>
          <w:spacing w:val="-58"/>
        </w:rPr>
        <w:t xml:space="preserve"> </w:t>
      </w:r>
      <w:r>
        <w:rPr>
          <w:i/>
          <w:color w:val="231F20"/>
          <w:spacing w:val="-3"/>
        </w:rPr>
        <w:t>R</w:t>
      </w:r>
      <w:r>
        <w:rPr>
          <w:i/>
          <w:color w:val="231F20"/>
          <w:spacing w:val="-1"/>
          <w:w w:val="95"/>
        </w:rPr>
        <w:t>e</w:t>
      </w:r>
      <w:r>
        <w:rPr>
          <w:i/>
          <w:color w:val="231F20"/>
          <w:w w:val="93"/>
        </w:rPr>
        <w:t>vi</w:t>
      </w:r>
      <w:r>
        <w:rPr>
          <w:i/>
          <w:color w:val="231F20"/>
          <w:spacing w:val="-1"/>
          <w:w w:val="93"/>
        </w:rPr>
        <w:t>e</w:t>
      </w:r>
      <w:r>
        <w:rPr>
          <w:i/>
          <w:color w:val="231F20"/>
          <w:w w:val="93"/>
        </w:rPr>
        <w:t>w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  <w:spacing w:val="-5"/>
          <w:w w:val="93"/>
        </w:rPr>
        <w:t>L</w:t>
      </w:r>
      <w:r>
        <w:rPr>
          <w:i/>
          <w:color w:val="231F20"/>
          <w:w w:val="86"/>
        </w:rPr>
        <w:t>et</w:t>
      </w:r>
      <w:r>
        <w:rPr>
          <w:i/>
          <w:color w:val="231F20"/>
          <w:spacing w:val="-4"/>
          <w:w w:val="86"/>
        </w:rPr>
        <w:t>t</w:t>
      </w:r>
      <w:r>
        <w:rPr>
          <w:i/>
          <w:color w:val="231F20"/>
          <w:w w:val="92"/>
        </w:rPr>
        <w:t>e</w:t>
      </w:r>
      <w:r>
        <w:rPr>
          <w:i/>
          <w:color w:val="231F20"/>
          <w:spacing w:val="-4"/>
          <w:w w:val="92"/>
        </w:rPr>
        <w:t>r</w:t>
      </w:r>
      <w:r>
        <w:rPr>
          <w:i/>
          <w:color w:val="231F20"/>
          <w:w w:val="113"/>
        </w:rPr>
        <w:t>s</w:t>
      </w:r>
      <w:r>
        <w:rPr>
          <w:color w:val="231F20"/>
          <w:w w:val="56"/>
        </w:rPr>
        <w:t>,</w:t>
      </w:r>
      <w:r>
        <w:rPr>
          <w:color w:val="231F20"/>
          <w:spacing w:val="-5"/>
        </w:rPr>
        <w:t xml:space="preserve"> </w:t>
      </w:r>
      <w:r>
        <w:rPr>
          <w:i/>
          <w:color w:val="231F20"/>
          <w:spacing w:val="-4"/>
          <w:w w:val="98"/>
        </w:rPr>
        <w:t>4</w:t>
      </w:r>
      <w:r>
        <w:rPr>
          <w:i/>
          <w:color w:val="231F20"/>
          <w:w w:val="98"/>
        </w:rPr>
        <w:t>9</w:t>
      </w:r>
      <w:r>
        <w:rPr>
          <w:color w:val="231F20"/>
          <w:w w:val="82"/>
        </w:rPr>
        <w:t>(2),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4"/>
          <w:w w:val="98"/>
        </w:rPr>
        <w:t>9</w:t>
      </w:r>
      <w:r>
        <w:rPr>
          <w:color w:val="231F20"/>
          <w:w w:val="95"/>
        </w:rPr>
        <w:t>1</w:t>
      </w:r>
      <w:r>
        <w:rPr>
          <w:color w:val="231F20"/>
          <w:spacing w:val="-2"/>
          <w:w w:val="95"/>
        </w:rPr>
        <w:t>—</w:t>
      </w:r>
      <w:r>
        <w:rPr>
          <w:color w:val="231F20"/>
          <w:spacing w:val="-2"/>
          <w:w w:val="98"/>
        </w:rPr>
        <w:t>9</w:t>
      </w:r>
      <w:r>
        <w:rPr>
          <w:color w:val="231F20"/>
          <w:w w:val="81"/>
        </w:rPr>
        <w:t>4.</w:t>
      </w:r>
      <w:r>
        <w:rPr>
          <w:color w:val="231F20"/>
          <w:spacing w:val="-5"/>
        </w:rPr>
        <w:t xml:space="preserve"> </w:t>
      </w:r>
      <w:r>
        <w:rPr>
          <w:color w:val="231F20"/>
          <w:w w:val="95"/>
          <w:u w:val="single" w:color="231F20"/>
        </w:rPr>
        <w:t>https:/</w:t>
      </w:r>
      <w:r>
        <w:rPr>
          <w:color w:val="231F20"/>
          <w:spacing w:val="-10"/>
          <w:w w:val="95"/>
          <w:u w:val="single" w:color="231F20"/>
        </w:rPr>
        <w:t>/</w:t>
      </w:r>
      <w:r>
        <w:rPr>
          <w:color w:val="231F20"/>
          <w:w w:val="93"/>
          <w:u w:val="single" w:color="231F20"/>
        </w:rPr>
        <w:t>doi</w:t>
      </w:r>
      <w:r>
        <w:rPr>
          <w:color w:val="231F20"/>
          <w:spacing w:val="-2"/>
          <w:w w:val="93"/>
          <w:u w:val="single" w:color="231F20"/>
        </w:rPr>
        <w:t>.</w:t>
      </w:r>
      <w:r>
        <w:rPr>
          <w:color w:val="231F20"/>
          <w:w w:val="102"/>
          <w:u w:val="single" w:color="231F20"/>
        </w:rPr>
        <w:t>o</w:t>
      </w:r>
      <w:r>
        <w:rPr>
          <w:color w:val="231F20"/>
          <w:spacing w:val="-4"/>
          <w:w w:val="102"/>
          <w:u w:val="single" w:color="231F20"/>
        </w:rPr>
        <w:t>r</w:t>
      </w:r>
      <w:r>
        <w:rPr>
          <w:color w:val="231F20"/>
          <w:w w:val="95"/>
          <w:u w:val="single" w:color="231F20"/>
        </w:rPr>
        <w:t>g/1</w:t>
      </w:r>
      <w:r>
        <w:rPr>
          <w:color w:val="231F20"/>
          <w:spacing w:val="-3"/>
          <w:w w:val="95"/>
          <w:u w:val="single" w:color="231F20"/>
        </w:rPr>
        <w:t>0</w:t>
      </w:r>
      <w:r>
        <w:rPr>
          <w:color w:val="231F20"/>
          <w:spacing w:val="-20"/>
          <w:w w:val="56"/>
          <w:u w:val="single" w:color="231F20"/>
        </w:rPr>
        <w:t>.</w:t>
      </w:r>
      <w:r>
        <w:rPr>
          <w:color w:val="231F20"/>
          <w:spacing w:val="-3"/>
          <w:w w:val="78"/>
          <w:u w:val="single" w:color="231F20"/>
        </w:rPr>
        <w:t>1</w:t>
      </w:r>
      <w:r>
        <w:rPr>
          <w:color w:val="231F20"/>
          <w:w w:val="91"/>
          <w:u w:val="single" w:color="231F20"/>
        </w:rPr>
        <w:t>1</w:t>
      </w:r>
      <w:r>
        <w:rPr>
          <w:color w:val="231F20"/>
          <w:spacing w:val="-2"/>
          <w:w w:val="91"/>
          <w:u w:val="single" w:color="231F20"/>
        </w:rPr>
        <w:t>0</w:t>
      </w:r>
      <w:r>
        <w:rPr>
          <w:color w:val="231F20"/>
          <w:spacing w:val="-4"/>
          <w:w w:val="92"/>
          <w:u w:val="single" w:color="231F20"/>
        </w:rPr>
        <w:t>3</w:t>
      </w:r>
      <w:r>
        <w:rPr>
          <w:color w:val="231F20"/>
          <w:u w:val="single" w:color="231F20"/>
        </w:rPr>
        <w:t>/</w:t>
      </w:r>
      <w:r>
        <w:rPr>
          <w:color w:val="231F20"/>
          <w:spacing w:val="-4"/>
          <w:u w:val="single" w:color="231F20"/>
        </w:rPr>
        <w:t>P</w:t>
      </w:r>
      <w:r>
        <w:rPr>
          <w:color w:val="231F20"/>
          <w:spacing w:val="-2"/>
          <w:w w:val="106"/>
          <w:u w:val="single" w:color="231F20"/>
        </w:rPr>
        <w:t>h</w:t>
      </w:r>
      <w:r>
        <w:rPr>
          <w:color w:val="231F20"/>
          <w:spacing w:val="-2"/>
          <w:w w:val="94"/>
          <w:u w:val="single" w:color="231F20"/>
        </w:rPr>
        <w:t>y</w:t>
      </w:r>
      <w:r>
        <w:rPr>
          <w:color w:val="231F20"/>
          <w:w w:val="106"/>
          <w:u w:val="single" w:color="231F20"/>
        </w:rPr>
        <w:t>s</w:t>
      </w:r>
      <w:r>
        <w:rPr>
          <w:color w:val="231F20"/>
          <w:spacing w:val="-3"/>
          <w:w w:val="106"/>
          <w:u w:val="single" w:color="231F20"/>
        </w:rPr>
        <w:t>R</w:t>
      </w:r>
      <w:r>
        <w:rPr>
          <w:color w:val="231F20"/>
          <w:spacing w:val="-1"/>
          <w:w w:val="98"/>
          <w:u w:val="single" w:color="231F20"/>
        </w:rPr>
        <w:t>e</w:t>
      </w:r>
      <w:r>
        <w:rPr>
          <w:color w:val="231F20"/>
          <w:w w:val="95"/>
          <w:u w:val="single" w:color="231F20"/>
        </w:rPr>
        <w:t>v</w:t>
      </w:r>
      <w:r>
        <w:rPr>
          <w:color w:val="231F20"/>
          <w:spacing w:val="-5"/>
          <w:w w:val="95"/>
          <w:u w:val="single" w:color="231F20"/>
        </w:rPr>
        <w:t>L</w:t>
      </w:r>
      <w:r>
        <w:rPr>
          <w:color w:val="231F20"/>
          <w:w w:val="91"/>
          <w:u w:val="single" w:color="231F20"/>
        </w:rPr>
        <w:t>ett</w:t>
      </w:r>
      <w:r>
        <w:rPr>
          <w:color w:val="231F20"/>
          <w:spacing w:val="-9"/>
          <w:w w:val="56"/>
          <w:u w:val="single" w:color="231F20"/>
        </w:rPr>
        <w:t>.</w:t>
      </w:r>
      <w:r>
        <w:rPr>
          <w:color w:val="231F20"/>
          <w:spacing w:val="-4"/>
          <w:w w:val="98"/>
          <w:u w:val="single" w:color="231F20"/>
        </w:rPr>
        <w:t>4</w:t>
      </w:r>
      <w:r>
        <w:rPr>
          <w:color w:val="231F20"/>
          <w:spacing w:val="-12"/>
          <w:w w:val="98"/>
          <w:u w:val="single" w:color="231F20"/>
        </w:rPr>
        <w:t>9</w:t>
      </w:r>
      <w:r>
        <w:rPr>
          <w:color w:val="231F20"/>
          <w:spacing w:val="-6"/>
          <w:w w:val="56"/>
          <w:u w:val="single" w:color="231F20"/>
        </w:rPr>
        <w:t>.</w:t>
      </w:r>
      <w:r>
        <w:rPr>
          <w:color w:val="231F20"/>
          <w:spacing w:val="-4"/>
          <w:w w:val="98"/>
          <w:u w:val="single" w:color="231F20"/>
        </w:rPr>
        <w:t>9</w:t>
      </w:r>
      <w:r>
        <w:rPr>
          <w:color w:val="231F20"/>
          <w:w w:val="78"/>
          <w:u w:val="single" w:color="231F20"/>
        </w:rPr>
        <w:t>1</w:t>
      </w:r>
    </w:p>
    <w:p w14:paraId="458A3322" w14:textId="77777777" w:rsidR="00DD77F3" w:rsidRDefault="00DD77F3">
      <w:pPr>
        <w:pStyle w:val="BodyText"/>
        <w:spacing w:before="4"/>
        <w:rPr>
          <w:sz w:val="22"/>
        </w:rPr>
      </w:pPr>
    </w:p>
    <w:p w14:paraId="458A3323" w14:textId="77777777" w:rsidR="00DD77F3" w:rsidRDefault="0054722B">
      <w:pPr>
        <w:spacing w:before="1"/>
        <w:ind w:left="2204"/>
        <w:rPr>
          <w:sz w:val="20"/>
        </w:rPr>
      </w:pPr>
      <w:r>
        <w:rPr>
          <w:color w:val="231F20"/>
          <w:w w:val="90"/>
          <w:sz w:val="20"/>
        </w:rPr>
        <w:t>Bauer,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C.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P.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(2016).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Secret</w:t>
      </w:r>
      <w:r>
        <w:rPr>
          <w:i/>
          <w:color w:val="231F20"/>
          <w:spacing w:val="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history:</w:t>
      </w:r>
      <w:r>
        <w:rPr>
          <w:i/>
          <w:color w:val="231F20"/>
          <w:spacing w:val="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The</w:t>
      </w:r>
      <w:r>
        <w:rPr>
          <w:i/>
          <w:color w:val="231F20"/>
          <w:spacing w:val="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story</w:t>
      </w:r>
      <w:r>
        <w:rPr>
          <w:i/>
          <w:color w:val="231F20"/>
          <w:spacing w:val="11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of</w:t>
      </w:r>
      <w:r>
        <w:rPr>
          <w:i/>
          <w:color w:val="231F20"/>
          <w:spacing w:val="12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cryptology</w:t>
      </w:r>
      <w:r>
        <w:rPr>
          <w:color w:val="231F20"/>
          <w:w w:val="90"/>
          <w:sz w:val="20"/>
        </w:rPr>
        <w:t>.</w:t>
      </w:r>
      <w:r>
        <w:rPr>
          <w:color w:val="231F20"/>
          <w:spacing w:val="12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CRC</w:t>
      </w:r>
      <w:r>
        <w:rPr>
          <w:color w:val="231F20"/>
          <w:spacing w:val="13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Press.</w:t>
      </w:r>
    </w:p>
    <w:p w14:paraId="458A3324" w14:textId="77777777" w:rsidR="00DD77F3" w:rsidRDefault="00DD77F3">
      <w:pPr>
        <w:pStyle w:val="BodyText"/>
        <w:spacing w:before="8"/>
        <w:rPr>
          <w:sz w:val="24"/>
        </w:rPr>
      </w:pPr>
    </w:p>
    <w:p w14:paraId="458A3325" w14:textId="77777777" w:rsidR="00DD77F3" w:rsidRPr="0054722B" w:rsidRDefault="0054722B">
      <w:pPr>
        <w:spacing w:before="1"/>
        <w:ind w:left="2204"/>
        <w:rPr>
          <w:i/>
          <w:sz w:val="20"/>
          <w:lang w:val="de-DE"/>
        </w:rPr>
      </w:pPr>
      <w:r>
        <w:rPr>
          <w:color w:val="231F20"/>
          <w:sz w:val="20"/>
        </w:rPr>
        <w:t>Bauer,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F.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L.</w:t>
      </w:r>
      <w:r>
        <w:rPr>
          <w:color w:val="231F20"/>
          <w:spacing w:val="9"/>
          <w:sz w:val="20"/>
        </w:rPr>
        <w:t xml:space="preserve"> </w:t>
      </w:r>
      <w:r>
        <w:rPr>
          <w:color w:val="231F20"/>
          <w:sz w:val="20"/>
        </w:rPr>
        <w:t>(2000).</w:t>
      </w:r>
      <w:r>
        <w:rPr>
          <w:color w:val="231F20"/>
          <w:spacing w:val="9"/>
          <w:sz w:val="20"/>
        </w:rPr>
        <w:t xml:space="preserve"> </w:t>
      </w:r>
      <w:r w:rsidRPr="0054722B">
        <w:rPr>
          <w:i/>
          <w:color w:val="231F20"/>
          <w:sz w:val="20"/>
          <w:lang w:val="de-DE"/>
        </w:rPr>
        <w:t>Entzifferte</w:t>
      </w:r>
      <w:r w:rsidRPr="0054722B">
        <w:rPr>
          <w:i/>
          <w:color w:val="231F20"/>
          <w:spacing w:val="9"/>
          <w:sz w:val="20"/>
          <w:lang w:val="de-DE"/>
        </w:rPr>
        <w:t xml:space="preserve"> </w:t>
      </w:r>
      <w:r w:rsidRPr="0054722B">
        <w:rPr>
          <w:i/>
          <w:color w:val="231F20"/>
          <w:sz w:val="20"/>
          <w:lang w:val="de-DE"/>
        </w:rPr>
        <w:t>Geheimnisse:</w:t>
      </w:r>
      <w:r w:rsidRPr="0054722B">
        <w:rPr>
          <w:i/>
          <w:color w:val="231F20"/>
          <w:spacing w:val="9"/>
          <w:sz w:val="20"/>
          <w:lang w:val="de-DE"/>
        </w:rPr>
        <w:t xml:space="preserve"> </w:t>
      </w:r>
      <w:r w:rsidRPr="0054722B">
        <w:rPr>
          <w:i/>
          <w:color w:val="231F20"/>
          <w:sz w:val="20"/>
          <w:lang w:val="de-DE"/>
        </w:rPr>
        <w:t>Methoden</w:t>
      </w:r>
      <w:r w:rsidRPr="0054722B">
        <w:rPr>
          <w:i/>
          <w:color w:val="231F20"/>
          <w:spacing w:val="9"/>
          <w:sz w:val="20"/>
          <w:lang w:val="de-DE"/>
        </w:rPr>
        <w:t xml:space="preserve"> </w:t>
      </w:r>
      <w:r w:rsidRPr="0054722B">
        <w:rPr>
          <w:i/>
          <w:color w:val="231F20"/>
          <w:sz w:val="20"/>
          <w:lang w:val="de-DE"/>
        </w:rPr>
        <w:t>und</w:t>
      </w:r>
      <w:r w:rsidRPr="0054722B">
        <w:rPr>
          <w:i/>
          <w:color w:val="231F20"/>
          <w:spacing w:val="9"/>
          <w:sz w:val="20"/>
          <w:lang w:val="de-DE"/>
        </w:rPr>
        <w:t xml:space="preserve"> </w:t>
      </w:r>
      <w:r w:rsidRPr="0054722B">
        <w:rPr>
          <w:i/>
          <w:color w:val="231F20"/>
          <w:sz w:val="20"/>
          <w:lang w:val="de-DE"/>
        </w:rPr>
        <w:t>Maximen</w:t>
      </w:r>
      <w:r w:rsidRPr="0054722B">
        <w:rPr>
          <w:i/>
          <w:color w:val="231F20"/>
          <w:spacing w:val="9"/>
          <w:sz w:val="20"/>
          <w:lang w:val="de-DE"/>
        </w:rPr>
        <w:t xml:space="preserve"> </w:t>
      </w:r>
      <w:r w:rsidRPr="0054722B">
        <w:rPr>
          <w:i/>
          <w:color w:val="231F20"/>
          <w:sz w:val="20"/>
          <w:lang w:val="de-DE"/>
        </w:rPr>
        <w:t>der</w:t>
      </w:r>
      <w:r w:rsidRPr="0054722B">
        <w:rPr>
          <w:i/>
          <w:color w:val="231F20"/>
          <w:spacing w:val="9"/>
          <w:sz w:val="20"/>
          <w:lang w:val="de-DE"/>
        </w:rPr>
        <w:t xml:space="preserve"> </w:t>
      </w:r>
      <w:r w:rsidRPr="0054722B">
        <w:rPr>
          <w:i/>
          <w:color w:val="231F20"/>
          <w:sz w:val="20"/>
          <w:lang w:val="de-DE"/>
        </w:rPr>
        <w:t>Kryptologie</w:t>
      </w:r>
    </w:p>
    <w:p w14:paraId="458A3326" w14:textId="77777777" w:rsidR="00DD77F3" w:rsidRDefault="0054722B">
      <w:pPr>
        <w:pStyle w:val="BodyText"/>
        <w:spacing w:before="27"/>
        <w:ind w:left="2204"/>
      </w:pPr>
      <w:r>
        <w:rPr>
          <w:color w:val="231F20"/>
          <w:spacing w:val="-1"/>
        </w:rPr>
        <w:t>[Deciphered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secrets: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Methods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maxims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cryptology].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Springer.</w:t>
      </w:r>
    </w:p>
    <w:p w14:paraId="458A3327" w14:textId="77777777" w:rsidR="00DD77F3" w:rsidRDefault="00DD77F3">
      <w:pPr>
        <w:pStyle w:val="BodyText"/>
        <w:spacing w:before="9"/>
        <w:rPr>
          <w:sz w:val="24"/>
        </w:rPr>
      </w:pPr>
    </w:p>
    <w:p w14:paraId="458A3328" w14:textId="77777777" w:rsidR="00DD77F3" w:rsidRDefault="0054722B">
      <w:pPr>
        <w:pStyle w:val="BodyText"/>
        <w:spacing w:before="1" w:line="268" w:lineRule="auto"/>
        <w:ind w:left="2204" w:right="1175"/>
        <w:jc w:val="both"/>
      </w:pPr>
      <w:r>
        <w:rPr>
          <w:color w:val="231F20"/>
        </w:rPr>
        <w:t>Bell,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J.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(1964).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Einstein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Podolsky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Rosen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paradox.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</w:rPr>
        <w:t>Physics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Physique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Fizika</w:t>
      </w:r>
      <w:r>
        <w:rPr>
          <w:color w:val="231F20"/>
        </w:rPr>
        <w:t>,</w:t>
      </w:r>
      <w:r>
        <w:rPr>
          <w:color w:val="231F20"/>
          <w:spacing w:val="-13"/>
        </w:rPr>
        <w:t xml:space="preserve"> </w:t>
      </w:r>
      <w:r>
        <w:rPr>
          <w:i/>
          <w:color w:val="231F20"/>
        </w:rPr>
        <w:t>1</w:t>
      </w:r>
      <w:r>
        <w:rPr>
          <w:color w:val="231F20"/>
        </w:rPr>
        <w:t>(3),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195—200.</w:t>
      </w:r>
      <w:r>
        <w:rPr>
          <w:color w:val="231F20"/>
          <w:spacing w:val="-15"/>
        </w:rPr>
        <w:t xml:space="preserve"> </w:t>
      </w:r>
      <w:r>
        <w:rPr>
          <w:color w:val="231F20"/>
          <w:u w:val="single" w:color="231F20"/>
        </w:rPr>
        <w:t>https://doi.org/10.1103/PhysicsPhysiqueFizika.1.195</w:t>
      </w:r>
    </w:p>
    <w:p w14:paraId="458A3329" w14:textId="77777777" w:rsidR="00DD77F3" w:rsidRDefault="00DD77F3">
      <w:pPr>
        <w:pStyle w:val="BodyText"/>
        <w:spacing w:before="4"/>
        <w:rPr>
          <w:sz w:val="22"/>
        </w:rPr>
      </w:pPr>
    </w:p>
    <w:p w14:paraId="458A332A" w14:textId="77777777" w:rsidR="00DD77F3" w:rsidRDefault="0054722B">
      <w:pPr>
        <w:pStyle w:val="BodyText"/>
        <w:spacing w:line="268" w:lineRule="auto"/>
        <w:ind w:left="2204" w:right="1175" w:hanging="1"/>
        <w:jc w:val="both"/>
      </w:pPr>
      <w:r>
        <w:rPr>
          <w:color w:val="231F20"/>
          <w:w w:val="95"/>
        </w:rPr>
        <w:t>Bellare, M., &amp; Rogaway, P. (2000). Encode-Then-Encipher encryption: How to exploit non-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ces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or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redundancy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plaintexts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efﬁcient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cryptography.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T.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Okamoto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(Ed.),</w:t>
      </w:r>
      <w:r>
        <w:rPr>
          <w:color w:val="231F20"/>
          <w:spacing w:val="15"/>
          <w:w w:val="95"/>
        </w:rPr>
        <w:t xml:space="preserve"> </w:t>
      </w:r>
      <w:r>
        <w:rPr>
          <w:i/>
          <w:color w:val="231F20"/>
          <w:w w:val="95"/>
        </w:rPr>
        <w:t>Advances</w:t>
      </w:r>
      <w:r>
        <w:rPr>
          <w:i/>
          <w:color w:val="231F20"/>
          <w:spacing w:val="-55"/>
          <w:w w:val="95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Cryptology—ASIACRYPT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2000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(</w:t>
      </w:r>
      <w:r>
        <w:rPr>
          <w:color w:val="231F20"/>
        </w:rPr>
        <w:t>pp.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317—330).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Springer.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https://doi.org/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10.1007/3-540-44448-3_24</w:t>
      </w:r>
    </w:p>
    <w:p w14:paraId="458A332B" w14:textId="77777777" w:rsidR="00DD77F3" w:rsidRDefault="00DD77F3">
      <w:pPr>
        <w:pStyle w:val="BodyText"/>
        <w:spacing w:before="4"/>
        <w:rPr>
          <w:sz w:val="22"/>
        </w:rPr>
      </w:pPr>
    </w:p>
    <w:p w14:paraId="458A332C" w14:textId="77777777" w:rsidR="00DD77F3" w:rsidRDefault="0054722B">
      <w:pPr>
        <w:pStyle w:val="BodyText"/>
        <w:spacing w:line="268" w:lineRule="auto"/>
        <w:ind w:left="2204" w:right="1175" w:hanging="1"/>
        <w:jc w:val="both"/>
      </w:pPr>
      <w:r>
        <w:rPr>
          <w:color w:val="231F20"/>
          <w:spacing w:val="-2"/>
        </w:rPr>
        <w:t>Borst,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2"/>
          <w:w w:val="95"/>
        </w:rPr>
        <w:t>J.,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spacing w:val="-2"/>
        </w:rPr>
        <w:t>Preneel,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B.,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&amp;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Rijmen,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V.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(2001).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Cryptography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1"/>
        </w:rPr>
        <w:t>smart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1"/>
        </w:rPr>
        <w:t>cards.</w:t>
      </w:r>
      <w:r>
        <w:rPr>
          <w:color w:val="231F20"/>
          <w:spacing w:val="-6"/>
        </w:rPr>
        <w:t xml:space="preserve"> </w:t>
      </w:r>
      <w:r>
        <w:rPr>
          <w:i/>
          <w:color w:val="231F20"/>
          <w:spacing w:val="-1"/>
        </w:rPr>
        <w:t>Computer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  <w:spacing w:val="-1"/>
        </w:rPr>
        <w:t>Net-</w:t>
      </w:r>
      <w:r>
        <w:rPr>
          <w:i/>
          <w:color w:val="231F20"/>
          <w:spacing w:val="-58"/>
        </w:rPr>
        <w:t xml:space="preserve"> </w:t>
      </w:r>
      <w:r>
        <w:rPr>
          <w:i/>
          <w:color w:val="231F20"/>
        </w:rPr>
        <w:t>works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36</w:t>
      </w:r>
      <w:r>
        <w:rPr>
          <w:color w:val="231F20"/>
        </w:rPr>
        <w:t>(4),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423—435.</w:t>
      </w:r>
    </w:p>
    <w:p w14:paraId="458A332D" w14:textId="77777777" w:rsidR="00DD77F3" w:rsidRDefault="00DD77F3">
      <w:pPr>
        <w:pStyle w:val="BodyText"/>
        <w:spacing w:before="4"/>
        <w:rPr>
          <w:sz w:val="22"/>
        </w:rPr>
      </w:pPr>
    </w:p>
    <w:p w14:paraId="458A332E" w14:textId="77777777" w:rsidR="00DD77F3" w:rsidRDefault="0054722B">
      <w:pPr>
        <w:spacing w:line="268" w:lineRule="auto"/>
        <w:ind w:left="2204" w:right="1176"/>
        <w:jc w:val="both"/>
        <w:rPr>
          <w:sz w:val="20"/>
        </w:rPr>
      </w:pPr>
      <w:r>
        <w:rPr>
          <w:color w:val="231F20"/>
          <w:w w:val="101"/>
          <w:sz w:val="20"/>
        </w:rPr>
        <w:t>B</w:t>
      </w:r>
      <w:r>
        <w:rPr>
          <w:color w:val="231F20"/>
          <w:spacing w:val="-7"/>
          <w:w w:val="101"/>
          <w:sz w:val="20"/>
        </w:rPr>
        <w:t>r</w:t>
      </w:r>
      <w:r>
        <w:rPr>
          <w:color w:val="231F20"/>
          <w:w w:val="96"/>
          <w:sz w:val="20"/>
        </w:rPr>
        <w:t>aden,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3"/>
          <w:sz w:val="20"/>
        </w:rPr>
        <w:t>R.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88"/>
          <w:sz w:val="20"/>
        </w:rPr>
        <w:t>(1989).</w:t>
      </w:r>
      <w:r>
        <w:rPr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3"/>
          <w:sz w:val="20"/>
        </w:rPr>
        <w:t>R</w:t>
      </w:r>
      <w:r>
        <w:rPr>
          <w:i/>
          <w:color w:val="231F20"/>
          <w:spacing w:val="-1"/>
          <w:w w:val="95"/>
          <w:sz w:val="20"/>
        </w:rPr>
        <w:t>e</w:t>
      </w:r>
      <w:r>
        <w:rPr>
          <w:i/>
          <w:color w:val="231F20"/>
          <w:w w:val="97"/>
          <w:sz w:val="20"/>
        </w:rPr>
        <w:t>qui</w:t>
      </w:r>
      <w:r>
        <w:rPr>
          <w:i/>
          <w:color w:val="231F20"/>
          <w:spacing w:val="-6"/>
          <w:w w:val="97"/>
          <w:sz w:val="20"/>
        </w:rPr>
        <w:t>r</w:t>
      </w:r>
      <w:r>
        <w:rPr>
          <w:i/>
          <w:color w:val="231F20"/>
          <w:w w:val="99"/>
          <w:sz w:val="20"/>
        </w:rPr>
        <w:t>ements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pacing w:val="-2"/>
          <w:w w:val="79"/>
          <w:sz w:val="20"/>
        </w:rPr>
        <w:t>f</w:t>
      </w:r>
      <w:r>
        <w:rPr>
          <w:i/>
          <w:color w:val="231F20"/>
          <w:w w:val="98"/>
          <w:sz w:val="20"/>
        </w:rPr>
        <w:t>or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w w:val="93"/>
          <w:sz w:val="20"/>
        </w:rPr>
        <w:t>in</w:t>
      </w:r>
      <w:r>
        <w:rPr>
          <w:i/>
          <w:color w:val="231F20"/>
          <w:spacing w:val="-4"/>
          <w:w w:val="93"/>
          <w:sz w:val="20"/>
        </w:rPr>
        <w:t>t</w:t>
      </w:r>
      <w:r>
        <w:rPr>
          <w:i/>
          <w:color w:val="231F20"/>
          <w:w w:val="94"/>
          <w:sz w:val="20"/>
        </w:rPr>
        <w:t>ernet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w w:val="103"/>
          <w:sz w:val="20"/>
        </w:rPr>
        <w:t>host</w:t>
      </w:r>
      <w:r>
        <w:rPr>
          <w:i/>
          <w:color w:val="231F20"/>
          <w:spacing w:val="-2"/>
          <w:w w:val="103"/>
          <w:sz w:val="20"/>
        </w:rPr>
        <w:t>s</w:t>
      </w:r>
      <w:r>
        <w:rPr>
          <w:i/>
          <w:color w:val="231F20"/>
          <w:w w:val="104"/>
          <w:sz w:val="20"/>
        </w:rPr>
        <w:t>—</w:t>
      </w:r>
      <w:r>
        <w:rPr>
          <w:i/>
          <w:color w:val="231F20"/>
          <w:spacing w:val="-4"/>
          <w:w w:val="104"/>
          <w:sz w:val="20"/>
        </w:rPr>
        <w:t>c</w:t>
      </w:r>
      <w:r>
        <w:rPr>
          <w:i/>
          <w:color w:val="231F20"/>
          <w:w w:val="102"/>
          <w:sz w:val="20"/>
        </w:rPr>
        <w:t>ommuni</w:t>
      </w:r>
      <w:r>
        <w:rPr>
          <w:i/>
          <w:color w:val="231F20"/>
          <w:spacing w:val="-4"/>
          <w:w w:val="102"/>
          <w:sz w:val="20"/>
        </w:rPr>
        <w:t>c</w:t>
      </w:r>
      <w:r>
        <w:rPr>
          <w:i/>
          <w:color w:val="231F20"/>
          <w:w w:val="99"/>
          <w:sz w:val="20"/>
        </w:rPr>
        <w:t>ation</w:t>
      </w:r>
      <w:r>
        <w:rPr>
          <w:i/>
          <w:color w:val="231F20"/>
          <w:spacing w:val="-6"/>
          <w:sz w:val="20"/>
        </w:rPr>
        <w:t xml:space="preserve"> </w:t>
      </w:r>
      <w:r>
        <w:rPr>
          <w:i/>
          <w:color w:val="231F20"/>
          <w:spacing w:val="-1"/>
          <w:w w:val="88"/>
          <w:sz w:val="20"/>
        </w:rPr>
        <w:t>l</w:t>
      </w:r>
      <w:r>
        <w:rPr>
          <w:i/>
          <w:color w:val="231F20"/>
          <w:spacing w:val="-1"/>
          <w:w w:val="106"/>
          <w:sz w:val="20"/>
        </w:rPr>
        <w:t>a</w:t>
      </w:r>
      <w:r>
        <w:rPr>
          <w:i/>
          <w:color w:val="231F20"/>
          <w:spacing w:val="-1"/>
          <w:w w:val="94"/>
          <w:sz w:val="20"/>
        </w:rPr>
        <w:t>y</w:t>
      </w:r>
      <w:r>
        <w:rPr>
          <w:i/>
          <w:color w:val="231F20"/>
          <w:w w:val="92"/>
          <w:sz w:val="20"/>
        </w:rPr>
        <w:t>e</w:t>
      </w:r>
      <w:r>
        <w:rPr>
          <w:i/>
          <w:color w:val="231F20"/>
          <w:spacing w:val="-4"/>
          <w:w w:val="92"/>
          <w:sz w:val="20"/>
        </w:rPr>
        <w:t>r</w:t>
      </w:r>
      <w:r>
        <w:rPr>
          <w:i/>
          <w:color w:val="231F20"/>
          <w:spacing w:val="2"/>
          <w:w w:val="113"/>
          <w:sz w:val="20"/>
        </w:rPr>
        <w:t>s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w w:val="98"/>
          <w:sz w:val="20"/>
        </w:rPr>
        <w:t>In</w:t>
      </w:r>
      <w:r>
        <w:rPr>
          <w:color w:val="231F20"/>
          <w:spacing w:val="-3"/>
          <w:w w:val="98"/>
          <w:sz w:val="20"/>
        </w:rPr>
        <w:t>t</w:t>
      </w:r>
      <w:r>
        <w:rPr>
          <w:color w:val="231F20"/>
          <w:w w:val="97"/>
          <w:sz w:val="20"/>
        </w:rPr>
        <w:t>ernet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pacing w:val="-2"/>
          <w:w w:val="95"/>
          <w:sz w:val="20"/>
        </w:rPr>
        <w:t>E</w:t>
      </w:r>
      <w:r>
        <w:rPr>
          <w:color w:val="231F20"/>
          <w:w w:val="103"/>
          <w:sz w:val="20"/>
        </w:rPr>
        <w:t xml:space="preserve">ngi- </w:t>
      </w:r>
      <w:r>
        <w:rPr>
          <w:color w:val="231F20"/>
          <w:sz w:val="20"/>
        </w:rPr>
        <w:t>neering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Task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Force.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http//tools.ietf.org/html/rfc1122</w:t>
      </w:r>
    </w:p>
    <w:p w14:paraId="458A332F" w14:textId="77777777" w:rsidR="00DD77F3" w:rsidRDefault="00DD77F3">
      <w:pPr>
        <w:pStyle w:val="BodyText"/>
        <w:spacing w:before="5"/>
        <w:rPr>
          <w:sz w:val="22"/>
        </w:rPr>
      </w:pPr>
    </w:p>
    <w:p w14:paraId="458A3330" w14:textId="77777777" w:rsidR="00DD77F3" w:rsidRDefault="0054722B">
      <w:pPr>
        <w:spacing w:line="268" w:lineRule="auto"/>
        <w:ind w:left="2204" w:right="1175" w:hanging="1"/>
        <w:jc w:val="both"/>
        <w:rPr>
          <w:sz w:val="20"/>
        </w:rPr>
      </w:pPr>
      <w:r>
        <w:rPr>
          <w:color w:val="231F20"/>
          <w:sz w:val="20"/>
        </w:rPr>
        <w:t>Brassard, G., &amp; Hoyer, P. (1997). An exact quantum polynomial-time algorithm for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Simon’s problem. </w:t>
      </w:r>
      <w:r>
        <w:rPr>
          <w:i/>
          <w:color w:val="231F20"/>
          <w:sz w:val="20"/>
        </w:rPr>
        <w:t>Proceedings of the Fifth Israeli Symposium on Theory of Computing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Systems</w:t>
      </w:r>
      <w:r>
        <w:rPr>
          <w:color w:val="231F20"/>
          <w:sz w:val="20"/>
        </w:rPr>
        <w:t>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12—23.</w:t>
      </w:r>
    </w:p>
    <w:p w14:paraId="458A3331" w14:textId="77777777" w:rsidR="00DD77F3" w:rsidRDefault="00DD77F3">
      <w:pPr>
        <w:pStyle w:val="BodyText"/>
        <w:spacing w:before="4"/>
        <w:rPr>
          <w:sz w:val="22"/>
        </w:rPr>
      </w:pPr>
    </w:p>
    <w:p w14:paraId="458A3332" w14:textId="77777777" w:rsidR="00DD77F3" w:rsidRDefault="0054722B">
      <w:pPr>
        <w:pStyle w:val="BodyText"/>
        <w:spacing w:line="268" w:lineRule="auto"/>
        <w:ind w:left="2204" w:right="1175" w:hanging="1"/>
        <w:jc w:val="both"/>
      </w:pPr>
      <w:r>
        <w:rPr>
          <w:color w:val="231F20"/>
        </w:rPr>
        <w:t>Brumley, D., &amp; B</w:t>
      </w:r>
      <w:r>
        <w:rPr>
          <w:color w:val="231F20"/>
        </w:rPr>
        <w:t xml:space="preserve">oneh, D. (2005). Remote timing attacks are practical. </w:t>
      </w:r>
      <w:r>
        <w:rPr>
          <w:i/>
          <w:color w:val="231F20"/>
        </w:rPr>
        <w:t>Computer Net-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works</w:t>
      </w:r>
      <w:r>
        <w:rPr>
          <w:color w:val="231F20"/>
        </w:rPr>
        <w:t>,</w:t>
      </w:r>
      <w:r>
        <w:rPr>
          <w:color w:val="231F20"/>
          <w:spacing w:val="-7"/>
        </w:rPr>
        <w:t xml:space="preserve"> </w:t>
      </w:r>
      <w:r>
        <w:rPr>
          <w:i/>
          <w:color w:val="231F20"/>
        </w:rPr>
        <w:t>48</w:t>
      </w:r>
      <w:r>
        <w:rPr>
          <w:color w:val="231F20"/>
        </w:rPr>
        <w:t>(5),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701—716.</w:t>
      </w:r>
    </w:p>
    <w:p w14:paraId="458A3333" w14:textId="77777777" w:rsidR="00DD77F3" w:rsidRDefault="00DD77F3">
      <w:pPr>
        <w:pStyle w:val="BodyText"/>
        <w:spacing w:before="4"/>
        <w:rPr>
          <w:sz w:val="22"/>
        </w:rPr>
      </w:pPr>
    </w:p>
    <w:p w14:paraId="458A3334" w14:textId="77777777" w:rsidR="00DD77F3" w:rsidRDefault="0054722B">
      <w:pPr>
        <w:pStyle w:val="BodyText"/>
        <w:spacing w:line="268" w:lineRule="auto"/>
        <w:ind w:left="2204" w:right="1175"/>
        <w:jc w:val="both"/>
      </w:pPr>
      <w:r>
        <w:rPr>
          <w:color w:val="231F20"/>
          <w:w w:val="105"/>
        </w:rPr>
        <w:t>Bunde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1"/>
          <w:w w:val="95"/>
        </w:rPr>
        <w:t>v</w:t>
      </w:r>
      <w:r>
        <w:rPr>
          <w:color w:val="231F20"/>
          <w:w w:val="94"/>
        </w:rPr>
        <w:t>er</w:t>
      </w:r>
      <w:r>
        <w:rPr>
          <w:color w:val="231F20"/>
          <w:spacing w:val="-5"/>
          <w:w w:val="94"/>
        </w:rPr>
        <w:t>f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6"/>
        </w:rPr>
        <w:t>sun</w:t>
      </w:r>
      <w:r>
        <w:rPr>
          <w:color w:val="231F20"/>
          <w:spacing w:val="-2"/>
          <w:w w:val="106"/>
        </w:rPr>
        <w:t>g</w:t>
      </w:r>
      <w:r>
        <w:rPr>
          <w:color w:val="231F20"/>
          <w:w w:val="106"/>
        </w:rPr>
        <w:t>s</w:t>
      </w:r>
      <w:r>
        <w:rPr>
          <w:color w:val="231F20"/>
          <w:spacing w:val="-3"/>
          <w:w w:val="106"/>
        </w:rPr>
        <w:t>g</w:t>
      </w:r>
      <w:r>
        <w:rPr>
          <w:color w:val="231F20"/>
          <w:w w:val="96"/>
        </w:rPr>
        <w:t>ericht</w:t>
      </w:r>
      <w:r>
        <w:rPr>
          <w:color w:val="231F20"/>
          <w:w w:val="56"/>
        </w:rPr>
        <w:t>.</w:t>
      </w:r>
      <w:r>
        <w:rPr>
          <w:color w:val="231F20"/>
          <w:spacing w:val="12"/>
        </w:rPr>
        <w:t xml:space="preserve"> </w:t>
      </w:r>
      <w:r>
        <w:rPr>
          <w:color w:val="231F20"/>
          <w:w w:val="95"/>
        </w:rPr>
        <w:t>(2</w:t>
      </w:r>
      <w:r>
        <w:rPr>
          <w:color w:val="231F20"/>
          <w:spacing w:val="-3"/>
          <w:w w:val="95"/>
        </w:rPr>
        <w:t>0</w:t>
      </w:r>
      <w:r>
        <w:rPr>
          <w:color w:val="231F20"/>
          <w:w w:val="87"/>
        </w:rPr>
        <w:t>20).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3"/>
          <w:w w:val="105"/>
        </w:rPr>
        <w:t>B</w:t>
      </w:r>
      <w:r>
        <w:rPr>
          <w:color w:val="231F20"/>
          <w:spacing w:val="-5"/>
          <w:w w:val="92"/>
        </w:rPr>
        <w:t>V</w:t>
      </w:r>
      <w:r>
        <w:rPr>
          <w:color w:val="231F20"/>
          <w:w w:val="87"/>
        </w:rPr>
        <w:t>erfG,</w:t>
      </w:r>
      <w:r>
        <w:rPr>
          <w:color w:val="231F20"/>
          <w:spacing w:val="12"/>
        </w:rPr>
        <w:t xml:space="preserve"> </w:t>
      </w:r>
      <w:r>
        <w:rPr>
          <w:color w:val="231F20"/>
          <w:w w:val="97"/>
        </w:rPr>
        <w:t>Judgment</w:t>
      </w:r>
      <w:r>
        <w:rPr>
          <w:color w:val="231F20"/>
          <w:spacing w:val="12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  <w:w w:val="98"/>
        </w:rPr>
        <w:t>the</w:t>
      </w:r>
      <w:r>
        <w:rPr>
          <w:color w:val="231F20"/>
          <w:spacing w:val="12"/>
        </w:rPr>
        <w:t xml:space="preserve"> </w:t>
      </w:r>
      <w:r>
        <w:rPr>
          <w:color w:val="231F20"/>
          <w:w w:val="101"/>
        </w:rPr>
        <w:t>Se</w:t>
      </w:r>
      <w:r>
        <w:rPr>
          <w:color w:val="231F20"/>
          <w:spacing w:val="-4"/>
          <w:w w:val="101"/>
        </w:rPr>
        <w:t>c</w:t>
      </w:r>
      <w:r>
        <w:rPr>
          <w:color w:val="231F20"/>
          <w:w w:val="106"/>
        </w:rPr>
        <w:t>ond</w:t>
      </w:r>
      <w:r>
        <w:rPr>
          <w:color w:val="231F20"/>
          <w:spacing w:val="12"/>
        </w:rPr>
        <w:t xml:space="preserve"> </w:t>
      </w:r>
      <w:r>
        <w:rPr>
          <w:color w:val="231F20"/>
          <w:w w:val="101"/>
        </w:rPr>
        <w:t>Sena</w:t>
      </w:r>
      <w:r>
        <w:rPr>
          <w:color w:val="231F20"/>
          <w:spacing w:val="-3"/>
          <w:w w:val="101"/>
        </w:rPr>
        <w:t>t</w:t>
      </w:r>
      <w:r>
        <w:rPr>
          <w:color w:val="231F20"/>
          <w:w w:val="98"/>
        </w:rPr>
        <w:t>e</w:t>
      </w:r>
      <w:r>
        <w:rPr>
          <w:color w:val="231F20"/>
          <w:spacing w:val="12"/>
        </w:rPr>
        <w:t xml:space="preserve"> </w:t>
      </w:r>
      <w:r>
        <w:rPr>
          <w:color w:val="231F20"/>
          <w:w w:val="98"/>
        </w:rPr>
        <w:t>of</w:t>
      </w:r>
      <w:r>
        <w:rPr>
          <w:color w:val="231F20"/>
          <w:spacing w:val="12"/>
        </w:rPr>
        <w:t xml:space="preserve"> </w:t>
      </w:r>
      <w:r>
        <w:rPr>
          <w:color w:val="231F20"/>
          <w:spacing w:val="-2"/>
          <w:w w:val="104"/>
        </w:rPr>
        <w:t>0</w:t>
      </w:r>
      <w:r>
        <w:rPr>
          <w:color w:val="231F20"/>
          <w:w w:val="92"/>
        </w:rPr>
        <w:t>3</w:t>
      </w:r>
      <w:r>
        <w:rPr>
          <w:color w:val="231F20"/>
          <w:spacing w:val="12"/>
        </w:rPr>
        <w:t xml:space="preserve"> </w:t>
      </w:r>
      <w:r>
        <w:rPr>
          <w:color w:val="231F20"/>
          <w:w w:val="103"/>
        </w:rPr>
        <w:t>Ma</w:t>
      </w:r>
      <w:r>
        <w:rPr>
          <w:color w:val="231F20"/>
          <w:spacing w:val="-6"/>
          <w:w w:val="103"/>
        </w:rPr>
        <w:t>r</w:t>
      </w:r>
      <w:r>
        <w:rPr>
          <w:color w:val="231F20"/>
          <w:w w:val="101"/>
        </w:rPr>
        <w:t xml:space="preserve">ch </w:t>
      </w:r>
      <w:r>
        <w:rPr>
          <w:color w:val="231F20"/>
        </w:rPr>
        <w:t>20</w:t>
      </w:r>
      <w:r>
        <w:rPr>
          <w:color w:val="231F20"/>
          <w:spacing w:val="-2"/>
        </w:rPr>
        <w:t>0</w:t>
      </w:r>
      <w:r>
        <w:rPr>
          <w:color w:val="231F20"/>
          <w:spacing w:val="-12"/>
          <w:w w:val="98"/>
        </w:rPr>
        <w:t>9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w w:val="91"/>
        </w:rPr>
        <w:t>2</w:t>
      </w:r>
      <w:r>
        <w:rPr>
          <w:color w:val="231F20"/>
        </w:rPr>
        <w:t xml:space="preserve"> </w:t>
      </w:r>
      <w:r>
        <w:rPr>
          <w:color w:val="231F20"/>
          <w:w w:val="97"/>
        </w:rPr>
        <w:t>BvC</w:t>
      </w:r>
      <w:r>
        <w:rPr>
          <w:color w:val="231F20"/>
        </w:rPr>
        <w:t xml:space="preserve"> </w:t>
      </w:r>
      <w:r>
        <w:rPr>
          <w:color w:val="231F20"/>
          <w:spacing w:val="-4"/>
          <w:w w:val="92"/>
        </w:rPr>
        <w:t>3</w:t>
      </w:r>
      <w:r>
        <w:rPr>
          <w:color w:val="231F20"/>
          <w:w w:val="102"/>
        </w:rPr>
        <w:t>/</w:t>
      </w:r>
      <w:r>
        <w:rPr>
          <w:color w:val="231F20"/>
          <w:spacing w:val="-4"/>
          <w:w w:val="102"/>
        </w:rPr>
        <w:t>0</w:t>
      </w:r>
      <w:r>
        <w:rPr>
          <w:color w:val="231F20"/>
          <w:spacing w:val="-19"/>
          <w:w w:val="83"/>
        </w:rPr>
        <w:t>7</w:t>
      </w:r>
      <w:r>
        <w:rPr>
          <w:color w:val="231F20"/>
          <w:w w:val="56"/>
        </w:rPr>
        <w:t>.</w:t>
      </w:r>
      <w:r>
        <w:rPr>
          <w:color w:val="231F20"/>
        </w:rPr>
        <w:t xml:space="preserve"> </w:t>
      </w:r>
      <w:r>
        <w:rPr>
          <w:color w:val="231F20"/>
          <w:spacing w:val="-3"/>
          <w:w w:val="101"/>
        </w:rPr>
        <w:t>R</w:t>
      </w:r>
      <w:r>
        <w:rPr>
          <w:color w:val="231F20"/>
          <w:w w:val="95"/>
        </w:rPr>
        <w:t>etri</w:t>
      </w:r>
      <w:r>
        <w:rPr>
          <w:color w:val="231F20"/>
          <w:spacing w:val="-1"/>
          <w:w w:val="95"/>
        </w:rPr>
        <w:t>ev</w:t>
      </w:r>
      <w:r>
        <w:rPr>
          <w:color w:val="231F20"/>
          <w:w w:val="101"/>
        </w:rPr>
        <w:t>ed</w:t>
      </w:r>
      <w:r>
        <w:rPr>
          <w:color w:val="231F20"/>
        </w:rPr>
        <w:t xml:space="preserve"> </w:t>
      </w:r>
      <w:r>
        <w:rPr>
          <w:color w:val="231F20"/>
          <w:w w:val="87"/>
        </w:rPr>
        <w:t>Ju</w:t>
      </w:r>
      <w:r>
        <w:rPr>
          <w:color w:val="231F20"/>
          <w:spacing w:val="-2"/>
          <w:w w:val="87"/>
        </w:rPr>
        <w:t>l</w:t>
      </w:r>
      <w:r>
        <w:rPr>
          <w:color w:val="231F20"/>
          <w:w w:val="94"/>
        </w:rPr>
        <w:t>y</w:t>
      </w:r>
      <w:r>
        <w:rPr>
          <w:color w:val="231F20"/>
        </w:rPr>
        <w:t xml:space="preserve"> </w:t>
      </w:r>
      <w:r>
        <w:rPr>
          <w:color w:val="231F20"/>
          <w:spacing w:val="-19"/>
          <w:w w:val="83"/>
        </w:rPr>
        <w:t>7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w w:val="98"/>
        </w:rPr>
        <w:t>2</w:t>
      </w:r>
      <w:r>
        <w:rPr>
          <w:color w:val="231F20"/>
          <w:spacing w:val="-3"/>
          <w:w w:val="98"/>
        </w:rPr>
        <w:t>0</w:t>
      </w:r>
      <w:r>
        <w:rPr>
          <w:color w:val="231F20"/>
          <w:w w:val="98"/>
        </w:rPr>
        <w:t>2</w:t>
      </w:r>
      <w:r>
        <w:rPr>
          <w:color w:val="231F20"/>
          <w:spacing w:val="-3"/>
          <w:w w:val="98"/>
        </w:rPr>
        <w:t>0</w:t>
      </w:r>
      <w:r>
        <w:rPr>
          <w:color w:val="231F20"/>
          <w:w w:val="56"/>
        </w:rPr>
        <w:t>,</w:t>
      </w:r>
      <w:r>
        <w:rPr>
          <w:color w:val="231F20"/>
        </w:rPr>
        <w:t xml:space="preserve"> </w:t>
      </w:r>
      <w:r>
        <w:rPr>
          <w:color w:val="231F20"/>
          <w:w w:val="91"/>
        </w:rPr>
        <w:t>f</w:t>
      </w:r>
      <w:r>
        <w:rPr>
          <w:color w:val="231F20"/>
          <w:spacing w:val="-6"/>
          <w:w w:val="91"/>
        </w:rPr>
        <w:t>r</w:t>
      </w:r>
      <w:r>
        <w:rPr>
          <w:color w:val="231F20"/>
          <w:w w:val="104"/>
        </w:rPr>
        <w:t>om</w:t>
      </w:r>
      <w:r>
        <w:rPr>
          <w:color w:val="231F20"/>
        </w:rPr>
        <w:t xml:space="preserve"> </w:t>
      </w:r>
      <w:r>
        <w:rPr>
          <w:color w:val="231F20"/>
          <w:w w:val="95"/>
          <w:u w:val="single" w:color="231F20"/>
        </w:rPr>
        <w:t>https:/</w:t>
      </w:r>
      <w:r>
        <w:rPr>
          <w:color w:val="231F20"/>
          <w:spacing w:val="-4"/>
          <w:w w:val="95"/>
          <w:u w:val="single" w:color="231F20"/>
        </w:rPr>
        <w:t>/</w:t>
      </w:r>
      <w:hyperlink r:id="rId101">
        <w:r>
          <w:rPr>
            <w:color w:val="231F20"/>
            <w:w w:val="93"/>
            <w:u w:val="single" w:color="231F20"/>
          </w:rPr>
          <w:t>ww</w:t>
        </w:r>
        <w:r>
          <w:rPr>
            <w:color w:val="231F20"/>
            <w:spacing w:val="-4"/>
            <w:w w:val="93"/>
            <w:u w:val="single" w:color="231F20"/>
          </w:rPr>
          <w:t>w</w:t>
        </w:r>
        <w:r>
          <w:rPr>
            <w:color w:val="231F20"/>
            <w:u w:val="single" w:color="231F20"/>
          </w:rPr>
          <w:t>.bunde</w:t>
        </w:r>
        <w:r>
          <w:rPr>
            <w:color w:val="231F20"/>
            <w:spacing w:val="-4"/>
            <w:u w:val="single" w:color="231F20"/>
          </w:rPr>
          <w:t>s</w:t>
        </w:r>
        <w:r>
          <w:rPr>
            <w:color w:val="231F20"/>
            <w:spacing w:val="-1"/>
            <w:w w:val="95"/>
            <w:u w:val="single" w:color="231F20"/>
          </w:rPr>
          <w:t>v</w:t>
        </w:r>
        <w:r>
          <w:rPr>
            <w:color w:val="231F20"/>
            <w:w w:val="94"/>
            <w:u w:val="single" w:color="231F20"/>
          </w:rPr>
          <w:t>er</w:t>
        </w:r>
        <w:r>
          <w:rPr>
            <w:color w:val="231F20"/>
            <w:spacing w:val="-5"/>
            <w:w w:val="94"/>
            <w:u w:val="single" w:color="231F20"/>
          </w:rPr>
          <w:t>f</w:t>
        </w:r>
        <w:r>
          <w:rPr>
            <w:color w:val="231F20"/>
            <w:spacing w:val="-2"/>
            <w:w w:val="102"/>
            <w:u w:val="single" w:color="231F20"/>
          </w:rPr>
          <w:t>a</w:t>
        </w:r>
        <w:r>
          <w:rPr>
            <w:color w:val="231F20"/>
            <w:spacing w:val="-3"/>
            <w:w w:val="114"/>
            <w:u w:val="single" w:color="231F20"/>
          </w:rPr>
          <w:t>s</w:t>
        </w:r>
        <w:r>
          <w:rPr>
            <w:color w:val="231F20"/>
            <w:w w:val="106"/>
            <w:u w:val="single" w:color="231F20"/>
          </w:rPr>
          <w:t>sun</w:t>
        </w:r>
        <w:r>
          <w:rPr>
            <w:color w:val="231F20"/>
            <w:spacing w:val="-2"/>
            <w:w w:val="106"/>
            <w:u w:val="single" w:color="231F20"/>
          </w:rPr>
          <w:t>g</w:t>
        </w:r>
        <w:r>
          <w:rPr>
            <w:color w:val="231F20"/>
            <w:w w:val="106"/>
            <w:u w:val="single" w:color="231F20"/>
          </w:rPr>
          <w:t>s</w:t>
        </w:r>
        <w:r>
          <w:rPr>
            <w:color w:val="231F20"/>
            <w:spacing w:val="-3"/>
            <w:w w:val="106"/>
            <w:u w:val="single" w:color="231F20"/>
          </w:rPr>
          <w:t>g</w:t>
        </w:r>
        <w:r>
          <w:rPr>
            <w:color w:val="231F20"/>
            <w:w w:val="96"/>
            <w:u w:val="single" w:color="231F20"/>
          </w:rPr>
          <w:t>ericht</w:t>
        </w:r>
        <w:r>
          <w:rPr>
            <w:color w:val="231F20"/>
            <w:spacing w:val="-2"/>
            <w:w w:val="56"/>
            <w:u w:val="single" w:color="231F20"/>
          </w:rPr>
          <w:t>.</w:t>
        </w:r>
        <w:r>
          <w:rPr>
            <w:color w:val="231F20"/>
            <w:u w:val="single" w:color="231F20"/>
          </w:rPr>
          <w:t>de/</w:t>
        </w:r>
      </w:hyperlink>
      <w:r>
        <w:rPr>
          <w:color w:val="231F20"/>
        </w:rPr>
        <w:t xml:space="preserve"> </w:t>
      </w:r>
      <w:r>
        <w:rPr>
          <w:color w:val="231F20"/>
          <w:u w:val="single" w:color="231F20"/>
        </w:rPr>
        <w:t>SharedDocs/Entscheidungen/EN/2009/03/cs20090303_2bvc000307en.html</w:t>
      </w:r>
    </w:p>
    <w:p w14:paraId="458A3335" w14:textId="77777777" w:rsidR="00DD77F3" w:rsidRDefault="00DD77F3">
      <w:pPr>
        <w:pStyle w:val="BodyText"/>
        <w:spacing w:before="4"/>
        <w:rPr>
          <w:sz w:val="22"/>
        </w:rPr>
      </w:pPr>
    </w:p>
    <w:p w14:paraId="458A3336" w14:textId="77777777" w:rsidR="00DD77F3" w:rsidRDefault="0054722B">
      <w:pPr>
        <w:pStyle w:val="BodyText"/>
        <w:spacing w:before="1" w:line="268" w:lineRule="auto"/>
        <w:ind w:left="2204" w:right="1175" w:hanging="1"/>
        <w:jc w:val="both"/>
      </w:pPr>
      <w:r>
        <w:rPr>
          <w:color w:val="231F20"/>
          <w:w w:val="95"/>
        </w:rPr>
        <w:t xml:space="preserve">Buonafalce, A. (2014). Alberti cipher disk. </w:t>
      </w:r>
      <w:r>
        <w:rPr>
          <w:color w:val="231F20"/>
          <w:w w:val="95"/>
          <w:u w:val="single" w:color="231F20"/>
        </w:rPr>
        <w:t>https://commons.wikimedia.org/w/index.php?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u w:val="single" w:color="231F20"/>
        </w:rPr>
        <w:t>title=File:Alberti_cipher_disk.JPG&amp;oldid=121453667</w:t>
      </w:r>
    </w:p>
    <w:p w14:paraId="458A3337" w14:textId="77777777" w:rsidR="00DD77F3" w:rsidRDefault="00DD77F3">
      <w:pPr>
        <w:spacing w:line="268" w:lineRule="auto"/>
        <w:jc w:val="both"/>
        <w:sectPr w:rsidR="00DD77F3">
          <w:headerReference w:type="even" r:id="rId102"/>
          <w:headerReference w:type="default" r:id="rId103"/>
          <w:footerReference w:type="even" r:id="rId104"/>
          <w:footerReference w:type="default" r:id="rId105"/>
          <w:pgSz w:w="11910" w:h="16840"/>
          <w:pgMar w:top="960" w:right="240" w:bottom="680" w:left="460" w:header="0" w:footer="486" w:gutter="0"/>
          <w:pgNumType w:start="162"/>
          <w:cols w:space="720"/>
        </w:sectPr>
      </w:pPr>
    </w:p>
    <w:p w14:paraId="458A3338" w14:textId="77777777" w:rsidR="00DD77F3" w:rsidRDefault="00DD77F3">
      <w:pPr>
        <w:pStyle w:val="BodyText"/>
      </w:pPr>
    </w:p>
    <w:p w14:paraId="458A3339" w14:textId="77777777" w:rsidR="00DD77F3" w:rsidRDefault="00DD77F3">
      <w:pPr>
        <w:pStyle w:val="BodyText"/>
      </w:pPr>
    </w:p>
    <w:p w14:paraId="458A333A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List</w:t>
      </w:r>
      <w:r>
        <w:rPr>
          <w:color w:val="003946"/>
          <w:spacing w:val="-14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13"/>
          <w:sz w:val="18"/>
        </w:rPr>
        <w:t xml:space="preserve"> </w:t>
      </w:r>
      <w:r>
        <w:rPr>
          <w:color w:val="003946"/>
          <w:sz w:val="18"/>
        </w:rPr>
        <w:t>References</w:t>
      </w:r>
    </w:p>
    <w:p w14:paraId="458A333B" w14:textId="77777777" w:rsidR="00DD77F3" w:rsidRDefault="00DD77F3">
      <w:pPr>
        <w:pStyle w:val="BodyText"/>
      </w:pPr>
    </w:p>
    <w:p w14:paraId="458A333C" w14:textId="77777777" w:rsidR="00DD77F3" w:rsidRDefault="00DD77F3">
      <w:pPr>
        <w:pStyle w:val="BodyText"/>
      </w:pPr>
    </w:p>
    <w:p w14:paraId="458A333D" w14:textId="77777777" w:rsidR="00DD77F3" w:rsidRDefault="00DD77F3">
      <w:pPr>
        <w:pStyle w:val="BodyText"/>
      </w:pPr>
    </w:p>
    <w:p w14:paraId="458A333E" w14:textId="77777777" w:rsidR="00DD77F3" w:rsidRDefault="00DD77F3">
      <w:pPr>
        <w:pStyle w:val="BodyText"/>
      </w:pPr>
    </w:p>
    <w:p w14:paraId="458A333F" w14:textId="77777777" w:rsidR="00DD77F3" w:rsidRDefault="00DD77F3">
      <w:pPr>
        <w:pStyle w:val="BodyText"/>
        <w:spacing w:before="6"/>
        <w:rPr>
          <w:sz w:val="22"/>
        </w:rPr>
      </w:pPr>
    </w:p>
    <w:p w14:paraId="458A3340" w14:textId="77777777" w:rsidR="00DD77F3" w:rsidRDefault="0054722B">
      <w:pPr>
        <w:pStyle w:val="BodyText"/>
        <w:spacing w:before="99" w:line="268" w:lineRule="auto"/>
        <w:ind w:left="957" w:right="2415" w:hanging="1"/>
      </w:pPr>
      <w:r>
        <w:rPr>
          <w:color w:val="231F20"/>
        </w:rPr>
        <w:t>Chaum,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L.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(1981).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Untraceable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electronic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mail,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addresses,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pseudo-</w:t>
      </w:r>
      <w:r>
        <w:rPr>
          <w:color w:val="231F20"/>
          <w:spacing w:val="-57"/>
        </w:rPr>
        <w:t xml:space="preserve"> </w:t>
      </w:r>
      <w:r>
        <w:rPr>
          <w:color w:val="231F20"/>
          <w:spacing w:val="-1"/>
          <w:w w:val="95"/>
        </w:rPr>
        <w:t>nyms.</w:t>
      </w:r>
      <w:r>
        <w:rPr>
          <w:color w:val="231F20"/>
          <w:spacing w:val="-12"/>
          <w:w w:val="95"/>
        </w:rPr>
        <w:t xml:space="preserve"> </w:t>
      </w:r>
      <w:r>
        <w:rPr>
          <w:i/>
          <w:color w:val="231F20"/>
          <w:w w:val="95"/>
        </w:rPr>
        <w:t>Communications</w:t>
      </w:r>
      <w:r>
        <w:rPr>
          <w:i/>
          <w:color w:val="231F20"/>
          <w:spacing w:val="-11"/>
          <w:w w:val="95"/>
        </w:rPr>
        <w:t xml:space="preserve"> </w:t>
      </w:r>
      <w:r>
        <w:rPr>
          <w:i/>
          <w:color w:val="231F20"/>
          <w:w w:val="95"/>
        </w:rPr>
        <w:t>of</w:t>
      </w:r>
      <w:r>
        <w:rPr>
          <w:i/>
          <w:color w:val="231F20"/>
          <w:spacing w:val="-12"/>
          <w:w w:val="95"/>
        </w:rPr>
        <w:t xml:space="preserve"> </w:t>
      </w:r>
      <w:r>
        <w:rPr>
          <w:i/>
          <w:color w:val="231F20"/>
          <w:w w:val="95"/>
        </w:rPr>
        <w:t>the</w:t>
      </w:r>
      <w:r>
        <w:rPr>
          <w:i/>
          <w:color w:val="231F20"/>
          <w:spacing w:val="-12"/>
          <w:w w:val="95"/>
        </w:rPr>
        <w:t xml:space="preserve"> </w:t>
      </w:r>
      <w:r>
        <w:rPr>
          <w:i/>
          <w:color w:val="231F20"/>
          <w:w w:val="95"/>
        </w:rPr>
        <w:t>ACM</w:t>
      </w:r>
      <w:r>
        <w:rPr>
          <w:color w:val="231F20"/>
          <w:w w:val="95"/>
        </w:rPr>
        <w:t>,</w:t>
      </w:r>
      <w:r>
        <w:rPr>
          <w:color w:val="231F20"/>
          <w:spacing w:val="-11"/>
          <w:w w:val="95"/>
        </w:rPr>
        <w:t xml:space="preserve"> </w:t>
      </w:r>
      <w:r>
        <w:rPr>
          <w:i/>
          <w:color w:val="231F20"/>
          <w:w w:val="95"/>
        </w:rPr>
        <w:t>24</w:t>
      </w:r>
      <w:r>
        <w:rPr>
          <w:color w:val="231F20"/>
          <w:w w:val="95"/>
        </w:rPr>
        <w:t>(2),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84—90.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https://doi.org/10.1145/358549.358563</w:t>
      </w:r>
    </w:p>
    <w:p w14:paraId="458A3341" w14:textId="77777777" w:rsidR="00DD77F3" w:rsidRDefault="00DD77F3">
      <w:pPr>
        <w:pStyle w:val="BodyText"/>
        <w:spacing w:before="5"/>
        <w:rPr>
          <w:sz w:val="22"/>
        </w:rPr>
      </w:pPr>
    </w:p>
    <w:p w14:paraId="458A3342" w14:textId="77777777" w:rsidR="00DD77F3" w:rsidRDefault="0054722B">
      <w:pPr>
        <w:spacing w:line="268" w:lineRule="auto"/>
        <w:ind w:left="957" w:right="2421" w:hanging="1"/>
        <w:rPr>
          <w:sz w:val="20"/>
        </w:rPr>
      </w:pPr>
      <w:r>
        <w:rPr>
          <w:color w:val="231F20"/>
          <w:w w:val="95"/>
          <w:sz w:val="20"/>
        </w:rPr>
        <w:t>Chen,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L.,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Takabi,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H.,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&amp;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Le-Khac,</w:t>
      </w:r>
      <w:r>
        <w:rPr>
          <w:color w:val="231F20"/>
          <w:spacing w:val="-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N.-A.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(2019).</w:t>
      </w:r>
      <w:r>
        <w:rPr>
          <w:color w:val="231F20"/>
          <w:spacing w:val="-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Security,</w:t>
      </w:r>
      <w:r>
        <w:rPr>
          <w:i/>
          <w:color w:val="231F20"/>
          <w:spacing w:val="-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privacy,</w:t>
      </w:r>
      <w:r>
        <w:rPr>
          <w:i/>
          <w:color w:val="231F20"/>
          <w:spacing w:val="-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and</w:t>
      </w:r>
      <w:r>
        <w:rPr>
          <w:i/>
          <w:color w:val="231F20"/>
          <w:spacing w:val="-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digital</w:t>
      </w:r>
      <w:r>
        <w:rPr>
          <w:i/>
          <w:color w:val="231F20"/>
          <w:spacing w:val="-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forensics</w:t>
      </w:r>
      <w:r>
        <w:rPr>
          <w:i/>
          <w:color w:val="231F20"/>
          <w:spacing w:val="-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in</w:t>
      </w:r>
      <w:r>
        <w:rPr>
          <w:i/>
          <w:color w:val="231F20"/>
          <w:spacing w:val="-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the</w:t>
      </w:r>
      <w:r>
        <w:rPr>
          <w:i/>
          <w:color w:val="231F20"/>
          <w:spacing w:val="-54"/>
          <w:w w:val="95"/>
          <w:sz w:val="20"/>
        </w:rPr>
        <w:t xml:space="preserve"> </w:t>
      </w:r>
      <w:r>
        <w:rPr>
          <w:i/>
          <w:color w:val="231F20"/>
          <w:sz w:val="20"/>
        </w:rPr>
        <w:t>cloud</w:t>
      </w:r>
      <w:r>
        <w:rPr>
          <w:color w:val="231F20"/>
          <w:sz w:val="20"/>
        </w:rPr>
        <w:t>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John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Wiley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Sons.</w:t>
      </w:r>
    </w:p>
    <w:p w14:paraId="458A3343" w14:textId="77777777" w:rsidR="00DD77F3" w:rsidRDefault="00DD77F3">
      <w:pPr>
        <w:pStyle w:val="BodyText"/>
        <w:spacing w:before="4"/>
        <w:rPr>
          <w:sz w:val="22"/>
        </w:rPr>
      </w:pPr>
    </w:p>
    <w:p w14:paraId="458A3344" w14:textId="77777777" w:rsidR="00DD77F3" w:rsidRDefault="0054722B">
      <w:pPr>
        <w:pStyle w:val="BodyText"/>
        <w:spacing w:line="268" w:lineRule="auto"/>
        <w:ind w:left="957" w:right="2422" w:hanging="1"/>
      </w:pPr>
      <w:r>
        <w:rPr>
          <w:color w:val="231F20"/>
        </w:rPr>
        <w:t>Corbellini,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A.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(2015a).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Elliptic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curve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cryptography: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7"/>
        </w:rPr>
        <w:t xml:space="preserve"> </w:t>
      </w:r>
      <w:r>
        <w:rPr>
          <w:color w:val="231F20"/>
        </w:rPr>
        <w:t>gentle</w:t>
      </w:r>
      <w:r>
        <w:rPr>
          <w:color w:val="231F20"/>
          <w:spacing w:val="46"/>
        </w:rPr>
        <w:t xml:space="preserve"> </w:t>
      </w:r>
      <w:r>
        <w:rPr>
          <w:color w:val="231F20"/>
        </w:rPr>
        <w:t>introduction.</w:t>
      </w:r>
      <w:r>
        <w:rPr>
          <w:color w:val="231F20"/>
          <w:spacing w:val="46"/>
        </w:rPr>
        <w:t xml:space="preserve"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-57"/>
        </w:rPr>
        <w:t xml:space="preserve"> </w:t>
      </w:r>
      <w:r>
        <w:rPr>
          <w:color w:val="231F20"/>
          <w:w w:val="95"/>
          <w:u w:val="single" w:color="231F20"/>
        </w:rPr>
        <w:t>andrea.corbellini.name/2015/05/17/elliptic-curve-cryptography-a-gentle-introduction/</w:t>
      </w:r>
    </w:p>
    <w:p w14:paraId="458A3345" w14:textId="77777777" w:rsidR="00DD77F3" w:rsidRDefault="00DD77F3">
      <w:pPr>
        <w:pStyle w:val="BodyText"/>
        <w:spacing w:before="4"/>
        <w:rPr>
          <w:sz w:val="22"/>
        </w:rPr>
      </w:pPr>
    </w:p>
    <w:p w14:paraId="458A3346" w14:textId="77777777" w:rsidR="00DD77F3" w:rsidRDefault="0054722B">
      <w:pPr>
        <w:pStyle w:val="BodyText"/>
        <w:spacing w:line="268" w:lineRule="auto"/>
        <w:ind w:left="957" w:right="2417" w:hanging="1"/>
      </w:pPr>
      <w:r>
        <w:rPr>
          <w:color w:val="231F20"/>
          <w:w w:val="95"/>
        </w:rPr>
        <w:t>Corbellini,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A.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(2015b).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Implementation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ECDHE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‘Python‘.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Retrieved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July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7,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2020,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u w:val="single" w:color="231F20"/>
        </w:rPr>
        <w:t>https://github.com/andreacorbellini/ecc/blob/master/scripts/ecdhe.py</w:t>
      </w:r>
    </w:p>
    <w:p w14:paraId="458A3347" w14:textId="77777777" w:rsidR="00DD77F3" w:rsidRDefault="00DD77F3">
      <w:pPr>
        <w:pStyle w:val="BodyText"/>
        <w:spacing w:before="5"/>
        <w:rPr>
          <w:sz w:val="22"/>
        </w:rPr>
      </w:pPr>
    </w:p>
    <w:p w14:paraId="458A3348" w14:textId="77777777" w:rsidR="00DD77F3" w:rsidRDefault="0054722B">
      <w:pPr>
        <w:pStyle w:val="BodyText"/>
        <w:tabs>
          <w:tab w:val="left" w:pos="1808"/>
          <w:tab w:val="left" w:pos="2244"/>
          <w:tab w:val="left" w:pos="3069"/>
          <w:tab w:val="left" w:pos="4644"/>
        </w:tabs>
        <w:spacing w:line="268" w:lineRule="auto"/>
        <w:ind w:left="957" w:right="2422"/>
      </w:pPr>
      <w:r>
        <w:rPr>
          <w:color w:val="231F20"/>
        </w:rPr>
        <w:t>Crypto,</w:t>
      </w:r>
      <w:r>
        <w:rPr>
          <w:color w:val="231F20"/>
        </w:rPr>
        <w:tab/>
        <w:t>M.</w:t>
      </w:r>
      <w:r>
        <w:rPr>
          <w:color w:val="231F20"/>
        </w:rPr>
        <w:tab/>
        <w:t>(2005).</w:t>
      </w:r>
      <w:r>
        <w:rPr>
          <w:color w:val="231F20"/>
        </w:rPr>
        <w:tab/>
        <w:t>DES-f-function.</w:t>
      </w:r>
      <w:r>
        <w:rPr>
          <w:color w:val="231F20"/>
        </w:rPr>
        <w:tab/>
      </w:r>
      <w:r>
        <w:rPr>
          <w:color w:val="231F20"/>
          <w:w w:val="95"/>
          <w:u w:val="single" w:color="231F20"/>
        </w:rPr>
        <w:t>https://commons.wikimedia.org/w/index.php?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u w:val="single" w:color="231F20"/>
        </w:rPr>
        <w:t>title=File:DES-f-function.png&amp;oldid=141155336</w:t>
      </w:r>
    </w:p>
    <w:p w14:paraId="458A3349" w14:textId="77777777" w:rsidR="00DD77F3" w:rsidRDefault="00DD77F3">
      <w:pPr>
        <w:pStyle w:val="BodyText"/>
        <w:spacing w:before="4"/>
        <w:rPr>
          <w:sz w:val="22"/>
        </w:rPr>
      </w:pPr>
    </w:p>
    <w:p w14:paraId="458A334A" w14:textId="77777777" w:rsidR="00DD77F3" w:rsidRDefault="0054722B">
      <w:pPr>
        <w:pStyle w:val="BodyText"/>
        <w:spacing w:line="268" w:lineRule="auto"/>
        <w:ind w:left="957" w:hanging="1"/>
      </w:pPr>
      <w:r>
        <w:rPr>
          <w:color w:val="231F20"/>
          <w:w w:val="95"/>
        </w:rPr>
        <w:t>CrypTool-Projekt.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(2008).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Skytale3d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de.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https://commons.wikimedia.org/w/index.php?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u w:val="single" w:color="231F20"/>
        </w:rPr>
        <w:t>title=File:Skytale3d_de.png&amp;oldid=154927861</w:t>
      </w:r>
    </w:p>
    <w:p w14:paraId="458A334B" w14:textId="77777777" w:rsidR="00DD77F3" w:rsidRDefault="00DD77F3">
      <w:pPr>
        <w:pStyle w:val="BodyText"/>
        <w:spacing w:before="4"/>
        <w:rPr>
          <w:sz w:val="22"/>
        </w:rPr>
      </w:pPr>
    </w:p>
    <w:p w14:paraId="458A334C" w14:textId="77777777" w:rsidR="00DD77F3" w:rsidRDefault="0054722B">
      <w:pPr>
        <w:pStyle w:val="BodyText"/>
        <w:spacing w:before="1" w:line="268" w:lineRule="auto"/>
        <w:ind w:left="957" w:hanging="1"/>
      </w:pPr>
      <w:r>
        <w:rPr>
          <w:color w:val="231F20"/>
          <w:w w:val="95"/>
        </w:rPr>
        <w:t>Daemen,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J.,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&amp;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Rijmen,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V.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(1999).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AES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proposal: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Rijndael.</w:t>
      </w:r>
      <w:r>
        <w:rPr>
          <w:color w:val="231F20"/>
          <w:spacing w:val="-10"/>
          <w:w w:val="95"/>
        </w:rPr>
        <w:t xml:space="preserve"> </w:t>
      </w:r>
      <w:hyperlink r:id="rId106">
        <w:r>
          <w:rPr>
            <w:color w:val="231F20"/>
            <w:w w:val="95"/>
            <w:u w:val="single" w:color="231F20"/>
          </w:rPr>
          <w:t>http://www.cs.miami.edu/home/</w:t>
        </w:r>
      </w:hyperlink>
      <w:r>
        <w:rPr>
          <w:color w:val="231F20"/>
          <w:spacing w:val="-54"/>
          <w:w w:val="95"/>
        </w:rPr>
        <w:t xml:space="preserve"> </w:t>
      </w:r>
      <w:r>
        <w:rPr>
          <w:color w:val="231F20"/>
          <w:u w:val="single" w:color="231F20"/>
        </w:rPr>
        <w:t>burt/learning/Csc688.012/rijndael/rijndael_doc_V2.pdf</w:t>
      </w:r>
    </w:p>
    <w:p w14:paraId="458A334D" w14:textId="77777777" w:rsidR="00DD77F3" w:rsidRDefault="00DD77F3">
      <w:pPr>
        <w:pStyle w:val="BodyText"/>
        <w:spacing w:before="4"/>
        <w:rPr>
          <w:sz w:val="22"/>
        </w:rPr>
      </w:pPr>
    </w:p>
    <w:p w14:paraId="458A334E" w14:textId="77777777" w:rsidR="00DD77F3" w:rsidRDefault="0054722B">
      <w:pPr>
        <w:spacing w:line="268" w:lineRule="auto"/>
        <w:ind w:left="957" w:right="2422" w:hanging="1"/>
        <w:rPr>
          <w:sz w:val="20"/>
        </w:rPr>
      </w:pPr>
      <w:r>
        <w:rPr>
          <w:color w:val="231F20"/>
          <w:sz w:val="20"/>
        </w:rPr>
        <w:t>Daemen,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J.,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Rijmen</w:t>
      </w:r>
      <w:r>
        <w:rPr>
          <w:color w:val="231F20"/>
          <w:sz w:val="20"/>
        </w:rPr>
        <w:t>,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V.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</w:rPr>
        <w:t>(2002).</w:t>
      </w:r>
      <w:r>
        <w:rPr>
          <w:color w:val="231F20"/>
          <w:spacing w:val="22"/>
          <w:sz w:val="20"/>
        </w:rPr>
        <w:t xml:space="preserve"> </w:t>
      </w:r>
      <w:r>
        <w:rPr>
          <w:i/>
          <w:color w:val="231F20"/>
          <w:sz w:val="20"/>
        </w:rPr>
        <w:t>The</w:t>
      </w:r>
      <w:r>
        <w:rPr>
          <w:i/>
          <w:color w:val="231F20"/>
          <w:spacing w:val="22"/>
          <w:sz w:val="20"/>
        </w:rPr>
        <w:t xml:space="preserve"> </w:t>
      </w:r>
      <w:r>
        <w:rPr>
          <w:i/>
          <w:color w:val="231F20"/>
          <w:sz w:val="20"/>
        </w:rPr>
        <w:t>design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21"/>
          <w:sz w:val="20"/>
        </w:rPr>
        <w:t xml:space="preserve"> </w:t>
      </w:r>
      <w:r>
        <w:rPr>
          <w:i/>
          <w:color w:val="231F20"/>
          <w:sz w:val="20"/>
        </w:rPr>
        <w:t>Rijndael</w:t>
      </w:r>
      <w:r>
        <w:rPr>
          <w:color w:val="231F20"/>
          <w:sz w:val="20"/>
        </w:rPr>
        <w:t>.</w:t>
      </w:r>
      <w:r>
        <w:rPr>
          <w:color w:val="231F20"/>
          <w:spacing w:val="22"/>
          <w:sz w:val="20"/>
        </w:rPr>
        <w:t xml:space="preserve"> </w:t>
      </w:r>
      <w:r>
        <w:rPr>
          <w:color w:val="231F20"/>
          <w:sz w:val="20"/>
        </w:rPr>
        <w:t>Springer.</w:t>
      </w:r>
      <w:r>
        <w:rPr>
          <w:color w:val="231F20"/>
          <w:spacing w:val="2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https://doi.org/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  <w:u w:val="single" w:color="231F20"/>
        </w:rPr>
        <w:t>10.1007/978-3-662-04722-4</w:t>
      </w:r>
    </w:p>
    <w:p w14:paraId="458A334F" w14:textId="77777777" w:rsidR="00DD77F3" w:rsidRDefault="00DD77F3">
      <w:pPr>
        <w:pStyle w:val="BodyText"/>
        <w:spacing w:before="4"/>
        <w:rPr>
          <w:sz w:val="22"/>
        </w:rPr>
      </w:pPr>
    </w:p>
    <w:p w14:paraId="458A3350" w14:textId="77777777" w:rsidR="00DD77F3" w:rsidRDefault="0054722B">
      <w:pPr>
        <w:pStyle w:val="BodyText"/>
        <w:ind w:left="957"/>
      </w:pPr>
      <w:r>
        <w:rPr>
          <w:color w:val="231F20"/>
          <w:w w:val="95"/>
        </w:rPr>
        <w:t>Datenschutz.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(2020).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[Data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protection].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https://datenschutz.bund.de/</w:t>
      </w:r>
    </w:p>
    <w:p w14:paraId="458A3351" w14:textId="77777777" w:rsidR="00DD77F3" w:rsidRDefault="00DD77F3">
      <w:pPr>
        <w:pStyle w:val="BodyText"/>
        <w:spacing w:before="9"/>
        <w:rPr>
          <w:sz w:val="24"/>
        </w:rPr>
      </w:pPr>
    </w:p>
    <w:p w14:paraId="458A3352" w14:textId="77777777" w:rsidR="00DD77F3" w:rsidRDefault="0054722B">
      <w:pPr>
        <w:spacing w:line="268" w:lineRule="auto"/>
        <w:ind w:left="957" w:right="2421" w:hanging="1"/>
        <w:rPr>
          <w:sz w:val="20"/>
        </w:rPr>
      </w:pPr>
      <w:r>
        <w:rPr>
          <w:color w:val="231F20"/>
          <w:w w:val="95"/>
          <w:sz w:val="20"/>
        </w:rPr>
        <w:t>Davies,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D.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(1997).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brief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history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cryptography.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Information</w:t>
      </w:r>
      <w:r>
        <w:rPr>
          <w:i/>
          <w:color w:val="231F20"/>
          <w:spacing w:val="1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Security</w:t>
      </w:r>
      <w:r>
        <w:rPr>
          <w:i/>
          <w:color w:val="231F20"/>
          <w:spacing w:val="12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Technical</w:t>
      </w:r>
      <w:r>
        <w:rPr>
          <w:i/>
          <w:color w:val="231F20"/>
          <w:spacing w:val="1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Report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2</w:t>
      </w:r>
      <w:r>
        <w:rPr>
          <w:color w:val="231F20"/>
          <w:w w:val="95"/>
          <w:sz w:val="20"/>
        </w:rPr>
        <w:t>(2),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14—17.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https://doi.org/10.1016/S1363-4127(97)81323-4</w:t>
      </w:r>
    </w:p>
    <w:p w14:paraId="458A3353" w14:textId="77777777" w:rsidR="00DD77F3" w:rsidRDefault="00DD77F3">
      <w:pPr>
        <w:pStyle w:val="BodyText"/>
        <w:spacing w:before="5"/>
        <w:rPr>
          <w:sz w:val="22"/>
        </w:rPr>
      </w:pPr>
    </w:p>
    <w:p w14:paraId="458A3354" w14:textId="77777777" w:rsidR="00DD77F3" w:rsidRDefault="0054722B">
      <w:pPr>
        <w:spacing w:line="268" w:lineRule="auto"/>
        <w:ind w:left="957" w:right="2421" w:hanging="1"/>
        <w:rPr>
          <w:sz w:val="20"/>
        </w:rPr>
      </w:pPr>
      <w:r>
        <w:rPr>
          <w:color w:val="231F20"/>
          <w:w w:val="95"/>
          <w:sz w:val="20"/>
        </w:rPr>
        <w:t>de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Leeuw,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K.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M.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M.,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&amp;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Bergstra,</w:t>
      </w:r>
      <w:r>
        <w:rPr>
          <w:color w:val="231F20"/>
          <w:spacing w:val="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J.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(2007).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The</w:t>
      </w:r>
      <w:r>
        <w:rPr>
          <w:i/>
          <w:color w:val="231F20"/>
          <w:spacing w:val="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History</w:t>
      </w:r>
      <w:r>
        <w:rPr>
          <w:i/>
          <w:color w:val="231F20"/>
          <w:spacing w:val="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of</w:t>
      </w:r>
      <w:r>
        <w:rPr>
          <w:i/>
          <w:color w:val="231F20"/>
          <w:spacing w:val="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information</w:t>
      </w:r>
      <w:r>
        <w:rPr>
          <w:i/>
          <w:color w:val="231F20"/>
          <w:spacing w:val="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security:</w:t>
      </w:r>
      <w:r>
        <w:rPr>
          <w:i/>
          <w:color w:val="231F20"/>
          <w:spacing w:val="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</w:t>
      </w:r>
      <w:r>
        <w:rPr>
          <w:i/>
          <w:color w:val="231F20"/>
          <w:spacing w:val="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compre-</w:t>
      </w:r>
      <w:r>
        <w:rPr>
          <w:i/>
          <w:color w:val="231F20"/>
          <w:spacing w:val="-54"/>
          <w:w w:val="95"/>
          <w:sz w:val="20"/>
        </w:rPr>
        <w:t xml:space="preserve"> </w:t>
      </w:r>
      <w:r>
        <w:rPr>
          <w:i/>
          <w:color w:val="231F20"/>
          <w:sz w:val="20"/>
        </w:rPr>
        <w:t>hensive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handbook</w:t>
      </w:r>
      <w:r>
        <w:rPr>
          <w:color w:val="231F20"/>
          <w:sz w:val="20"/>
        </w:rPr>
        <w:t>.</w:t>
      </w:r>
      <w:r>
        <w:rPr>
          <w:color w:val="231F20"/>
          <w:spacing w:val="-5"/>
          <w:sz w:val="20"/>
        </w:rPr>
        <w:t xml:space="preserve"> </w:t>
      </w:r>
      <w:r>
        <w:rPr>
          <w:color w:val="231F20"/>
          <w:sz w:val="20"/>
        </w:rPr>
        <w:t>Elsevier.</w:t>
      </w:r>
    </w:p>
    <w:p w14:paraId="458A3355" w14:textId="77777777" w:rsidR="00DD77F3" w:rsidRDefault="00DD77F3">
      <w:pPr>
        <w:pStyle w:val="BodyText"/>
        <w:spacing w:before="4"/>
        <w:rPr>
          <w:sz w:val="22"/>
        </w:rPr>
      </w:pPr>
    </w:p>
    <w:p w14:paraId="458A3356" w14:textId="77777777" w:rsidR="00DD77F3" w:rsidRDefault="0054722B">
      <w:pPr>
        <w:pStyle w:val="BodyText"/>
        <w:spacing w:line="268" w:lineRule="auto"/>
        <w:ind w:left="957" w:right="2415"/>
      </w:pPr>
      <w:r>
        <w:rPr>
          <w:color w:val="231F20"/>
          <w:w w:val="95"/>
        </w:rPr>
        <w:t>Deutsche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Kreditwirtschaft.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(2020).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FinTS.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Retrieved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July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7,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2020,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</w:rPr>
        <w:t>from</w:t>
      </w:r>
      <w:r>
        <w:rPr>
          <w:color w:val="231F20"/>
          <w:spacing w:val="10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https://www.hbci-</w:t>
      </w:r>
      <w:r>
        <w:rPr>
          <w:color w:val="231F20"/>
          <w:spacing w:val="-54"/>
          <w:w w:val="95"/>
        </w:rPr>
        <w:t xml:space="preserve"> </w:t>
      </w:r>
      <w:r>
        <w:rPr>
          <w:color w:val="231F20"/>
          <w:u w:val="single" w:color="231F20"/>
        </w:rPr>
        <w:t>zka.de/</w:t>
      </w:r>
    </w:p>
    <w:p w14:paraId="458A3357" w14:textId="77777777" w:rsidR="00DD77F3" w:rsidRDefault="00DD77F3">
      <w:pPr>
        <w:pStyle w:val="BodyText"/>
        <w:spacing w:before="4"/>
        <w:rPr>
          <w:sz w:val="22"/>
        </w:rPr>
      </w:pPr>
    </w:p>
    <w:p w14:paraId="458A3358" w14:textId="77777777" w:rsidR="00DD77F3" w:rsidRDefault="0054722B">
      <w:pPr>
        <w:pStyle w:val="BodyText"/>
        <w:spacing w:line="268" w:lineRule="auto"/>
        <w:ind w:left="957" w:right="2416" w:hanging="1"/>
      </w:pPr>
      <w:r>
        <w:rPr>
          <w:color w:val="231F20"/>
        </w:rPr>
        <w:t>Di,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T.,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Hillery,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M.,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Zubairy,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M.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(2004).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Cavity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QED-based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quantum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walk.</w:t>
      </w:r>
      <w:r>
        <w:rPr>
          <w:color w:val="231F20"/>
          <w:spacing w:val="11"/>
        </w:rPr>
        <w:t xml:space="preserve"> </w:t>
      </w:r>
      <w:r>
        <w:rPr>
          <w:i/>
          <w:color w:val="231F20"/>
        </w:rPr>
        <w:t>Physical</w:t>
      </w:r>
      <w:r>
        <w:rPr>
          <w:i/>
          <w:color w:val="231F20"/>
          <w:spacing w:val="-57"/>
        </w:rPr>
        <w:t xml:space="preserve"> </w:t>
      </w:r>
      <w:r>
        <w:rPr>
          <w:i/>
          <w:color w:val="231F20"/>
          <w:w w:val="95"/>
        </w:rPr>
        <w:t>Review</w:t>
      </w:r>
      <w:r>
        <w:rPr>
          <w:i/>
          <w:color w:val="231F20"/>
          <w:spacing w:val="-9"/>
          <w:w w:val="95"/>
        </w:rPr>
        <w:t xml:space="preserve"> </w:t>
      </w:r>
      <w:r>
        <w:rPr>
          <w:i/>
          <w:color w:val="231F20"/>
          <w:w w:val="95"/>
        </w:rPr>
        <w:t>A</w:t>
      </w:r>
      <w:r>
        <w:rPr>
          <w:color w:val="231F20"/>
          <w:w w:val="95"/>
        </w:rPr>
        <w:t>,</w:t>
      </w:r>
      <w:r>
        <w:rPr>
          <w:color w:val="231F20"/>
          <w:spacing w:val="-7"/>
          <w:w w:val="95"/>
        </w:rPr>
        <w:t xml:space="preserve"> </w:t>
      </w:r>
      <w:r>
        <w:rPr>
          <w:i/>
          <w:color w:val="231F20"/>
          <w:w w:val="95"/>
        </w:rPr>
        <w:t>70</w:t>
      </w:r>
      <w:r>
        <w:rPr>
          <w:color w:val="231F20"/>
          <w:w w:val="95"/>
        </w:rPr>
        <w:t>(3),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032304.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https://doi.org/10.1103/PhysRevA.70.032304</w:t>
      </w:r>
    </w:p>
    <w:p w14:paraId="458A3359" w14:textId="77777777" w:rsidR="00DD77F3" w:rsidRDefault="00DD77F3">
      <w:pPr>
        <w:pStyle w:val="BodyText"/>
        <w:spacing w:before="5"/>
        <w:rPr>
          <w:sz w:val="22"/>
        </w:rPr>
      </w:pPr>
    </w:p>
    <w:p w14:paraId="458A335A" w14:textId="77777777" w:rsidR="00DD77F3" w:rsidRDefault="0054722B">
      <w:pPr>
        <w:spacing w:line="268" w:lineRule="auto"/>
        <w:ind w:left="957" w:right="2414"/>
        <w:rPr>
          <w:sz w:val="20"/>
        </w:rPr>
      </w:pPr>
      <w:r>
        <w:rPr>
          <w:color w:val="231F20"/>
          <w:sz w:val="20"/>
        </w:rPr>
        <w:t>IBM.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(n.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d.).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Authentication.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Dictionary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IBM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&amp;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Computing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Terminology</w:t>
      </w:r>
      <w:r>
        <w:rPr>
          <w:color w:val="231F20"/>
          <w:sz w:val="20"/>
        </w:rPr>
        <w:t>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Retrieved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w w:val="95"/>
          <w:sz w:val="20"/>
        </w:rPr>
        <w:t>July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7,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2020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from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https://</w:t>
      </w:r>
      <w:hyperlink r:id="rId107">
        <w:r>
          <w:rPr>
            <w:color w:val="231F20"/>
            <w:w w:val="95"/>
            <w:sz w:val="20"/>
            <w:u w:val="single" w:color="231F20"/>
          </w:rPr>
          <w:t>www.ibm.com/ibm/history/documents/pdf/glossary.pdf?cv=1</w:t>
        </w:r>
      </w:hyperlink>
    </w:p>
    <w:p w14:paraId="458A335B" w14:textId="77777777" w:rsidR="00DD77F3" w:rsidRDefault="00DD77F3">
      <w:pPr>
        <w:pStyle w:val="BodyText"/>
        <w:spacing w:before="4"/>
        <w:rPr>
          <w:sz w:val="22"/>
        </w:rPr>
      </w:pPr>
    </w:p>
    <w:p w14:paraId="458A335C" w14:textId="77777777" w:rsidR="00DD77F3" w:rsidRDefault="0054722B">
      <w:pPr>
        <w:spacing w:line="268" w:lineRule="auto"/>
        <w:ind w:left="957" w:right="2415" w:hanging="1"/>
        <w:rPr>
          <w:sz w:val="20"/>
        </w:rPr>
      </w:pPr>
      <w:r>
        <w:rPr>
          <w:color w:val="231F20"/>
          <w:sz w:val="20"/>
        </w:rPr>
        <w:t xml:space="preserve">Difﬁe, W., &amp; Hellman, M. (1976). New directions in cryptography. </w:t>
      </w:r>
      <w:r>
        <w:rPr>
          <w:i/>
          <w:color w:val="231F20"/>
          <w:sz w:val="20"/>
        </w:rPr>
        <w:t>IEE</w:t>
      </w:r>
      <w:r>
        <w:rPr>
          <w:i/>
          <w:color w:val="231F20"/>
          <w:sz w:val="20"/>
        </w:rPr>
        <w:t>E Transactions on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sz w:val="20"/>
        </w:rPr>
        <w:t>Information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Theory</w:t>
      </w:r>
      <w:r>
        <w:rPr>
          <w:color w:val="231F20"/>
          <w:sz w:val="20"/>
        </w:rPr>
        <w:t>,</w:t>
      </w:r>
      <w:r>
        <w:rPr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22</w:t>
      </w:r>
      <w:r>
        <w:rPr>
          <w:color w:val="231F20"/>
          <w:sz w:val="20"/>
        </w:rPr>
        <w:t>(6),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644—654.</w:t>
      </w:r>
    </w:p>
    <w:p w14:paraId="458A335D" w14:textId="77777777" w:rsidR="00DD77F3" w:rsidRDefault="00DD77F3">
      <w:pPr>
        <w:pStyle w:val="BodyText"/>
        <w:spacing w:before="4"/>
        <w:rPr>
          <w:sz w:val="22"/>
        </w:rPr>
      </w:pPr>
    </w:p>
    <w:p w14:paraId="458A335E" w14:textId="77777777" w:rsidR="00DD77F3" w:rsidRDefault="0054722B">
      <w:pPr>
        <w:pStyle w:val="BodyText"/>
        <w:spacing w:before="1"/>
        <w:ind w:left="957"/>
      </w:pPr>
      <w:r>
        <w:rPr>
          <w:color w:val="231F20"/>
          <w:w w:val="95"/>
        </w:rPr>
        <w:t>DNSCrypt.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(n.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d.).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Ofﬁcial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website.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https://dnscrypt.info/</w:t>
      </w:r>
    </w:p>
    <w:p w14:paraId="458A335F" w14:textId="77777777" w:rsidR="00DD77F3" w:rsidRDefault="00DD77F3">
      <w:pPr>
        <w:pStyle w:val="BodyText"/>
        <w:spacing w:before="8"/>
        <w:rPr>
          <w:sz w:val="24"/>
        </w:rPr>
      </w:pPr>
    </w:p>
    <w:p w14:paraId="458A3360" w14:textId="77777777" w:rsidR="00DD77F3" w:rsidRDefault="0054722B">
      <w:pPr>
        <w:spacing w:before="1" w:line="268" w:lineRule="auto"/>
        <w:ind w:left="957" w:right="2421" w:hanging="1"/>
        <w:rPr>
          <w:sz w:val="20"/>
        </w:rPr>
      </w:pPr>
      <w:r>
        <w:rPr>
          <w:color w:val="231F20"/>
          <w:w w:val="95"/>
          <w:sz w:val="20"/>
        </w:rPr>
        <w:t>Dooley,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J.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F.</w:t>
      </w:r>
      <w:r>
        <w:rPr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(2013).</w:t>
      </w:r>
      <w:r>
        <w:rPr>
          <w:color w:val="231F20"/>
          <w:spacing w:val="1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</w:t>
      </w:r>
      <w:r>
        <w:rPr>
          <w:i/>
          <w:color w:val="231F20"/>
          <w:spacing w:val="1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brief</w:t>
      </w:r>
      <w:r>
        <w:rPr>
          <w:i/>
          <w:color w:val="231F20"/>
          <w:spacing w:val="1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history</w:t>
      </w:r>
      <w:r>
        <w:rPr>
          <w:i/>
          <w:color w:val="231F20"/>
          <w:spacing w:val="12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of</w:t>
      </w:r>
      <w:r>
        <w:rPr>
          <w:i/>
          <w:color w:val="231F20"/>
          <w:spacing w:val="1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cryptology</w:t>
      </w:r>
      <w:r>
        <w:rPr>
          <w:i/>
          <w:color w:val="231F20"/>
          <w:spacing w:val="1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and</w:t>
      </w:r>
      <w:r>
        <w:rPr>
          <w:i/>
          <w:color w:val="231F20"/>
          <w:spacing w:val="12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cryptographic</w:t>
      </w:r>
      <w:r>
        <w:rPr>
          <w:i/>
          <w:color w:val="231F20"/>
          <w:spacing w:val="13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algorithms.</w:t>
      </w:r>
      <w:r>
        <w:rPr>
          <w:i/>
          <w:color w:val="231F20"/>
          <w:spacing w:val="14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Springer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International.</w:t>
      </w:r>
    </w:p>
    <w:p w14:paraId="458A3361" w14:textId="77777777" w:rsidR="00DD77F3" w:rsidRDefault="00DD77F3">
      <w:pPr>
        <w:spacing w:line="268" w:lineRule="auto"/>
        <w:rPr>
          <w:sz w:val="20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3362" w14:textId="77777777" w:rsidR="00DD77F3" w:rsidRDefault="00DD77F3">
      <w:pPr>
        <w:pStyle w:val="BodyText"/>
      </w:pPr>
    </w:p>
    <w:p w14:paraId="458A3363" w14:textId="77777777" w:rsidR="00DD77F3" w:rsidRDefault="00DD77F3">
      <w:pPr>
        <w:pStyle w:val="BodyText"/>
      </w:pPr>
    </w:p>
    <w:p w14:paraId="458A3364" w14:textId="77777777" w:rsidR="00DD77F3" w:rsidRDefault="00DD77F3">
      <w:pPr>
        <w:pStyle w:val="BodyText"/>
      </w:pPr>
    </w:p>
    <w:p w14:paraId="458A3365" w14:textId="77777777" w:rsidR="00DD77F3" w:rsidRDefault="00DD77F3">
      <w:pPr>
        <w:pStyle w:val="BodyText"/>
      </w:pPr>
    </w:p>
    <w:p w14:paraId="458A3366" w14:textId="77777777" w:rsidR="00DD77F3" w:rsidRDefault="00DD77F3">
      <w:pPr>
        <w:pStyle w:val="BodyText"/>
      </w:pPr>
    </w:p>
    <w:p w14:paraId="458A3367" w14:textId="77777777" w:rsidR="00DD77F3" w:rsidRDefault="00DD77F3">
      <w:pPr>
        <w:pStyle w:val="BodyText"/>
      </w:pPr>
    </w:p>
    <w:p w14:paraId="458A3368" w14:textId="77777777" w:rsidR="00DD77F3" w:rsidRDefault="00DD77F3">
      <w:pPr>
        <w:pStyle w:val="BodyText"/>
      </w:pPr>
    </w:p>
    <w:p w14:paraId="458A3369" w14:textId="77777777" w:rsidR="00DD77F3" w:rsidRDefault="00DD77F3">
      <w:pPr>
        <w:pStyle w:val="BodyText"/>
        <w:spacing w:before="6"/>
      </w:pPr>
    </w:p>
    <w:p w14:paraId="458A336A" w14:textId="77777777" w:rsidR="00DD77F3" w:rsidRDefault="0054722B">
      <w:pPr>
        <w:spacing w:before="99" w:line="268" w:lineRule="auto"/>
        <w:ind w:left="2204" w:right="1174" w:hanging="1"/>
        <w:rPr>
          <w:sz w:val="20"/>
        </w:rPr>
      </w:pPr>
      <w:r>
        <w:rPr>
          <w:color w:val="231F20"/>
          <w:w w:val="95"/>
          <w:sz w:val="20"/>
        </w:rPr>
        <w:t>Driscoll,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M.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(2019).</w:t>
      </w:r>
      <w:r>
        <w:rPr>
          <w:color w:val="231F20"/>
          <w:spacing w:val="1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Illustrated</w:t>
      </w:r>
      <w:r>
        <w:rPr>
          <w:i/>
          <w:color w:val="231F20"/>
          <w:spacing w:val="12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TLS</w:t>
      </w:r>
      <w:r>
        <w:rPr>
          <w:i/>
          <w:color w:val="231F20"/>
          <w:spacing w:val="12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connection</w:t>
      </w:r>
      <w:r>
        <w:rPr>
          <w:i/>
          <w:color w:val="231F20"/>
          <w:spacing w:val="1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1.3</w:t>
      </w:r>
      <w:r>
        <w:rPr>
          <w:i/>
          <w:color w:val="231F20"/>
          <w:spacing w:val="12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with</w:t>
      </w:r>
      <w:r>
        <w:rPr>
          <w:i/>
          <w:color w:val="231F20"/>
          <w:spacing w:val="12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each</w:t>
      </w:r>
      <w:r>
        <w:rPr>
          <w:i/>
          <w:color w:val="231F20"/>
          <w:spacing w:val="1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download</w:t>
      </w:r>
      <w:r>
        <w:rPr>
          <w:i/>
          <w:color w:val="231F20"/>
          <w:spacing w:val="12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explained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12"/>
          <w:w w:val="9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https//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  <w:u w:val="single" w:color="231F20"/>
        </w:rPr>
        <w:t>tls13.ulfheim.net/</w:t>
      </w:r>
    </w:p>
    <w:p w14:paraId="458A336B" w14:textId="77777777" w:rsidR="00DD77F3" w:rsidRDefault="00DD77F3">
      <w:pPr>
        <w:pStyle w:val="BodyText"/>
        <w:spacing w:before="5"/>
        <w:rPr>
          <w:sz w:val="22"/>
        </w:rPr>
      </w:pPr>
    </w:p>
    <w:p w14:paraId="458A336C" w14:textId="77777777" w:rsidR="00DD77F3" w:rsidRDefault="0054722B">
      <w:pPr>
        <w:spacing w:line="268" w:lineRule="auto"/>
        <w:ind w:left="2204" w:right="1175" w:hanging="1"/>
        <w:rPr>
          <w:sz w:val="20"/>
        </w:rPr>
      </w:pPr>
      <w:r>
        <w:rPr>
          <w:color w:val="231F20"/>
          <w:w w:val="95"/>
          <w:sz w:val="20"/>
        </w:rPr>
        <w:t>Ducklin,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P.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(2013).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Android</w:t>
      </w:r>
      <w:r>
        <w:rPr>
          <w:i/>
          <w:color w:val="231F20"/>
          <w:spacing w:val="9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random</w:t>
      </w:r>
      <w:r>
        <w:rPr>
          <w:i/>
          <w:color w:val="231F20"/>
          <w:spacing w:val="10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number</w:t>
      </w:r>
      <w:r>
        <w:rPr>
          <w:i/>
          <w:color w:val="231F20"/>
          <w:spacing w:val="9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ﬂ</w:t>
      </w:r>
      <w:r>
        <w:rPr>
          <w:i/>
          <w:color w:val="231F20"/>
          <w:w w:val="95"/>
          <w:sz w:val="20"/>
        </w:rPr>
        <w:t>aw</w:t>
      </w:r>
      <w:r>
        <w:rPr>
          <w:i/>
          <w:color w:val="231F20"/>
          <w:spacing w:val="10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implicated</w:t>
      </w:r>
      <w:r>
        <w:rPr>
          <w:i/>
          <w:color w:val="231F20"/>
          <w:spacing w:val="10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in</w:t>
      </w:r>
      <w:r>
        <w:rPr>
          <w:i/>
          <w:color w:val="231F20"/>
          <w:spacing w:val="9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bitcoin</w:t>
      </w:r>
      <w:r>
        <w:rPr>
          <w:i/>
          <w:color w:val="231F20"/>
          <w:spacing w:val="10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thefts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Sophos</w:t>
      </w:r>
      <w:r>
        <w:rPr>
          <w:color w:val="231F20"/>
          <w:spacing w:val="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Ltd.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pacing w:val="-1"/>
          <w:sz w:val="20"/>
          <w:u w:val="single" w:color="231F20"/>
        </w:rPr>
        <w:t>https.//nakedsecurity.sophos.com/2013/08/12/android-random-number-ﬂaw-implica-</w:t>
      </w:r>
      <w:r>
        <w:rPr>
          <w:color w:val="231F20"/>
          <w:sz w:val="20"/>
        </w:rPr>
        <w:t xml:space="preserve"> </w:t>
      </w:r>
      <w:r>
        <w:rPr>
          <w:color w:val="231F20"/>
          <w:sz w:val="20"/>
          <w:u w:val="single" w:color="231F20"/>
        </w:rPr>
        <w:t>ted-in-bitcoin-thefts/</w:t>
      </w:r>
    </w:p>
    <w:p w14:paraId="458A336D" w14:textId="77777777" w:rsidR="00DD77F3" w:rsidRDefault="00DD77F3">
      <w:pPr>
        <w:pStyle w:val="BodyText"/>
        <w:spacing w:before="4"/>
        <w:rPr>
          <w:sz w:val="22"/>
        </w:rPr>
      </w:pPr>
    </w:p>
    <w:p w14:paraId="458A336E" w14:textId="77777777" w:rsidR="00DD77F3" w:rsidRDefault="0054722B">
      <w:pPr>
        <w:spacing w:line="268" w:lineRule="auto"/>
        <w:ind w:left="2204" w:right="1165" w:hanging="1"/>
        <w:rPr>
          <w:sz w:val="20"/>
        </w:rPr>
      </w:pPr>
      <w:r>
        <w:rPr>
          <w:color w:val="231F20"/>
          <w:spacing w:val="-1"/>
          <w:sz w:val="20"/>
        </w:rPr>
        <w:t>Dukhovni,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V.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1"/>
          <w:sz w:val="20"/>
        </w:rPr>
        <w:t>(2014).</w:t>
      </w:r>
      <w:r>
        <w:rPr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Opportunistic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pacing w:val="-1"/>
          <w:sz w:val="20"/>
        </w:rPr>
        <w:t>security: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pacing w:val="-1"/>
          <w:sz w:val="20"/>
        </w:rPr>
        <w:t>Some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protection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most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-10"/>
          <w:sz w:val="20"/>
        </w:rPr>
        <w:t xml:space="preserve"> </w:t>
      </w:r>
      <w:r>
        <w:rPr>
          <w:i/>
          <w:color w:val="231F20"/>
          <w:sz w:val="20"/>
        </w:rPr>
        <w:t>the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time</w:t>
      </w:r>
      <w:r>
        <w:rPr>
          <w:color w:val="231F20"/>
          <w:sz w:val="20"/>
        </w:rPr>
        <w:t>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Internet</w:t>
      </w:r>
      <w:r>
        <w:rPr>
          <w:color w:val="231F20"/>
          <w:spacing w:val="-57"/>
          <w:sz w:val="20"/>
        </w:rPr>
        <w:t xml:space="preserve"> </w:t>
      </w:r>
      <w:r>
        <w:rPr>
          <w:color w:val="231F20"/>
          <w:sz w:val="20"/>
        </w:rPr>
        <w:t>Engineering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Task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Force.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http//tools.ietf.org/html/rfc7435</w:t>
      </w:r>
    </w:p>
    <w:p w14:paraId="458A336F" w14:textId="77777777" w:rsidR="00DD77F3" w:rsidRDefault="00DD77F3">
      <w:pPr>
        <w:pStyle w:val="BodyText"/>
        <w:spacing w:before="4"/>
        <w:rPr>
          <w:sz w:val="22"/>
        </w:rPr>
      </w:pPr>
    </w:p>
    <w:p w14:paraId="458A3370" w14:textId="77777777" w:rsidR="00DD77F3" w:rsidRDefault="0054722B">
      <w:pPr>
        <w:spacing w:line="268" w:lineRule="auto"/>
        <w:ind w:left="2204" w:right="1174"/>
        <w:jc w:val="both"/>
        <w:rPr>
          <w:sz w:val="20"/>
        </w:rPr>
      </w:pPr>
      <w:r>
        <w:rPr>
          <w:color w:val="231F20"/>
          <w:sz w:val="20"/>
        </w:rPr>
        <w:t>ElGamal,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T.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(1985).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public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key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cryptosystem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signature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scheme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based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discrete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w w:val="95"/>
          <w:sz w:val="20"/>
        </w:rPr>
        <w:t xml:space="preserve">logarithms. In </w:t>
      </w:r>
      <w:r>
        <w:rPr>
          <w:i/>
          <w:color w:val="231F20"/>
          <w:w w:val="95"/>
          <w:sz w:val="20"/>
        </w:rPr>
        <w:t xml:space="preserve">Advances in Cryptology (Santa Barbara, Calif., 1984) </w:t>
      </w:r>
      <w:r>
        <w:rPr>
          <w:color w:val="231F20"/>
          <w:w w:val="95"/>
          <w:sz w:val="20"/>
        </w:rPr>
        <w:t>(Vol. 196, pp. 10—18).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Springer.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https://doi.org/10.1007/3-540-39568-7_2</w:t>
      </w:r>
    </w:p>
    <w:p w14:paraId="458A3371" w14:textId="77777777" w:rsidR="00DD77F3" w:rsidRDefault="00DD77F3">
      <w:pPr>
        <w:pStyle w:val="BodyText"/>
        <w:spacing w:before="4"/>
        <w:rPr>
          <w:sz w:val="22"/>
        </w:rPr>
      </w:pPr>
    </w:p>
    <w:p w14:paraId="458A3372" w14:textId="77777777" w:rsidR="00DD77F3" w:rsidRDefault="0054722B">
      <w:pPr>
        <w:pStyle w:val="BodyText"/>
        <w:spacing w:before="1"/>
        <w:ind w:left="2204"/>
        <w:jc w:val="both"/>
      </w:pPr>
      <w:r>
        <w:rPr>
          <w:color w:val="231F20"/>
          <w:w w:val="95"/>
        </w:rPr>
        <w:t>FIDO2.</w:t>
      </w:r>
      <w:r>
        <w:rPr>
          <w:color w:val="231F20"/>
          <w:spacing w:val="48"/>
          <w:w w:val="95"/>
        </w:rPr>
        <w:t xml:space="preserve"> </w:t>
      </w:r>
      <w:r>
        <w:rPr>
          <w:color w:val="231F20"/>
          <w:w w:val="95"/>
        </w:rPr>
        <w:t>(2020).</w:t>
      </w:r>
      <w:r>
        <w:rPr>
          <w:color w:val="231F20"/>
          <w:spacing w:val="49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https://ﬁdoalliance.org/ﬁdo2/ﬁdo2-web-authentication-webauthn/</w:t>
      </w:r>
    </w:p>
    <w:p w14:paraId="458A3373" w14:textId="77777777" w:rsidR="00DD77F3" w:rsidRDefault="00DD77F3">
      <w:pPr>
        <w:pStyle w:val="BodyText"/>
        <w:spacing w:before="9"/>
        <w:rPr>
          <w:sz w:val="24"/>
        </w:rPr>
      </w:pPr>
    </w:p>
    <w:p w14:paraId="458A3374" w14:textId="77777777" w:rsidR="00DD77F3" w:rsidRDefault="0054722B">
      <w:pPr>
        <w:pStyle w:val="BodyText"/>
        <w:spacing w:line="268" w:lineRule="auto"/>
        <w:ind w:left="2204" w:right="1175" w:hanging="1"/>
        <w:jc w:val="both"/>
      </w:pPr>
      <w:r>
        <w:rPr>
          <w:color w:val="231F20"/>
        </w:rPr>
        <w:t xml:space="preserve">Forma Estudio. (2007). Rijndael animation v.4. Retrieved July 7, 2020 from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formaestudio.com/portfolio/aes-animation/</w:t>
      </w:r>
    </w:p>
    <w:p w14:paraId="458A3375" w14:textId="77777777" w:rsidR="00DD77F3" w:rsidRDefault="00DD77F3">
      <w:pPr>
        <w:pStyle w:val="BodyText"/>
        <w:spacing w:before="4"/>
        <w:rPr>
          <w:sz w:val="22"/>
        </w:rPr>
      </w:pPr>
    </w:p>
    <w:p w14:paraId="458A3376" w14:textId="77777777" w:rsidR="00DD77F3" w:rsidRDefault="0054722B">
      <w:pPr>
        <w:pStyle w:val="BodyText"/>
        <w:spacing w:line="268" w:lineRule="auto"/>
        <w:ind w:left="2204" w:right="1175" w:hanging="1"/>
        <w:jc w:val="both"/>
      </w:pPr>
      <w:r>
        <w:rPr>
          <w:color w:val="231F20"/>
        </w:rPr>
        <w:t>Friedl, S</w:t>
      </w:r>
      <w:r>
        <w:rPr>
          <w:color w:val="231F20"/>
        </w:rPr>
        <w:t xml:space="preserve">. J. (2005). An illustrated guide to IPsec. Retrieved July 7, 2020, from </w:t>
      </w:r>
      <w:r>
        <w:rPr>
          <w:color w:val="231F20"/>
          <w:u w:val="single" w:color="231F20"/>
        </w:rPr>
        <w:t>http//</w:t>
      </w:r>
      <w:r>
        <w:rPr>
          <w:color w:val="231F20"/>
          <w:spacing w:val="1"/>
        </w:rPr>
        <w:t xml:space="preserve"> </w:t>
      </w:r>
      <w:hyperlink r:id="rId108">
        <w:r>
          <w:rPr>
            <w:color w:val="231F20"/>
            <w:u w:val="single" w:color="231F20"/>
          </w:rPr>
          <w:t>www.unixwiz.net/techtips/iguide-ipsec.html</w:t>
        </w:r>
      </w:hyperlink>
    </w:p>
    <w:p w14:paraId="458A3377" w14:textId="77777777" w:rsidR="00DD77F3" w:rsidRDefault="00DD77F3">
      <w:pPr>
        <w:pStyle w:val="BodyText"/>
        <w:spacing w:before="4"/>
        <w:rPr>
          <w:sz w:val="22"/>
        </w:rPr>
      </w:pPr>
    </w:p>
    <w:p w14:paraId="458A3378" w14:textId="77777777" w:rsidR="00DD77F3" w:rsidRDefault="0054722B">
      <w:pPr>
        <w:pStyle w:val="BodyText"/>
        <w:spacing w:line="268" w:lineRule="auto"/>
        <w:ind w:left="2204" w:right="1175" w:hanging="1"/>
        <w:jc w:val="both"/>
      </w:pPr>
      <w:r>
        <w:rPr>
          <w:color w:val="231F20"/>
          <w:w w:val="97"/>
        </w:rPr>
        <w:t>Go</w:t>
      </w:r>
      <w:r>
        <w:rPr>
          <w:color w:val="231F20"/>
          <w:spacing w:val="-1"/>
          <w:w w:val="97"/>
        </w:rPr>
        <w:t>l</w:t>
      </w:r>
      <w:r>
        <w:rPr>
          <w:color w:val="231F20"/>
          <w:w w:val="101"/>
        </w:rPr>
        <w:t>d</w:t>
      </w:r>
      <w:r>
        <w:rPr>
          <w:color w:val="231F20"/>
          <w:spacing w:val="-6"/>
          <w:w w:val="101"/>
        </w:rPr>
        <w:t>r</w:t>
      </w:r>
      <w:r>
        <w:rPr>
          <w:color w:val="231F20"/>
          <w:w w:val="92"/>
        </w:rPr>
        <w:t>eich,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4"/>
          <w:w w:val="102"/>
        </w:rPr>
        <w:t>O</w:t>
      </w:r>
      <w:r>
        <w:rPr>
          <w:color w:val="231F20"/>
          <w:w w:val="56"/>
        </w:rPr>
        <w:t>.,</w:t>
      </w:r>
      <w:r>
        <w:rPr>
          <w:color w:val="231F20"/>
          <w:spacing w:val="21"/>
        </w:rPr>
        <w:t xml:space="preserve"> </w:t>
      </w:r>
      <w:r>
        <w:rPr>
          <w:color w:val="231F20"/>
          <w:w w:val="97"/>
        </w:rPr>
        <w:t>Go</w:t>
      </w:r>
      <w:r>
        <w:rPr>
          <w:color w:val="231F20"/>
          <w:spacing w:val="-1"/>
          <w:w w:val="97"/>
        </w:rPr>
        <w:t>l</w:t>
      </w:r>
      <w:r>
        <w:rPr>
          <w:color w:val="231F20"/>
          <w:w w:val="98"/>
        </w:rPr>
        <w:t>d</w:t>
      </w:r>
      <w:r>
        <w:rPr>
          <w:color w:val="231F20"/>
          <w:spacing w:val="-3"/>
          <w:w w:val="98"/>
        </w:rPr>
        <w:t>w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3"/>
          <w:w w:val="114"/>
        </w:rPr>
        <w:t>s</w:t>
      </w:r>
      <w:r>
        <w:rPr>
          <w:color w:val="231F20"/>
          <w:w w:val="102"/>
        </w:rPr>
        <w:t>se</w:t>
      </w:r>
      <w:r>
        <w:rPr>
          <w:color w:val="231F20"/>
          <w:spacing w:val="-16"/>
          <w:w w:val="102"/>
        </w:rPr>
        <w:t>r</w:t>
      </w:r>
      <w:r>
        <w:rPr>
          <w:color w:val="231F20"/>
          <w:w w:val="56"/>
        </w:rPr>
        <w:t>,</w:t>
      </w:r>
      <w:r>
        <w:rPr>
          <w:color w:val="231F20"/>
          <w:spacing w:val="21"/>
        </w:rPr>
        <w:t xml:space="preserve"> </w:t>
      </w:r>
      <w:r>
        <w:rPr>
          <w:color w:val="231F20"/>
          <w:w w:val="78"/>
        </w:rPr>
        <w:t>S.,</w:t>
      </w:r>
      <w:r>
        <w:rPr>
          <w:color w:val="231F20"/>
          <w:spacing w:val="21"/>
        </w:rPr>
        <w:t xml:space="preserve"> </w:t>
      </w:r>
      <w:r>
        <w:rPr>
          <w:color w:val="231F20"/>
          <w:w w:val="102"/>
        </w:rPr>
        <w:t>&amp;</w:t>
      </w:r>
      <w:r>
        <w:rPr>
          <w:color w:val="231F20"/>
          <w:spacing w:val="21"/>
        </w:rPr>
        <w:t xml:space="preserve"> </w:t>
      </w:r>
      <w:r>
        <w:rPr>
          <w:color w:val="231F20"/>
          <w:w w:val="102"/>
        </w:rPr>
        <w:t>H</w:t>
      </w:r>
      <w:r>
        <w:rPr>
          <w:color w:val="231F20"/>
          <w:spacing w:val="-2"/>
          <w:w w:val="102"/>
        </w:rPr>
        <w:t>a</w:t>
      </w:r>
      <w:r>
        <w:rPr>
          <w:color w:val="231F20"/>
          <w:spacing w:val="-1"/>
          <w:w w:val="96"/>
        </w:rPr>
        <w:t>l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82"/>
        </w:rPr>
        <w:t>vi,</w:t>
      </w:r>
      <w:r>
        <w:rPr>
          <w:color w:val="231F20"/>
          <w:spacing w:val="21"/>
        </w:rPr>
        <w:t xml:space="preserve"> </w:t>
      </w:r>
      <w:r>
        <w:rPr>
          <w:color w:val="231F20"/>
          <w:w w:val="87"/>
        </w:rPr>
        <w:t>S.</w:t>
      </w:r>
      <w:r>
        <w:rPr>
          <w:color w:val="231F20"/>
          <w:spacing w:val="21"/>
        </w:rPr>
        <w:t xml:space="preserve"> </w:t>
      </w:r>
      <w:r>
        <w:rPr>
          <w:color w:val="231F20"/>
          <w:w w:val="91"/>
        </w:rPr>
        <w:t>(19</w:t>
      </w:r>
      <w:r>
        <w:rPr>
          <w:color w:val="231F20"/>
          <w:spacing w:val="-4"/>
          <w:w w:val="91"/>
        </w:rPr>
        <w:t>9</w:t>
      </w:r>
      <w:r>
        <w:rPr>
          <w:color w:val="231F20"/>
          <w:w w:val="76"/>
        </w:rPr>
        <w:t>7).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6"/>
          <w:w w:val="102"/>
        </w:rPr>
        <w:t>P</w:t>
      </w:r>
      <w:r>
        <w:rPr>
          <w:color w:val="231F20"/>
        </w:rPr>
        <w:t>ubli</w:t>
      </w:r>
      <w:r>
        <w:rPr>
          <w:color w:val="231F20"/>
          <w:spacing w:val="-10"/>
        </w:rPr>
        <w:t>c</w:t>
      </w:r>
      <w:r>
        <w:rPr>
          <w:color w:val="231F20"/>
          <w:w w:val="101"/>
        </w:rPr>
        <w:t>-</w:t>
      </w:r>
      <w:r>
        <w:rPr>
          <w:color w:val="231F20"/>
          <w:spacing w:val="-2"/>
          <w:w w:val="101"/>
        </w:rPr>
        <w:t>k</w:t>
      </w:r>
      <w:r>
        <w:rPr>
          <w:color w:val="231F20"/>
          <w:spacing w:val="-1"/>
          <w:w w:val="98"/>
        </w:rPr>
        <w:t>e</w:t>
      </w:r>
      <w:r>
        <w:rPr>
          <w:color w:val="231F20"/>
          <w:w w:val="94"/>
        </w:rPr>
        <w:t>y</w:t>
      </w:r>
      <w:r>
        <w:rPr>
          <w:color w:val="231F20"/>
          <w:spacing w:val="21"/>
        </w:rPr>
        <w:t xml:space="preserve"> </w:t>
      </w:r>
      <w:r>
        <w:rPr>
          <w:color w:val="231F20"/>
          <w:w w:val="95"/>
        </w:rPr>
        <w:t>cryp</w:t>
      </w:r>
      <w:r>
        <w:rPr>
          <w:color w:val="231F20"/>
          <w:spacing w:val="-3"/>
          <w:w w:val="95"/>
        </w:rPr>
        <w:t>t</w:t>
      </w:r>
      <w:r>
        <w:rPr>
          <w:color w:val="231F20"/>
          <w:w w:val="109"/>
        </w:rPr>
        <w:t>o</w:t>
      </w:r>
      <w:r>
        <w:rPr>
          <w:color w:val="231F20"/>
          <w:spacing w:val="-4"/>
          <w:w w:val="109"/>
        </w:rPr>
        <w:t>s</w:t>
      </w:r>
      <w:r>
        <w:rPr>
          <w:color w:val="231F20"/>
          <w:spacing w:val="-2"/>
          <w:w w:val="94"/>
        </w:rPr>
        <w:t>y</w:t>
      </w:r>
      <w:r>
        <w:rPr>
          <w:color w:val="231F20"/>
        </w:rPr>
        <w:t>s</w:t>
      </w:r>
      <w:r>
        <w:rPr>
          <w:color w:val="231F20"/>
          <w:spacing w:val="-3"/>
        </w:rPr>
        <w:t>t</w:t>
      </w:r>
      <w:r>
        <w:rPr>
          <w:color w:val="231F20"/>
          <w:w w:val="104"/>
        </w:rPr>
        <w:t>ems</w:t>
      </w:r>
      <w:r>
        <w:rPr>
          <w:color w:val="231F20"/>
          <w:spacing w:val="21"/>
        </w:rPr>
        <w:t xml:space="preserve"> </w:t>
      </w:r>
      <w:r>
        <w:rPr>
          <w:color w:val="231F20"/>
          <w:w w:val="91"/>
        </w:rPr>
        <w:t>f</w:t>
      </w:r>
      <w:r>
        <w:rPr>
          <w:color w:val="231F20"/>
          <w:spacing w:val="-6"/>
          <w:w w:val="91"/>
        </w:rPr>
        <w:t>r</w:t>
      </w:r>
      <w:r>
        <w:rPr>
          <w:color w:val="231F20"/>
          <w:w w:val="104"/>
        </w:rPr>
        <w:t>om</w:t>
      </w:r>
      <w:r>
        <w:rPr>
          <w:color w:val="231F20"/>
          <w:spacing w:val="21"/>
        </w:rPr>
        <w:t xml:space="preserve"> </w:t>
      </w:r>
      <w:r>
        <w:rPr>
          <w:color w:val="231F20"/>
          <w:spacing w:val="-1"/>
          <w:w w:val="96"/>
        </w:rPr>
        <w:t>l</w:t>
      </w:r>
      <w:r>
        <w:rPr>
          <w:color w:val="231F20"/>
          <w:w w:val="93"/>
        </w:rPr>
        <w:t>atti</w:t>
      </w:r>
      <w:r>
        <w:rPr>
          <w:color w:val="231F20"/>
          <w:spacing w:val="-4"/>
          <w:w w:val="93"/>
        </w:rPr>
        <w:t>c</w:t>
      </w:r>
      <w:r>
        <w:rPr>
          <w:color w:val="231F20"/>
          <w:w w:val="98"/>
        </w:rPr>
        <w:t xml:space="preserve">e </w:t>
      </w:r>
      <w:r>
        <w:rPr>
          <w:color w:val="231F20"/>
          <w:spacing w:val="-1"/>
        </w:rPr>
        <w:t>reduction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problems.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B.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S.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Kaliski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(Ed.),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  <w:spacing w:val="-1"/>
        </w:rPr>
        <w:t>Advances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  <w:spacing w:val="-1"/>
        </w:rPr>
        <w:t>in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  <w:spacing w:val="-1"/>
        </w:rPr>
        <w:t>Cryptology—CRYPTO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’97</w:t>
      </w:r>
      <w:r>
        <w:rPr>
          <w:i/>
          <w:color w:val="231F20"/>
          <w:spacing w:val="-12"/>
        </w:rPr>
        <w:t xml:space="preserve"> </w:t>
      </w:r>
      <w:r>
        <w:rPr>
          <w:color w:val="231F20"/>
        </w:rPr>
        <w:t>(pp.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112—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131).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Springer.</w:t>
      </w:r>
    </w:p>
    <w:p w14:paraId="458A3379" w14:textId="77777777" w:rsidR="00DD77F3" w:rsidRDefault="00DD77F3">
      <w:pPr>
        <w:pStyle w:val="BodyText"/>
        <w:spacing w:before="5"/>
        <w:rPr>
          <w:sz w:val="22"/>
        </w:rPr>
      </w:pPr>
    </w:p>
    <w:p w14:paraId="458A337A" w14:textId="77777777" w:rsidR="00DD77F3" w:rsidRDefault="0054722B">
      <w:pPr>
        <w:spacing w:line="268" w:lineRule="auto"/>
        <w:ind w:left="2204" w:right="1174" w:hanging="1"/>
        <w:jc w:val="both"/>
        <w:rPr>
          <w:sz w:val="20"/>
        </w:rPr>
      </w:pPr>
      <w:r>
        <w:rPr>
          <w:color w:val="231F20"/>
          <w:w w:val="97"/>
          <w:sz w:val="20"/>
        </w:rPr>
        <w:t>Go</w:t>
      </w:r>
      <w:r>
        <w:rPr>
          <w:color w:val="231F20"/>
          <w:spacing w:val="-1"/>
          <w:w w:val="97"/>
          <w:sz w:val="20"/>
        </w:rPr>
        <w:t>l</w:t>
      </w:r>
      <w:r>
        <w:rPr>
          <w:color w:val="231F20"/>
          <w:w w:val="98"/>
          <w:sz w:val="20"/>
        </w:rPr>
        <w:t>d</w:t>
      </w:r>
      <w:r>
        <w:rPr>
          <w:color w:val="231F20"/>
          <w:spacing w:val="-3"/>
          <w:w w:val="98"/>
          <w:sz w:val="20"/>
        </w:rPr>
        <w:t>w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spacing w:val="-3"/>
          <w:w w:val="114"/>
          <w:sz w:val="20"/>
        </w:rPr>
        <w:t>s</w:t>
      </w:r>
      <w:r>
        <w:rPr>
          <w:color w:val="231F20"/>
          <w:w w:val="102"/>
          <w:sz w:val="20"/>
        </w:rPr>
        <w:t>se</w:t>
      </w:r>
      <w:r>
        <w:rPr>
          <w:color w:val="231F20"/>
          <w:spacing w:val="-16"/>
          <w:w w:val="102"/>
          <w:sz w:val="20"/>
        </w:rPr>
        <w:t>r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78"/>
          <w:sz w:val="20"/>
        </w:rPr>
        <w:t>S.,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101"/>
          <w:sz w:val="20"/>
        </w:rPr>
        <w:t>Mi</w:t>
      </w:r>
      <w:r>
        <w:rPr>
          <w:color w:val="231F20"/>
          <w:spacing w:val="-2"/>
          <w:w w:val="101"/>
          <w:sz w:val="20"/>
        </w:rPr>
        <w:t>c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w w:val="80"/>
          <w:sz w:val="20"/>
        </w:rPr>
        <w:t>li,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78"/>
          <w:sz w:val="20"/>
        </w:rPr>
        <w:t>S.,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102"/>
          <w:sz w:val="20"/>
        </w:rPr>
        <w:t>&amp;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pacing w:val="-2"/>
          <w:w w:val="101"/>
          <w:sz w:val="20"/>
        </w:rPr>
        <w:t>R</w:t>
      </w:r>
      <w:r>
        <w:rPr>
          <w:color w:val="231F20"/>
          <w:w w:val="97"/>
          <w:sz w:val="20"/>
        </w:rPr>
        <w:t>ac</w:t>
      </w:r>
      <w:r>
        <w:rPr>
          <w:color w:val="231F20"/>
          <w:spacing w:val="-2"/>
          <w:w w:val="97"/>
          <w:sz w:val="20"/>
        </w:rPr>
        <w:t>k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-10"/>
          <w:w w:val="95"/>
          <w:sz w:val="20"/>
        </w:rPr>
        <w:t>f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78"/>
          <w:sz w:val="20"/>
        </w:rPr>
        <w:t>C.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87"/>
          <w:sz w:val="20"/>
        </w:rPr>
        <w:t>(1985).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96"/>
          <w:sz w:val="20"/>
        </w:rPr>
        <w:t>The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99"/>
          <w:sz w:val="20"/>
        </w:rPr>
        <w:t>know</w:t>
      </w:r>
      <w:r>
        <w:rPr>
          <w:color w:val="231F20"/>
          <w:spacing w:val="-1"/>
          <w:w w:val="99"/>
          <w:sz w:val="20"/>
        </w:rPr>
        <w:t>l</w:t>
      </w:r>
      <w:r>
        <w:rPr>
          <w:color w:val="231F20"/>
          <w:w w:val="101"/>
          <w:sz w:val="20"/>
        </w:rPr>
        <w:t>ed</w:t>
      </w:r>
      <w:r>
        <w:rPr>
          <w:color w:val="231F20"/>
          <w:spacing w:val="-3"/>
          <w:w w:val="101"/>
          <w:sz w:val="20"/>
        </w:rPr>
        <w:t>g</w:t>
      </w:r>
      <w:r>
        <w:rPr>
          <w:color w:val="231F20"/>
          <w:w w:val="98"/>
          <w:sz w:val="20"/>
        </w:rPr>
        <w:t>e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spacing w:val="-4"/>
          <w:w w:val="94"/>
          <w:sz w:val="20"/>
        </w:rPr>
        <w:t>c</w:t>
      </w:r>
      <w:r>
        <w:rPr>
          <w:color w:val="231F20"/>
          <w:w w:val="103"/>
          <w:sz w:val="20"/>
        </w:rPr>
        <w:t>omp</w:t>
      </w:r>
      <w:r>
        <w:rPr>
          <w:color w:val="231F20"/>
          <w:spacing w:val="-1"/>
          <w:w w:val="103"/>
          <w:sz w:val="20"/>
        </w:rPr>
        <w:t>l</w:t>
      </w:r>
      <w:r>
        <w:rPr>
          <w:color w:val="231F20"/>
          <w:spacing w:val="-2"/>
          <w:w w:val="98"/>
          <w:sz w:val="20"/>
        </w:rPr>
        <w:t>e</w:t>
      </w:r>
      <w:r>
        <w:rPr>
          <w:color w:val="231F20"/>
          <w:w w:val="90"/>
          <w:sz w:val="20"/>
        </w:rPr>
        <w:t>xi</w:t>
      </w:r>
      <w:r>
        <w:rPr>
          <w:color w:val="231F20"/>
          <w:spacing w:val="-1"/>
          <w:w w:val="90"/>
          <w:sz w:val="20"/>
        </w:rPr>
        <w:t>t</w:t>
      </w:r>
      <w:r>
        <w:rPr>
          <w:color w:val="231F20"/>
          <w:w w:val="94"/>
          <w:sz w:val="20"/>
        </w:rPr>
        <w:t>y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98"/>
          <w:sz w:val="20"/>
        </w:rPr>
        <w:t>of</w:t>
      </w:r>
      <w:r>
        <w:rPr>
          <w:color w:val="231F20"/>
          <w:spacing w:val="18"/>
          <w:sz w:val="20"/>
        </w:rPr>
        <w:t xml:space="preserve"> </w:t>
      </w:r>
      <w:r>
        <w:rPr>
          <w:color w:val="231F20"/>
          <w:w w:val="97"/>
          <w:sz w:val="20"/>
        </w:rPr>
        <w:t>in</w:t>
      </w:r>
      <w:r>
        <w:rPr>
          <w:color w:val="231F20"/>
          <w:spacing w:val="-3"/>
          <w:w w:val="97"/>
          <w:sz w:val="20"/>
        </w:rPr>
        <w:t>t</w:t>
      </w:r>
      <w:r>
        <w:rPr>
          <w:color w:val="231F20"/>
          <w:w w:val="97"/>
          <w:sz w:val="20"/>
        </w:rPr>
        <w:t>e</w:t>
      </w:r>
      <w:r>
        <w:rPr>
          <w:color w:val="231F20"/>
          <w:spacing w:val="-7"/>
          <w:w w:val="97"/>
          <w:sz w:val="20"/>
        </w:rPr>
        <w:t>r</w:t>
      </w:r>
      <w:r>
        <w:rPr>
          <w:color w:val="231F20"/>
          <w:w w:val="95"/>
          <w:sz w:val="20"/>
        </w:rPr>
        <w:t>acti</w:t>
      </w:r>
      <w:r>
        <w:rPr>
          <w:color w:val="231F20"/>
          <w:spacing w:val="-1"/>
          <w:w w:val="95"/>
          <w:sz w:val="20"/>
        </w:rPr>
        <w:t>v</w:t>
      </w:r>
      <w:r>
        <w:rPr>
          <w:color w:val="231F20"/>
          <w:w w:val="98"/>
          <w:sz w:val="20"/>
        </w:rPr>
        <w:t xml:space="preserve">e </w:t>
      </w:r>
      <w:r>
        <w:rPr>
          <w:color w:val="231F20"/>
          <w:w w:val="95"/>
          <w:sz w:val="20"/>
        </w:rPr>
        <w:t>proof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systems.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STOC85: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Annual ACM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Conference on Theory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of Computing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291—304.</w:t>
      </w:r>
    </w:p>
    <w:p w14:paraId="458A337B" w14:textId="77777777" w:rsidR="00DD77F3" w:rsidRDefault="00DD77F3">
      <w:pPr>
        <w:pStyle w:val="BodyText"/>
        <w:spacing w:before="4"/>
        <w:rPr>
          <w:sz w:val="22"/>
        </w:rPr>
      </w:pPr>
    </w:p>
    <w:p w14:paraId="458A337C" w14:textId="77777777" w:rsidR="00DD77F3" w:rsidRDefault="0054722B">
      <w:pPr>
        <w:spacing w:line="268" w:lineRule="auto"/>
        <w:ind w:left="2204" w:right="1174" w:hanging="1"/>
        <w:jc w:val="both"/>
        <w:rPr>
          <w:sz w:val="20"/>
        </w:rPr>
      </w:pPr>
      <w:r>
        <w:rPr>
          <w:color w:val="231F20"/>
          <w:w w:val="97"/>
          <w:sz w:val="20"/>
        </w:rPr>
        <w:t>Go</w:t>
      </w:r>
      <w:r>
        <w:rPr>
          <w:color w:val="231F20"/>
          <w:spacing w:val="-1"/>
          <w:w w:val="97"/>
          <w:sz w:val="20"/>
        </w:rPr>
        <w:t>l</w:t>
      </w:r>
      <w:r>
        <w:rPr>
          <w:color w:val="231F20"/>
          <w:w w:val="98"/>
          <w:sz w:val="20"/>
        </w:rPr>
        <w:t>d</w:t>
      </w:r>
      <w:r>
        <w:rPr>
          <w:color w:val="231F20"/>
          <w:spacing w:val="-3"/>
          <w:w w:val="98"/>
          <w:sz w:val="20"/>
        </w:rPr>
        <w:t>w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spacing w:val="-3"/>
          <w:w w:val="114"/>
          <w:sz w:val="20"/>
        </w:rPr>
        <w:t>s</w:t>
      </w:r>
      <w:r>
        <w:rPr>
          <w:color w:val="231F20"/>
          <w:w w:val="102"/>
          <w:sz w:val="20"/>
        </w:rPr>
        <w:t>se</w:t>
      </w:r>
      <w:r>
        <w:rPr>
          <w:color w:val="231F20"/>
          <w:spacing w:val="-16"/>
          <w:w w:val="102"/>
          <w:sz w:val="20"/>
        </w:rPr>
        <w:t>r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78"/>
          <w:sz w:val="20"/>
        </w:rPr>
        <w:t>S.,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101"/>
          <w:sz w:val="20"/>
        </w:rPr>
        <w:t>Mi</w:t>
      </w:r>
      <w:r>
        <w:rPr>
          <w:color w:val="231F20"/>
          <w:spacing w:val="-2"/>
          <w:w w:val="101"/>
          <w:sz w:val="20"/>
        </w:rPr>
        <w:t>c</w:t>
      </w:r>
      <w:r>
        <w:rPr>
          <w:color w:val="231F20"/>
          <w:spacing w:val="-2"/>
          <w:w w:val="102"/>
          <w:sz w:val="20"/>
        </w:rPr>
        <w:t>a</w:t>
      </w:r>
      <w:r>
        <w:rPr>
          <w:color w:val="231F20"/>
          <w:w w:val="80"/>
          <w:sz w:val="20"/>
        </w:rPr>
        <w:t>li,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78"/>
          <w:sz w:val="20"/>
        </w:rPr>
        <w:t>S.,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102"/>
          <w:sz w:val="20"/>
        </w:rPr>
        <w:t>&amp;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11"/>
          <w:w w:val="85"/>
          <w:sz w:val="20"/>
        </w:rPr>
        <w:t>T</w:t>
      </w:r>
      <w:r>
        <w:rPr>
          <w:color w:val="231F20"/>
          <w:w w:val="95"/>
          <w:sz w:val="20"/>
        </w:rPr>
        <w:t>ong,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24"/>
          <w:w w:val="102"/>
          <w:sz w:val="20"/>
        </w:rPr>
        <w:t>P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87"/>
          <w:sz w:val="20"/>
        </w:rPr>
        <w:t>(1982).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9"/>
          <w:sz w:val="20"/>
        </w:rPr>
        <w:t>W</w:t>
      </w:r>
      <w:r>
        <w:rPr>
          <w:color w:val="231F20"/>
          <w:spacing w:val="-2"/>
          <w:w w:val="99"/>
          <w:sz w:val="20"/>
        </w:rPr>
        <w:t>h</w:t>
      </w:r>
      <w:r>
        <w:rPr>
          <w:color w:val="231F20"/>
          <w:w w:val="94"/>
          <w:sz w:val="20"/>
        </w:rPr>
        <w:t>y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104"/>
          <w:sz w:val="20"/>
        </w:rPr>
        <w:t>and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101"/>
          <w:sz w:val="20"/>
        </w:rPr>
        <w:t>how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3"/>
          <w:w w:val="86"/>
          <w:sz w:val="20"/>
        </w:rPr>
        <w:t>t</w:t>
      </w:r>
      <w:r>
        <w:rPr>
          <w:color w:val="231F20"/>
          <w:w w:val="106"/>
          <w:sz w:val="20"/>
        </w:rPr>
        <w:t>o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9"/>
          <w:sz w:val="20"/>
        </w:rPr>
        <w:t>es</w:t>
      </w:r>
      <w:r>
        <w:rPr>
          <w:color w:val="231F20"/>
          <w:spacing w:val="-2"/>
          <w:w w:val="99"/>
          <w:sz w:val="20"/>
        </w:rPr>
        <w:t>t</w:t>
      </w:r>
      <w:r>
        <w:rPr>
          <w:color w:val="231F20"/>
          <w:w w:val="104"/>
          <w:sz w:val="20"/>
        </w:rPr>
        <w:t>ablish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102"/>
          <w:sz w:val="20"/>
        </w:rPr>
        <w:t>a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98"/>
          <w:sz w:val="20"/>
        </w:rPr>
        <w:t>pri</w:t>
      </w:r>
      <w:r>
        <w:rPr>
          <w:color w:val="231F20"/>
          <w:spacing w:val="-3"/>
          <w:w w:val="98"/>
          <w:sz w:val="20"/>
        </w:rPr>
        <w:t>v</w:t>
      </w:r>
      <w:r>
        <w:rPr>
          <w:color w:val="231F20"/>
          <w:w w:val="95"/>
          <w:sz w:val="20"/>
        </w:rPr>
        <w:t>a</w:t>
      </w:r>
      <w:r>
        <w:rPr>
          <w:color w:val="231F20"/>
          <w:spacing w:val="-3"/>
          <w:w w:val="95"/>
          <w:sz w:val="20"/>
        </w:rPr>
        <w:t>t</w:t>
      </w:r>
      <w:r>
        <w:rPr>
          <w:color w:val="231F20"/>
          <w:w w:val="98"/>
          <w:sz w:val="20"/>
        </w:rPr>
        <w:t>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4"/>
          <w:w w:val="94"/>
          <w:sz w:val="20"/>
        </w:rPr>
        <w:t>c</w:t>
      </w:r>
      <w:r>
        <w:rPr>
          <w:color w:val="231F20"/>
          <w:w w:val="103"/>
          <w:sz w:val="20"/>
        </w:rPr>
        <w:t>ode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106"/>
          <w:sz w:val="20"/>
        </w:rPr>
        <w:t>on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w w:val="102"/>
          <w:sz w:val="20"/>
        </w:rPr>
        <w:t xml:space="preserve">a </w:t>
      </w:r>
      <w:r>
        <w:rPr>
          <w:color w:val="231F20"/>
          <w:sz w:val="20"/>
        </w:rPr>
        <w:t xml:space="preserve">public network. </w:t>
      </w:r>
      <w:r>
        <w:rPr>
          <w:i/>
          <w:color w:val="231F20"/>
          <w:sz w:val="20"/>
        </w:rPr>
        <w:t>23rd Annual Symposium on Foundations of Computer Science (SFCS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1982)</w:t>
      </w:r>
      <w:r>
        <w:rPr>
          <w:color w:val="231F20"/>
          <w:sz w:val="20"/>
        </w:rPr>
        <w:t>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134—44.</w:t>
      </w:r>
    </w:p>
    <w:p w14:paraId="458A337D" w14:textId="77777777" w:rsidR="00DD77F3" w:rsidRDefault="00DD77F3">
      <w:pPr>
        <w:pStyle w:val="BodyText"/>
        <w:spacing w:before="4"/>
        <w:rPr>
          <w:sz w:val="22"/>
        </w:rPr>
      </w:pPr>
    </w:p>
    <w:p w14:paraId="458A337E" w14:textId="77777777" w:rsidR="00DD77F3" w:rsidRDefault="0054722B">
      <w:pPr>
        <w:spacing w:line="268" w:lineRule="auto"/>
        <w:ind w:left="2204" w:right="1175" w:hanging="1"/>
        <w:jc w:val="both"/>
        <w:rPr>
          <w:sz w:val="20"/>
        </w:rPr>
      </w:pPr>
      <w:r>
        <w:rPr>
          <w:color w:val="231F20"/>
          <w:sz w:val="20"/>
        </w:rPr>
        <w:t xml:space="preserve">Gordon, D. M. (1993). Discrete logarithms in gf(p) using the number ﬁeld sieve. </w:t>
      </w:r>
      <w:r>
        <w:rPr>
          <w:i/>
          <w:color w:val="231F20"/>
          <w:sz w:val="20"/>
        </w:rPr>
        <w:t>SIAM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w w:val="95"/>
          <w:sz w:val="20"/>
        </w:rPr>
        <w:t>Journal</w:t>
      </w:r>
      <w:r>
        <w:rPr>
          <w:i/>
          <w:color w:val="231F20"/>
          <w:spacing w:val="-10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on</w:t>
      </w:r>
      <w:r>
        <w:rPr>
          <w:i/>
          <w:color w:val="231F20"/>
          <w:spacing w:val="-10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Discrete</w:t>
      </w:r>
      <w:r>
        <w:rPr>
          <w:i/>
          <w:color w:val="231F20"/>
          <w:spacing w:val="-9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Mathematics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6</w:t>
      </w:r>
      <w:r>
        <w:rPr>
          <w:color w:val="231F20"/>
          <w:w w:val="95"/>
          <w:sz w:val="20"/>
        </w:rPr>
        <w:t>(1),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124—138.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https://doi.org/10.1137/0406010</w:t>
      </w:r>
    </w:p>
    <w:p w14:paraId="458A337F" w14:textId="77777777" w:rsidR="00DD77F3" w:rsidRDefault="00DD77F3">
      <w:pPr>
        <w:pStyle w:val="BodyText"/>
        <w:spacing w:before="5"/>
        <w:rPr>
          <w:sz w:val="22"/>
        </w:rPr>
      </w:pPr>
    </w:p>
    <w:p w14:paraId="458A3380" w14:textId="77777777" w:rsidR="00DD77F3" w:rsidRDefault="0054722B">
      <w:pPr>
        <w:pStyle w:val="BodyText"/>
        <w:spacing w:line="537" w:lineRule="auto"/>
        <w:ind w:left="2204" w:right="2421"/>
      </w:pPr>
      <w:r>
        <w:rPr>
          <w:color w:val="231F20"/>
          <w:spacing w:val="-2"/>
          <w:w w:val="95"/>
        </w:rPr>
        <w:t>Grau,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S.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(2018a).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Elliptic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curve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1"/>
          <w:w w:val="95"/>
        </w:rPr>
        <w:t>plotter.</w:t>
      </w:r>
      <w:r>
        <w:rPr>
          <w:color w:val="231F20"/>
          <w:spacing w:val="-10"/>
          <w:w w:val="95"/>
        </w:rPr>
        <w:t xml:space="preserve"> </w:t>
      </w:r>
      <w:hyperlink r:id="rId109">
        <w:r>
          <w:rPr>
            <w:color w:val="231F20"/>
            <w:spacing w:val="-1"/>
            <w:w w:val="95"/>
            <w:u w:val="single" w:color="231F20"/>
          </w:rPr>
          <w:t>http://www.graui.de/code/elliptic2/</w:t>
        </w:r>
      </w:hyperlink>
      <w:r>
        <w:rPr>
          <w:color w:val="231F20"/>
          <w:spacing w:val="-54"/>
          <w:w w:val="95"/>
        </w:rPr>
        <w:t xml:space="preserve"> </w:t>
      </w:r>
      <w:r>
        <w:rPr>
          <w:color w:val="231F20"/>
          <w:w w:val="95"/>
        </w:rPr>
        <w:t>Grau,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S.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(2018b).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Modular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function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plotter.</w:t>
      </w:r>
      <w:r>
        <w:rPr>
          <w:color w:val="231F20"/>
          <w:spacing w:val="-2"/>
          <w:w w:val="95"/>
        </w:rPr>
        <w:t xml:space="preserve"> </w:t>
      </w:r>
      <w:hyperlink r:id="rId110">
        <w:r>
          <w:rPr>
            <w:color w:val="231F20"/>
            <w:w w:val="95"/>
            <w:u w:val="single" w:color="231F20"/>
          </w:rPr>
          <w:t>http://graui.de/code/ffplot/</w:t>
        </w:r>
      </w:hyperlink>
    </w:p>
    <w:p w14:paraId="458A3381" w14:textId="77777777" w:rsidR="00DD77F3" w:rsidRDefault="0054722B">
      <w:pPr>
        <w:pStyle w:val="BodyText"/>
        <w:spacing w:line="268" w:lineRule="auto"/>
        <w:ind w:left="2204" w:right="1175"/>
        <w:jc w:val="both"/>
      </w:pPr>
      <w:r>
        <w:rPr>
          <w:color w:val="231F20"/>
          <w:w w:val="95"/>
        </w:rPr>
        <w:t>Gringer.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(2011,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October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26).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Rgb-raster-image.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https://commons.wikimedia.org/wiki/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7"/>
          <w:w w:val="91"/>
          <w:u w:val="single" w:color="231F20"/>
        </w:rPr>
        <w:t>F</w:t>
      </w:r>
      <w:r>
        <w:rPr>
          <w:color w:val="231F20"/>
          <w:w w:val="95"/>
          <w:u w:val="single" w:color="231F20"/>
        </w:rPr>
        <w:t>i</w:t>
      </w:r>
      <w:r>
        <w:rPr>
          <w:color w:val="231F20"/>
          <w:spacing w:val="-1"/>
          <w:w w:val="95"/>
          <w:u w:val="single" w:color="231F20"/>
        </w:rPr>
        <w:t>l</w:t>
      </w:r>
      <w:r>
        <w:rPr>
          <w:color w:val="231F20"/>
          <w:w w:val="89"/>
          <w:u w:val="single" w:color="231F20"/>
        </w:rPr>
        <w:t>e:</w:t>
      </w:r>
      <w:r>
        <w:rPr>
          <w:color w:val="231F20"/>
          <w:spacing w:val="-2"/>
          <w:w w:val="89"/>
          <w:u w:val="single" w:color="231F20"/>
        </w:rPr>
        <w:t>R</w:t>
      </w:r>
      <w:r>
        <w:rPr>
          <w:color w:val="231F20"/>
          <w:w w:val="102"/>
          <w:u w:val="single" w:color="231F20"/>
        </w:rPr>
        <w:t>gb-</w:t>
      </w:r>
      <w:r>
        <w:rPr>
          <w:color w:val="231F20"/>
          <w:spacing w:val="-7"/>
          <w:w w:val="102"/>
          <w:u w:val="single" w:color="231F20"/>
        </w:rPr>
        <w:t>r</w:t>
      </w:r>
      <w:r>
        <w:rPr>
          <w:color w:val="231F20"/>
          <w:spacing w:val="-2"/>
          <w:w w:val="102"/>
          <w:u w:val="single" w:color="231F20"/>
        </w:rPr>
        <w:t>a</w:t>
      </w:r>
      <w:r>
        <w:rPr>
          <w:color w:val="231F20"/>
          <w:u w:val="single" w:color="231F20"/>
        </w:rPr>
        <w:t>s</w:t>
      </w:r>
      <w:r>
        <w:rPr>
          <w:color w:val="231F20"/>
          <w:spacing w:val="-3"/>
          <w:u w:val="single" w:color="231F20"/>
        </w:rPr>
        <w:t>t</w:t>
      </w:r>
      <w:r>
        <w:rPr>
          <w:color w:val="231F20"/>
          <w:w w:val="97"/>
          <w:u w:val="single" w:color="231F20"/>
        </w:rPr>
        <w:t>e</w:t>
      </w:r>
      <w:r>
        <w:rPr>
          <w:color w:val="231F20"/>
          <w:spacing w:val="-8"/>
          <w:w w:val="97"/>
          <w:u w:val="single" w:color="231F20"/>
        </w:rPr>
        <w:t>r</w:t>
      </w:r>
      <w:r>
        <w:rPr>
          <w:color w:val="231F20"/>
          <w:w w:val="102"/>
          <w:u w:val="single" w:color="231F20"/>
        </w:rPr>
        <w:t>-im</w:t>
      </w:r>
      <w:r>
        <w:rPr>
          <w:color w:val="231F20"/>
          <w:spacing w:val="-2"/>
          <w:w w:val="102"/>
          <w:u w:val="single" w:color="231F20"/>
        </w:rPr>
        <w:t>a</w:t>
      </w:r>
      <w:r>
        <w:rPr>
          <w:color w:val="231F20"/>
          <w:spacing w:val="-3"/>
          <w:u w:val="single" w:color="231F20"/>
        </w:rPr>
        <w:t>g</w:t>
      </w:r>
      <w:r>
        <w:rPr>
          <w:color w:val="231F20"/>
          <w:spacing w:val="-2"/>
          <w:w w:val="98"/>
          <w:u w:val="single" w:color="231F20"/>
        </w:rPr>
        <w:t>e</w:t>
      </w:r>
      <w:r>
        <w:rPr>
          <w:color w:val="231F20"/>
          <w:w w:val="56"/>
          <w:u w:val="single" w:color="231F20"/>
        </w:rPr>
        <w:t>.</w:t>
      </w:r>
      <w:r>
        <w:rPr>
          <w:color w:val="231F20"/>
          <w:spacing w:val="-4"/>
          <w:w w:val="114"/>
          <w:u w:val="single" w:color="231F20"/>
        </w:rPr>
        <w:t>s</w:t>
      </w:r>
      <w:r>
        <w:rPr>
          <w:color w:val="231F20"/>
          <w:spacing w:val="-1"/>
          <w:w w:val="95"/>
          <w:u w:val="single" w:color="231F20"/>
        </w:rPr>
        <w:t>v</w:t>
      </w:r>
      <w:r>
        <w:rPr>
          <w:color w:val="231F20"/>
          <w:u w:val="single" w:color="231F20"/>
        </w:rPr>
        <w:t>g</w:t>
      </w:r>
    </w:p>
    <w:p w14:paraId="458A3382" w14:textId="77777777" w:rsidR="00DD77F3" w:rsidRDefault="00DD77F3">
      <w:pPr>
        <w:pStyle w:val="BodyText"/>
        <w:spacing w:before="4"/>
        <w:rPr>
          <w:sz w:val="22"/>
        </w:rPr>
      </w:pPr>
    </w:p>
    <w:p w14:paraId="458A3383" w14:textId="77777777" w:rsidR="00DD77F3" w:rsidRDefault="0054722B">
      <w:pPr>
        <w:pStyle w:val="BodyText"/>
        <w:ind w:left="2204"/>
        <w:jc w:val="both"/>
      </w:pPr>
      <w:r>
        <w:rPr>
          <w:color w:val="231F20"/>
          <w:w w:val="95"/>
        </w:rPr>
        <w:t>Heartbleed.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(2020).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5"/>
          <w:w w:val="95"/>
        </w:rPr>
        <w:t xml:space="preserve"> </w:t>
      </w:r>
      <w:r>
        <w:rPr>
          <w:i/>
          <w:color w:val="231F20"/>
          <w:w w:val="95"/>
        </w:rPr>
        <w:t>Wikipedia</w:t>
      </w:r>
      <w:r>
        <w:rPr>
          <w:color w:val="231F20"/>
          <w:w w:val="95"/>
        </w:rPr>
        <w:t>.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https://en.wikipedia.org/wiki/Heartbleed</w:t>
      </w:r>
    </w:p>
    <w:p w14:paraId="458A3384" w14:textId="77777777" w:rsidR="00DD77F3" w:rsidRDefault="00DD77F3">
      <w:pPr>
        <w:pStyle w:val="BodyText"/>
        <w:spacing w:before="9"/>
        <w:rPr>
          <w:sz w:val="24"/>
        </w:rPr>
      </w:pPr>
    </w:p>
    <w:p w14:paraId="458A3385" w14:textId="77777777" w:rsidR="00DD77F3" w:rsidRDefault="0054722B">
      <w:pPr>
        <w:pStyle w:val="BodyText"/>
        <w:spacing w:line="268" w:lineRule="auto"/>
        <w:ind w:left="2204" w:right="1175" w:hanging="1"/>
        <w:jc w:val="both"/>
      </w:pPr>
      <w:r>
        <w:rPr>
          <w:color w:val="231F20"/>
          <w:w w:val="95"/>
        </w:rPr>
        <w:t>Heer,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(2008).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Introduction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network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security.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A.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Gurtov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(Ed.),</w:t>
      </w:r>
      <w:r>
        <w:rPr>
          <w:color w:val="231F20"/>
          <w:spacing w:val="-2"/>
          <w:w w:val="95"/>
        </w:rPr>
        <w:t xml:space="preserve"> </w:t>
      </w:r>
      <w:r>
        <w:rPr>
          <w:i/>
          <w:color w:val="231F20"/>
          <w:w w:val="95"/>
        </w:rPr>
        <w:t>Host</w:t>
      </w:r>
      <w:r>
        <w:rPr>
          <w:i/>
          <w:color w:val="231F20"/>
          <w:spacing w:val="-2"/>
          <w:w w:val="95"/>
        </w:rPr>
        <w:t xml:space="preserve"> </w:t>
      </w:r>
      <w:r>
        <w:rPr>
          <w:i/>
          <w:color w:val="231F20"/>
          <w:w w:val="95"/>
        </w:rPr>
        <w:t>Identity</w:t>
      </w:r>
      <w:r>
        <w:rPr>
          <w:i/>
          <w:color w:val="231F20"/>
          <w:spacing w:val="-3"/>
          <w:w w:val="95"/>
        </w:rPr>
        <w:t xml:space="preserve"> </w:t>
      </w:r>
      <w:r>
        <w:rPr>
          <w:i/>
          <w:color w:val="231F20"/>
          <w:w w:val="95"/>
        </w:rPr>
        <w:t>Protocol</w:t>
      </w:r>
      <w:r>
        <w:rPr>
          <w:i/>
          <w:color w:val="231F20"/>
          <w:spacing w:val="-55"/>
          <w:w w:val="95"/>
        </w:rPr>
        <w:t xml:space="preserve"> </w:t>
      </w:r>
      <w:r>
        <w:rPr>
          <w:i/>
          <w:color w:val="231F20"/>
          <w:w w:val="95"/>
        </w:rPr>
        <w:t>(HIP)</w:t>
      </w:r>
      <w:r>
        <w:rPr>
          <w:i/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(pp.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11—42).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Wiley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&amp;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Sons.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https://doi.org/10.1002/9780470772898.ch2</w:t>
      </w:r>
    </w:p>
    <w:p w14:paraId="458A3386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3387" w14:textId="77777777" w:rsidR="00DD77F3" w:rsidRDefault="00DD77F3">
      <w:pPr>
        <w:pStyle w:val="BodyText"/>
      </w:pPr>
    </w:p>
    <w:p w14:paraId="458A3388" w14:textId="77777777" w:rsidR="00DD77F3" w:rsidRDefault="00DD77F3">
      <w:pPr>
        <w:pStyle w:val="BodyText"/>
      </w:pPr>
    </w:p>
    <w:p w14:paraId="458A3389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List</w:t>
      </w:r>
      <w:r>
        <w:rPr>
          <w:color w:val="003946"/>
          <w:spacing w:val="-14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13"/>
          <w:sz w:val="18"/>
        </w:rPr>
        <w:t xml:space="preserve"> </w:t>
      </w:r>
      <w:r>
        <w:rPr>
          <w:color w:val="003946"/>
          <w:sz w:val="18"/>
        </w:rPr>
        <w:t>References</w:t>
      </w:r>
    </w:p>
    <w:p w14:paraId="458A338A" w14:textId="77777777" w:rsidR="00DD77F3" w:rsidRDefault="00DD77F3">
      <w:pPr>
        <w:pStyle w:val="BodyText"/>
      </w:pPr>
    </w:p>
    <w:p w14:paraId="458A338B" w14:textId="77777777" w:rsidR="00DD77F3" w:rsidRDefault="00DD77F3">
      <w:pPr>
        <w:pStyle w:val="BodyText"/>
      </w:pPr>
    </w:p>
    <w:p w14:paraId="458A338C" w14:textId="77777777" w:rsidR="00DD77F3" w:rsidRDefault="00DD77F3">
      <w:pPr>
        <w:pStyle w:val="BodyText"/>
      </w:pPr>
    </w:p>
    <w:p w14:paraId="458A338D" w14:textId="77777777" w:rsidR="00DD77F3" w:rsidRDefault="00DD77F3">
      <w:pPr>
        <w:pStyle w:val="BodyText"/>
      </w:pPr>
    </w:p>
    <w:p w14:paraId="458A338E" w14:textId="77777777" w:rsidR="00DD77F3" w:rsidRDefault="00DD77F3">
      <w:pPr>
        <w:pStyle w:val="BodyText"/>
        <w:spacing w:before="6"/>
        <w:rPr>
          <w:sz w:val="22"/>
        </w:rPr>
      </w:pPr>
    </w:p>
    <w:p w14:paraId="458A338F" w14:textId="77777777" w:rsidR="00DD77F3" w:rsidRDefault="0054722B">
      <w:pPr>
        <w:pStyle w:val="BodyText"/>
        <w:spacing w:before="99" w:line="268" w:lineRule="auto"/>
        <w:ind w:left="957" w:right="2411" w:hanging="1"/>
      </w:pPr>
      <w:r>
        <w:rPr>
          <w:color w:val="231F20"/>
          <w:spacing w:val="-1"/>
        </w:rPr>
        <w:t>Heys,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H.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M.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(2002).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tutorial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linear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differential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cryptanalysis.</w:t>
      </w:r>
      <w:r>
        <w:rPr>
          <w:color w:val="231F20"/>
          <w:spacing w:val="-14"/>
        </w:rPr>
        <w:t xml:space="preserve"> </w:t>
      </w:r>
      <w:r>
        <w:rPr>
          <w:i/>
          <w:color w:val="231F20"/>
        </w:rPr>
        <w:t>Cryptologia</w:t>
      </w:r>
      <w:r>
        <w:rPr>
          <w:color w:val="231F20"/>
        </w:rPr>
        <w:t>,</w:t>
      </w:r>
      <w:r>
        <w:rPr>
          <w:color w:val="231F20"/>
          <w:spacing w:val="-13"/>
        </w:rPr>
        <w:t xml:space="preserve"> </w:t>
      </w:r>
      <w:r>
        <w:rPr>
          <w:i/>
          <w:color w:val="231F20"/>
        </w:rPr>
        <w:t>26</w:t>
      </w:r>
      <w:r>
        <w:rPr>
          <w:color w:val="231F20"/>
        </w:rPr>
        <w:t>(3),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189—221.</w:t>
      </w:r>
    </w:p>
    <w:p w14:paraId="458A3390" w14:textId="77777777" w:rsidR="00DD77F3" w:rsidRDefault="00DD77F3">
      <w:pPr>
        <w:pStyle w:val="BodyText"/>
        <w:spacing w:before="5"/>
        <w:rPr>
          <w:sz w:val="22"/>
        </w:rPr>
      </w:pPr>
    </w:p>
    <w:p w14:paraId="458A3391" w14:textId="77777777" w:rsidR="00DD77F3" w:rsidRDefault="0054722B">
      <w:pPr>
        <w:spacing w:line="268" w:lineRule="auto"/>
        <w:ind w:left="957" w:right="2422" w:hanging="1"/>
        <w:rPr>
          <w:sz w:val="20"/>
        </w:rPr>
      </w:pPr>
      <w:r>
        <w:rPr>
          <w:color w:val="231F20"/>
          <w:w w:val="95"/>
          <w:sz w:val="20"/>
        </w:rPr>
        <w:t>Hosenball,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M.,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&amp;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Dunham,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W.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(2014,</w:t>
      </w:r>
      <w:r>
        <w:rPr>
          <w:color w:val="231F20"/>
          <w:spacing w:val="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April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12).</w:t>
      </w:r>
      <w:r>
        <w:rPr>
          <w:color w:val="231F20"/>
          <w:spacing w:val="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White</w:t>
      </w:r>
      <w:r>
        <w:rPr>
          <w:i/>
          <w:color w:val="231F20"/>
          <w:spacing w:val="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House,</w:t>
      </w:r>
      <w:r>
        <w:rPr>
          <w:i/>
          <w:color w:val="231F20"/>
          <w:spacing w:val="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spy</w:t>
      </w:r>
      <w:r>
        <w:rPr>
          <w:i/>
          <w:color w:val="231F20"/>
          <w:spacing w:val="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agencies</w:t>
      </w:r>
      <w:r>
        <w:rPr>
          <w:i/>
          <w:color w:val="231F20"/>
          <w:spacing w:val="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deny</w:t>
      </w:r>
      <w:r>
        <w:rPr>
          <w:i/>
          <w:color w:val="231F20"/>
          <w:spacing w:val="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NSA</w:t>
      </w:r>
      <w:r>
        <w:rPr>
          <w:i/>
          <w:color w:val="231F20"/>
          <w:spacing w:val="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explo-</w:t>
      </w:r>
      <w:r>
        <w:rPr>
          <w:i/>
          <w:color w:val="231F20"/>
          <w:spacing w:val="-54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ted</w:t>
      </w:r>
      <w:r>
        <w:rPr>
          <w:i/>
          <w:color w:val="231F20"/>
          <w:spacing w:val="39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‘Heartbleed’</w:t>
      </w:r>
      <w:r>
        <w:rPr>
          <w:i/>
          <w:color w:val="231F20"/>
          <w:spacing w:val="39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bug.</w:t>
      </w:r>
      <w:r>
        <w:rPr>
          <w:i/>
          <w:color w:val="231F20"/>
          <w:spacing w:val="3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Reuters.</w:t>
      </w:r>
      <w:r>
        <w:rPr>
          <w:color w:val="231F20"/>
          <w:spacing w:val="40"/>
          <w:w w:val="95"/>
          <w:sz w:val="20"/>
        </w:rPr>
        <w:t xml:space="preserve"> </w:t>
      </w:r>
      <w:r>
        <w:rPr>
          <w:color w:val="231F20"/>
          <w:w w:val="95"/>
          <w:sz w:val="20"/>
          <w:u w:val="single" w:color="231F20"/>
        </w:rPr>
        <w:t>https://</w:t>
      </w:r>
      <w:hyperlink r:id="rId111">
        <w:r>
          <w:rPr>
            <w:color w:val="231F20"/>
            <w:w w:val="95"/>
            <w:sz w:val="20"/>
            <w:u w:val="single" w:color="231F20"/>
          </w:rPr>
          <w:t>www.reuters.com/article/us-cybersecurity-inter-</w:t>
        </w:r>
      </w:hyperlink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  <w:u w:val="single" w:color="231F20"/>
        </w:rPr>
        <w:t>net-bug-nsa/white-house-spy-agencies-deny-nsa-exploited-heartbleed-bug-idUS-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BREA3A1XD20140411</w:t>
      </w:r>
    </w:p>
    <w:p w14:paraId="458A3392" w14:textId="77777777" w:rsidR="00DD77F3" w:rsidRDefault="00DD77F3">
      <w:pPr>
        <w:pStyle w:val="BodyText"/>
        <w:spacing w:before="4"/>
        <w:rPr>
          <w:sz w:val="22"/>
        </w:rPr>
      </w:pPr>
    </w:p>
    <w:p w14:paraId="458A3393" w14:textId="77777777" w:rsidR="00DD77F3" w:rsidRDefault="0054722B">
      <w:pPr>
        <w:pStyle w:val="BodyText"/>
        <w:spacing w:line="268" w:lineRule="auto"/>
        <w:ind w:left="957" w:right="2422"/>
        <w:jc w:val="both"/>
      </w:pPr>
      <w:r>
        <w:rPr>
          <w:color w:val="231F20"/>
          <w:w w:val="95"/>
        </w:rPr>
        <w:t xml:space="preserve">Hounsel, A., Borgolte, K., Schmitt, P., </w:t>
      </w:r>
      <w:r>
        <w:rPr>
          <w:color w:val="231F20"/>
          <w:w w:val="95"/>
        </w:rPr>
        <w:t>Holland, J., &amp; Feamster, N. (2020). Comparing the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effects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DNS,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DoT,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DoH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web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performance.</w:t>
      </w:r>
      <w:r>
        <w:rPr>
          <w:color w:val="231F20"/>
          <w:spacing w:val="-9"/>
        </w:rPr>
        <w:t xml:space="preserve"> </w:t>
      </w:r>
      <w:r>
        <w:rPr>
          <w:i/>
          <w:color w:val="231F20"/>
        </w:rPr>
        <w:t>Proceedings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Web</w:t>
      </w:r>
      <w:r>
        <w:rPr>
          <w:i/>
          <w:color w:val="231F20"/>
          <w:spacing w:val="-8"/>
        </w:rPr>
        <w:t xml:space="preserve"> </w:t>
      </w:r>
      <w:r>
        <w:rPr>
          <w:i/>
          <w:color w:val="231F20"/>
        </w:rPr>
        <w:t>Conference</w:t>
      </w:r>
      <w:r>
        <w:rPr>
          <w:i/>
          <w:color w:val="231F20"/>
          <w:spacing w:val="-58"/>
        </w:rPr>
        <w:t xml:space="preserve"> </w:t>
      </w:r>
      <w:r>
        <w:rPr>
          <w:i/>
          <w:color w:val="231F20"/>
        </w:rPr>
        <w:t>2020 (WWW ’20)</w:t>
      </w:r>
      <w:r>
        <w:rPr>
          <w:color w:val="231F20"/>
        </w:rPr>
        <w:t xml:space="preserve">. Association for Computing Machinery, 562—572. </w:t>
      </w:r>
      <w:r>
        <w:rPr>
          <w:color w:val="231F20"/>
          <w:u w:val="single" w:color="231F20"/>
        </w:rPr>
        <w:t>https://doi.org/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10.1145/3366423.3380139</w:t>
      </w:r>
    </w:p>
    <w:p w14:paraId="458A3394" w14:textId="77777777" w:rsidR="00DD77F3" w:rsidRDefault="00DD77F3">
      <w:pPr>
        <w:pStyle w:val="BodyText"/>
        <w:spacing w:before="4"/>
        <w:rPr>
          <w:sz w:val="22"/>
        </w:rPr>
      </w:pPr>
    </w:p>
    <w:p w14:paraId="458A3395" w14:textId="77777777" w:rsidR="00DD77F3" w:rsidRDefault="0054722B">
      <w:pPr>
        <w:pStyle w:val="BodyText"/>
        <w:spacing w:line="268" w:lineRule="auto"/>
        <w:ind w:left="957" w:right="2422" w:hanging="1"/>
        <w:jc w:val="both"/>
      </w:pPr>
      <w:r>
        <w:rPr>
          <w:color w:val="231F20"/>
          <w:spacing w:val="-1"/>
        </w:rPr>
        <w:t>IANA.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(2020).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Service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Names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Port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Numbers.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  <w:u w:val="single" w:color="231F20"/>
        </w:rPr>
        <w:t>https://</w:t>
      </w:r>
      <w:hyperlink r:id="rId112">
        <w:r>
          <w:rPr>
            <w:color w:val="231F20"/>
            <w:spacing w:val="-1"/>
            <w:u w:val="single" w:color="231F20"/>
          </w:rPr>
          <w:t>www.iana.org/assignments/service-</w:t>
        </w:r>
      </w:hyperlink>
      <w:r>
        <w:rPr>
          <w:color w:val="231F20"/>
          <w:spacing w:val="-58"/>
        </w:rPr>
        <w:t xml:space="preserve"> </w:t>
      </w:r>
      <w:r>
        <w:rPr>
          <w:color w:val="231F20"/>
          <w:u w:val="single" w:color="231F20"/>
        </w:rPr>
        <w:t>names-port-numbers/service-names-port-numbers.xhtml</w:t>
      </w:r>
    </w:p>
    <w:p w14:paraId="458A3396" w14:textId="77777777" w:rsidR="00DD77F3" w:rsidRDefault="00DD77F3">
      <w:pPr>
        <w:pStyle w:val="BodyText"/>
        <w:spacing w:before="4"/>
        <w:rPr>
          <w:sz w:val="22"/>
        </w:rPr>
      </w:pPr>
    </w:p>
    <w:p w14:paraId="458A3397" w14:textId="77777777" w:rsidR="00DD77F3" w:rsidRDefault="0054722B">
      <w:pPr>
        <w:pStyle w:val="BodyText"/>
        <w:spacing w:line="268" w:lineRule="auto"/>
        <w:ind w:left="957" w:right="2415" w:hanging="1"/>
      </w:pPr>
      <w:r>
        <w:rPr>
          <w:color w:val="231F20"/>
        </w:rPr>
        <w:t>ISO.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(2005,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June).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ISO/IEC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17799:2</w:t>
      </w:r>
      <w:r>
        <w:rPr>
          <w:color w:val="231F20"/>
        </w:rPr>
        <w:t>005: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technology—Security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>techniques—</w:t>
      </w:r>
      <w:r>
        <w:rPr>
          <w:color w:val="231F20"/>
          <w:spacing w:val="-57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practice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management.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Retrieved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June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6,</w:t>
      </w:r>
      <w:r>
        <w:rPr>
          <w:color w:val="231F20"/>
          <w:spacing w:val="13"/>
        </w:rPr>
        <w:t xml:space="preserve"> </w:t>
      </w:r>
      <w:r>
        <w:rPr>
          <w:color w:val="231F20"/>
        </w:rPr>
        <w:t>2020,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7"/>
        </w:rPr>
        <w:t xml:space="preserve"> </w:t>
      </w:r>
      <w:r>
        <w:rPr>
          <w:color w:val="231F20"/>
          <w:u w:val="single" w:color="231F20"/>
        </w:rPr>
        <w:t>https://</w:t>
      </w:r>
      <w:hyperlink r:id="rId113">
        <w:r>
          <w:rPr>
            <w:color w:val="231F20"/>
            <w:u w:val="single" w:color="231F20"/>
          </w:rPr>
          <w:t>www.iso.org/cms/render/live/en/sites/isoorg/contents/data/</w:t>
        </w:r>
      </w:hyperlink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standard/03/96/39612.html</w:t>
      </w:r>
    </w:p>
    <w:p w14:paraId="458A3398" w14:textId="77777777" w:rsidR="00DD77F3" w:rsidRDefault="00DD77F3">
      <w:pPr>
        <w:pStyle w:val="BodyText"/>
        <w:spacing w:before="4"/>
        <w:rPr>
          <w:sz w:val="22"/>
        </w:rPr>
      </w:pPr>
    </w:p>
    <w:p w14:paraId="458A3399" w14:textId="77777777" w:rsidR="00DD77F3" w:rsidRDefault="0054722B">
      <w:pPr>
        <w:spacing w:before="1" w:line="268" w:lineRule="auto"/>
        <w:ind w:left="957" w:right="2421" w:hanging="1"/>
        <w:jc w:val="both"/>
        <w:rPr>
          <w:sz w:val="20"/>
        </w:rPr>
      </w:pPr>
      <w:r>
        <w:rPr>
          <w:color w:val="231F20"/>
          <w:sz w:val="20"/>
        </w:rPr>
        <w:t>Jagetiya,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A.,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&amp;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Krishna,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(2020).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Evolution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information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security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algorithms.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D.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w w:val="95"/>
          <w:sz w:val="20"/>
        </w:rPr>
        <w:t xml:space="preserve">Goyal., S. Balamurugan, S.-L. Peng, &amp; O. P. Verma (Eds.), </w:t>
      </w:r>
      <w:r>
        <w:rPr>
          <w:i/>
          <w:color w:val="231F20"/>
          <w:w w:val="95"/>
          <w:sz w:val="20"/>
        </w:rPr>
        <w:t>Design and Analysis of Security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sz w:val="20"/>
        </w:rPr>
        <w:t>Protocol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for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Communication</w:t>
      </w:r>
      <w:r>
        <w:rPr>
          <w:i/>
          <w:color w:val="231F20"/>
          <w:spacing w:val="-11"/>
          <w:sz w:val="20"/>
        </w:rPr>
        <w:t xml:space="preserve"> </w:t>
      </w:r>
      <w:r>
        <w:rPr>
          <w:i/>
          <w:color w:val="231F20"/>
          <w:sz w:val="20"/>
        </w:rPr>
        <w:t>(</w:t>
      </w:r>
      <w:r>
        <w:rPr>
          <w:color w:val="231F20"/>
          <w:sz w:val="20"/>
        </w:rPr>
        <w:t>pp.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29—77).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Wiley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Online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Library.</w:t>
      </w:r>
    </w:p>
    <w:p w14:paraId="458A339A" w14:textId="77777777" w:rsidR="00DD77F3" w:rsidRDefault="00DD77F3">
      <w:pPr>
        <w:pStyle w:val="BodyText"/>
        <w:spacing w:before="4"/>
        <w:rPr>
          <w:sz w:val="22"/>
        </w:rPr>
      </w:pPr>
    </w:p>
    <w:p w14:paraId="458A339B" w14:textId="77777777" w:rsidR="00DD77F3" w:rsidRDefault="0054722B">
      <w:pPr>
        <w:pStyle w:val="BodyText"/>
        <w:tabs>
          <w:tab w:val="left" w:pos="1609"/>
          <w:tab w:val="left" w:pos="2456"/>
          <w:tab w:val="left" w:pos="3129"/>
          <w:tab w:val="left" w:pos="3597"/>
          <w:tab w:val="left" w:pos="4644"/>
        </w:tabs>
        <w:spacing w:line="268" w:lineRule="auto"/>
        <w:ind w:left="957" w:right="2422" w:hanging="1"/>
      </w:pPr>
      <w:r>
        <w:rPr>
          <w:color w:val="231F20"/>
        </w:rPr>
        <w:t>Kku.</w:t>
      </w:r>
      <w:r>
        <w:rPr>
          <w:color w:val="231F20"/>
        </w:rPr>
        <w:tab/>
      </w:r>
      <w:r>
        <w:rPr>
          <w:color w:val="231F20"/>
          <w:spacing w:val="-1"/>
        </w:rPr>
        <w:t>(2019).</w:t>
      </w:r>
      <w:r>
        <w:rPr>
          <w:color w:val="231F20"/>
          <w:spacing w:val="-1"/>
        </w:rPr>
        <w:tab/>
      </w:r>
      <w:r>
        <w:rPr>
          <w:color w:val="231F20"/>
        </w:rPr>
        <w:t>Web</w:t>
      </w:r>
      <w:r>
        <w:rPr>
          <w:color w:val="231F20"/>
        </w:rPr>
        <w:tab/>
        <w:t>of</w:t>
      </w:r>
      <w:r>
        <w:rPr>
          <w:color w:val="231F20"/>
        </w:rPr>
        <w:tab/>
        <w:t>trust-en.</w:t>
      </w:r>
      <w:r>
        <w:rPr>
          <w:color w:val="231F20"/>
        </w:rPr>
        <w:tab/>
      </w:r>
      <w:r>
        <w:rPr>
          <w:color w:val="231F20"/>
          <w:w w:val="95"/>
          <w:u w:val="single" w:color="231F20"/>
        </w:rPr>
        <w:t>https://commons.wikimedia.org/w/index.php?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u w:val="single" w:color="231F20"/>
        </w:rPr>
        <w:t>title=File:Web_of_Trust-en.svg&amp;oldid=375289053</w:t>
      </w:r>
    </w:p>
    <w:p w14:paraId="458A339C" w14:textId="77777777" w:rsidR="00DD77F3" w:rsidRDefault="00DD77F3">
      <w:pPr>
        <w:pStyle w:val="BodyText"/>
        <w:spacing w:before="4"/>
        <w:rPr>
          <w:sz w:val="22"/>
        </w:rPr>
      </w:pPr>
    </w:p>
    <w:p w14:paraId="458A339D" w14:textId="77777777" w:rsidR="00DD77F3" w:rsidRDefault="0054722B">
      <w:pPr>
        <w:spacing w:line="268" w:lineRule="auto"/>
        <w:ind w:left="957" w:right="2421" w:hanging="1"/>
        <w:rPr>
          <w:sz w:val="20"/>
        </w:rPr>
      </w:pPr>
      <w:r>
        <w:rPr>
          <w:color w:val="231F20"/>
          <w:w w:val="95"/>
          <w:sz w:val="20"/>
        </w:rPr>
        <w:t>Kochis,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P.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C.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(1996).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Timing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attacks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on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implementations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of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Difﬁe-Hellman,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RSA,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DSS,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and</w:t>
      </w:r>
      <w:r>
        <w:rPr>
          <w:color w:val="231F20"/>
          <w:spacing w:val="-54"/>
          <w:w w:val="95"/>
          <w:sz w:val="20"/>
        </w:rPr>
        <w:t xml:space="preserve"> </w:t>
      </w:r>
      <w:r>
        <w:rPr>
          <w:color w:val="231F20"/>
          <w:sz w:val="20"/>
        </w:rPr>
        <w:t>other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systems.</w:t>
      </w:r>
      <w:r>
        <w:rPr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Annual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International</w:t>
      </w:r>
      <w:r>
        <w:rPr>
          <w:i/>
          <w:color w:val="231F20"/>
          <w:spacing w:val="-12"/>
          <w:sz w:val="20"/>
        </w:rPr>
        <w:t xml:space="preserve"> </w:t>
      </w:r>
      <w:r>
        <w:rPr>
          <w:i/>
          <w:color w:val="231F20"/>
          <w:sz w:val="20"/>
        </w:rPr>
        <w:t>Cryptology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Conference</w:t>
      </w:r>
      <w:r>
        <w:rPr>
          <w:color w:val="231F20"/>
          <w:sz w:val="20"/>
        </w:rPr>
        <w:t>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104—113.</w:t>
      </w:r>
    </w:p>
    <w:p w14:paraId="458A339E" w14:textId="77777777" w:rsidR="00DD77F3" w:rsidRDefault="00DD77F3">
      <w:pPr>
        <w:pStyle w:val="BodyText"/>
        <w:spacing w:before="4"/>
        <w:rPr>
          <w:sz w:val="22"/>
        </w:rPr>
      </w:pPr>
    </w:p>
    <w:p w14:paraId="458A339F" w14:textId="77777777" w:rsidR="00DD77F3" w:rsidRDefault="0054722B">
      <w:pPr>
        <w:spacing w:before="1" w:line="268" w:lineRule="auto"/>
        <w:ind w:left="957" w:right="2422"/>
        <w:jc w:val="both"/>
        <w:rPr>
          <w:sz w:val="20"/>
        </w:rPr>
      </w:pPr>
      <w:r>
        <w:rPr>
          <w:color w:val="231F20"/>
          <w:w w:val="95"/>
          <w:sz w:val="20"/>
        </w:rPr>
        <w:t>Krawczyk,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H.,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Bellare,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M.,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&amp;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Canetti,</w:t>
      </w:r>
      <w:r>
        <w:rPr>
          <w:color w:val="231F20"/>
          <w:spacing w:val="-1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R.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(1997).</w:t>
      </w:r>
      <w:r>
        <w:rPr>
          <w:color w:val="231F20"/>
          <w:spacing w:val="-10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RFC2104:</w:t>
      </w:r>
      <w:r>
        <w:rPr>
          <w:i/>
          <w:color w:val="231F20"/>
          <w:spacing w:val="-10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HMAC:</w:t>
      </w:r>
      <w:r>
        <w:rPr>
          <w:i/>
          <w:color w:val="231F20"/>
          <w:spacing w:val="-10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Keyed-hashing</w:t>
      </w:r>
      <w:r>
        <w:rPr>
          <w:i/>
          <w:color w:val="231F20"/>
          <w:spacing w:val="-11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for</w:t>
      </w:r>
      <w:r>
        <w:rPr>
          <w:i/>
          <w:color w:val="231F20"/>
          <w:spacing w:val="-10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message</w:t>
      </w:r>
      <w:r>
        <w:rPr>
          <w:i/>
          <w:color w:val="231F20"/>
          <w:spacing w:val="-55"/>
          <w:w w:val="95"/>
          <w:sz w:val="20"/>
        </w:rPr>
        <w:t xml:space="preserve"> </w:t>
      </w:r>
      <w:r>
        <w:rPr>
          <w:i/>
          <w:color w:val="231F20"/>
          <w:spacing w:val="-1"/>
          <w:sz w:val="20"/>
        </w:rPr>
        <w:t>authentication</w:t>
      </w:r>
      <w:r>
        <w:rPr>
          <w:color w:val="231F20"/>
          <w:spacing w:val="-1"/>
          <w:sz w:val="20"/>
        </w:rPr>
        <w:t xml:space="preserve">. Internet </w:t>
      </w:r>
      <w:r>
        <w:rPr>
          <w:color w:val="231F20"/>
          <w:sz w:val="20"/>
        </w:rPr>
        <w:t xml:space="preserve">Engineering Task Force (IETF). </w:t>
      </w:r>
      <w:r>
        <w:rPr>
          <w:color w:val="231F20"/>
          <w:sz w:val="20"/>
          <w:u w:val="single" w:color="231F20"/>
        </w:rPr>
        <w:t>https://tools.ietf.org/html/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rfc2104</w:t>
      </w:r>
    </w:p>
    <w:p w14:paraId="458A33A0" w14:textId="77777777" w:rsidR="00DD77F3" w:rsidRDefault="00DD77F3">
      <w:pPr>
        <w:pStyle w:val="BodyText"/>
        <w:spacing w:before="4"/>
        <w:rPr>
          <w:sz w:val="22"/>
        </w:rPr>
      </w:pPr>
    </w:p>
    <w:p w14:paraId="458A33A1" w14:textId="77777777" w:rsidR="00DD77F3" w:rsidRDefault="0054722B">
      <w:pPr>
        <w:spacing w:line="268" w:lineRule="auto"/>
        <w:ind w:left="957" w:right="2421" w:hanging="1"/>
        <w:jc w:val="both"/>
        <w:rPr>
          <w:sz w:val="20"/>
        </w:rPr>
      </w:pPr>
      <w:r>
        <w:rPr>
          <w:color w:val="231F20"/>
          <w:w w:val="95"/>
          <w:sz w:val="20"/>
        </w:rPr>
        <w:t>Kubicek, H., &amp; Diederich, G. (2015). Sicherungsverfahren im Online-Banking im Vergleich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[Comparison of security procedures in online banking]. In H. Kubicek &amp; G. Diederich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(Eds.), </w:t>
      </w:r>
      <w:r>
        <w:rPr>
          <w:i/>
          <w:color w:val="231F20"/>
          <w:sz w:val="20"/>
        </w:rPr>
        <w:t>Sicherheit im Online-Banking: PIN/TAN und HBCI im magischen Dreieck aus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Sich</w:t>
      </w:r>
      <w:r>
        <w:rPr>
          <w:i/>
          <w:color w:val="231F20"/>
          <w:sz w:val="20"/>
        </w:rPr>
        <w:t xml:space="preserve">erheit, Kosten und einfacher Bedienbarkeit </w:t>
      </w:r>
      <w:r>
        <w:rPr>
          <w:color w:val="231F20"/>
          <w:sz w:val="20"/>
        </w:rPr>
        <w:t>[Security in online banking: PIN/TAN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HBCI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magical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triangle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security,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costs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ease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use]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(pp.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7—19).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Springer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Fachmedien.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https://doi.org/10.1007/978-3-658-09960-2_2</w:t>
      </w:r>
    </w:p>
    <w:p w14:paraId="458A33A2" w14:textId="77777777" w:rsidR="00DD77F3" w:rsidRDefault="00DD77F3">
      <w:pPr>
        <w:pStyle w:val="BodyText"/>
        <w:spacing w:before="4"/>
        <w:rPr>
          <w:sz w:val="22"/>
        </w:rPr>
      </w:pPr>
    </w:p>
    <w:p w14:paraId="458A33A3" w14:textId="77777777" w:rsidR="00DD77F3" w:rsidRDefault="0054722B">
      <w:pPr>
        <w:spacing w:line="268" w:lineRule="auto"/>
        <w:ind w:left="957" w:right="2421"/>
        <w:jc w:val="both"/>
        <w:rPr>
          <w:sz w:val="20"/>
        </w:rPr>
      </w:pPr>
      <w:r>
        <w:rPr>
          <w:color w:val="231F20"/>
          <w:spacing w:val="-1"/>
          <w:w w:val="95"/>
          <w:sz w:val="20"/>
        </w:rPr>
        <w:t>Kumar,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spacing w:val="-1"/>
          <w:w w:val="95"/>
          <w:sz w:val="20"/>
        </w:rPr>
        <w:t>H.,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Kumar,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S.,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Joseph,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R.,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Kumar,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D.,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Singh,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S.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K.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S.,</w:t>
      </w:r>
      <w:r>
        <w:rPr>
          <w:color w:val="231F20"/>
          <w:spacing w:val="-9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Kumar,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P.,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&amp;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Kumar,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H.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(2013).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z w:val="20"/>
        </w:rPr>
        <w:t>Rainbow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table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to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crack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password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using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MD5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hashing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algorithm.</w:t>
      </w:r>
      <w:r>
        <w:rPr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2013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IEEE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Conference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on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sz w:val="20"/>
        </w:rPr>
        <w:t>Information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&amp;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Communication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Technologies</w:t>
      </w:r>
      <w:r>
        <w:rPr>
          <w:color w:val="231F20"/>
          <w:sz w:val="20"/>
        </w:rPr>
        <w:t>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433—439.</w:t>
      </w:r>
    </w:p>
    <w:p w14:paraId="458A33A4" w14:textId="77777777" w:rsidR="00DD77F3" w:rsidRDefault="00DD77F3">
      <w:pPr>
        <w:pStyle w:val="BodyText"/>
        <w:spacing w:before="4"/>
        <w:rPr>
          <w:sz w:val="22"/>
        </w:rPr>
      </w:pPr>
    </w:p>
    <w:p w14:paraId="458A33A5" w14:textId="77777777" w:rsidR="00DD77F3" w:rsidRDefault="0054722B">
      <w:pPr>
        <w:pStyle w:val="BodyText"/>
        <w:ind w:left="957"/>
      </w:pPr>
      <w:r>
        <w:rPr>
          <w:color w:val="231F20"/>
        </w:rPr>
        <w:t>Lamport,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L.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(1978).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implementation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reliable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distributed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multiprocess</w:t>
      </w:r>
      <w:r>
        <w:rPr>
          <w:color w:val="231F20"/>
          <w:spacing w:val="15"/>
        </w:rPr>
        <w:t xml:space="preserve"> </w:t>
      </w:r>
      <w:r>
        <w:rPr>
          <w:color w:val="231F20"/>
        </w:rPr>
        <w:t>systems.</w:t>
      </w:r>
    </w:p>
    <w:p w14:paraId="458A33A6" w14:textId="77777777" w:rsidR="00DD77F3" w:rsidRDefault="0054722B">
      <w:pPr>
        <w:spacing w:before="28"/>
        <w:ind w:left="957"/>
        <w:rPr>
          <w:sz w:val="20"/>
        </w:rPr>
      </w:pPr>
      <w:r>
        <w:rPr>
          <w:i/>
          <w:color w:val="231F20"/>
          <w:w w:val="90"/>
          <w:sz w:val="20"/>
        </w:rPr>
        <w:t>Computer</w:t>
      </w:r>
      <w:r>
        <w:rPr>
          <w:i/>
          <w:color w:val="231F20"/>
          <w:spacing w:val="38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Networks</w:t>
      </w:r>
      <w:r>
        <w:rPr>
          <w:color w:val="231F20"/>
          <w:w w:val="90"/>
          <w:sz w:val="20"/>
        </w:rPr>
        <w:t>,</w:t>
      </w:r>
      <w:r>
        <w:rPr>
          <w:color w:val="231F20"/>
          <w:spacing w:val="40"/>
          <w:w w:val="90"/>
          <w:sz w:val="20"/>
        </w:rPr>
        <w:t xml:space="preserve"> </w:t>
      </w:r>
      <w:r>
        <w:rPr>
          <w:i/>
          <w:color w:val="231F20"/>
          <w:w w:val="90"/>
          <w:sz w:val="20"/>
        </w:rPr>
        <w:t>2</w:t>
      </w:r>
      <w:r>
        <w:rPr>
          <w:color w:val="231F20"/>
          <w:w w:val="90"/>
          <w:sz w:val="20"/>
        </w:rPr>
        <w:t>(2),</w:t>
      </w:r>
      <w:r>
        <w:rPr>
          <w:color w:val="231F20"/>
          <w:spacing w:val="40"/>
          <w:w w:val="90"/>
          <w:sz w:val="20"/>
        </w:rPr>
        <w:t xml:space="preserve"> </w:t>
      </w:r>
      <w:r>
        <w:rPr>
          <w:color w:val="231F20"/>
          <w:w w:val="90"/>
          <w:sz w:val="20"/>
        </w:rPr>
        <w:t>95—114.</w:t>
      </w:r>
      <w:r>
        <w:rPr>
          <w:color w:val="231F20"/>
          <w:spacing w:val="40"/>
          <w:w w:val="90"/>
          <w:sz w:val="20"/>
        </w:rPr>
        <w:t xml:space="preserve"> </w:t>
      </w:r>
      <w:r>
        <w:rPr>
          <w:color w:val="231F20"/>
          <w:w w:val="90"/>
          <w:sz w:val="20"/>
          <w:u w:val="single" w:color="231F20"/>
        </w:rPr>
        <w:t>https://doi.org/10.1016/0376-5075(78)90045-4</w:t>
      </w:r>
    </w:p>
    <w:p w14:paraId="458A33A7" w14:textId="77777777" w:rsidR="00DD77F3" w:rsidRDefault="00DD77F3">
      <w:pPr>
        <w:rPr>
          <w:sz w:val="20"/>
        </w:rPr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33A8" w14:textId="77777777" w:rsidR="00DD77F3" w:rsidRDefault="00DD77F3">
      <w:pPr>
        <w:pStyle w:val="BodyText"/>
      </w:pPr>
    </w:p>
    <w:p w14:paraId="458A33A9" w14:textId="77777777" w:rsidR="00DD77F3" w:rsidRDefault="00DD77F3">
      <w:pPr>
        <w:pStyle w:val="BodyText"/>
      </w:pPr>
    </w:p>
    <w:p w14:paraId="458A33AA" w14:textId="77777777" w:rsidR="00DD77F3" w:rsidRDefault="00DD77F3">
      <w:pPr>
        <w:pStyle w:val="BodyText"/>
      </w:pPr>
    </w:p>
    <w:p w14:paraId="458A33AB" w14:textId="77777777" w:rsidR="00DD77F3" w:rsidRDefault="00DD77F3">
      <w:pPr>
        <w:pStyle w:val="BodyText"/>
      </w:pPr>
    </w:p>
    <w:p w14:paraId="458A33AC" w14:textId="77777777" w:rsidR="00DD77F3" w:rsidRDefault="00DD77F3">
      <w:pPr>
        <w:pStyle w:val="BodyText"/>
      </w:pPr>
    </w:p>
    <w:p w14:paraId="458A33AD" w14:textId="77777777" w:rsidR="00DD77F3" w:rsidRDefault="00DD77F3">
      <w:pPr>
        <w:pStyle w:val="BodyText"/>
      </w:pPr>
    </w:p>
    <w:p w14:paraId="458A33AE" w14:textId="77777777" w:rsidR="00DD77F3" w:rsidRDefault="00DD77F3">
      <w:pPr>
        <w:pStyle w:val="BodyText"/>
      </w:pPr>
    </w:p>
    <w:p w14:paraId="458A33AF" w14:textId="77777777" w:rsidR="00DD77F3" w:rsidRDefault="00DD77F3">
      <w:pPr>
        <w:pStyle w:val="BodyText"/>
        <w:spacing w:before="6"/>
      </w:pPr>
    </w:p>
    <w:p w14:paraId="458A33B0" w14:textId="77777777" w:rsidR="00DD77F3" w:rsidRDefault="0054722B">
      <w:pPr>
        <w:spacing w:before="99" w:line="268" w:lineRule="auto"/>
        <w:ind w:left="2204" w:right="1174" w:hanging="1"/>
        <w:jc w:val="both"/>
        <w:rPr>
          <w:sz w:val="20"/>
        </w:rPr>
      </w:pPr>
      <w:r>
        <w:rPr>
          <w:color w:val="231F20"/>
          <w:sz w:val="20"/>
        </w:rPr>
        <w:t>L’Ecuyer, P., &amp; Simard, R. (2007). TestU01: A C library for empirical testing of random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pacing w:val="-1"/>
          <w:sz w:val="20"/>
        </w:rPr>
        <w:t>number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generators.</w:t>
      </w:r>
      <w:r>
        <w:rPr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ACM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Transactions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on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Mathematical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Software</w:t>
      </w:r>
      <w:r>
        <w:rPr>
          <w:color w:val="231F20"/>
          <w:sz w:val="20"/>
        </w:rPr>
        <w:t>,</w:t>
      </w:r>
      <w:r>
        <w:rPr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33</w:t>
      </w:r>
      <w:r>
        <w:rPr>
          <w:color w:val="231F20"/>
          <w:sz w:val="20"/>
        </w:rPr>
        <w:t>(4),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1—40.</w:t>
      </w:r>
    </w:p>
    <w:p w14:paraId="458A33B1" w14:textId="77777777" w:rsidR="00DD77F3" w:rsidRDefault="00DD77F3">
      <w:pPr>
        <w:pStyle w:val="BodyText"/>
        <w:spacing w:before="5"/>
        <w:rPr>
          <w:sz w:val="22"/>
        </w:rPr>
      </w:pPr>
    </w:p>
    <w:p w14:paraId="458A33B2" w14:textId="77777777" w:rsidR="00DD77F3" w:rsidRDefault="0054722B">
      <w:pPr>
        <w:spacing w:line="268" w:lineRule="auto"/>
        <w:ind w:left="2204" w:right="1174" w:hanging="1"/>
        <w:jc w:val="both"/>
        <w:rPr>
          <w:sz w:val="20"/>
        </w:rPr>
      </w:pPr>
      <w:r>
        <w:rPr>
          <w:color w:val="231F20"/>
          <w:w w:val="95"/>
          <w:sz w:val="20"/>
        </w:rPr>
        <w:t>Lee, H. K., Malkin, T., &amp; Nahum, E. (2007). Cryptographic strength of ssl/tls servers: Cur-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rent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recent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practices.</w:t>
      </w:r>
      <w:r>
        <w:rPr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Proceedings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the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7th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ACM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SIGCOMM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Conference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on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internet</w:t>
      </w:r>
      <w:r>
        <w:rPr>
          <w:i/>
          <w:color w:val="231F20"/>
          <w:spacing w:val="-57"/>
          <w:sz w:val="20"/>
        </w:rPr>
        <w:t xml:space="preserve"> </w:t>
      </w:r>
      <w:r>
        <w:rPr>
          <w:i/>
          <w:color w:val="231F20"/>
          <w:sz w:val="20"/>
        </w:rPr>
        <w:t>Measurement</w:t>
      </w:r>
      <w:r>
        <w:rPr>
          <w:color w:val="231F20"/>
          <w:sz w:val="20"/>
        </w:rPr>
        <w:t>,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83—92.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https://doi.org/10.1145/1298306.1298318</w:t>
      </w:r>
    </w:p>
    <w:p w14:paraId="458A33B3" w14:textId="77777777" w:rsidR="00DD77F3" w:rsidRDefault="00DD77F3">
      <w:pPr>
        <w:pStyle w:val="BodyText"/>
        <w:spacing w:before="4"/>
        <w:rPr>
          <w:sz w:val="22"/>
        </w:rPr>
      </w:pPr>
    </w:p>
    <w:p w14:paraId="458A33B4" w14:textId="77777777" w:rsidR="00DD77F3" w:rsidRDefault="0054722B">
      <w:pPr>
        <w:spacing w:line="268" w:lineRule="auto"/>
        <w:ind w:left="2204" w:right="1175" w:hanging="1"/>
        <w:jc w:val="both"/>
        <w:rPr>
          <w:sz w:val="20"/>
        </w:rPr>
      </w:pPr>
      <w:r>
        <w:rPr>
          <w:color w:val="231F20"/>
          <w:spacing w:val="-1"/>
          <w:sz w:val="20"/>
        </w:rPr>
        <w:t>Lenstra,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A.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K.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(2006).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Key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lengths.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In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H.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Bidgoli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(Ed.),</w:t>
      </w:r>
      <w:r>
        <w:rPr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Handbook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Information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Security,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sz w:val="20"/>
        </w:rPr>
        <w:t>Volume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1: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Key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Concepts,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Infrastructure,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Standards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And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Protocols</w:t>
      </w:r>
      <w:r>
        <w:rPr>
          <w:color w:val="231F20"/>
          <w:sz w:val="20"/>
        </w:rPr>
        <w:t>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Wiley.</w:t>
      </w:r>
    </w:p>
    <w:p w14:paraId="458A33B5" w14:textId="77777777" w:rsidR="00DD77F3" w:rsidRDefault="00DD77F3">
      <w:pPr>
        <w:pStyle w:val="BodyText"/>
        <w:spacing w:before="4"/>
        <w:rPr>
          <w:sz w:val="22"/>
        </w:rPr>
      </w:pPr>
    </w:p>
    <w:p w14:paraId="458A33B6" w14:textId="77777777" w:rsidR="00DD77F3" w:rsidRDefault="0054722B">
      <w:pPr>
        <w:spacing w:line="268" w:lineRule="auto"/>
        <w:ind w:left="2204" w:right="1175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Lenstra, A., &amp; Verheul, E. (2001). Selecting cryptographic key sizes. </w:t>
      </w:r>
      <w:r>
        <w:rPr>
          <w:i/>
          <w:color w:val="231F20"/>
          <w:w w:val="95"/>
          <w:sz w:val="20"/>
        </w:rPr>
        <w:t>Journal of Cryptology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i/>
          <w:color w:val="231F20"/>
          <w:sz w:val="20"/>
        </w:rPr>
        <w:t>14</w:t>
      </w:r>
      <w:r>
        <w:rPr>
          <w:color w:val="231F20"/>
          <w:sz w:val="20"/>
        </w:rPr>
        <w:t>,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255—293</w:t>
      </w:r>
    </w:p>
    <w:p w14:paraId="458A33B7" w14:textId="77777777" w:rsidR="00DD77F3" w:rsidRDefault="00DD77F3">
      <w:pPr>
        <w:pStyle w:val="BodyText"/>
        <w:spacing w:before="5"/>
        <w:rPr>
          <w:sz w:val="22"/>
        </w:rPr>
      </w:pPr>
    </w:p>
    <w:p w14:paraId="458A33B8" w14:textId="77777777" w:rsidR="00DD77F3" w:rsidRDefault="0054722B">
      <w:pPr>
        <w:pStyle w:val="BodyText"/>
        <w:spacing w:line="268" w:lineRule="auto"/>
        <w:ind w:left="2204" w:right="1175" w:hanging="1"/>
        <w:jc w:val="both"/>
      </w:pPr>
      <w:r>
        <w:rPr>
          <w:color w:val="231F20"/>
          <w:w w:val="95"/>
        </w:rPr>
        <w:t xml:space="preserve">List of random number generators. (2020, July 2). In </w:t>
      </w:r>
      <w:r>
        <w:rPr>
          <w:i/>
          <w:color w:val="231F20"/>
          <w:w w:val="95"/>
        </w:rPr>
        <w:t>Wikipedia</w:t>
      </w:r>
      <w:r>
        <w:rPr>
          <w:color w:val="231F20"/>
          <w:w w:val="95"/>
        </w:rPr>
        <w:t xml:space="preserve">. </w:t>
      </w:r>
      <w:r>
        <w:rPr>
          <w:color w:val="231F20"/>
          <w:w w:val="95"/>
          <w:u w:val="single" w:color="231F20"/>
        </w:rPr>
        <w:t>https://en.wikipedia.org/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u w:val="single" w:color="231F20"/>
        </w:rPr>
        <w:t>wiki/List_of_random_number_generators</w:t>
      </w:r>
    </w:p>
    <w:p w14:paraId="458A33B9" w14:textId="77777777" w:rsidR="00DD77F3" w:rsidRDefault="00DD77F3">
      <w:pPr>
        <w:pStyle w:val="BodyText"/>
        <w:spacing w:before="4"/>
        <w:rPr>
          <w:sz w:val="22"/>
        </w:rPr>
      </w:pPr>
    </w:p>
    <w:p w14:paraId="458A33BA" w14:textId="77777777" w:rsidR="00DD77F3" w:rsidRDefault="0054722B">
      <w:pPr>
        <w:pStyle w:val="BodyText"/>
        <w:spacing w:line="268" w:lineRule="auto"/>
        <w:ind w:left="2204" w:right="1175" w:hanging="1"/>
        <w:jc w:val="both"/>
      </w:pPr>
      <w:r>
        <w:rPr>
          <w:color w:val="231F20"/>
        </w:rPr>
        <w:t>Manualzz.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(2020).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articles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Wikipedia.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https://manualzz.com/doc/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43781390/security-articles-from-wikipedia</w:t>
      </w:r>
    </w:p>
    <w:p w14:paraId="458A33BB" w14:textId="77777777" w:rsidR="00DD77F3" w:rsidRDefault="00DD77F3">
      <w:pPr>
        <w:pStyle w:val="BodyText"/>
        <w:spacing w:before="4"/>
        <w:rPr>
          <w:sz w:val="22"/>
        </w:rPr>
      </w:pPr>
    </w:p>
    <w:p w14:paraId="458A33BC" w14:textId="77777777" w:rsidR="00DD77F3" w:rsidRDefault="0054722B">
      <w:pPr>
        <w:pStyle w:val="BodyText"/>
        <w:spacing w:line="268" w:lineRule="auto"/>
        <w:ind w:left="2204" w:right="1175" w:hanging="1"/>
        <w:jc w:val="both"/>
      </w:pPr>
      <w:r>
        <w:rPr>
          <w:color w:val="231F20"/>
        </w:rPr>
        <w:t>McEliece,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J.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(1978).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key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cryptosystem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based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algebraic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coding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theory.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</w:rPr>
        <w:t>DSN</w:t>
      </w:r>
      <w:r>
        <w:rPr>
          <w:i/>
          <w:color w:val="231F20"/>
          <w:spacing w:val="-58"/>
        </w:rPr>
        <w:t xml:space="preserve"> </w:t>
      </w:r>
      <w:r>
        <w:rPr>
          <w:i/>
          <w:color w:val="231F20"/>
        </w:rPr>
        <w:t>Progress</w:t>
      </w:r>
      <w:r>
        <w:rPr>
          <w:i/>
          <w:color w:val="231F20"/>
          <w:spacing w:val="-7"/>
        </w:rPr>
        <w:t xml:space="preserve"> </w:t>
      </w:r>
      <w:r>
        <w:rPr>
          <w:i/>
          <w:color w:val="231F20"/>
        </w:rPr>
        <w:t>Report</w:t>
      </w:r>
      <w:r>
        <w:rPr>
          <w:color w:val="231F20"/>
        </w:rPr>
        <w:t>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42—44.</w:t>
      </w:r>
    </w:p>
    <w:p w14:paraId="458A33BD" w14:textId="77777777" w:rsidR="00DD77F3" w:rsidRDefault="00DD77F3">
      <w:pPr>
        <w:pStyle w:val="BodyText"/>
        <w:spacing w:before="5"/>
        <w:rPr>
          <w:sz w:val="22"/>
        </w:rPr>
      </w:pPr>
    </w:p>
    <w:p w14:paraId="458A33BE" w14:textId="77777777" w:rsidR="00DD77F3" w:rsidRDefault="0054722B">
      <w:pPr>
        <w:spacing w:line="268" w:lineRule="auto"/>
        <w:ind w:left="2204" w:right="1175" w:hanging="1"/>
        <w:jc w:val="both"/>
        <w:rPr>
          <w:sz w:val="20"/>
        </w:rPr>
      </w:pPr>
      <w:r>
        <w:rPr>
          <w:color w:val="231F20"/>
          <w:spacing w:val="-1"/>
          <w:sz w:val="20"/>
        </w:rPr>
        <w:t xml:space="preserve">Melnikov, A. (2011). </w:t>
      </w:r>
      <w:r>
        <w:rPr>
          <w:i/>
          <w:color w:val="231F20"/>
          <w:spacing w:val="-1"/>
          <w:sz w:val="20"/>
        </w:rPr>
        <w:t xml:space="preserve">RFC6331: Moving digest-md5 to </w:t>
      </w:r>
      <w:r>
        <w:rPr>
          <w:i/>
          <w:color w:val="231F20"/>
          <w:sz w:val="20"/>
        </w:rPr>
        <w:t>historic</w:t>
      </w:r>
      <w:r>
        <w:rPr>
          <w:color w:val="231F20"/>
          <w:sz w:val="20"/>
        </w:rPr>
        <w:t>. Internet Engineering Task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</w:rPr>
        <w:t>Force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(IETF).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https://tools.ietf.org/html/rfc6331</w:t>
      </w:r>
    </w:p>
    <w:p w14:paraId="458A33BF" w14:textId="77777777" w:rsidR="00DD77F3" w:rsidRDefault="00DD77F3">
      <w:pPr>
        <w:pStyle w:val="BodyText"/>
        <w:spacing w:before="4"/>
        <w:rPr>
          <w:sz w:val="22"/>
        </w:rPr>
      </w:pPr>
    </w:p>
    <w:p w14:paraId="458A33C0" w14:textId="77777777" w:rsidR="00DD77F3" w:rsidRDefault="0054722B">
      <w:pPr>
        <w:spacing w:line="268" w:lineRule="auto"/>
        <w:ind w:left="2204" w:right="1175"/>
        <w:jc w:val="both"/>
        <w:rPr>
          <w:sz w:val="20"/>
        </w:rPr>
      </w:pPr>
      <w:r>
        <w:rPr>
          <w:color w:val="231F20"/>
          <w:sz w:val="20"/>
        </w:rPr>
        <w:t xml:space="preserve">Menon-Sen, A., Williams, N., Melnikov, A., &amp; Newman, C. (2010). </w:t>
      </w:r>
      <w:r>
        <w:rPr>
          <w:i/>
          <w:color w:val="231F20"/>
          <w:sz w:val="20"/>
        </w:rPr>
        <w:t>Salted challenge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response authentication mechanism (SCRAM) SASL and GSS-API mechanisms</w:t>
      </w:r>
      <w:r>
        <w:rPr>
          <w:color w:val="231F20"/>
          <w:sz w:val="20"/>
        </w:rPr>
        <w:t>. Internet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Engineering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Task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Force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(IETF).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https://tools.ietf.org/html/rfc5802</w:t>
      </w:r>
    </w:p>
    <w:p w14:paraId="458A33C1" w14:textId="77777777" w:rsidR="00DD77F3" w:rsidRDefault="00DD77F3">
      <w:pPr>
        <w:pStyle w:val="BodyText"/>
        <w:spacing w:before="4"/>
        <w:rPr>
          <w:sz w:val="22"/>
        </w:rPr>
      </w:pPr>
    </w:p>
    <w:p w14:paraId="458A33C2" w14:textId="77777777" w:rsidR="00DD77F3" w:rsidRDefault="0054722B">
      <w:pPr>
        <w:spacing w:line="268" w:lineRule="auto"/>
        <w:ind w:left="2204" w:right="1175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Mockapetris, P. (1987). </w:t>
      </w:r>
      <w:r>
        <w:rPr>
          <w:i/>
          <w:color w:val="231F20"/>
          <w:w w:val="95"/>
          <w:sz w:val="20"/>
        </w:rPr>
        <w:t>Domain names—implementation and speciﬁcation</w:t>
      </w:r>
      <w:r>
        <w:rPr>
          <w:color w:val="231F20"/>
          <w:w w:val="95"/>
          <w:sz w:val="20"/>
        </w:rPr>
        <w:t>. Internet Engi-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neering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Task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Force.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http//tools.ietf.org/html/rfc1035</w:t>
      </w:r>
    </w:p>
    <w:p w14:paraId="458A33C3" w14:textId="77777777" w:rsidR="00DD77F3" w:rsidRDefault="00DD77F3">
      <w:pPr>
        <w:pStyle w:val="BodyText"/>
        <w:spacing w:before="5"/>
        <w:rPr>
          <w:sz w:val="22"/>
        </w:rPr>
      </w:pPr>
    </w:p>
    <w:p w14:paraId="458A33C4" w14:textId="77777777" w:rsidR="00DD77F3" w:rsidRDefault="0054722B">
      <w:pPr>
        <w:spacing w:line="268" w:lineRule="auto"/>
        <w:ind w:left="2204" w:right="1175" w:hanging="1"/>
        <w:jc w:val="both"/>
        <w:rPr>
          <w:sz w:val="20"/>
        </w:rPr>
      </w:pPr>
      <w:r>
        <w:rPr>
          <w:color w:val="231F20"/>
          <w:w w:val="99"/>
          <w:sz w:val="20"/>
        </w:rPr>
        <w:t>Neuman,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86"/>
          <w:sz w:val="20"/>
        </w:rPr>
        <w:t>B.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72"/>
          <w:sz w:val="20"/>
        </w:rPr>
        <w:t>C.,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102"/>
          <w:sz w:val="20"/>
        </w:rPr>
        <w:t>&amp;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10"/>
          <w:w w:val="85"/>
          <w:sz w:val="20"/>
        </w:rPr>
        <w:t>T</w:t>
      </w:r>
      <w:r>
        <w:rPr>
          <w:color w:val="231F20"/>
          <w:spacing w:val="-3"/>
          <w:w w:val="114"/>
          <w:sz w:val="20"/>
        </w:rPr>
        <w:t>s</w:t>
      </w:r>
      <w:r>
        <w:rPr>
          <w:color w:val="231F20"/>
          <w:spacing w:val="-2"/>
          <w:w w:val="59"/>
          <w:sz w:val="20"/>
        </w:rPr>
        <w:t>’</w:t>
      </w:r>
      <w:r>
        <w:rPr>
          <w:color w:val="231F20"/>
          <w:spacing w:val="-2"/>
          <w:w w:val="106"/>
          <w:sz w:val="20"/>
        </w:rPr>
        <w:t>o</w:t>
      </w:r>
      <w:r>
        <w:rPr>
          <w:color w:val="231F20"/>
          <w:w w:val="56"/>
          <w:sz w:val="20"/>
        </w:rPr>
        <w:t>,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12"/>
          <w:w w:val="85"/>
          <w:sz w:val="20"/>
        </w:rPr>
        <w:t>T</w:t>
      </w:r>
      <w:r>
        <w:rPr>
          <w:color w:val="231F20"/>
          <w:w w:val="56"/>
          <w:sz w:val="20"/>
        </w:rPr>
        <w:t>.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1"/>
          <w:sz w:val="20"/>
        </w:rPr>
        <w:t>(19</w:t>
      </w:r>
      <w:r>
        <w:rPr>
          <w:color w:val="231F20"/>
          <w:spacing w:val="-2"/>
          <w:w w:val="91"/>
          <w:sz w:val="20"/>
        </w:rPr>
        <w:t>9</w:t>
      </w:r>
      <w:r>
        <w:rPr>
          <w:color w:val="231F20"/>
          <w:w w:val="83"/>
          <w:sz w:val="20"/>
        </w:rPr>
        <w:t>4).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3"/>
          <w:w w:val="95"/>
          <w:sz w:val="20"/>
        </w:rPr>
        <w:t>K</w:t>
      </w:r>
      <w:r>
        <w:rPr>
          <w:color w:val="231F20"/>
          <w:w w:val="98"/>
          <w:sz w:val="20"/>
        </w:rPr>
        <w:t>erbe</w:t>
      </w:r>
      <w:r>
        <w:rPr>
          <w:color w:val="231F20"/>
          <w:spacing w:val="-6"/>
          <w:w w:val="98"/>
          <w:sz w:val="20"/>
        </w:rPr>
        <w:t>r</w:t>
      </w:r>
      <w:r>
        <w:rPr>
          <w:color w:val="231F20"/>
          <w:w w:val="94"/>
          <w:sz w:val="20"/>
        </w:rPr>
        <w:t>os: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101"/>
          <w:sz w:val="20"/>
        </w:rPr>
        <w:t>An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8"/>
          <w:sz w:val="20"/>
        </w:rPr>
        <w:t>authenti</w:t>
      </w:r>
      <w:r>
        <w:rPr>
          <w:color w:val="231F20"/>
          <w:spacing w:val="-2"/>
          <w:w w:val="98"/>
          <w:sz w:val="20"/>
        </w:rPr>
        <w:t>c</w:t>
      </w:r>
      <w:r>
        <w:rPr>
          <w:color w:val="231F20"/>
          <w:sz w:val="20"/>
        </w:rPr>
        <w:t>ation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8"/>
          <w:sz w:val="20"/>
        </w:rPr>
        <w:t>servi</w:t>
      </w:r>
      <w:r>
        <w:rPr>
          <w:color w:val="231F20"/>
          <w:spacing w:val="-4"/>
          <w:w w:val="98"/>
          <w:sz w:val="20"/>
        </w:rPr>
        <w:t>c</w:t>
      </w:r>
      <w:r>
        <w:rPr>
          <w:color w:val="231F20"/>
          <w:w w:val="98"/>
          <w:sz w:val="20"/>
        </w:rPr>
        <w:t>e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2"/>
          <w:w w:val="86"/>
          <w:sz w:val="20"/>
        </w:rPr>
        <w:t>f</w:t>
      </w:r>
      <w:r>
        <w:rPr>
          <w:color w:val="231F20"/>
          <w:w w:val="102"/>
          <w:sz w:val="20"/>
        </w:rPr>
        <w:t>or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spacing w:val="-4"/>
          <w:w w:val="94"/>
          <w:sz w:val="20"/>
        </w:rPr>
        <w:t>c</w:t>
      </w:r>
      <w:r>
        <w:rPr>
          <w:color w:val="231F20"/>
          <w:w w:val="102"/>
          <w:sz w:val="20"/>
        </w:rPr>
        <w:t>ompu</w:t>
      </w:r>
      <w:r>
        <w:rPr>
          <w:color w:val="231F20"/>
          <w:spacing w:val="-3"/>
          <w:w w:val="102"/>
          <w:sz w:val="20"/>
        </w:rPr>
        <w:t>t</w:t>
      </w:r>
      <w:r>
        <w:rPr>
          <w:color w:val="231F20"/>
          <w:w w:val="97"/>
          <w:sz w:val="20"/>
        </w:rPr>
        <w:t>er</w:t>
      </w:r>
      <w:r>
        <w:rPr>
          <w:color w:val="231F20"/>
          <w:spacing w:val="17"/>
          <w:sz w:val="20"/>
        </w:rPr>
        <w:t xml:space="preserve"> </w:t>
      </w:r>
      <w:r>
        <w:rPr>
          <w:color w:val="231F20"/>
          <w:w w:val="98"/>
          <w:sz w:val="20"/>
        </w:rPr>
        <w:t>ne</w:t>
      </w:r>
      <w:r>
        <w:rPr>
          <w:color w:val="231F20"/>
          <w:spacing w:val="-8"/>
          <w:w w:val="98"/>
          <w:sz w:val="20"/>
        </w:rPr>
        <w:t>t</w:t>
      </w:r>
      <w:r>
        <w:rPr>
          <w:color w:val="231F20"/>
          <w:w w:val="109"/>
          <w:sz w:val="20"/>
        </w:rPr>
        <w:t xml:space="preserve">- </w:t>
      </w:r>
      <w:r>
        <w:rPr>
          <w:color w:val="231F20"/>
          <w:sz w:val="20"/>
        </w:rPr>
        <w:t>works.</w:t>
      </w:r>
      <w:r>
        <w:rPr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IEEE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Communications</w:t>
      </w:r>
      <w:r>
        <w:rPr>
          <w:i/>
          <w:color w:val="231F20"/>
          <w:spacing w:val="-9"/>
          <w:sz w:val="20"/>
        </w:rPr>
        <w:t xml:space="preserve"> </w:t>
      </w:r>
      <w:r>
        <w:rPr>
          <w:i/>
          <w:color w:val="231F20"/>
          <w:sz w:val="20"/>
        </w:rPr>
        <w:t>Magazine</w:t>
      </w:r>
      <w:r>
        <w:rPr>
          <w:color w:val="231F20"/>
          <w:sz w:val="20"/>
        </w:rPr>
        <w:t>,</w:t>
      </w:r>
      <w:r>
        <w:rPr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32</w:t>
      </w:r>
      <w:r>
        <w:rPr>
          <w:color w:val="231F20"/>
          <w:sz w:val="20"/>
        </w:rPr>
        <w:t>(9),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33—38.</w:t>
      </w:r>
    </w:p>
    <w:p w14:paraId="458A33C5" w14:textId="77777777" w:rsidR="00DD77F3" w:rsidRDefault="00DD77F3">
      <w:pPr>
        <w:pStyle w:val="BodyText"/>
        <w:spacing w:before="4"/>
        <w:rPr>
          <w:sz w:val="22"/>
        </w:rPr>
      </w:pPr>
    </w:p>
    <w:p w14:paraId="458A33C6" w14:textId="77777777" w:rsidR="00DD77F3" w:rsidRDefault="0054722B">
      <w:pPr>
        <w:tabs>
          <w:tab w:val="left" w:pos="3018"/>
          <w:tab w:val="left" w:pos="4297"/>
          <w:tab w:val="left" w:pos="5225"/>
          <w:tab w:val="left" w:pos="6230"/>
          <w:tab w:val="left" w:pos="7044"/>
          <w:tab w:val="left" w:pos="7912"/>
          <w:tab w:val="left" w:pos="8687"/>
          <w:tab w:val="left" w:pos="9316"/>
        </w:tabs>
        <w:spacing w:line="268" w:lineRule="auto"/>
        <w:ind w:left="2204" w:right="1174" w:hanging="1"/>
        <w:rPr>
          <w:sz w:val="20"/>
        </w:rPr>
      </w:pPr>
      <w:r>
        <w:rPr>
          <w:color w:val="231F20"/>
          <w:w w:val="95"/>
          <w:sz w:val="20"/>
        </w:rPr>
        <w:t>Ndeunyema,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N.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(2020,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February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17).</w:t>
      </w:r>
      <w:r>
        <w:rPr>
          <w:color w:val="231F20"/>
          <w:spacing w:val="1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Vote,</w:t>
      </w:r>
      <w:r>
        <w:rPr>
          <w:i/>
          <w:color w:val="231F20"/>
          <w:spacing w:val="1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but</w:t>
      </w:r>
      <w:r>
        <w:rPr>
          <w:i/>
          <w:color w:val="231F20"/>
          <w:spacing w:val="1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you</w:t>
      </w:r>
      <w:r>
        <w:rPr>
          <w:i/>
          <w:color w:val="231F20"/>
          <w:spacing w:val="1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cannot</w:t>
      </w:r>
      <w:r>
        <w:rPr>
          <w:i/>
          <w:color w:val="231F20"/>
          <w:spacing w:val="1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verify:</w:t>
      </w:r>
      <w:r>
        <w:rPr>
          <w:i/>
          <w:color w:val="231F20"/>
          <w:spacing w:val="1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The</w:t>
      </w:r>
      <w:r>
        <w:rPr>
          <w:i/>
          <w:color w:val="231F20"/>
          <w:spacing w:val="1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Namibian</w:t>
      </w:r>
      <w:r>
        <w:rPr>
          <w:i/>
          <w:color w:val="231F20"/>
          <w:spacing w:val="1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supreme</w:t>
      </w:r>
      <w:r>
        <w:rPr>
          <w:i/>
          <w:color w:val="231F20"/>
          <w:spacing w:val="-54"/>
          <w:w w:val="95"/>
          <w:sz w:val="20"/>
        </w:rPr>
        <w:t xml:space="preserve"> </w:t>
      </w:r>
      <w:r>
        <w:rPr>
          <w:i/>
          <w:color w:val="231F20"/>
          <w:sz w:val="20"/>
        </w:rPr>
        <w:t>court’s</w:t>
      </w:r>
      <w:r>
        <w:rPr>
          <w:i/>
          <w:color w:val="231F20"/>
          <w:sz w:val="20"/>
        </w:rPr>
        <w:tab/>
        <w:t>presidential</w:t>
      </w:r>
      <w:r>
        <w:rPr>
          <w:i/>
          <w:color w:val="231F20"/>
          <w:sz w:val="20"/>
        </w:rPr>
        <w:tab/>
        <w:t>election</w:t>
      </w:r>
      <w:r>
        <w:rPr>
          <w:i/>
          <w:color w:val="231F20"/>
          <w:sz w:val="20"/>
        </w:rPr>
        <w:tab/>
        <w:t>decision</w:t>
      </w:r>
      <w:r>
        <w:rPr>
          <w:color w:val="231F20"/>
          <w:sz w:val="20"/>
        </w:rPr>
        <w:t>.</w:t>
      </w:r>
      <w:r>
        <w:rPr>
          <w:color w:val="231F20"/>
          <w:sz w:val="20"/>
        </w:rPr>
        <w:tab/>
        <w:t>Oxford</w:t>
      </w:r>
      <w:r>
        <w:rPr>
          <w:color w:val="231F20"/>
          <w:sz w:val="20"/>
        </w:rPr>
        <w:tab/>
        <w:t>Human</w:t>
      </w:r>
      <w:r>
        <w:rPr>
          <w:color w:val="231F20"/>
          <w:sz w:val="20"/>
        </w:rPr>
        <w:tab/>
        <w:t>Rights</w:t>
      </w:r>
      <w:r>
        <w:rPr>
          <w:color w:val="231F20"/>
          <w:sz w:val="20"/>
        </w:rPr>
        <w:tab/>
        <w:t>Hub.</w:t>
      </w:r>
      <w:r>
        <w:rPr>
          <w:color w:val="231F20"/>
          <w:sz w:val="20"/>
        </w:rPr>
        <w:tab/>
      </w:r>
      <w:r>
        <w:rPr>
          <w:color w:val="231F20"/>
          <w:w w:val="95"/>
          <w:sz w:val="20"/>
          <w:u w:val="single" w:color="231F20"/>
        </w:rPr>
        <w:t>https://</w:t>
      </w:r>
      <w:r>
        <w:rPr>
          <w:color w:val="231F20"/>
          <w:spacing w:val="-55"/>
          <w:w w:val="95"/>
          <w:sz w:val="20"/>
        </w:rPr>
        <w:t xml:space="preserve"> </w:t>
      </w:r>
      <w:r>
        <w:rPr>
          <w:color w:val="231F20"/>
          <w:spacing w:val="-1"/>
          <w:sz w:val="20"/>
          <w:u w:val="single" w:color="231F20"/>
        </w:rPr>
        <w:t>ohrh.law.ox.ac.uk/vote-but-you-cannot-verify-the-namibian-supreme-courts-presiden-</w:t>
      </w:r>
      <w:r>
        <w:rPr>
          <w:color w:val="231F20"/>
          <w:sz w:val="20"/>
        </w:rPr>
        <w:t xml:space="preserve"> </w:t>
      </w:r>
      <w:r>
        <w:rPr>
          <w:color w:val="231F20"/>
          <w:sz w:val="20"/>
          <w:u w:val="single" w:color="231F20"/>
        </w:rPr>
        <w:t>tial-election-decision/</w:t>
      </w:r>
    </w:p>
    <w:p w14:paraId="458A33C7" w14:textId="77777777" w:rsidR="00DD77F3" w:rsidRDefault="00DD77F3">
      <w:pPr>
        <w:pStyle w:val="BodyText"/>
        <w:spacing w:before="4"/>
        <w:rPr>
          <w:sz w:val="22"/>
        </w:rPr>
      </w:pPr>
    </w:p>
    <w:p w14:paraId="458A33C8" w14:textId="77777777" w:rsidR="00DD77F3" w:rsidRDefault="0054722B">
      <w:pPr>
        <w:pStyle w:val="BodyText"/>
        <w:spacing w:line="268" w:lineRule="auto"/>
        <w:ind w:left="2204" w:right="1175" w:hanging="1"/>
      </w:pPr>
      <w:r>
        <w:rPr>
          <w:color w:val="231F20"/>
        </w:rPr>
        <w:t>National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Institute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Standards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Technology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[NIST].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(2000).</w:t>
      </w:r>
      <w:r>
        <w:rPr>
          <w:color w:val="231F20"/>
          <w:spacing w:val="1"/>
        </w:rPr>
        <w:t xml:space="preserve"> </w:t>
      </w:r>
      <w:r>
        <w:rPr>
          <w:i/>
          <w:color w:val="231F20"/>
        </w:rPr>
        <w:t>AES</w:t>
      </w:r>
      <w:r>
        <w:rPr>
          <w:i/>
          <w:color w:val="231F20"/>
          <w:spacing w:val="1"/>
        </w:rPr>
        <w:t xml:space="preserve"> </w:t>
      </w:r>
      <w:r>
        <w:rPr>
          <w:i/>
          <w:color w:val="231F20"/>
        </w:rPr>
        <w:t>competition</w:t>
      </w:r>
      <w:r>
        <w:rPr>
          <w:color w:val="231F20"/>
        </w:rPr>
        <w:t>.</w:t>
      </w:r>
      <w:r>
        <w:rPr>
          <w:color w:val="231F20"/>
          <w:spacing w:val="-58"/>
        </w:rPr>
        <w:t xml:space="preserve"> </w:t>
      </w:r>
      <w:r>
        <w:rPr>
          <w:color w:val="231F20"/>
          <w:u w:val="single" w:color="231F20"/>
        </w:rPr>
        <w:t>https://csrc.nist.gov/projects/cryptographic-standards-and-guidelines/archived-</w:t>
      </w:r>
    </w:p>
    <w:p w14:paraId="458A33C9" w14:textId="77777777" w:rsidR="00DD77F3" w:rsidRDefault="0054722B">
      <w:pPr>
        <w:pStyle w:val="BodyText"/>
        <w:ind w:left="2204"/>
      </w:pPr>
      <w:r>
        <w:rPr>
          <w:color w:val="231F20"/>
          <w:u w:val="single" w:color="231F20"/>
        </w:rPr>
        <w:t>crypto-projects/aes-development</w:t>
      </w:r>
    </w:p>
    <w:p w14:paraId="458A33CA" w14:textId="77777777" w:rsidR="00DD77F3" w:rsidRDefault="00DD77F3">
      <w:pPr>
        <w:pStyle w:val="BodyText"/>
        <w:spacing w:before="9"/>
        <w:rPr>
          <w:sz w:val="24"/>
        </w:rPr>
      </w:pPr>
    </w:p>
    <w:p w14:paraId="458A33CB" w14:textId="77777777" w:rsidR="00DD77F3" w:rsidRDefault="0054722B">
      <w:pPr>
        <w:pStyle w:val="BodyText"/>
        <w:spacing w:line="268" w:lineRule="auto"/>
        <w:ind w:left="2204" w:right="1169" w:hanging="1"/>
      </w:pPr>
      <w:r>
        <w:rPr>
          <w:color w:val="231F20"/>
        </w:rPr>
        <w:t>Pixis.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(2019).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Kerberos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active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directory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[Kerberos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action</w:t>
      </w:r>
      <w:r>
        <w:rPr>
          <w:color w:val="231F20"/>
          <w:spacing w:val="43"/>
        </w:rPr>
        <w:t xml:space="preserve"> </w:t>
      </w:r>
      <w:r>
        <w:rPr>
          <w:color w:val="231F20"/>
        </w:rPr>
        <w:t>directory].</w:t>
      </w:r>
      <w:r>
        <w:rPr>
          <w:color w:val="231F20"/>
          <w:spacing w:val="43"/>
        </w:rPr>
        <w:t xml:space="preserve"> </w:t>
      </w:r>
      <w:r>
        <w:rPr>
          <w:color w:val="231F20"/>
          <w:u w:val="single" w:color="231F20"/>
        </w:rPr>
        <w:t>https://</w:t>
      </w:r>
      <w:r>
        <w:rPr>
          <w:color w:val="231F20"/>
          <w:spacing w:val="-58"/>
        </w:rPr>
        <w:t xml:space="preserve"> </w:t>
      </w:r>
      <w:r>
        <w:rPr>
          <w:color w:val="231F20"/>
          <w:u w:val="single" w:color="231F20"/>
        </w:rPr>
        <w:t>beta.hackndo.com/kerberos/</w:t>
      </w:r>
    </w:p>
    <w:p w14:paraId="458A33CC" w14:textId="77777777" w:rsidR="00DD77F3" w:rsidRDefault="00DD77F3">
      <w:pPr>
        <w:spacing w:line="268" w:lineRule="auto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33CD" w14:textId="77777777" w:rsidR="00DD77F3" w:rsidRDefault="00DD77F3">
      <w:pPr>
        <w:pStyle w:val="BodyText"/>
      </w:pPr>
    </w:p>
    <w:p w14:paraId="458A33CE" w14:textId="77777777" w:rsidR="00DD77F3" w:rsidRDefault="00DD77F3">
      <w:pPr>
        <w:pStyle w:val="BodyText"/>
      </w:pPr>
    </w:p>
    <w:p w14:paraId="458A33CF" w14:textId="77777777" w:rsidR="00DD77F3" w:rsidRDefault="0054722B">
      <w:pPr>
        <w:ind w:left="957"/>
        <w:rPr>
          <w:sz w:val="18"/>
        </w:rPr>
      </w:pPr>
      <w:r>
        <w:rPr>
          <w:color w:val="003946"/>
          <w:sz w:val="18"/>
        </w:rPr>
        <w:t>List</w:t>
      </w:r>
      <w:r>
        <w:rPr>
          <w:color w:val="003946"/>
          <w:spacing w:val="-14"/>
          <w:sz w:val="18"/>
        </w:rPr>
        <w:t xml:space="preserve"> </w:t>
      </w:r>
      <w:r>
        <w:rPr>
          <w:color w:val="003946"/>
          <w:sz w:val="18"/>
        </w:rPr>
        <w:t>of</w:t>
      </w:r>
      <w:r>
        <w:rPr>
          <w:color w:val="003946"/>
          <w:spacing w:val="-13"/>
          <w:sz w:val="18"/>
        </w:rPr>
        <w:t xml:space="preserve"> </w:t>
      </w:r>
      <w:r>
        <w:rPr>
          <w:color w:val="003946"/>
          <w:sz w:val="18"/>
        </w:rPr>
        <w:t>References</w:t>
      </w:r>
    </w:p>
    <w:p w14:paraId="458A33D0" w14:textId="77777777" w:rsidR="00DD77F3" w:rsidRDefault="00DD77F3">
      <w:pPr>
        <w:pStyle w:val="BodyText"/>
      </w:pPr>
    </w:p>
    <w:p w14:paraId="458A33D1" w14:textId="77777777" w:rsidR="00DD77F3" w:rsidRDefault="00DD77F3">
      <w:pPr>
        <w:pStyle w:val="BodyText"/>
      </w:pPr>
    </w:p>
    <w:p w14:paraId="458A33D2" w14:textId="77777777" w:rsidR="00DD77F3" w:rsidRDefault="00DD77F3">
      <w:pPr>
        <w:pStyle w:val="BodyText"/>
      </w:pPr>
    </w:p>
    <w:p w14:paraId="458A33D3" w14:textId="77777777" w:rsidR="00DD77F3" w:rsidRDefault="00DD77F3">
      <w:pPr>
        <w:pStyle w:val="BodyText"/>
      </w:pPr>
    </w:p>
    <w:p w14:paraId="458A33D4" w14:textId="77777777" w:rsidR="00DD77F3" w:rsidRDefault="00DD77F3">
      <w:pPr>
        <w:pStyle w:val="BodyText"/>
        <w:spacing w:before="6"/>
        <w:rPr>
          <w:sz w:val="22"/>
        </w:rPr>
      </w:pPr>
    </w:p>
    <w:p w14:paraId="458A33D5" w14:textId="77777777" w:rsidR="00DD77F3" w:rsidRDefault="0054722B">
      <w:pPr>
        <w:pStyle w:val="BodyText"/>
        <w:spacing w:before="99" w:line="268" w:lineRule="auto"/>
        <w:ind w:left="957" w:right="2422" w:hanging="1"/>
        <w:jc w:val="both"/>
      </w:pPr>
      <w:r>
        <w:rPr>
          <w:color w:val="231F20"/>
          <w:spacing w:val="-1"/>
        </w:rPr>
        <w:t xml:space="preserve">Primepq. (2008, December 13). Red de mezcla. </w:t>
      </w:r>
      <w:r>
        <w:rPr>
          <w:color w:val="231F20"/>
          <w:spacing w:val="-1"/>
          <w:u w:val="single" w:color="231F20"/>
        </w:rPr>
        <w:t>https://commons.wikimedia.org/wiki/</w:t>
      </w:r>
      <w:r>
        <w:rPr>
          <w:color w:val="231F20"/>
        </w:rPr>
        <w:t xml:space="preserve"> </w:t>
      </w:r>
      <w:r>
        <w:rPr>
          <w:color w:val="231F20"/>
          <w:u w:val="single" w:color="231F20"/>
        </w:rPr>
        <w:t>File:Red_de_mezcla.png</w:t>
      </w:r>
    </w:p>
    <w:p w14:paraId="458A33D6" w14:textId="77777777" w:rsidR="00DD77F3" w:rsidRDefault="00DD77F3">
      <w:pPr>
        <w:pStyle w:val="BodyText"/>
        <w:spacing w:before="5"/>
        <w:rPr>
          <w:sz w:val="22"/>
        </w:rPr>
      </w:pPr>
    </w:p>
    <w:p w14:paraId="458A33D7" w14:textId="77777777" w:rsidR="00DD77F3" w:rsidRDefault="0054722B">
      <w:pPr>
        <w:spacing w:line="268" w:lineRule="auto"/>
        <w:ind w:left="957" w:right="2422" w:hanging="1"/>
        <w:jc w:val="both"/>
        <w:rPr>
          <w:i/>
          <w:sz w:val="20"/>
        </w:rPr>
      </w:pPr>
      <w:r>
        <w:rPr>
          <w:color w:val="231F20"/>
          <w:w w:val="95"/>
          <w:sz w:val="20"/>
        </w:rPr>
        <w:t xml:space="preserve">Project Gutenburg &amp; Webster's Unabridged Dictionary (1913) [OPTED]. (n. d.). </w:t>
      </w:r>
      <w:r>
        <w:rPr>
          <w:i/>
          <w:color w:val="231F20"/>
          <w:w w:val="95"/>
          <w:sz w:val="20"/>
        </w:rPr>
        <w:t>The online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sz w:val="20"/>
        </w:rPr>
        <w:t>plaintext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English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dictionary.</w:t>
      </w:r>
    </w:p>
    <w:p w14:paraId="458A33D8" w14:textId="77777777" w:rsidR="00DD77F3" w:rsidRDefault="00DD77F3">
      <w:pPr>
        <w:pStyle w:val="BodyText"/>
        <w:spacing w:before="4"/>
        <w:rPr>
          <w:i/>
          <w:sz w:val="22"/>
        </w:rPr>
      </w:pPr>
    </w:p>
    <w:p w14:paraId="458A33D9" w14:textId="77777777" w:rsidR="00DD77F3" w:rsidRDefault="0054722B">
      <w:pPr>
        <w:pStyle w:val="BodyText"/>
        <w:spacing w:line="268" w:lineRule="auto"/>
        <w:ind w:left="957" w:right="2422" w:hanging="1"/>
        <w:jc w:val="both"/>
      </w:pPr>
      <w:r>
        <w:rPr>
          <w:color w:val="231F20"/>
          <w:w w:val="95"/>
        </w:rPr>
        <w:t>Puthal, D., Malik, N., Mohanty, S. P., Kougianos, E., &amp; Yang, C. (2018). The blockchain as a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</w:rPr>
        <w:t>decentralized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framework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[future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directions].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IEEE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Consumer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Electronics</w:t>
      </w:r>
      <w:r>
        <w:rPr>
          <w:i/>
          <w:color w:val="231F20"/>
          <w:spacing w:val="-4"/>
        </w:rPr>
        <w:t xml:space="preserve"> </w:t>
      </w:r>
      <w:r>
        <w:rPr>
          <w:i/>
          <w:color w:val="231F20"/>
        </w:rPr>
        <w:t>Maga-</w:t>
      </w:r>
      <w:r>
        <w:rPr>
          <w:i/>
          <w:color w:val="231F20"/>
          <w:spacing w:val="-58"/>
        </w:rPr>
        <w:t xml:space="preserve"> </w:t>
      </w:r>
      <w:r>
        <w:rPr>
          <w:i/>
          <w:color w:val="231F20"/>
          <w:w w:val="95"/>
        </w:rPr>
        <w:t>zine</w:t>
      </w:r>
      <w:r>
        <w:rPr>
          <w:color w:val="231F20"/>
          <w:w w:val="95"/>
        </w:rPr>
        <w:t>,</w:t>
      </w:r>
      <w:r>
        <w:rPr>
          <w:color w:val="231F20"/>
          <w:spacing w:val="-9"/>
          <w:w w:val="95"/>
        </w:rPr>
        <w:t xml:space="preserve"> </w:t>
      </w:r>
      <w:r>
        <w:rPr>
          <w:i/>
          <w:color w:val="231F20"/>
          <w:w w:val="95"/>
        </w:rPr>
        <w:t>7</w:t>
      </w:r>
      <w:r>
        <w:rPr>
          <w:color w:val="231F20"/>
          <w:w w:val="95"/>
        </w:rPr>
        <w:t>(2),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18—21.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  <w:u w:val="single" w:color="231F20"/>
        </w:rPr>
        <w:t>https://doi.org/10.1109/MCE.2017.2776459</w:t>
      </w:r>
    </w:p>
    <w:p w14:paraId="458A33DA" w14:textId="77777777" w:rsidR="00DD77F3" w:rsidRDefault="00DD77F3">
      <w:pPr>
        <w:pStyle w:val="BodyText"/>
        <w:spacing w:before="4"/>
        <w:rPr>
          <w:sz w:val="22"/>
        </w:rPr>
      </w:pPr>
    </w:p>
    <w:p w14:paraId="458A33DB" w14:textId="77777777" w:rsidR="00DD77F3" w:rsidRDefault="0054722B">
      <w:pPr>
        <w:pStyle w:val="BodyText"/>
        <w:spacing w:line="268" w:lineRule="auto"/>
        <w:ind w:left="957" w:right="2422"/>
        <w:jc w:val="both"/>
      </w:pPr>
      <w:r>
        <w:rPr>
          <w:color w:val="231F20"/>
          <w:spacing w:val="-1"/>
        </w:rPr>
        <w:t>RadioFan. (2010)</w:t>
      </w:r>
      <w:r>
        <w:rPr>
          <w:color w:val="231F20"/>
          <w:spacing w:val="-1"/>
        </w:rPr>
        <w:t xml:space="preserve">. Enigma rotor wiring. </w:t>
      </w:r>
      <w:r>
        <w:rPr>
          <w:color w:val="231F20"/>
          <w:spacing w:val="-1"/>
          <w:u w:val="single" w:color="231F20"/>
        </w:rPr>
        <w:t>https://commons.wikimedia.org/w/index.php?</w:t>
      </w:r>
      <w:r>
        <w:rPr>
          <w:color w:val="231F20"/>
        </w:rPr>
        <w:t xml:space="preserve"> </w:t>
      </w:r>
      <w:r>
        <w:rPr>
          <w:color w:val="231F20"/>
          <w:u w:val="single" w:color="231F20"/>
        </w:rPr>
        <w:t>title=File:Enigma_rotor_wiring.png&amp;oldid=260095687</w:t>
      </w:r>
    </w:p>
    <w:p w14:paraId="458A33DC" w14:textId="77777777" w:rsidR="00DD77F3" w:rsidRDefault="00DD77F3">
      <w:pPr>
        <w:pStyle w:val="BodyText"/>
        <w:spacing w:before="5"/>
        <w:rPr>
          <w:sz w:val="22"/>
        </w:rPr>
      </w:pPr>
    </w:p>
    <w:p w14:paraId="458A33DD" w14:textId="77777777" w:rsidR="00DD77F3" w:rsidRDefault="0054722B">
      <w:pPr>
        <w:spacing w:line="268" w:lineRule="auto"/>
        <w:ind w:left="957" w:right="2422" w:hanging="1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Ramsdell, B. (2009). </w:t>
      </w:r>
      <w:r>
        <w:rPr>
          <w:i/>
          <w:color w:val="231F20"/>
          <w:w w:val="95"/>
          <w:sz w:val="20"/>
        </w:rPr>
        <w:t>Secure/multipurpose internet mail extensions (s/mime) version 3.1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>Internet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Engineering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Task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Force.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http//tools.ietf.org/html/rfc3851</w:t>
      </w:r>
    </w:p>
    <w:p w14:paraId="458A33DE" w14:textId="77777777" w:rsidR="00DD77F3" w:rsidRDefault="00DD77F3">
      <w:pPr>
        <w:pStyle w:val="BodyText"/>
        <w:spacing w:before="4"/>
        <w:rPr>
          <w:sz w:val="22"/>
        </w:rPr>
      </w:pPr>
    </w:p>
    <w:p w14:paraId="458A33DF" w14:textId="77777777" w:rsidR="00DD77F3" w:rsidRDefault="0054722B">
      <w:pPr>
        <w:spacing w:line="268" w:lineRule="auto"/>
        <w:ind w:left="957" w:right="2421" w:hanging="1"/>
        <w:jc w:val="both"/>
        <w:rPr>
          <w:sz w:val="20"/>
        </w:rPr>
      </w:pPr>
      <w:r>
        <w:rPr>
          <w:color w:val="231F20"/>
          <w:w w:val="95"/>
          <w:sz w:val="20"/>
        </w:rPr>
        <w:t>Rao, D. S., Kour, G., &amp; Jyoti, D. (2011). One time password security through cryptography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sz w:val="20"/>
        </w:rPr>
        <w:t xml:space="preserve">for mobile banking. </w:t>
      </w:r>
      <w:r>
        <w:rPr>
          <w:i/>
          <w:color w:val="231F20"/>
          <w:sz w:val="20"/>
        </w:rPr>
        <w:t>Internation</w:t>
      </w:r>
      <w:r>
        <w:rPr>
          <w:i/>
          <w:color w:val="231F20"/>
          <w:sz w:val="20"/>
        </w:rPr>
        <w:t>al Journal of Computer Technology and Applications</w:t>
      </w:r>
      <w:r>
        <w:rPr>
          <w:color w:val="231F20"/>
          <w:sz w:val="20"/>
        </w:rPr>
        <w:t>,</w:t>
      </w:r>
      <w:r>
        <w:rPr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2</w:t>
      </w:r>
      <w:r>
        <w:rPr>
          <w:color w:val="231F20"/>
          <w:sz w:val="20"/>
        </w:rPr>
        <w:t>(5),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1563—1567.</w:t>
      </w:r>
    </w:p>
    <w:p w14:paraId="458A33E0" w14:textId="77777777" w:rsidR="00DD77F3" w:rsidRDefault="00DD77F3">
      <w:pPr>
        <w:pStyle w:val="BodyText"/>
        <w:spacing w:before="4"/>
        <w:rPr>
          <w:sz w:val="22"/>
        </w:rPr>
      </w:pPr>
    </w:p>
    <w:p w14:paraId="458A33E1" w14:textId="77777777" w:rsidR="00DD77F3" w:rsidRDefault="0054722B">
      <w:pPr>
        <w:pStyle w:val="BodyText"/>
        <w:spacing w:line="268" w:lineRule="auto"/>
        <w:ind w:left="957" w:right="2421" w:hanging="1"/>
        <w:jc w:val="both"/>
      </w:pPr>
      <w:r>
        <w:rPr>
          <w:color w:val="231F20"/>
          <w:spacing w:val="-1"/>
        </w:rPr>
        <w:t>Rivest,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R.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L.,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Shamir,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A.,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Adleman,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(1978).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method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obtaining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digital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signatures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1"/>
        </w:rPr>
        <w:t>public-key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cryptosystems.</w:t>
      </w:r>
      <w:r>
        <w:rPr>
          <w:color w:val="231F20"/>
          <w:spacing w:val="-14"/>
        </w:rPr>
        <w:t xml:space="preserve"> </w:t>
      </w:r>
      <w:r>
        <w:rPr>
          <w:i/>
          <w:color w:val="231F20"/>
        </w:rPr>
        <w:t>Communications</w:t>
      </w:r>
      <w:r>
        <w:rPr>
          <w:i/>
          <w:color w:val="231F20"/>
          <w:spacing w:val="-14"/>
        </w:rPr>
        <w:t xml:space="preserve"> </w:t>
      </w:r>
      <w:r>
        <w:rPr>
          <w:i/>
          <w:color w:val="231F20"/>
        </w:rPr>
        <w:t>of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the</w:t>
      </w:r>
      <w:r>
        <w:rPr>
          <w:i/>
          <w:color w:val="231F20"/>
          <w:spacing w:val="-15"/>
        </w:rPr>
        <w:t xml:space="preserve"> </w:t>
      </w:r>
      <w:r>
        <w:rPr>
          <w:i/>
          <w:color w:val="231F20"/>
        </w:rPr>
        <w:t>ACM</w:t>
      </w:r>
      <w:r>
        <w:rPr>
          <w:color w:val="231F20"/>
        </w:rPr>
        <w:t>,</w:t>
      </w:r>
      <w:r>
        <w:rPr>
          <w:color w:val="231F20"/>
          <w:spacing w:val="-14"/>
        </w:rPr>
        <w:t xml:space="preserve"> </w:t>
      </w:r>
      <w:r>
        <w:rPr>
          <w:i/>
          <w:color w:val="231F20"/>
        </w:rPr>
        <w:t>21</w:t>
      </w:r>
      <w:r>
        <w:rPr>
          <w:color w:val="231F20"/>
        </w:rPr>
        <w:t>(2),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120—126.</w:t>
      </w:r>
    </w:p>
    <w:p w14:paraId="458A33E2" w14:textId="77777777" w:rsidR="00DD77F3" w:rsidRDefault="00DD77F3">
      <w:pPr>
        <w:pStyle w:val="BodyText"/>
        <w:spacing w:before="5"/>
        <w:rPr>
          <w:sz w:val="22"/>
        </w:rPr>
      </w:pPr>
    </w:p>
    <w:p w14:paraId="458A33E3" w14:textId="77777777" w:rsidR="00DD77F3" w:rsidRDefault="0054722B">
      <w:pPr>
        <w:pStyle w:val="BodyText"/>
        <w:spacing w:line="268" w:lineRule="auto"/>
        <w:ind w:left="957" w:right="2421" w:hanging="1"/>
        <w:jc w:val="both"/>
      </w:pPr>
      <w:r>
        <w:rPr>
          <w:color w:val="231F20"/>
        </w:rPr>
        <w:t>Roio. (2020). A minimalistic commandline tool to manage encrypted volumes aka The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2"/>
        </w:rPr>
        <w:t>Crypto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</w:rPr>
        <w:t>Undertaker.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Retrieved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July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1,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2020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2"/>
        </w:rPr>
        <w:t>from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2"/>
          <w:u w:val="single" w:color="231F20"/>
        </w:rPr>
        <w:t>https://github.com/dyne/Tomb</w:t>
      </w:r>
    </w:p>
    <w:p w14:paraId="458A33E4" w14:textId="77777777" w:rsidR="00DD77F3" w:rsidRDefault="00DD77F3">
      <w:pPr>
        <w:pStyle w:val="BodyText"/>
        <w:spacing w:before="4"/>
        <w:rPr>
          <w:sz w:val="22"/>
        </w:rPr>
      </w:pPr>
    </w:p>
    <w:p w14:paraId="458A33E5" w14:textId="77777777" w:rsidR="00DD77F3" w:rsidRDefault="0054722B">
      <w:pPr>
        <w:ind w:left="957"/>
        <w:jc w:val="both"/>
        <w:rPr>
          <w:sz w:val="20"/>
        </w:rPr>
      </w:pPr>
      <w:r>
        <w:rPr>
          <w:color w:val="231F20"/>
          <w:w w:val="95"/>
          <w:sz w:val="20"/>
        </w:rPr>
        <w:t>Schell,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B.,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&amp;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Martin,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C.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(2006).</w:t>
      </w:r>
      <w:r>
        <w:rPr>
          <w:color w:val="231F20"/>
          <w:spacing w:val="-8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Webster’s</w:t>
      </w:r>
      <w:r>
        <w:rPr>
          <w:i/>
          <w:color w:val="231F20"/>
          <w:spacing w:val="-8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new</w:t>
      </w:r>
      <w:r>
        <w:rPr>
          <w:i/>
          <w:color w:val="231F20"/>
          <w:spacing w:val="-9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world</w:t>
      </w:r>
      <w:r>
        <w:rPr>
          <w:i/>
          <w:color w:val="231F20"/>
          <w:spacing w:val="-8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hacker</w:t>
      </w:r>
      <w:r>
        <w:rPr>
          <w:i/>
          <w:color w:val="231F20"/>
          <w:spacing w:val="-9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dictionary</w:t>
      </w:r>
      <w:r>
        <w:rPr>
          <w:color w:val="231F20"/>
          <w:w w:val="95"/>
          <w:sz w:val="20"/>
        </w:rPr>
        <w:t>.</w:t>
      </w:r>
      <w:r>
        <w:rPr>
          <w:color w:val="231F20"/>
          <w:spacing w:val="-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Wiley.</w:t>
      </w:r>
    </w:p>
    <w:p w14:paraId="458A33E6" w14:textId="77777777" w:rsidR="00DD77F3" w:rsidRDefault="00DD77F3">
      <w:pPr>
        <w:pStyle w:val="BodyText"/>
        <w:spacing w:before="9"/>
        <w:rPr>
          <w:sz w:val="24"/>
        </w:rPr>
      </w:pPr>
    </w:p>
    <w:p w14:paraId="458A33E7" w14:textId="77777777" w:rsidR="00DD77F3" w:rsidRDefault="0054722B">
      <w:pPr>
        <w:pStyle w:val="BodyText"/>
        <w:spacing w:line="268" w:lineRule="auto"/>
        <w:ind w:left="957" w:right="2422" w:hanging="1"/>
        <w:jc w:val="both"/>
      </w:pPr>
      <w:r>
        <w:rPr>
          <w:color w:val="231F20"/>
          <w:spacing w:val="-1"/>
        </w:rPr>
        <w:t>Schnorr,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C.-P.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(1991).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Factoring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integers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computing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discrete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logarithms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via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Diophan-</w:t>
      </w:r>
      <w:r>
        <w:rPr>
          <w:color w:val="231F20"/>
          <w:spacing w:val="-58"/>
        </w:rPr>
        <w:t xml:space="preserve"> </w:t>
      </w:r>
      <w:r>
        <w:rPr>
          <w:color w:val="231F20"/>
          <w:spacing w:val="-2"/>
        </w:rPr>
        <w:t>tine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approximation.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In</w:t>
      </w:r>
      <w:r>
        <w:rPr>
          <w:color w:val="231F20"/>
          <w:spacing w:val="-5"/>
        </w:rPr>
        <w:t xml:space="preserve"> </w:t>
      </w:r>
      <w:r>
        <w:rPr>
          <w:i/>
          <w:color w:val="231F20"/>
          <w:spacing w:val="-1"/>
        </w:rPr>
        <w:t>Advances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  <w:spacing w:val="-1"/>
        </w:rPr>
        <w:t>in</w:t>
      </w:r>
      <w:r>
        <w:rPr>
          <w:i/>
          <w:color w:val="231F20"/>
          <w:spacing w:val="-6"/>
        </w:rPr>
        <w:t xml:space="preserve"> </w:t>
      </w:r>
      <w:r>
        <w:rPr>
          <w:i/>
          <w:color w:val="231F20"/>
          <w:spacing w:val="-1"/>
        </w:rPr>
        <w:t>cryptology—EUROCRYPT</w:t>
      </w:r>
      <w:r>
        <w:rPr>
          <w:i/>
          <w:color w:val="231F20"/>
          <w:spacing w:val="-5"/>
        </w:rPr>
        <w:t xml:space="preserve"> </w:t>
      </w:r>
      <w:r>
        <w:rPr>
          <w:i/>
          <w:color w:val="231F20"/>
          <w:spacing w:val="-1"/>
        </w:rPr>
        <w:t>’91</w:t>
      </w:r>
      <w:r>
        <w:rPr>
          <w:i/>
          <w:color w:val="231F20"/>
          <w:spacing w:val="-5"/>
        </w:rPr>
        <w:t xml:space="preserve"> </w:t>
      </w:r>
      <w:r>
        <w:rPr>
          <w:color w:val="231F20"/>
          <w:spacing w:val="-1"/>
        </w:rPr>
        <w:t>(Vol.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547,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1"/>
        </w:rPr>
        <w:t>pp.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1"/>
        </w:rPr>
        <w:t>281—293).</w:t>
      </w:r>
      <w:r>
        <w:rPr>
          <w:color w:val="231F20"/>
          <w:spacing w:val="-58"/>
        </w:rPr>
        <w:t xml:space="preserve"> </w:t>
      </w:r>
      <w:r>
        <w:rPr>
          <w:color w:val="231F20"/>
        </w:rPr>
        <w:t>Springer.</w:t>
      </w:r>
      <w:r>
        <w:rPr>
          <w:color w:val="231F20"/>
          <w:spacing w:val="-10"/>
        </w:rPr>
        <w:t xml:space="preserve"> </w:t>
      </w:r>
      <w:r>
        <w:rPr>
          <w:color w:val="231F20"/>
          <w:u w:val="single" w:color="231F20"/>
        </w:rPr>
        <w:t>https://doi.org/10.1007/3-540-46416-6_24</w:t>
      </w:r>
    </w:p>
    <w:p w14:paraId="458A33E8" w14:textId="77777777" w:rsidR="00DD77F3" w:rsidRDefault="00DD77F3">
      <w:pPr>
        <w:pStyle w:val="BodyText"/>
        <w:spacing w:before="4"/>
        <w:rPr>
          <w:sz w:val="22"/>
        </w:rPr>
      </w:pPr>
    </w:p>
    <w:p w14:paraId="458A33E9" w14:textId="77777777" w:rsidR="00DD77F3" w:rsidRDefault="0054722B">
      <w:pPr>
        <w:spacing w:line="268" w:lineRule="auto"/>
        <w:ind w:left="957" w:right="2422"/>
        <w:jc w:val="both"/>
        <w:rPr>
          <w:sz w:val="20"/>
        </w:rPr>
      </w:pPr>
      <w:r>
        <w:rPr>
          <w:color w:val="231F20"/>
          <w:spacing w:val="-1"/>
          <w:sz w:val="20"/>
        </w:rPr>
        <w:t>Schoof,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R.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(1995).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Counting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points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pacing w:val="-1"/>
          <w:sz w:val="20"/>
        </w:rPr>
        <w:t>on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elliptic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pacing w:val="-1"/>
          <w:sz w:val="20"/>
        </w:rPr>
        <w:t>curves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over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nite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ﬁ</w:t>
      </w:r>
      <w:r>
        <w:rPr>
          <w:color w:val="231F20"/>
          <w:sz w:val="20"/>
        </w:rPr>
        <w:t>elds.</w:t>
      </w:r>
      <w:r>
        <w:rPr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Journal</w:t>
      </w:r>
      <w:r>
        <w:rPr>
          <w:i/>
          <w:color w:val="231F20"/>
          <w:spacing w:val="-15"/>
          <w:sz w:val="20"/>
        </w:rPr>
        <w:t xml:space="preserve"> </w:t>
      </w:r>
      <w:r>
        <w:rPr>
          <w:i/>
          <w:color w:val="231F20"/>
          <w:sz w:val="20"/>
        </w:rPr>
        <w:t>de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Théorie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w w:val="101"/>
          <w:sz w:val="20"/>
        </w:rPr>
        <w:t>Nomb</w:t>
      </w:r>
      <w:r>
        <w:rPr>
          <w:i/>
          <w:color w:val="231F20"/>
          <w:spacing w:val="-6"/>
          <w:w w:val="101"/>
          <w:sz w:val="20"/>
        </w:rPr>
        <w:t>r</w:t>
      </w:r>
      <w:r>
        <w:rPr>
          <w:i/>
          <w:color w:val="231F20"/>
          <w:w w:val="103"/>
          <w:sz w:val="20"/>
        </w:rPr>
        <w:t>es</w:t>
      </w:r>
      <w:r>
        <w:rPr>
          <w:i/>
          <w:color w:val="231F20"/>
          <w:sz w:val="20"/>
        </w:rPr>
        <w:t xml:space="preserve">      </w:t>
      </w:r>
      <w:r>
        <w:rPr>
          <w:i/>
          <w:color w:val="231F20"/>
          <w:spacing w:val="28"/>
          <w:sz w:val="20"/>
        </w:rPr>
        <w:t xml:space="preserve"> </w:t>
      </w:r>
      <w:r>
        <w:rPr>
          <w:i/>
          <w:color w:val="231F20"/>
          <w:w w:val="99"/>
          <w:sz w:val="20"/>
        </w:rPr>
        <w:t>de</w:t>
      </w:r>
      <w:r>
        <w:rPr>
          <w:i/>
          <w:color w:val="231F20"/>
          <w:sz w:val="20"/>
        </w:rPr>
        <w:t xml:space="preserve">      </w:t>
      </w:r>
      <w:r>
        <w:rPr>
          <w:i/>
          <w:color w:val="231F20"/>
          <w:spacing w:val="28"/>
          <w:sz w:val="20"/>
        </w:rPr>
        <w:t xml:space="preserve"> </w:t>
      </w:r>
      <w:r>
        <w:rPr>
          <w:i/>
          <w:color w:val="231F20"/>
          <w:w w:val="101"/>
          <w:sz w:val="20"/>
        </w:rPr>
        <w:t>Bo</w:t>
      </w:r>
      <w:r>
        <w:rPr>
          <w:i/>
          <w:color w:val="231F20"/>
          <w:spacing w:val="-6"/>
          <w:w w:val="101"/>
          <w:sz w:val="20"/>
        </w:rPr>
        <w:t>r</w:t>
      </w:r>
      <w:r>
        <w:rPr>
          <w:i/>
          <w:color w:val="231F20"/>
          <w:w w:val="99"/>
          <w:sz w:val="20"/>
        </w:rPr>
        <w:t>d</w:t>
      </w:r>
      <w:r>
        <w:rPr>
          <w:i/>
          <w:color w:val="231F20"/>
          <w:spacing w:val="-1"/>
          <w:w w:val="99"/>
          <w:sz w:val="20"/>
        </w:rPr>
        <w:t>e</w:t>
      </w:r>
      <w:r>
        <w:rPr>
          <w:i/>
          <w:color w:val="231F20"/>
          <w:sz w:val="20"/>
        </w:rPr>
        <w:t>aux</w:t>
      </w:r>
      <w:r>
        <w:rPr>
          <w:i/>
          <w:color w:val="231F20"/>
          <w:w w:val="56"/>
          <w:sz w:val="20"/>
        </w:rPr>
        <w:t>,</w:t>
      </w:r>
      <w:r>
        <w:rPr>
          <w:i/>
          <w:color w:val="231F20"/>
          <w:sz w:val="20"/>
        </w:rPr>
        <w:t xml:space="preserve">      </w:t>
      </w:r>
      <w:r>
        <w:rPr>
          <w:i/>
          <w:color w:val="231F20"/>
          <w:spacing w:val="28"/>
          <w:sz w:val="20"/>
        </w:rPr>
        <w:t xml:space="preserve"> </w:t>
      </w:r>
      <w:r>
        <w:rPr>
          <w:i/>
          <w:color w:val="231F20"/>
          <w:w w:val="82"/>
          <w:sz w:val="20"/>
        </w:rPr>
        <w:t>7</w:t>
      </w:r>
      <w:r>
        <w:rPr>
          <w:color w:val="231F20"/>
          <w:w w:val="77"/>
          <w:sz w:val="20"/>
        </w:rPr>
        <w:t>(1),</w:t>
      </w:r>
      <w:r>
        <w:rPr>
          <w:color w:val="231F20"/>
          <w:sz w:val="20"/>
        </w:rPr>
        <w:t xml:space="preserve">      </w:t>
      </w:r>
      <w:r>
        <w:rPr>
          <w:color w:val="231F20"/>
          <w:spacing w:val="29"/>
          <w:sz w:val="20"/>
        </w:rPr>
        <w:t xml:space="preserve"> </w:t>
      </w:r>
      <w:r>
        <w:rPr>
          <w:color w:val="231F20"/>
          <w:spacing w:val="-6"/>
          <w:w w:val="91"/>
          <w:sz w:val="20"/>
        </w:rPr>
        <w:t>2</w:t>
      </w:r>
      <w:r>
        <w:rPr>
          <w:color w:val="231F20"/>
          <w:w w:val="96"/>
          <w:sz w:val="20"/>
        </w:rPr>
        <w:t>19</w:t>
      </w:r>
      <w:r>
        <w:rPr>
          <w:color w:val="231F20"/>
          <w:spacing w:val="-15"/>
          <w:w w:val="96"/>
          <w:sz w:val="20"/>
        </w:rPr>
        <w:t>—</w:t>
      </w:r>
      <w:r>
        <w:rPr>
          <w:color w:val="231F20"/>
          <w:w w:val="87"/>
          <w:sz w:val="20"/>
        </w:rPr>
        <w:t>254.</w:t>
      </w:r>
      <w:r>
        <w:rPr>
          <w:color w:val="231F20"/>
          <w:sz w:val="20"/>
        </w:rPr>
        <w:t xml:space="preserve">      </w:t>
      </w:r>
      <w:r>
        <w:rPr>
          <w:color w:val="231F20"/>
          <w:spacing w:val="29"/>
          <w:sz w:val="20"/>
        </w:rPr>
        <w:t xml:space="preserve"> </w:t>
      </w:r>
      <w:hyperlink r:id="rId114">
        <w:r>
          <w:rPr>
            <w:color w:val="231F20"/>
            <w:spacing w:val="-1"/>
            <w:w w:val="94"/>
            <w:sz w:val="20"/>
            <w:u w:val="single" w:color="231F20"/>
          </w:rPr>
          <w:t>http://jtn</w:t>
        </w:r>
        <w:r>
          <w:rPr>
            <w:color w:val="231F20"/>
            <w:spacing w:val="-3"/>
            <w:w w:val="94"/>
            <w:sz w:val="20"/>
            <w:u w:val="single" w:color="231F20"/>
          </w:rPr>
          <w:t>b</w:t>
        </w:r>
        <w:r>
          <w:rPr>
            <w:color w:val="231F20"/>
            <w:spacing w:val="-3"/>
            <w:w w:val="56"/>
            <w:sz w:val="20"/>
            <w:u w:val="single" w:color="231F20"/>
          </w:rPr>
          <w:t>.</w:t>
        </w:r>
        <w:r>
          <w:rPr>
            <w:color w:val="231F20"/>
            <w:spacing w:val="-5"/>
            <w:w w:val="94"/>
            <w:sz w:val="20"/>
            <w:u w:val="single" w:color="231F20"/>
          </w:rPr>
          <w:t>c</w:t>
        </w:r>
        <w:r>
          <w:rPr>
            <w:color w:val="231F20"/>
            <w:spacing w:val="-1"/>
            <w:sz w:val="20"/>
            <w:u w:val="single" w:color="231F20"/>
          </w:rPr>
          <w:t>ed</w:t>
        </w:r>
        <w:r>
          <w:rPr>
            <w:color w:val="231F20"/>
            <w:spacing w:val="-8"/>
            <w:sz w:val="20"/>
            <w:u w:val="single" w:color="231F20"/>
          </w:rPr>
          <w:t>r</w:t>
        </w:r>
        <w:r>
          <w:rPr>
            <w:color w:val="231F20"/>
            <w:spacing w:val="-1"/>
            <w:w w:val="92"/>
            <w:sz w:val="20"/>
            <w:u w:val="single" w:color="231F20"/>
          </w:rPr>
          <w:t>am</w:t>
        </w:r>
        <w:r>
          <w:rPr>
            <w:color w:val="231F20"/>
            <w:spacing w:val="-3"/>
            <w:w w:val="92"/>
            <w:sz w:val="20"/>
            <w:u w:val="single" w:color="231F20"/>
          </w:rPr>
          <w:t>.</w:t>
        </w:r>
        <w:r>
          <w:rPr>
            <w:color w:val="231F20"/>
            <w:spacing w:val="-1"/>
            <w:w w:val="102"/>
            <w:sz w:val="20"/>
            <w:u w:val="single" w:color="231F20"/>
          </w:rPr>
          <w:t>o</w:t>
        </w:r>
        <w:r>
          <w:rPr>
            <w:color w:val="231F20"/>
            <w:spacing w:val="-5"/>
            <w:w w:val="102"/>
            <w:sz w:val="20"/>
            <w:u w:val="single" w:color="231F20"/>
          </w:rPr>
          <w:t>r</w:t>
        </w:r>
        <w:r>
          <w:rPr>
            <w:color w:val="231F20"/>
            <w:spacing w:val="-1"/>
            <w:w w:val="95"/>
            <w:sz w:val="20"/>
            <w:u w:val="single" w:color="231F20"/>
          </w:rPr>
          <w:t>g/i</w:t>
        </w:r>
        <w:r>
          <w:rPr>
            <w:color w:val="231F20"/>
            <w:spacing w:val="-4"/>
            <w:w w:val="95"/>
            <w:sz w:val="20"/>
            <w:u w:val="single" w:color="231F20"/>
          </w:rPr>
          <w:t>t</w:t>
        </w:r>
        <w:r>
          <w:rPr>
            <w:color w:val="231F20"/>
            <w:spacing w:val="-1"/>
            <w:sz w:val="20"/>
            <w:u w:val="single" w:color="231F20"/>
          </w:rPr>
          <w:t>e</w:t>
        </w:r>
        <w:r>
          <w:rPr>
            <w:color w:val="231F20"/>
            <w:spacing w:val="-7"/>
            <w:sz w:val="20"/>
            <w:u w:val="single" w:color="231F20"/>
          </w:rPr>
          <w:t>m</w:t>
        </w:r>
        <w:r>
          <w:rPr>
            <w:color w:val="231F20"/>
            <w:spacing w:val="-1"/>
            <w:w w:val="121"/>
            <w:sz w:val="20"/>
            <w:u w:val="single" w:color="231F20"/>
          </w:rPr>
          <w:t>?</w:t>
        </w:r>
      </w:hyperlink>
      <w:r>
        <w:rPr>
          <w:color w:val="231F20"/>
          <w:w w:val="121"/>
          <w:sz w:val="20"/>
        </w:rPr>
        <w:t xml:space="preserve"> </w:t>
      </w:r>
      <w:r>
        <w:rPr>
          <w:color w:val="231F20"/>
          <w:sz w:val="20"/>
          <w:u w:val="single" w:color="231F20"/>
        </w:rPr>
        <w:t>id=JTNB_1995</w:t>
      </w:r>
      <w:r>
        <w:rPr>
          <w:color w:val="231F20"/>
          <w:spacing w:val="21"/>
          <w:sz w:val="20"/>
          <w:u w:val="single" w:color="231F20"/>
        </w:rPr>
        <w:t xml:space="preserve"> </w:t>
      </w:r>
      <w:r>
        <w:rPr>
          <w:color w:val="231F20"/>
          <w:sz w:val="20"/>
          <w:u w:val="single" w:color="231F20"/>
        </w:rPr>
        <w:t>7_1_219_0</w:t>
      </w:r>
    </w:p>
    <w:p w14:paraId="458A33EA" w14:textId="77777777" w:rsidR="00DD77F3" w:rsidRDefault="00DD77F3">
      <w:pPr>
        <w:pStyle w:val="BodyText"/>
        <w:spacing w:before="5"/>
        <w:rPr>
          <w:sz w:val="22"/>
        </w:rPr>
      </w:pPr>
    </w:p>
    <w:p w14:paraId="458A33EB" w14:textId="77777777" w:rsidR="00DD77F3" w:rsidRDefault="0054722B">
      <w:pPr>
        <w:pStyle w:val="BodyText"/>
        <w:spacing w:line="268" w:lineRule="auto"/>
        <w:ind w:left="957" w:right="2422" w:hanging="1"/>
        <w:jc w:val="both"/>
      </w:pPr>
      <w:r>
        <w:rPr>
          <w:color w:val="231F20"/>
        </w:rPr>
        <w:t>Shannon,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E.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(1949).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Communication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theory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secrecy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systems.</w:t>
      </w:r>
      <w:r>
        <w:rPr>
          <w:color w:val="231F20"/>
          <w:spacing w:val="-10"/>
        </w:rPr>
        <w:t xml:space="preserve"> </w:t>
      </w:r>
      <w:r>
        <w:rPr>
          <w:i/>
          <w:color w:val="231F20"/>
        </w:rPr>
        <w:t>Bell</w:t>
      </w:r>
      <w:r>
        <w:rPr>
          <w:i/>
          <w:color w:val="231F20"/>
          <w:spacing w:val="-10"/>
        </w:rPr>
        <w:t xml:space="preserve"> </w:t>
      </w:r>
      <w:r>
        <w:rPr>
          <w:i/>
          <w:color w:val="231F20"/>
        </w:rPr>
        <w:t>System</w:t>
      </w:r>
      <w:r>
        <w:rPr>
          <w:i/>
          <w:color w:val="231F20"/>
          <w:spacing w:val="-11"/>
        </w:rPr>
        <w:t xml:space="preserve"> </w:t>
      </w:r>
      <w:r>
        <w:rPr>
          <w:i/>
          <w:color w:val="231F20"/>
        </w:rPr>
        <w:t>Technical</w:t>
      </w:r>
      <w:r>
        <w:rPr>
          <w:i/>
          <w:color w:val="231F20"/>
          <w:spacing w:val="-58"/>
        </w:rPr>
        <w:t xml:space="preserve"> </w:t>
      </w:r>
      <w:r>
        <w:rPr>
          <w:i/>
          <w:color w:val="231F20"/>
          <w:spacing w:val="-2"/>
          <w:w w:val="95"/>
        </w:rPr>
        <w:t>Journal</w:t>
      </w:r>
      <w:r>
        <w:rPr>
          <w:color w:val="231F20"/>
          <w:spacing w:val="-2"/>
          <w:w w:val="95"/>
        </w:rPr>
        <w:t>,</w:t>
      </w:r>
      <w:r>
        <w:rPr>
          <w:color w:val="231F20"/>
          <w:spacing w:val="-10"/>
          <w:w w:val="95"/>
        </w:rPr>
        <w:t xml:space="preserve"> </w:t>
      </w:r>
      <w:r>
        <w:rPr>
          <w:i/>
          <w:color w:val="231F20"/>
          <w:spacing w:val="-2"/>
          <w:w w:val="95"/>
        </w:rPr>
        <w:t>28</w:t>
      </w:r>
      <w:r>
        <w:rPr>
          <w:color w:val="231F20"/>
          <w:spacing w:val="-2"/>
          <w:w w:val="95"/>
        </w:rPr>
        <w:t>(4),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2"/>
          <w:w w:val="95"/>
        </w:rPr>
        <w:t>656—715.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  <w:u w:val="single" w:color="231F20"/>
        </w:rPr>
        <w:t>https://doi.org/10.1002/j.1538-7305.1949.tb00928.x</w:t>
      </w:r>
    </w:p>
    <w:p w14:paraId="458A33EC" w14:textId="77777777" w:rsidR="00DD77F3" w:rsidRDefault="00DD77F3">
      <w:pPr>
        <w:pStyle w:val="BodyText"/>
        <w:spacing w:before="4"/>
        <w:rPr>
          <w:sz w:val="22"/>
        </w:rPr>
      </w:pPr>
    </w:p>
    <w:p w14:paraId="458A33ED" w14:textId="77777777" w:rsidR="00DD77F3" w:rsidRDefault="0054722B">
      <w:pPr>
        <w:spacing w:line="268" w:lineRule="auto"/>
        <w:ind w:left="957" w:right="2422" w:hanging="1"/>
        <w:jc w:val="both"/>
        <w:rPr>
          <w:sz w:val="20"/>
        </w:rPr>
      </w:pPr>
      <w:r>
        <w:rPr>
          <w:color w:val="231F20"/>
          <w:w w:val="95"/>
          <w:sz w:val="20"/>
        </w:rPr>
        <w:t>Shor, P. W. (1994). Algorithms for quantum computation: Discrete logarithms and factor-</w:t>
      </w:r>
      <w:r>
        <w:rPr>
          <w:color w:val="231F20"/>
          <w:spacing w:val="1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ing.</w:t>
      </w:r>
      <w:r>
        <w:rPr>
          <w:color w:val="231F20"/>
          <w:spacing w:val="1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Proceedings</w:t>
      </w:r>
      <w:r>
        <w:rPr>
          <w:i/>
          <w:color w:val="231F20"/>
          <w:spacing w:val="1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35th</w:t>
      </w:r>
      <w:r>
        <w:rPr>
          <w:i/>
          <w:color w:val="231F20"/>
          <w:spacing w:val="1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Annual</w:t>
      </w:r>
      <w:r>
        <w:rPr>
          <w:i/>
          <w:color w:val="231F20"/>
          <w:spacing w:val="1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Symposium</w:t>
      </w:r>
      <w:r>
        <w:rPr>
          <w:i/>
          <w:color w:val="231F20"/>
          <w:spacing w:val="1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on</w:t>
      </w:r>
      <w:r>
        <w:rPr>
          <w:i/>
          <w:color w:val="231F20"/>
          <w:spacing w:val="1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Foundations</w:t>
      </w:r>
      <w:r>
        <w:rPr>
          <w:i/>
          <w:color w:val="231F20"/>
          <w:spacing w:val="1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of</w:t>
      </w:r>
      <w:r>
        <w:rPr>
          <w:i/>
          <w:color w:val="231F20"/>
          <w:spacing w:val="16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Computer</w:t>
      </w:r>
      <w:r>
        <w:rPr>
          <w:i/>
          <w:color w:val="231F20"/>
          <w:spacing w:val="15"/>
          <w:w w:val="95"/>
          <w:sz w:val="20"/>
        </w:rPr>
        <w:t xml:space="preserve"> </w:t>
      </w:r>
      <w:r>
        <w:rPr>
          <w:i/>
          <w:color w:val="231F20"/>
          <w:w w:val="95"/>
          <w:sz w:val="20"/>
        </w:rPr>
        <w:t>Science</w:t>
      </w:r>
      <w:r>
        <w:rPr>
          <w:color w:val="231F20"/>
          <w:w w:val="95"/>
          <w:sz w:val="20"/>
        </w:rPr>
        <w:t>,</w:t>
      </w:r>
      <w:r>
        <w:rPr>
          <w:color w:val="231F20"/>
          <w:spacing w:val="17"/>
          <w:w w:val="95"/>
          <w:sz w:val="20"/>
        </w:rPr>
        <w:t xml:space="preserve"> </w:t>
      </w:r>
      <w:r>
        <w:rPr>
          <w:color w:val="231F20"/>
          <w:w w:val="95"/>
          <w:sz w:val="20"/>
        </w:rPr>
        <w:t>124—134.</w:t>
      </w:r>
    </w:p>
    <w:p w14:paraId="458A33EE" w14:textId="77777777" w:rsidR="00DD77F3" w:rsidRDefault="00DD77F3">
      <w:pPr>
        <w:pStyle w:val="BodyText"/>
        <w:spacing w:before="4"/>
        <w:rPr>
          <w:sz w:val="22"/>
        </w:rPr>
      </w:pPr>
    </w:p>
    <w:p w14:paraId="458A33EF" w14:textId="77777777" w:rsidR="00DD77F3" w:rsidRDefault="0054722B">
      <w:pPr>
        <w:spacing w:line="268" w:lineRule="auto"/>
        <w:ind w:left="957" w:right="2422" w:hanging="1"/>
        <w:jc w:val="both"/>
        <w:rPr>
          <w:sz w:val="20"/>
        </w:rPr>
      </w:pPr>
      <w:r>
        <w:rPr>
          <w:color w:val="231F20"/>
          <w:w w:val="95"/>
          <w:sz w:val="20"/>
        </w:rPr>
        <w:t xml:space="preserve">Smart, M. J. (2012). </w:t>
      </w:r>
      <w:r>
        <w:rPr>
          <w:i/>
          <w:color w:val="231F20"/>
          <w:w w:val="95"/>
          <w:sz w:val="20"/>
        </w:rPr>
        <w:t>Anonymity vs. traceability: Revocable anonymity in remote electronic</w:t>
      </w:r>
      <w:r>
        <w:rPr>
          <w:i/>
          <w:color w:val="231F20"/>
          <w:spacing w:val="-55"/>
          <w:w w:val="95"/>
          <w:sz w:val="20"/>
        </w:rPr>
        <w:t xml:space="preserve"> </w:t>
      </w:r>
      <w:r>
        <w:rPr>
          <w:i/>
          <w:color w:val="231F20"/>
          <w:sz w:val="20"/>
        </w:rPr>
        <w:t>voting</w:t>
      </w:r>
      <w:r>
        <w:rPr>
          <w:i/>
          <w:color w:val="231F20"/>
          <w:spacing w:val="1"/>
          <w:sz w:val="20"/>
        </w:rPr>
        <w:t xml:space="preserve"> </w:t>
      </w:r>
      <w:r>
        <w:rPr>
          <w:i/>
          <w:color w:val="231F20"/>
          <w:sz w:val="20"/>
        </w:rPr>
        <w:t>protocols</w:t>
      </w:r>
      <w:r>
        <w:rPr>
          <w:i/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[Doctoral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dissertation,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University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>Birmingham].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https://ethe-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ses.bham.ac.uk/id/eprint/3386/</w:t>
      </w:r>
    </w:p>
    <w:p w14:paraId="458A33F0" w14:textId="77777777" w:rsidR="00DD77F3" w:rsidRDefault="00DD77F3">
      <w:pPr>
        <w:pStyle w:val="BodyText"/>
        <w:spacing w:before="5"/>
        <w:rPr>
          <w:sz w:val="22"/>
        </w:rPr>
      </w:pPr>
    </w:p>
    <w:p w14:paraId="458A33F1" w14:textId="77777777" w:rsidR="00DD77F3" w:rsidRDefault="0054722B">
      <w:pPr>
        <w:pStyle w:val="BodyText"/>
        <w:spacing w:line="268" w:lineRule="auto"/>
        <w:ind w:left="957" w:right="2422"/>
        <w:jc w:val="both"/>
      </w:pPr>
      <w:r>
        <w:rPr>
          <w:color w:val="231F20"/>
          <w:w w:val="95"/>
        </w:rPr>
        <w:t xml:space="preserve">Snipes, R. (2019, October 8). Thunderbird, Enigmail and OpenPGP. </w:t>
      </w:r>
      <w:r>
        <w:rPr>
          <w:i/>
          <w:color w:val="231F20"/>
          <w:w w:val="95"/>
        </w:rPr>
        <w:t>The Thun</w:t>
      </w:r>
      <w:r>
        <w:rPr>
          <w:i/>
          <w:color w:val="231F20"/>
          <w:w w:val="95"/>
        </w:rPr>
        <w:t>derbird Blog</w:t>
      </w:r>
      <w:r>
        <w:rPr>
          <w:color w:val="231F20"/>
          <w:w w:val="95"/>
        </w:rPr>
        <w:t>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u w:val="single" w:color="231F20"/>
        </w:rPr>
        <w:t>https//blog.thunderbird.net/2019/10/thunderbird-enigmail-and-openpgp/</w:t>
      </w:r>
    </w:p>
    <w:p w14:paraId="458A33F2" w14:textId="77777777" w:rsidR="00DD77F3" w:rsidRDefault="00DD77F3">
      <w:pPr>
        <w:spacing w:line="268" w:lineRule="auto"/>
        <w:jc w:val="both"/>
        <w:sectPr w:rsidR="00DD77F3">
          <w:pgSz w:w="11910" w:h="16840"/>
          <w:pgMar w:top="960" w:right="240" w:bottom="680" w:left="460" w:header="0" w:footer="486" w:gutter="0"/>
          <w:cols w:space="720"/>
        </w:sectPr>
      </w:pPr>
    </w:p>
    <w:p w14:paraId="458A33F3" w14:textId="77777777" w:rsidR="00DD77F3" w:rsidRDefault="00DD77F3">
      <w:pPr>
        <w:pStyle w:val="BodyText"/>
      </w:pPr>
    </w:p>
    <w:p w14:paraId="458A33F4" w14:textId="77777777" w:rsidR="00DD77F3" w:rsidRDefault="00DD77F3">
      <w:pPr>
        <w:pStyle w:val="BodyText"/>
      </w:pPr>
    </w:p>
    <w:p w14:paraId="458A33F5" w14:textId="77777777" w:rsidR="00DD77F3" w:rsidRDefault="00DD77F3">
      <w:pPr>
        <w:pStyle w:val="BodyText"/>
      </w:pPr>
    </w:p>
    <w:p w14:paraId="458A33F6" w14:textId="77777777" w:rsidR="00DD77F3" w:rsidRDefault="00DD77F3">
      <w:pPr>
        <w:pStyle w:val="BodyText"/>
      </w:pPr>
    </w:p>
    <w:p w14:paraId="458A33F7" w14:textId="77777777" w:rsidR="00DD77F3" w:rsidRDefault="00DD77F3">
      <w:pPr>
        <w:pStyle w:val="BodyText"/>
      </w:pPr>
    </w:p>
    <w:p w14:paraId="458A33F8" w14:textId="77777777" w:rsidR="00DD77F3" w:rsidRDefault="00DD77F3">
      <w:pPr>
        <w:pStyle w:val="BodyText"/>
      </w:pPr>
    </w:p>
    <w:p w14:paraId="458A33F9" w14:textId="77777777" w:rsidR="00DD77F3" w:rsidRDefault="00DD77F3">
      <w:pPr>
        <w:pStyle w:val="BodyText"/>
      </w:pPr>
    </w:p>
    <w:p w14:paraId="458A33FA" w14:textId="77777777" w:rsidR="00DD77F3" w:rsidRDefault="00DD77F3">
      <w:pPr>
        <w:pStyle w:val="BodyText"/>
        <w:spacing w:before="6"/>
      </w:pPr>
    </w:p>
    <w:p w14:paraId="458A33FB" w14:textId="77777777" w:rsidR="00DD77F3" w:rsidRDefault="0054722B">
      <w:pPr>
        <w:spacing w:before="99" w:line="268" w:lineRule="auto"/>
        <w:ind w:left="2204" w:right="1175" w:hanging="1"/>
        <w:jc w:val="both"/>
        <w:rPr>
          <w:sz w:val="20"/>
        </w:rPr>
      </w:pPr>
      <w:r>
        <w:rPr>
          <w:color w:val="231F20"/>
          <w:spacing w:val="-1"/>
          <w:sz w:val="20"/>
        </w:rPr>
        <w:t>Steane,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1"/>
          <w:sz w:val="20"/>
        </w:rPr>
        <w:t>A.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1"/>
          <w:sz w:val="20"/>
        </w:rPr>
        <w:t>(1998).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pacing w:val="-1"/>
          <w:sz w:val="20"/>
        </w:rPr>
        <w:t>Quantum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1"/>
          <w:sz w:val="20"/>
        </w:rPr>
        <w:t>computing.</w:t>
      </w:r>
      <w:r>
        <w:rPr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1"/>
          <w:sz w:val="20"/>
        </w:rPr>
        <w:t>Reports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1"/>
          <w:sz w:val="20"/>
        </w:rPr>
        <w:t>on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1"/>
          <w:sz w:val="20"/>
        </w:rPr>
        <w:t>Progress</w:t>
      </w:r>
      <w:r>
        <w:rPr>
          <w:i/>
          <w:color w:val="231F20"/>
          <w:spacing w:val="-3"/>
          <w:sz w:val="20"/>
        </w:rPr>
        <w:t xml:space="preserve"> </w:t>
      </w:r>
      <w:r>
        <w:rPr>
          <w:i/>
          <w:color w:val="231F20"/>
          <w:spacing w:val="-1"/>
          <w:sz w:val="20"/>
        </w:rPr>
        <w:t>in</w:t>
      </w:r>
      <w:r>
        <w:rPr>
          <w:i/>
          <w:color w:val="231F20"/>
          <w:spacing w:val="-4"/>
          <w:sz w:val="20"/>
        </w:rPr>
        <w:t xml:space="preserve"> </w:t>
      </w:r>
      <w:r>
        <w:rPr>
          <w:i/>
          <w:color w:val="231F20"/>
          <w:spacing w:val="-1"/>
          <w:sz w:val="20"/>
        </w:rPr>
        <w:t>Physics</w:t>
      </w:r>
      <w:r>
        <w:rPr>
          <w:color w:val="231F20"/>
          <w:spacing w:val="-1"/>
          <w:sz w:val="20"/>
        </w:rPr>
        <w:t>,</w:t>
      </w:r>
      <w:r>
        <w:rPr>
          <w:color w:val="231F20"/>
          <w:spacing w:val="-2"/>
          <w:sz w:val="20"/>
        </w:rPr>
        <w:t xml:space="preserve"> </w:t>
      </w:r>
      <w:r>
        <w:rPr>
          <w:i/>
          <w:color w:val="231F20"/>
          <w:spacing w:val="-1"/>
          <w:sz w:val="20"/>
        </w:rPr>
        <w:t>61</w:t>
      </w:r>
      <w:r>
        <w:rPr>
          <w:color w:val="231F20"/>
          <w:spacing w:val="-1"/>
          <w:sz w:val="20"/>
        </w:rPr>
        <w:t>(2),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pacing w:val="-1"/>
          <w:sz w:val="20"/>
        </w:rPr>
        <w:t>117—173.</w:t>
      </w:r>
      <w:r>
        <w:rPr>
          <w:color w:val="231F20"/>
          <w:spacing w:val="-58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https://doi.org/10.1088/0034-4885/61/2/002</w:t>
      </w:r>
    </w:p>
    <w:p w14:paraId="458A33FC" w14:textId="77777777" w:rsidR="00DD77F3" w:rsidRDefault="00DD77F3">
      <w:pPr>
        <w:pStyle w:val="BodyText"/>
        <w:spacing w:before="5"/>
        <w:rPr>
          <w:sz w:val="22"/>
        </w:rPr>
      </w:pPr>
    </w:p>
    <w:p w14:paraId="458A33FD" w14:textId="77777777" w:rsidR="00DD77F3" w:rsidRDefault="0054722B">
      <w:pPr>
        <w:pStyle w:val="BodyText"/>
        <w:spacing w:line="268" w:lineRule="auto"/>
        <w:ind w:left="2204" w:right="1175" w:hanging="1"/>
        <w:jc w:val="both"/>
      </w:pPr>
      <w:r>
        <w:rPr>
          <w:color w:val="231F20"/>
          <w:w w:val="95"/>
        </w:rPr>
        <w:t>Theveßen,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E.,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Müller,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P.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F.,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&amp;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Stoll,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U.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(2020,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February</w:t>
      </w:r>
      <w:r>
        <w:rPr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2).</w:t>
      </w:r>
      <w:r>
        <w:rPr>
          <w:color w:val="231F20"/>
          <w:spacing w:val="-4"/>
          <w:w w:val="95"/>
        </w:rPr>
        <w:t xml:space="preserve"> </w:t>
      </w:r>
      <w:r>
        <w:rPr>
          <w:i/>
          <w:color w:val="231F20"/>
          <w:w w:val="95"/>
        </w:rPr>
        <w:t>Operation</w:t>
      </w:r>
      <w:r>
        <w:rPr>
          <w:i/>
          <w:color w:val="231F20"/>
          <w:spacing w:val="-5"/>
          <w:w w:val="95"/>
        </w:rPr>
        <w:t xml:space="preserve"> </w:t>
      </w:r>
      <w:r>
        <w:rPr>
          <w:i/>
          <w:color w:val="231F20"/>
          <w:w w:val="95"/>
        </w:rPr>
        <w:t>Rubikon</w:t>
      </w:r>
      <w:r>
        <w:rPr>
          <w:i/>
          <w:color w:val="231F20"/>
          <w:spacing w:val="-4"/>
          <w:w w:val="95"/>
        </w:rPr>
        <w:t xml:space="preserve"> </w:t>
      </w:r>
      <w:r>
        <w:rPr>
          <w:color w:val="231F20"/>
          <w:w w:val="95"/>
        </w:rPr>
        <w:t>[Video].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ZDF.</w:t>
      </w:r>
      <w:r>
        <w:rPr>
          <w:color w:val="231F20"/>
          <w:spacing w:val="-55"/>
          <w:w w:val="95"/>
        </w:rPr>
        <w:t xml:space="preserve"> </w:t>
      </w:r>
      <w:r>
        <w:rPr>
          <w:color w:val="231F20"/>
          <w:u w:val="single" w:color="231F20"/>
        </w:rPr>
        <w:t>https://</w:t>
      </w:r>
      <w:hyperlink r:id="rId115">
        <w:r>
          <w:rPr>
            <w:color w:val="231F20"/>
            <w:u w:val="single" w:color="231F20"/>
          </w:rPr>
          <w:t>www.zdf.de/politik/frontal-21/operation-rubikon-100.html</w:t>
        </w:r>
      </w:hyperlink>
    </w:p>
    <w:p w14:paraId="458A33FE" w14:textId="77777777" w:rsidR="00DD77F3" w:rsidRDefault="00DD77F3">
      <w:pPr>
        <w:pStyle w:val="BodyText"/>
        <w:spacing w:before="4"/>
        <w:rPr>
          <w:sz w:val="22"/>
        </w:rPr>
      </w:pPr>
    </w:p>
    <w:p w14:paraId="458A33FF" w14:textId="77777777" w:rsidR="00DD77F3" w:rsidRDefault="0054722B">
      <w:pPr>
        <w:pStyle w:val="BodyText"/>
        <w:ind w:left="2204"/>
        <w:jc w:val="both"/>
      </w:pPr>
      <w:r>
        <w:rPr>
          <w:color w:val="231F20"/>
          <w:w w:val="90"/>
        </w:rPr>
        <w:t>Tor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Project.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(n.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d.).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  <w:u w:val="single" w:color="231F20"/>
        </w:rPr>
        <w:t>https://</w:t>
      </w:r>
      <w:hyperlink r:id="rId116">
        <w:r>
          <w:rPr>
            <w:color w:val="231F20"/>
            <w:w w:val="90"/>
            <w:u w:val="single" w:color="231F20"/>
          </w:rPr>
          <w:t>www.torproject.org/</w:t>
        </w:r>
      </w:hyperlink>
    </w:p>
    <w:p w14:paraId="458A3400" w14:textId="77777777" w:rsidR="00DD77F3" w:rsidRDefault="00DD77F3">
      <w:pPr>
        <w:pStyle w:val="BodyText"/>
        <w:spacing w:before="9"/>
        <w:rPr>
          <w:sz w:val="24"/>
        </w:rPr>
      </w:pPr>
    </w:p>
    <w:p w14:paraId="458A3401" w14:textId="77777777" w:rsidR="00DD77F3" w:rsidRDefault="0054722B">
      <w:pPr>
        <w:spacing w:line="268" w:lineRule="auto"/>
        <w:ind w:left="2204" w:right="1176"/>
        <w:jc w:val="both"/>
        <w:rPr>
          <w:sz w:val="20"/>
        </w:rPr>
      </w:pPr>
      <w:r>
        <w:rPr>
          <w:color w:val="231F20"/>
          <w:w w:val="95"/>
          <w:sz w:val="20"/>
        </w:rPr>
        <w:t>Tudhope, G. V. (1993</w:t>
      </w:r>
      <w:r>
        <w:rPr>
          <w:color w:val="231F20"/>
          <w:w w:val="95"/>
          <w:sz w:val="20"/>
        </w:rPr>
        <w:t xml:space="preserve">). </w:t>
      </w:r>
      <w:r>
        <w:rPr>
          <w:i/>
          <w:color w:val="231F20"/>
          <w:w w:val="95"/>
          <w:sz w:val="20"/>
        </w:rPr>
        <w:t>The discovery of Francis Bacon’s cipher signatures in James Ander-</w:t>
      </w:r>
      <w:r>
        <w:rPr>
          <w:i/>
          <w:color w:val="231F20"/>
          <w:spacing w:val="1"/>
          <w:w w:val="95"/>
          <w:sz w:val="20"/>
        </w:rPr>
        <w:t xml:space="preserve"> </w:t>
      </w:r>
      <w:r>
        <w:rPr>
          <w:i/>
          <w:color w:val="231F20"/>
          <w:sz w:val="20"/>
        </w:rPr>
        <w:t>son’s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constitutions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of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the</w:t>
      </w:r>
      <w:r>
        <w:rPr>
          <w:i/>
          <w:color w:val="231F20"/>
          <w:spacing w:val="-8"/>
          <w:sz w:val="20"/>
        </w:rPr>
        <w:t xml:space="preserve"> </w:t>
      </w:r>
      <w:r>
        <w:rPr>
          <w:i/>
          <w:color w:val="231F20"/>
          <w:sz w:val="20"/>
        </w:rPr>
        <w:t>Free</w:t>
      </w:r>
      <w:r>
        <w:rPr>
          <w:i/>
          <w:color w:val="231F20"/>
          <w:spacing w:val="-7"/>
          <w:sz w:val="20"/>
        </w:rPr>
        <w:t xml:space="preserve"> </w:t>
      </w:r>
      <w:r>
        <w:rPr>
          <w:i/>
          <w:color w:val="231F20"/>
          <w:sz w:val="20"/>
        </w:rPr>
        <w:t>Masons</w:t>
      </w:r>
      <w:r>
        <w:rPr>
          <w:color w:val="231F20"/>
          <w:sz w:val="20"/>
        </w:rPr>
        <w:t>.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Health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Research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Books.</w:t>
      </w:r>
    </w:p>
    <w:p w14:paraId="458A3402" w14:textId="77777777" w:rsidR="00DD77F3" w:rsidRDefault="00DD77F3">
      <w:pPr>
        <w:pStyle w:val="BodyText"/>
        <w:spacing w:before="4"/>
        <w:rPr>
          <w:sz w:val="22"/>
        </w:rPr>
      </w:pPr>
    </w:p>
    <w:p w14:paraId="458A3403" w14:textId="77777777" w:rsidR="00DD77F3" w:rsidRDefault="0054722B">
      <w:pPr>
        <w:pStyle w:val="BodyText"/>
        <w:spacing w:before="1" w:line="268" w:lineRule="auto"/>
        <w:ind w:left="2204" w:right="1175" w:hanging="1"/>
        <w:jc w:val="both"/>
      </w:pPr>
      <w:r>
        <w:rPr>
          <w:color w:val="231F20"/>
          <w:w w:val="95"/>
        </w:rPr>
        <w:t>van Oorschot, P. C., &amp; Wiener, M. J. (1996). Improving implementable meet-in-the-middle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attacks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orders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magnitude.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N.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Koblitz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(Ed.),</w:t>
      </w:r>
      <w:r>
        <w:rPr>
          <w:color w:val="231F20"/>
          <w:spacing w:val="-12"/>
        </w:rPr>
        <w:t xml:space="preserve"> </w:t>
      </w:r>
      <w:r>
        <w:rPr>
          <w:i/>
          <w:color w:val="231F20"/>
        </w:rPr>
        <w:t>Advances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in</w:t>
      </w:r>
      <w:r>
        <w:rPr>
          <w:i/>
          <w:color w:val="231F20"/>
          <w:spacing w:val="-12"/>
        </w:rPr>
        <w:t xml:space="preserve"> </w:t>
      </w:r>
      <w:r>
        <w:rPr>
          <w:i/>
          <w:color w:val="231F20"/>
        </w:rPr>
        <w:t>Cryptology—CRYPTO</w:t>
      </w:r>
      <w:r>
        <w:rPr>
          <w:i/>
          <w:color w:val="231F20"/>
          <w:spacing w:val="-13"/>
        </w:rPr>
        <w:t xml:space="preserve"> </w:t>
      </w:r>
      <w:r>
        <w:rPr>
          <w:i/>
          <w:color w:val="231F20"/>
        </w:rPr>
        <w:t>’96</w:t>
      </w:r>
      <w:r>
        <w:rPr>
          <w:i/>
          <w:color w:val="231F20"/>
          <w:spacing w:val="-58"/>
        </w:rPr>
        <w:t xml:space="preserve"> </w:t>
      </w:r>
      <w:r>
        <w:rPr>
          <w:color w:val="231F20"/>
        </w:rPr>
        <w:t>(pp.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229—236).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Springer.</w:t>
      </w:r>
    </w:p>
    <w:p w14:paraId="458A3404" w14:textId="77777777" w:rsidR="00DD77F3" w:rsidRDefault="00DD77F3">
      <w:pPr>
        <w:pStyle w:val="BodyText"/>
        <w:spacing w:before="4"/>
        <w:rPr>
          <w:sz w:val="22"/>
        </w:rPr>
      </w:pPr>
    </w:p>
    <w:p w14:paraId="458A3405" w14:textId="77777777" w:rsidR="00DD77F3" w:rsidRDefault="0054722B">
      <w:pPr>
        <w:spacing w:line="268" w:lineRule="auto"/>
        <w:ind w:left="2204" w:right="1174" w:hanging="1"/>
        <w:jc w:val="both"/>
        <w:rPr>
          <w:sz w:val="20"/>
        </w:rPr>
      </w:pPr>
      <w:r>
        <w:rPr>
          <w:color w:val="231F20"/>
          <w:sz w:val="20"/>
        </w:rPr>
        <w:t>Wang, H., Zheng, Z., Xie, S., Dai, H. N., &amp; Chen, X. (2018). Blockchain challenges and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</w:rPr>
        <w:t xml:space="preserve">opportunities: A survey. </w:t>
      </w:r>
      <w:r>
        <w:rPr>
          <w:i/>
          <w:color w:val="231F20"/>
          <w:sz w:val="20"/>
        </w:rPr>
        <w:t>International Journal of Web and Grid Services</w:t>
      </w:r>
      <w:r>
        <w:rPr>
          <w:color w:val="231F20"/>
          <w:sz w:val="20"/>
        </w:rPr>
        <w:t xml:space="preserve">, </w:t>
      </w:r>
      <w:r>
        <w:rPr>
          <w:i/>
          <w:color w:val="231F20"/>
          <w:sz w:val="20"/>
        </w:rPr>
        <w:t>14</w:t>
      </w:r>
      <w:r>
        <w:rPr>
          <w:color w:val="231F20"/>
          <w:sz w:val="20"/>
        </w:rPr>
        <w:t>(4), 352.</w:t>
      </w:r>
      <w:r>
        <w:rPr>
          <w:color w:val="231F20"/>
          <w:spacing w:val="1"/>
          <w:sz w:val="20"/>
        </w:rPr>
        <w:t xml:space="preserve"> </w:t>
      </w:r>
      <w:r>
        <w:rPr>
          <w:color w:val="231F20"/>
          <w:sz w:val="20"/>
          <w:u w:val="single" w:color="231F20"/>
        </w:rPr>
        <w:t>https://doi.org/10.1504/IJWGS.2018.10016848</w:t>
      </w:r>
    </w:p>
    <w:p w14:paraId="458A3406" w14:textId="77777777" w:rsidR="00DD77F3" w:rsidRDefault="00DD77F3">
      <w:pPr>
        <w:pStyle w:val="BodyText"/>
        <w:spacing w:before="4"/>
        <w:rPr>
          <w:sz w:val="22"/>
        </w:rPr>
      </w:pPr>
    </w:p>
    <w:p w14:paraId="458A3407" w14:textId="77777777" w:rsidR="00DD77F3" w:rsidRDefault="0054722B">
      <w:pPr>
        <w:spacing w:line="268" w:lineRule="auto"/>
        <w:ind w:left="2204" w:right="1175" w:hanging="1"/>
        <w:jc w:val="both"/>
        <w:rPr>
          <w:sz w:val="20"/>
        </w:rPr>
      </w:pPr>
      <w:r>
        <w:rPr>
          <w:color w:val="231F20"/>
          <w:sz w:val="20"/>
        </w:rPr>
        <w:t>Watkins,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J.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(2001).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Steganography-messages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hidden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bits.</w:t>
      </w:r>
      <w:r>
        <w:rPr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Multimedia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Systems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z w:val="20"/>
        </w:rPr>
        <w:t>Course-</w:t>
      </w:r>
      <w:r>
        <w:rPr>
          <w:i/>
          <w:color w:val="231F20"/>
          <w:spacing w:val="-58"/>
          <w:sz w:val="20"/>
        </w:rPr>
        <w:t xml:space="preserve"> </w:t>
      </w:r>
      <w:r>
        <w:rPr>
          <w:i/>
          <w:color w:val="231F20"/>
          <w:spacing w:val="-1"/>
          <w:sz w:val="20"/>
        </w:rPr>
        <w:t>work,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sz w:val="20"/>
        </w:rPr>
        <w:t>Department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sz w:val="20"/>
        </w:rPr>
        <w:t>of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sz w:val="20"/>
        </w:rPr>
        <w:t>Electronics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pacing w:val="-1"/>
          <w:sz w:val="20"/>
        </w:rPr>
        <w:t>and</w:t>
      </w:r>
      <w:r>
        <w:rPr>
          <w:i/>
          <w:color w:val="231F20"/>
          <w:spacing w:val="-13"/>
          <w:sz w:val="20"/>
        </w:rPr>
        <w:t xml:space="preserve"> </w:t>
      </w:r>
      <w:r>
        <w:rPr>
          <w:i/>
          <w:color w:val="231F20"/>
          <w:spacing w:val="-1"/>
          <w:sz w:val="20"/>
        </w:rPr>
        <w:t>Computer</w:t>
      </w:r>
      <w:r>
        <w:rPr>
          <w:i/>
          <w:color w:val="231F20"/>
          <w:spacing w:val="-14"/>
          <w:sz w:val="20"/>
        </w:rPr>
        <w:t xml:space="preserve"> </w:t>
      </w:r>
      <w:r>
        <w:rPr>
          <w:i/>
          <w:color w:val="231F20"/>
          <w:sz w:val="20"/>
        </w:rPr>
        <w:t>Science.</w:t>
      </w:r>
      <w:r>
        <w:rPr>
          <w:i/>
          <w:color w:val="231F20"/>
          <w:spacing w:val="-14"/>
          <w:sz w:val="20"/>
        </w:rPr>
        <w:t xml:space="preserve"> </w:t>
      </w:r>
      <w:r>
        <w:rPr>
          <w:color w:val="231F20"/>
          <w:sz w:val="20"/>
        </w:rPr>
        <w:t>University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Southampton.</w:t>
      </w:r>
    </w:p>
    <w:p w14:paraId="458A3408" w14:textId="77777777" w:rsidR="00DD77F3" w:rsidRDefault="00DD77F3">
      <w:pPr>
        <w:pStyle w:val="BodyText"/>
        <w:spacing w:before="4"/>
        <w:rPr>
          <w:sz w:val="22"/>
        </w:rPr>
      </w:pPr>
    </w:p>
    <w:p w14:paraId="458A3409" w14:textId="77777777" w:rsidR="00DD77F3" w:rsidRDefault="0054722B">
      <w:pPr>
        <w:pStyle w:val="BodyText"/>
        <w:spacing w:line="268" w:lineRule="auto"/>
        <w:ind w:left="2204" w:right="1175" w:hanging="1"/>
        <w:jc w:val="both"/>
      </w:pPr>
      <w:r>
        <w:rPr>
          <w:color w:val="231F20"/>
        </w:rPr>
        <w:t xml:space="preserve">Zeilenga, K. D. (2008). </w:t>
      </w:r>
      <w:r>
        <w:rPr>
          <w:i/>
          <w:color w:val="231F20"/>
        </w:rPr>
        <w:t>CRAM-MD5 to historic</w:t>
      </w:r>
      <w:r>
        <w:rPr>
          <w:color w:val="231F20"/>
        </w:rPr>
        <w:t>. Internet Engineering Task Force (IETF).</w:t>
      </w:r>
      <w:r>
        <w:rPr>
          <w:color w:val="231F20"/>
          <w:spacing w:val="1"/>
        </w:rPr>
        <w:t xml:space="preserve"> </w:t>
      </w:r>
      <w:r>
        <w:rPr>
          <w:color w:val="231F20"/>
          <w:u w:val="single" w:color="231F20"/>
        </w:rPr>
        <w:t>https://tools.ietf.org/html/draft-ietf-sasl-crammd5-to-historic-00</w:t>
      </w:r>
    </w:p>
    <w:sectPr w:rsidR="00DD77F3">
      <w:pgSz w:w="11910" w:h="16840"/>
      <w:pgMar w:top="960" w:right="240" w:bottom="680" w:left="460" w:header="0" w:footer="486" w:gutter="0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Johnson, Lila" w:date="2021-12-02T16:05:00Z" w:initials="JL">
    <w:p w14:paraId="164F9F8E" w14:textId="353984D5" w:rsidR="005A694B" w:rsidRDefault="005A694B">
      <w:pPr>
        <w:pStyle w:val="CommentText"/>
      </w:pPr>
      <w:r>
        <w:rPr>
          <w:rStyle w:val="CommentReference"/>
        </w:rPr>
        <w:annotationRef/>
      </w:r>
      <w:r>
        <w:t xml:space="preserve">Please recreate all side notes </w:t>
      </w:r>
      <w:r w:rsidR="001865E9">
        <w:t>as text boxes</w:t>
      </w:r>
      <w:r w:rsidR="007E5DAF">
        <w:t xml:space="preserve"> in the translated document. Please check that the term in the main text that coordinates with the side note is put into bold.</w:t>
      </w:r>
    </w:p>
  </w:comment>
  <w:comment w:id="1" w:author="Johnson, Lila" w:date="2021-12-02T16:05:00Z" w:initials="JL">
    <w:p w14:paraId="5B4DAB41" w14:textId="03FCDA4E" w:rsidR="0069109C" w:rsidRDefault="0069109C">
      <w:pPr>
        <w:pStyle w:val="CommentText"/>
      </w:pPr>
      <w:r>
        <w:rPr>
          <w:rStyle w:val="CommentReference"/>
        </w:rPr>
        <w:annotationRef/>
      </w:r>
      <w:r w:rsidR="005A694B">
        <w:t>Please maintain the use of code in the translated document as given in the original document.</w:t>
      </w:r>
    </w:p>
  </w:comment>
  <w:comment w:id="2" w:author="Johnson, Lila" w:date="2021-12-02T16:08:00Z" w:initials="JL">
    <w:p w14:paraId="0E69AC64" w14:textId="7DF19966" w:rsidR="001C6C72" w:rsidRDefault="001C6C72">
      <w:pPr>
        <w:pStyle w:val="CommentText"/>
      </w:pPr>
      <w:r>
        <w:rPr>
          <w:rStyle w:val="CommentReference"/>
        </w:rPr>
        <w:annotationRef/>
      </w:r>
      <w:r>
        <w:t>Please recreate any editable tables in the translated document.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64F9F8E" w15:done="0"/>
  <w15:commentEx w15:paraId="5B4DAB41" w15:done="0"/>
  <w15:commentEx w15:paraId="0E69AC6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536D61" w16cex:dateUtc="2021-12-02T15:05:00Z"/>
  <w16cex:commentExtensible w16cex:durableId="25536D44" w16cex:dateUtc="2021-12-02T15:05:00Z"/>
  <w16cex:commentExtensible w16cex:durableId="25536E11" w16cex:dateUtc="2021-12-02T15:0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64F9F8E" w16cid:durableId="25536D61"/>
  <w16cid:commentId w16cid:paraId="5B4DAB41" w16cid:durableId="25536D44"/>
  <w16cid:commentId w16cid:paraId="0E69AC64" w16cid:durableId="25536E1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8A357A" w14:textId="77777777" w:rsidR="00000000" w:rsidRDefault="0054722B">
      <w:r>
        <w:separator/>
      </w:r>
    </w:p>
  </w:endnote>
  <w:endnote w:type="continuationSeparator" w:id="0">
    <w:p w14:paraId="458A357C" w14:textId="77777777" w:rsidR="00000000" w:rsidRDefault="005472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41" w14:textId="77777777" w:rsidR="00DD77F3" w:rsidRDefault="00DD77F3">
    <w:pPr>
      <w:pStyle w:val="BodyText"/>
      <w:spacing w:line="14" w:lineRule="auto"/>
      <w:rPr>
        <w:sz w:val="2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53" w14:textId="77777777" w:rsidR="00DD77F3" w:rsidRDefault="00DD77F3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56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94">
        <v:shapetype id="_x0000_t202" coordsize="21600,21600" o:spt="202" path="m,l,21600r21600,l21600,xe">
          <v:stroke joinstyle="miter"/>
          <v:path gradientshapeok="t" o:connecttype="rect"/>
        </v:shapetype>
        <v:shape id="docshape194" o:spid="_x0000_s1061" type="#_x0000_t202" alt="" style="position:absolute;margin-left:27.35pt;margin-top:806.6pt;width:46.95pt;height:11.6pt;z-index:-189557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3B" w14:textId="77777777" w:rsidR="00DD77F3" w:rsidRDefault="0054722B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57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95">
        <v:shapetype id="_x0000_t202" coordsize="21600,21600" o:spt="202" path="m,l,21600r21600,l21600,xe">
          <v:stroke joinstyle="miter"/>
          <v:path gradientshapeok="t" o:connecttype="rect"/>
        </v:shapetype>
        <v:shape id="docshape195" o:spid="_x0000_s1060" type="#_x0000_t202" alt="" style="position:absolute;margin-left:521pt;margin-top:806.6pt;width:46.95pt;height:11.6pt;z-index:-189552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3C" w14:textId="77777777" w:rsidR="00DD77F3" w:rsidRDefault="0054722B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59" w14:textId="77777777" w:rsidR="00DD77F3" w:rsidRDefault="00DD77F3">
    <w:pPr>
      <w:pStyle w:val="BodyText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5C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9B">
        <v:shapetype id="_x0000_t202" coordsize="21600,21600" o:spt="202" path="m,l,21600r21600,l21600,xe">
          <v:stroke joinstyle="miter"/>
          <v:path gradientshapeok="t" o:connecttype="rect"/>
        </v:shapetype>
        <v:shape id="docshape210" o:spid="_x0000_s1054" type="#_x0000_t202" alt="" style="position:absolute;margin-left:27.35pt;margin-top:806.6pt;width:46.95pt;height:11.6pt;z-index:-189521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40" w14:textId="77777777" w:rsidR="00DD77F3" w:rsidRDefault="0054722B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5D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9C">
        <v:shapetype id="_x0000_t202" coordsize="21600,21600" o:spt="202" path="m,l,21600r21600,l21600,xe">
          <v:stroke joinstyle="miter"/>
          <v:path gradientshapeok="t" o:connecttype="rect"/>
        </v:shapetype>
        <v:shape id="docshape211" o:spid="_x0000_s1053" type="#_x0000_t202" alt="" style="position:absolute;margin-left:521pt;margin-top:806.6pt;width:46.95pt;height:11.6pt;z-index:-189516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41" w14:textId="77777777" w:rsidR="00DD77F3" w:rsidRDefault="0054722B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5F" w14:textId="77777777" w:rsidR="00DD77F3" w:rsidRDefault="00DD77F3">
    <w:pPr>
      <w:pStyle w:val="BodyText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62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A2">
        <v:shapetype id="_x0000_t202" coordsize="21600,21600" o:spt="202" path="m,l,21600r21600,l21600,xe">
          <v:stroke joinstyle="miter"/>
          <v:path gradientshapeok="t" o:connecttype="rect"/>
        </v:shapetype>
        <v:shape id="docshape271" o:spid="_x0000_s1047" type="#_x0000_t202" alt="" style="position:absolute;margin-left:27.35pt;margin-top:806.6pt;width:46.95pt;height:11.6pt;z-index:-1894860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45" w14:textId="77777777" w:rsidR="00DD77F3" w:rsidRDefault="0054722B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63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A3">
        <v:shapetype id="_x0000_t202" coordsize="21600,21600" o:spt="202" path="m,l,21600r21600,l21600,xe">
          <v:stroke joinstyle="miter"/>
          <v:path gradientshapeok="t" o:connecttype="rect"/>
        </v:shapetype>
        <v:shape id="docshape272" o:spid="_x0000_s1046" type="#_x0000_t202" alt="" style="position:absolute;margin-left:521.05pt;margin-top:806.6pt;width:46.95pt;height:11.6pt;z-index:-189480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46" w14:textId="77777777" w:rsidR="00DD77F3" w:rsidRDefault="0054722B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65" w14:textId="77777777" w:rsidR="00DD77F3" w:rsidRDefault="00DD77F3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44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7C">
        <v:shapetype id="_x0000_t202" coordsize="21600,21600" o:spt="202" path="m,l,21600r21600,l21600,xe">
          <v:stroke joinstyle="miter"/>
          <v:path gradientshapeok="t" o:connecttype="rect"/>
        </v:shapetype>
        <v:shape id="docshape18" o:spid="_x0000_s1085" type="#_x0000_t202" alt="" style="position:absolute;margin-left:27.35pt;margin-top:806.6pt;width:46.95pt;height:11.6pt;z-index:-1896806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29" w14:textId="77777777" w:rsidR="00DD77F3" w:rsidRDefault="0054722B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68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A9">
        <v:shapetype id="_x0000_t202" coordsize="21600,21600" o:spt="202" path="m,l,21600r21600,l21600,xe">
          <v:stroke joinstyle="miter"/>
          <v:path gradientshapeok="t" o:connecttype="rect"/>
        </v:shapetype>
        <v:shape id="docshape288" o:spid="_x0000_s1040" type="#_x0000_t202" alt="" style="position:absolute;margin-left:27.35pt;margin-top:806.6pt;width:46.95pt;height:11.6pt;z-index:-189450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4A" w14:textId="77777777" w:rsidR="00DD77F3" w:rsidRDefault="0054722B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69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AA">
        <v:shapetype id="_x0000_t202" coordsize="21600,21600" o:spt="202" path="m,l,21600r21600,l21600,xe">
          <v:stroke joinstyle="miter"/>
          <v:path gradientshapeok="t" o:connecttype="rect"/>
        </v:shapetype>
        <v:shape id="docshape289" o:spid="_x0000_s1039" type="#_x0000_t202" alt="" style="position:absolute;margin-left:521pt;margin-top:806.6pt;width:46.95pt;height:11.6pt;z-index:-189445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4B" w14:textId="77777777" w:rsidR="00DD77F3" w:rsidRDefault="0054722B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6B" w14:textId="77777777" w:rsidR="00DD77F3" w:rsidRDefault="00DD77F3">
    <w:pPr>
      <w:pStyle w:val="BodyText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6E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B0">
        <v:shapetype id="_x0000_t202" coordsize="21600,21600" o:spt="202" path="m,l,21600r21600,l21600,xe">
          <v:stroke joinstyle="miter"/>
          <v:path gradientshapeok="t" o:connecttype="rect"/>
        </v:shapetype>
        <v:shape id="docshape353" o:spid="_x0000_s1033" type="#_x0000_t202" alt="" style="position:absolute;margin-left:27.35pt;margin-top:806.6pt;width:46.95pt;height:11.6pt;z-index:-189414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4F" w14:textId="77777777" w:rsidR="00DD77F3" w:rsidRDefault="0054722B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6F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B1">
        <v:shapetype id="_x0000_t202" coordsize="21600,21600" o:spt="202" path="m,l,21600r21600,l21600,xe">
          <v:stroke joinstyle="miter"/>
          <v:path gradientshapeok="t" o:connecttype="rect"/>
        </v:shapetype>
        <v:shape id="docshape354" o:spid="_x0000_s1032" type="#_x0000_t202" alt="" style="position:absolute;margin-left:521pt;margin-top:806.6pt;width:46.95pt;height:11.6pt;z-index:-189409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50" w14:textId="77777777" w:rsidR="00DD77F3" w:rsidRDefault="0054722B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71" w14:textId="77777777" w:rsidR="00DD77F3" w:rsidRDefault="00DD77F3">
    <w:pPr>
      <w:pStyle w:val="BodyText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74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B7">
        <v:shapetype id="_x0000_t202" coordsize="21600,21600" o:spt="202" path="m,l,21600r21600,l21600,xe">
          <v:stroke joinstyle="miter"/>
          <v:path gradientshapeok="t" o:connecttype="rect"/>
        </v:shapetype>
        <v:shape id="docshape370" o:spid="_x0000_s1026" type="#_x0000_t202" alt="" style="position:absolute;margin-left:27.35pt;margin-top:806.6pt;width:46.95pt;height:11.6pt;z-index:-189378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54" w14:textId="77777777" w:rsidR="00DD77F3" w:rsidRDefault="0054722B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75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B8">
        <v:shapetype id="_x0000_t202" coordsize="21600,21600" o:spt="202" path="m,l,21600r21600,l21600,xe">
          <v:stroke joinstyle="miter"/>
          <v:path gradientshapeok="t" o:connecttype="rect"/>
        </v:shapetype>
        <v:shape id="docshape371" o:spid="_x0000_s1025" type="#_x0000_t202" alt="" style="position:absolute;margin-left:521.05pt;margin-top:806.6pt;width:46.95pt;height:11.6pt;z-index:-189373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55" w14:textId="77777777" w:rsidR="00DD77F3" w:rsidRDefault="0054722B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45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7D">
        <v:shapetype id="_x0000_t202" coordsize="21600,21600" o:spt="202" path="m,l,21600r21600,l21600,xe">
          <v:stroke joinstyle="miter"/>
          <v:path gradientshapeok="t" o:connecttype="rect"/>
        </v:shapetype>
        <v:shape id="docshape19" o:spid="_x0000_s1084" type="#_x0000_t202" alt="" style="position:absolute;margin-left:521pt;margin-top:806.6pt;width:46.95pt;height:11.6pt;z-index:-189675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2A" w14:textId="77777777" w:rsidR="00DD77F3" w:rsidRDefault="0054722B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47" w14:textId="77777777" w:rsidR="00DD77F3" w:rsidRDefault="00DD77F3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4A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84">
        <v:shapetype id="_x0000_t202" coordsize="21600,21600" o:spt="202" path="m,l,21600r21600,l21600,xe">
          <v:stroke joinstyle="miter"/>
          <v:path gradientshapeok="t" o:connecttype="rect"/>
        </v:shapetype>
        <v:shape id="docshape39" o:spid="_x0000_s1077" type="#_x0000_t202" alt="" style="position:absolute;margin-left:27.35pt;margin-top:806.6pt;width:46.95pt;height:11.6pt;z-index:-189639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2F" w14:textId="77777777" w:rsidR="00DD77F3" w:rsidRDefault="0054722B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4B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85">
        <v:shapetype id="_x0000_t202" coordsize="21600,21600" o:spt="202" path="m,l,21600r21600,l21600,xe">
          <v:stroke joinstyle="miter"/>
          <v:path gradientshapeok="t" o:connecttype="rect"/>
        </v:shapetype>
        <v:shape id="docshape40" o:spid="_x0000_s1076" type="#_x0000_t202" alt="" style="position:absolute;margin-left:521pt;margin-top:806.6pt;width:46.95pt;height:11.6pt;z-index:-189634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30" w14:textId="77777777" w:rsidR="00DD77F3" w:rsidRDefault="0054722B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4D" w14:textId="77777777" w:rsidR="00DD77F3" w:rsidRDefault="00DD77F3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50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8C">
        <v:shapetype id="_x0000_t202" coordsize="21600,21600" o:spt="202" path="m,l,21600r21600,l21600,xe">
          <v:stroke joinstyle="miter"/>
          <v:path gradientshapeok="t" o:connecttype="rect"/>
        </v:shapetype>
        <v:shape id="docshape134" o:spid="_x0000_s1069" type="#_x0000_t202" alt="" style="position:absolute;margin-left:27.35pt;margin-top:806.6pt;width:46.95pt;height:11.6pt;z-index:-189598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35" w14:textId="77777777" w:rsidR="00DD77F3" w:rsidRDefault="0054722B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51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8D">
        <v:shapetype id="_x0000_t202" coordsize="21600,21600" o:spt="202" path="m,l,21600r21600,l21600,xe">
          <v:stroke joinstyle="miter"/>
          <v:path gradientshapeok="t" o:connecttype="rect"/>
        </v:shapetype>
        <v:shape id="docshape135" o:spid="_x0000_s1068" type="#_x0000_t202" alt="" style="position:absolute;margin-left:521pt;margin-top:806.6pt;width:46.95pt;height:11.6pt;z-index:-189593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36" w14:textId="77777777" w:rsidR="00DD77F3" w:rsidRDefault="0054722B">
                <w:pPr>
                  <w:spacing w:before="19"/>
                  <w:ind w:left="20"/>
                  <w:rPr>
                    <w:sz w:val="16"/>
                  </w:rPr>
                </w:pPr>
                <w:hyperlink r:id="rId1">
                  <w:r>
                    <w:rPr>
                      <w:color w:val="003946"/>
                      <w:spacing w:val="-1"/>
                      <w:w w:val="95"/>
                      <w:sz w:val="16"/>
                    </w:rPr>
                    <w:t>www.iubh.de</w:t>
                  </w:r>
                </w:hyperlink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8A3576" w14:textId="77777777" w:rsidR="00000000" w:rsidRDefault="0054722B">
      <w:r>
        <w:separator/>
      </w:r>
    </w:p>
  </w:footnote>
  <w:footnote w:type="continuationSeparator" w:id="0">
    <w:p w14:paraId="458A3578" w14:textId="77777777" w:rsidR="00000000" w:rsidRDefault="005472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42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76">
        <v:rect id="docshape12" o:spid="_x0000_s1091" alt="" style="position:absolute;margin-left:62.6pt;margin-top:0;width:.5pt;height:48.2pt;z-index:-18971136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69109C">
      <w:rPr>
        <w:noProof/>
      </w:rPr>
      <w:pict w14:anchorId="458A3577">
        <v:shapetype id="_x0000_t202" coordsize="21600,21600" o:spt="202" path="m,l,21600r21600,l21600,xe">
          <v:stroke joinstyle="miter"/>
          <v:path gradientshapeok="t" o:connecttype="rect"/>
        </v:shapetype>
        <v:shape id="docshape13" o:spid="_x0000_s1090" type="#_x0000_t202" alt="" style="position:absolute;margin-left:25.35pt;margin-top:24.7pt;width:23.85pt;height:20pt;z-index:-189706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25" w14:textId="77777777" w:rsidR="00DD77F3" w:rsidRDefault="0054722B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69109C">
      <w:rPr>
        <w:noProof/>
      </w:rPr>
      <w:pict w14:anchorId="458A3578">
        <v:shape id="docshape14" o:spid="_x0000_s1089" type="#_x0000_t202" alt="" style="position:absolute;margin-left:73.45pt;margin-top:26.65pt;width:35.9pt;height:17.6pt;z-index:-1897011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26" w14:textId="77777777" w:rsidR="00DD77F3" w:rsidRDefault="0054722B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Unit</w:t>
                </w:r>
                <w:r>
                  <w:rPr>
                    <w:color w:val="003946"/>
                    <w:spacing w:val="7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54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8E">
        <v:rect id="docshape188" o:spid="_x0000_s1067" alt="" style="position:absolute;margin-left:62.6pt;margin-top:0;width:.5pt;height:48.2pt;z-index:-18958848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69109C">
      <w:rPr>
        <w:noProof/>
      </w:rPr>
      <w:pict w14:anchorId="458A358F">
        <v:shapetype id="_x0000_t202" coordsize="21600,21600" o:spt="202" path="m,l,21600r21600,l21600,xe">
          <v:stroke joinstyle="miter"/>
          <v:path gradientshapeok="t" o:connecttype="rect"/>
        </v:shapetype>
        <v:shape id="docshape189" o:spid="_x0000_s1066" type="#_x0000_t202" alt="" style="position:absolute;margin-left:25.35pt;margin-top:24.7pt;width:23.8pt;height:20pt;z-index:-189583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37" w14:textId="77777777" w:rsidR="00DD77F3" w:rsidRDefault="0054722B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68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69109C">
      <w:rPr>
        <w:noProof/>
      </w:rPr>
      <w:pict w14:anchorId="458A3590">
        <v:shape id="docshape190" o:spid="_x0000_s1065" type="#_x0000_t202" alt="" style="position:absolute;margin-left:73.45pt;margin-top:26.65pt;width:36.4pt;height:17.6pt;z-index:-1895782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38" w14:textId="77777777" w:rsidR="00DD77F3" w:rsidRDefault="0054722B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14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55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91">
        <v:rect id="docshape191" o:spid="_x0000_s1064" alt="" style="position:absolute;margin-left:532.15pt;margin-top:0;width:.5pt;height:48.2pt;z-index:-18957312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69109C">
      <w:rPr>
        <w:noProof/>
      </w:rPr>
      <w:pict w14:anchorId="458A3592">
        <v:shapetype id="_x0000_t202" coordsize="21600,21600" o:spt="202" path="m,l,21600r21600,l21600,xe">
          <v:stroke joinstyle="miter"/>
          <v:path gradientshapeok="t" o:connecttype="rect"/>
        </v:shapetype>
        <v:shape id="docshape192" o:spid="_x0000_s1063" type="#_x0000_t202" alt="" style="position:absolute;margin-left:547.75pt;margin-top:24.7pt;width:23pt;height:20pt;z-index:-1895680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39" w14:textId="77777777" w:rsidR="00DD77F3" w:rsidRDefault="0054722B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69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69109C">
      <w:rPr>
        <w:noProof/>
      </w:rPr>
      <w:pict w14:anchorId="458A3593">
        <v:shape id="docshape193" o:spid="_x0000_s1062" type="#_x0000_t202" alt="" style="position:absolute;margin-left:485.45pt;margin-top:26.65pt;width:36.4pt;height:17.6pt;z-index:-189562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3A" w14:textId="77777777" w:rsidR="00DD77F3" w:rsidRDefault="0054722B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14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58" w14:textId="77777777" w:rsidR="00DD77F3" w:rsidRDefault="00DD77F3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5A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96">
        <v:rect id="docshape205" o:spid="_x0000_s1059" alt="" style="position:absolute;margin-left:62.6pt;margin-top:0;width:.5pt;height:48.2pt;z-index:-18954752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69109C">
      <w:rPr>
        <w:noProof/>
      </w:rPr>
      <w:pict w14:anchorId="458A3597">
        <v:shapetype id="_x0000_t202" coordsize="21600,21600" o:spt="202" path="m,l,21600r21600,l21600,xe">
          <v:stroke joinstyle="miter"/>
          <v:path gradientshapeok="t" o:connecttype="rect"/>
        </v:shapetype>
        <v:shape id="docshape206" o:spid="_x0000_s1058" type="#_x0000_t202" alt="" style="position:absolute;margin-left:25.35pt;margin-top:24.7pt;width:30.95pt;height:20pt;z-index:-1895424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3D" w14:textId="77777777" w:rsidR="00DD77F3" w:rsidRDefault="0054722B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69109C">
      <w:rPr>
        <w:noProof/>
      </w:rPr>
      <w:pict w14:anchorId="458A3598">
        <v:shape id="docshape207" o:spid="_x0000_s1057" type="#_x0000_t202" alt="" style="position:absolute;margin-left:73.45pt;margin-top:26.65pt;width:36pt;height:17.6pt;z-index:-189537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3E" w14:textId="77777777" w:rsidR="00DD77F3" w:rsidRDefault="0054722B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20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5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5B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99">
        <v:rect id="docshape208" o:spid="_x0000_s1056" alt="" style="position:absolute;margin-left:532.15pt;margin-top:0;width:.5pt;height:48.2pt;z-index:-18953216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69109C">
      <w:rPr>
        <w:noProof/>
      </w:rPr>
      <w:pict w14:anchorId="458A359A">
        <v:shapetype id="_x0000_t202" coordsize="21600,21600" o:spt="202" path="m,l,21600r21600,l21600,xe">
          <v:stroke joinstyle="miter"/>
          <v:path gradientshapeok="t" o:connecttype="rect"/>
        </v:shapetype>
        <v:shape id="docshape209" o:spid="_x0000_s1055" type="#_x0000_t202" alt="" style="position:absolute;margin-left:485.85pt;margin-top:24.7pt;width:85.1pt;height:20pt;z-index:-189527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3F" w14:textId="77777777" w:rsidR="00DD77F3" w:rsidRDefault="0054722B">
                <w:pPr>
                  <w:tabs>
                    <w:tab w:val="left" w:pos="1164"/>
                  </w:tabs>
                  <w:spacing w:before="20"/>
                  <w:ind w:left="20"/>
                  <w:rPr>
                    <w:sz w:val="30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12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5</w:t>
                </w:r>
                <w:r>
                  <w:rPr>
                    <w:color w:val="003946"/>
                    <w:sz w:val="26"/>
                  </w:rPr>
                  <w:tab/>
                </w: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103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5E" w14:textId="77777777" w:rsidR="00DD77F3" w:rsidRDefault="00DD77F3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60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9D">
        <v:rect id="docshape266" o:spid="_x0000_s1052" alt="" style="position:absolute;margin-left:62.6pt;margin-top:0;width:.5pt;height:48.2pt;z-index:-18951168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69109C">
      <w:rPr>
        <w:noProof/>
      </w:rPr>
      <w:pict w14:anchorId="458A359E">
        <v:shapetype id="_x0000_t202" coordsize="21600,21600" o:spt="202" path="m,l,21600r21600,l21600,xe">
          <v:stroke joinstyle="miter"/>
          <v:path gradientshapeok="t" o:connecttype="rect"/>
        </v:shapetype>
        <v:shape id="docshape267" o:spid="_x0000_s1051" type="#_x0000_t202" alt="" style="position:absolute;margin-left:25.35pt;margin-top:24.7pt;width:30.85pt;height:20pt;z-index:-1895065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42" w14:textId="77777777" w:rsidR="00DD77F3" w:rsidRDefault="0054722B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108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69109C">
      <w:rPr>
        <w:noProof/>
      </w:rPr>
      <w:pict w14:anchorId="458A359F">
        <v:shape id="docshape268" o:spid="_x0000_s1050" type="#_x0000_t202" alt="" style="position:absolute;margin-left:73.45pt;margin-top:26.65pt;width:36.45pt;height:17.6pt;z-index:-1895014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43" w14:textId="77777777" w:rsidR="00DD77F3" w:rsidRDefault="0054722B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13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6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61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A0">
        <v:rect id="docshape269" o:spid="_x0000_s1049" alt="" style="position:absolute;margin-left:532.15pt;margin-top:0;width:.5pt;height:48.2pt;z-index:-18949632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69109C">
      <w:rPr>
        <w:noProof/>
      </w:rPr>
      <w:pict w14:anchorId="458A35A1">
        <v:shapetype id="_x0000_t202" coordsize="21600,21600" o:spt="202" path="m,l,21600r21600,l21600,xe">
          <v:stroke joinstyle="miter"/>
          <v:path gradientshapeok="t" o:connecttype="rect"/>
        </v:shapetype>
        <v:shape id="docshape270" o:spid="_x0000_s1048" type="#_x0000_t202" alt="" style="position:absolute;margin-left:485.4pt;margin-top:24.7pt;width:85.55pt;height:20pt;z-index:-189491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44" w14:textId="77777777" w:rsidR="00DD77F3" w:rsidRDefault="0054722B">
                <w:pPr>
                  <w:tabs>
                    <w:tab w:val="left" w:pos="1163"/>
                  </w:tabs>
                  <w:spacing w:before="20"/>
                  <w:ind w:left="20"/>
                  <w:rPr>
                    <w:sz w:val="30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9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6</w:t>
                </w:r>
                <w:r>
                  <w:rPr>
                    <w:color w:val="003946"/>
                    <w:sz w:val="26"/>
                  </w:rPr>
                  <w:tab/>
                </w: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109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64" w14:textId="77777777" w:rsidR="00DD77F3" w:rsidRDefault="00DD77F3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66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A4">
        <v:rect id="docshape283" o:spid="_x0000_s1045" alt="" style="position:absolute;margin-left:62.6pt;margin-top:0;width:.5pt;height:48.2pt;z-index:-18947584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69109C">
      <w:rPr>
        <w:noProof/>
      </w:rPr>
      <w:pict w14:anchorId="458A35A5">
        <v:shapetype id="_x0000_t202" coordsize="21600,21600" o:spt="202" path="m,l,21600r21600,l21600,xe">
          <v:stroke joinstyle="miter"/>
          <v:path gradientshapeok="t" o:connecttype="rect"/>
        </v:shapetype>
        <v:shape id="docshape284" o:spid="_x0000_s1044" type="#_x0000_t202" alt="" style="position:absolute;margin-left:25.35pt;margin-top:24.7pt;width:30.6pt;height:20pt;z-index:-1894707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47" w14:textId="77777777" w:rsidR="00DD77F3" w:rsidRDefault="0054722B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140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69109C">
      <w:rPr>
        <w:noProof/>
      </w:rPr>
      <w:pict w14:anchorId="458A35A6">
        <v:shape id="docshape285" o:spid="_x0000_s1043" type="#_x0000_t202" alt="" style="position:absolute;margin-left:73.45pt;margin-top:26.65pt;width:35.35pt;height:17.6pt;z-index:-1894656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48" w14:textId="77777777" w:rsidR="00DD77F3" w:rsidRDefault="0054722B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Unit</w:t>
                </w:r>
                <w:r>
                  <w:rPr>
                    <w:color w:val="003946"/>
                    <w:spacing w:val="-2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7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43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79">
        <v:rect id="docshape15" o:spid="_x0000_s1088" alt="" style="position:absolute;margin-left:532.15pt;margin-top:0;width:.5pt;height:48.2pt;z-index:-18969600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69109C">
      <w:rPr>
        <w:noProof/>
      </w:rPr>
      <w:pict w14:anchorId="458A357A"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1087" type="#_x0000_t202" alt="" style="position:absolute;margin-left:549pt;margin-top:24.7pt;width:21.95pt;height:20pt;z-index:-189690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27" w14:textId="77777777" w:rsidR="00DD77F3" w:rsidRDefault="0054722B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69109C">
      <w:rPr>
        <w:noProof/>
      </w:rPr>
      <w:pict w14:anchorId="458A357B">
        <v:shape id="docshape17" o:spid="_x0000_s1086" type="#_x0000_t202" alt="" style="position:absolute;margin-left:486.8pt;margin-top:26.65pt;width:35.05pt;height:17.6pt;z-index:-189685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28" w14:textId="77777777" w:rsidR="00DD77F3" w:rsidRDefault="0054722B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Unit</w:t>
                </w:r>
                <w:r>
                  <w:rPr>
                    <w:color w:val="003946"/>
                    <w:spacing w:val="-7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67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A7">
        <v:rect id="docshape286" o:spid="_x0000_s1042" alt="" style="position:absolute;margin-left:532.15pt;margin-top:0;width:.5pt;height:48.2pt;z-index:-18946048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69109C">
      <w:rPr>
        <w:noProof/>
      </w:rPr>
      <w:pict w14:anchorId="458A35A8">
        <v:shapetype id="_x0000_t202" coordsize="21600,21600" o:spt="202" path="m,l,21600r21600,l21600,xe">
          <v:stroke joinstyle="miter"/>
          <v:path gradientshapeok="t" o:connecttype="rect"/>
        </v:shapetype>
        <v:shape id="docshape287" o:spid="_x0000_s1041" type="#_x0000_t202" alt="" style="position:absolute;margin-left:486.5pt;margin-top:24.7pt;width:84.45pt;height:20pt;z-index:-1894553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49" w14:textId="77777777" w:rsidR="00DD77F3" w:rsidRDefault="0054722B">
                <w:pPr>
                  <w:tabs>
                    <w:tab w:val="left" w:pos="1161"/>
                  </w:tabs>
                  <w:spacing w:before="20"/>
                  <w:ind w:left="20"/>
                  <w:rPr>
                    <w:sz w:val="30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15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7</w:t>
                </w:r>
                <w:r>
                  <w:rPr>
                    <w:color w:val="003946"/>
                    <w:sz w:val="26"/>
                  </w:rPr>
                  <w:tab/>
                </w: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6A" w14:textId="77777777" w:rsidR="00DD77F3" w:rsidRDefault="00DD77F3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6C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AB">
        <v:rect id="docshape348" o:spid="_x0000_s1038" alt="" style="position:absolute;margin-left:62.6pt;margin-top:0;width:.5pt;height:48.2pt;z-index:-18944000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69109C">
      <w:rPr>
        <w:noProof/>
      </w:rPr>
      <w:pict w14:anchorId="458A35AC">
        <v:shapetype id="_x0000_t202" coordsize="21600,21600" o:spt="202" path="m,l,21600r21600,l21600,xe">
          <v:stroke joinstyle="miter"/>
          <v:path gradientshapeok="t" o:connecttype="rect"/>
        </v:shapetype>
        <v:shape id="docshape349" o:spid="_x0000_s1037" type="#_x0000_t202" alt="" style="position:absolute;margin-left:25.35pt;margin-top:24.7pt;width:30.25pt;height:20pt;z-index:-1894348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4C" w14:textId="77777777" w:rsidR="00DD77F3" w:rsidRDefault="0054722B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144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69109C">
      <w:rPr>
        <w:noProof/>
      </w:rPr>
      <w:pict w14:anchorId="458A35AD">
        <v:shape id="docshape350" o:spid="_x0000_s1036" type="#_x0000_t202" alt="" style="position:absolute;margin-left:73.45pt;margin-top:26.65pt;width:39.65pt;height:17.6pt;z-index:-1894297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4D" w14:textId="77777777" w:rsidR="00DD77F3" w:rsidRDefault="0054722B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8"/>
                    <w:sz w:val="26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003946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6D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AE">
        <v:rect id="docshape351" o:spid="_x0000_s1035" alt="" style="position:absolute;margin-left:532.15pt;margin-top:0;width:.5pt;height:48.2pt;z-index:-18942464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69109C">
      <w:rPr>
        <w:noProof/>
      </w:rPr>
      <w:pict w14:anchorId="458A35AF">
        <v:shapetype id="_x0000_t202" coordsize="21600,21600" o:spt="202" path="m,l,21600r21600,l21600,xe">
          <v:stroke joinstyle="miter"/>
          <v:path gradientshapeok="t" o:connecttype="rect"/>
        </v:shapetype>
        <v:shape id="docshape352" o:spid="_x0000_s1034" type="#_x0000_t202" alt="" style="position:absolute;margin-left:485.2pt;margin-top:24.7pt;width:85.75pt;height:20pt;z-index:-1894195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4E" w14:textId="77777777" w:rsidR="00DD77F3" w:rsidRDefault="0054722B">
                <w:pPr>
                  <w:tabs>
                    <w:tab w:val="left" w:pos="1181"/>
                  </w:tabs>
                  <w:spacing w:before="20"/>
                  <w:ind w:left="20"/>
                  <w:rPr>
                    <w:sz w:val="30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8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8</w:t>
                </w:r>
                <w:r>
                  <w:rPr>
                    <w:color w:val="003946"/>
                    <w:sz w:val="26"/>
                  </w:rPr>
                  <w:tab/>
                </w: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145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70" w14:textId="77777777" w:rsidR="00DD77F3" w:rsidRDefault="00DD77F3">
    <w:pPr>
      <w:pStyle w:val="BodyText"/>
      <w:spacing w:line="14" w:lineRule="auto"/>
      <w:rPr>
        <w:sz w:val="2"/>
      </w:rPr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72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B2">
        <v:rect id="docshape365" o:spid="_x0000_s1031" alt="" style="position:absolute;margin-left:62.6pt;margin-top:0;width:.5pt;height:48.2pt;z-index:-18940416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69109C">
      <w:rPr>
        <w:noProof/>
      </w:rPr>
      <w:pict w14:anchorId="458A35B3">
        <v:shapetype id="_x0000_t202" coordsize="21600,21600" o:spt="202" path="m,l,21600r21600,l21600,xe">
          <v:stroke joinstyle="miter"/>
          <v:path gradientshapeok="t" o:connecttype="rect"/>
        </v:shapetype>
        <v:shape id="docshape366" o:spid="_x0000_s1030" type="#_x0000_t202" alt="" style="position:absolute;margin-left:25.35pt;margin-top:24.7pt;width:30.25pt;height:20pt;z-index:-1893990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51" w14:textId="77777777" w:rsidR="00DD77F3" w:rsidRDefault="0054722B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164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69109C">
      <w:rPr>
        <w:noProof/>
      </w:rPr>
      <w:pict w14:anchorId="458A35B4">
        <v:shape id="docshape367" o:spid="_x0000_s1029" type="#_x0000_t202" alt="" style="position:absolute;margin-left:73.45pt;margin-top:26.65pt;width:65.1pt;height:17.6pt;z-index:-189393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52" w14:textId="77777777" w:rsidR="00DD77F3" w:rsidRDefault="0054722B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Appendix</w:t>
                </w:r>
                <w:r>
                  <w:rPr>
                    <w:color w:val="003946"/>
                    <w:spacing w:val="27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73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B5">
        <v:rect id="docshape368" o:spid="_x0000_s1028" alt="" style="position:absolute;margin-left:532.15pt;margin-top:0;width:.5pt;height:48.2pt;z-index:-18938880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69109C">
      <w:rPr>
        <w:noProof/>
      </w:rPr>
      <w:pict w14:anchorId="458A35B6">
        <v:shapetype id="_x0000_t202" coordsize="21600,21600" o:spt="202" path="m,l,21600r21600,l21600,xe">
          <v:stroke joinstyle="miter"/>
          <v:path gradientshapeok="t" o:connecttype="rect"/>
        </v:shapetype>
        <v:shape id="docshape369" o:spid="_x0000_s1027" type="#_x0000_t202" alt="" style="position:absolute;margin-left:456.75pt;margin-top:24.7pt;width:114.25pt;height:20pt;z-index:-1893836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53" w14:textId="77777777" w:rsidR="00DD77F3" w:rsidRDefault="0054722B">
                <w:pPr>
                  <w:tabs>
                    <w:tab w:val="left" w:pos="1753"/>
                  </w:tabs>
                  <w:spacing w:before="20"/>
                  <w:ind w:left="20"/>
                  <w:rPr>
                    <w:sz w:val="30"/>
                  </w:rPr>
                </w:pPr>
                <w:r>
                  <w:rPr>
                    <w:color w:val="003946"/>
                    <w:sz w:val="26"/>
                  </w:rPr>
                  <w:t>Appendix</w:t>
                </w:r>
                <w:r>
                  <w:rPr>
                    <w:color w:val="003946"/>
                    <w:spacing w:val="-13"/>
                    <w:sz w:val="26"/>
                  </w:rPr>
                  <w:t xml:space="preserve"> </w:t>
                </w:r>
                <w:r>
                  <w:rPr>
                    <w:color w:val="003946"/>
                    <w:sz w:val="26"/>
                  </w:rPr>
                  <w:t>1</w:t>
                </w:r>
                <w:r>
                  <w:rPr>
                    <w:color w:val="003946"/>
                    <w:sz w:val="26"/>
                  </w:rPr>
                  <w:tab/>
                </w: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163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46" w14:textId="77777777" w:rsidR="00DD77F3" w:rsidRDefault="00DD77F3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48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7E">
        <v:rect id="docshape33" o:spid="_x0000_s1083" alt="" style="position:absolute;margin-left:62.6pt;margin-top:0;width:.5pt;height:48.2pt;z-index:-18967040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69109C">
      <w:rPr>
        <w:noProof/>
      </w:rPr>
      <w:pict w14:anchorId="458A357F">
        <v:shapetype id="_x0000_t202" coordsize="21600,21600" o:spt="202" path="m,l,21600r21600,l21600,xe">
          <v:stroke joinstyle="miter"/>
          <v:path gradientshapeok="t" o:connecttype="rect"/>
        </v:shapetype>
        <v:shape id="docshape34" o:spid="_x0000_s1082" type="#_x0000_t202" alt="" style="position:absolute;margin-left:25.35pt;margin-top:24.7pt;width:22.9pt;height:20pt;z-index:-18966528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2B" w14:textId="77777777" w:rsidR="00DD77F3" w:rsidRDefault="0054722B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26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69109C">
      <w:rPr>
        <w:noProof/>
      </w:rPr>
      <w:pict w14:anchorId="458A3580">
        <v:shape id="docshape35" o:spid="_x0000_s1081" type="#_x0000_t202" alt="" style="position:absolute;margin-left:73.45pt;margin-top:26.65pt;width:38.9pt;height:17.6pt;z-index:-1896601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2C" w14:textId="77777777" w:rsidR="00DD77F3" w:rsidRDefault="0054722B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16"/>
                    <w:sz w:val="26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003946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49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81">
        <v:rect id="docshape36" o:spid="_x0000_s1080" alt="" style="position:absolute;margin-left:532.15pt;margin-top:0;width:.5pt;height:48.2pt;z-index:-18965504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69109C">
      <w:rPr>
        <w:noProof/>
      </w:rPr>
      <w:pict w14:anchorId="458A3582">
        <v:shapetype id="_x0000_t202" coordsize="21600,21600" o:spt="202" path="m,l,21600r21600,l21600,xe">
          <v:stroke joinstyle="miter"/>
          <v:path gradientshapeok="t" o:connecttype="rect"/>
        </v:shapetype>
        <v:shape id="docshape37" o:spid="_x0000_s1079" type="#_x0000_t202" alt="" style="position:absolute;margin-left:548.3pt;margin-top:24.7pt;width:22.5pt;height:20pt;z-index:-1896499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2D" w14:textId="77777777" w:rsidR="00DD77F3" w:rsidRDefault="0054722B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69109C">
      <w:rPr>
        <w:noProof/>
      </w:rPr>
      <w:pict w14:anchorId="458A3583">
        <v:shape id="docshape38" o:spid="_x0000_s1078" type="#_x0000_t202" alt="" style="position:absolute;margin-left:485.95pt;margin-top:26.65pt;width:35.9pt;height:17.6pt;z-index:-1896448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2E" w14:textId="77777777" w:rsidR="00DD77F3" w:rsidRDefault="0054722B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Unit</w:t>
                </w:r>
                <w:r>
                  <w:rPr>
                    <w:color w:val="003946"/>
                    <w:spacing w:val="7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4C" w14:textId="77777777" w:rsidR="00DD77F3" w:rsidRDefault="00DD77F3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4E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86">
        <v:rect id="docshape128" o:spid="_x0000_s1075" alt="" style="position:absolute;margin-left:62.6pt;margin-top:0;width:.5pt;height:48.2pt;z-index:-18962944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69109C">
      <w:rPr>
        <w:noProof/>
      </w:rPr>
      <w:pict w14:anchorId="458A3587">
        <v:shapetype id="_x0000_t202" coordsize="21600,21600" o:spt="202" path="m,l,21600r21600,l21600,xe">
          <v:stroke joinstyle="miter"/>
          <v:path gradientshapeok="t" o:connecttype="rect"/>
        </v:shapetype>
        <v:shape id="docshape129" o:spid="_x0000_s1074" type="#_x0000_t202" alt="" style="position:absolute;margin-left:25.35pt;margin-top:24.7pt;width:23.5pt;height:20pt;z-index:-18962432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31" w14:textId="77777777" w:rsidR="00DD77F3" w:rsidRDefault="0054722B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46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69109C">
      <w:rPr>
        <w:noProof/>
      </w:rPr>
      <w:pict w14:anchorId="458A3588">
        <v:shape id="docshape130" o:spid="_x0000_s1073" type="#_x0000_t202" alt="" style="position:absolute;margin-left:73.45pt;margin-top:26.65pt;width:39pt;height:17.6pt;z-index:-18961920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32" w14:textId="77777777" w:rsidR="00DD77F3" w:rsidRDefault="0054722B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sz w:val="26"/>
                  </w:rPr>
                  <w:t>Unit</w:t>
                </w:r>
                <w:r>
                  <w:rPr>
                    <w:color w:val="003946"/>
                    <w:spacing w:val="-15"/>
                    <w:sz w:val="26"/>
                  </w:rPr>
                  <w:t xml:space="preserve"> </w:t>
                </w:r>
                <w:r>
                  <w:fldChar w:fldCharType="begin"/>
                </w:r>
                <w:r>
                  <w:rPr>
                    <w:color w:val="003946"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4F" w14:textId="77777777" w:rsidR="00DD77F3" w:rsidRDefault="0069109C">
    <w:pPr>
      <w:pStyle w:val="BodyText"/>
      <w:spacing w:line="14" w:lineRule="auto"/>
    </w:pPr>
    <w:r>
      <w:rPr>
        <w:noProof/>
      </w:rPr>
    </w:r>
    <w:r w:rsidR="0069109C">
      <w:rPr>
        <w:noProof/>
      </w:rPr>
      <w:pict w14:anchorId="458A3589">
        <v:rect id="docshape131" o:spid="_x0000_s1072" alt="" style="position:absolute;margin-left:532.15pt;margin-top:0;width:.5pt;height:48.2pt;z-index:-18961408;mso-wrap-edited:f;mso-width-percent:0;mso-height-percent:0;mso-position-horizontal-relative:page;mso-position-vertical-relative:page;mso-width-percent:0;mso-height-percent:0" fillcolor="#003946" stroked="f">
          <w10:wrap anchorx="page" anchory="page"/>
        </v:rect>
      </w:pict>
    </w:r>
    <w:r>
      <w:rPr>
        <w:noProof/>
      </w:rPr>
    </w:r>
    <w:r w:rsidR="0069109C">
      <w:rPr>
        <w:noProof/>
      </w:rPr>
      <w:pict w14:anchorId="458A358A">
        <v:shapetype id="_x0000_t202" coordsize="21600,21600" o:spt="202" path="m,l,21600r21600,l21600,xe">
          <v:stroke joinstyle="miter"/>
          <v:path gradientshapeok="t" o:connecttype="rect"/>
        </v:shapetype>
        <v:shape id="docshape132" o:spid="_x0000_s1071" type="#_x0000_t202" alt="" style="position:absolute;margin-left:547.8pt;margin-top:24.7pt;width:22.85pt;height:20pt;z-index:-18960896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33" w14:textId="77777777" w:rsidR="00DD77F3" w:rsidRDefault="0054722B">
                <w:pPr>
                  <w:spacing w:before="19"/>
                  <w:ind w:left="60"/>
                  <w:rPr>
                    <w:sz w:val="30"/>
                  </w:rPr>
                </w:pPr>
                <w:r>
                  <w:fldChar w:fldCharType="begin"/>
                </w:r>
                <w:r>
                  <w:rPr>
                    <w:color w:val="003946"/>
                    <w:w w:val="105"/>
                    <w:sz w:val="30"/>
                  </w:rPr>
                  <w:instrText xml:space="preserve"> PAGE </w:instrText>
                </w:r>
                <w:r>
                  <w:fldChar w:fldCharType="separate"/>
                </w:r>
                <w:r>
                  <w:t>49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noProof/>
      </w:rPr>
    </w:r>
    <w:r w:rsidR="0069109C">
      <w:rPr>
        <w:noProof/>
      </w:rPr>
      <w:pict w14:anchorId="458A358B">
        <v:shape id="docshape133" o:spid="_x0000_s1070" type="#_x0000_t202" alt="" style="position:absolute;margin-left:485.85pt;margin-top:26.65pt;width:36pt;height:17.6pt;z-index:-18960384;mso-wrap-style:square;mso-wrap-edited:f;mso-width-percent:0;mso-height-percent:0;mso-position-horizontal-relative:page;mso-position-vertical-relative:page;mso-width-percent:0;mso-height-percent:0;v-text-anchor:top" filled="f" stroked="f">
          <v:textbox inset="0,0,0,0">
            <w:txbxContent>
              <w:p w14:paraId="458A3634" w14:textId="77777777" w:rsidR="00DD77F3" w:rsidRDefault="0054722B">
                <w:pPr>
                  <w:spacing w:before="19"/>
                  <w:ind w:left="20"/>
                  <w:rPr>
                    <w:sz w:val="26"/>
                  </w:rPr>
                </w:pPr>
                <w:r>
                  <w:rPr>
                    <w:color w:val="003946"/>
                    <w:w w:val="95"/>
                    <w:sz w:val="26"/>
                  </w:rPr>
                  <w:t>Unit</w:t>
                </w:r>
                <w:r>
                  <w:rPr>
                    <w:color w:val="003946"/>
                    <w:spacing w:val="8"/>
                    <w:w w:val="95"/>
                    <w:sz w:val="26"/>
                  </w:rPr>
                  <w:t xml:space="preserve"> </w:t>
                </w:r>
                <w:r>
                  <w:rPr>
                    <w:color w:val="003946"/>
                    <w:w w:val="95"/>
                    <w:sz w:val="26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A3552" w14:textId="77777777" w:rsidR="00DD77F3" w:rsidRDefault="00DD77F3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B75CD"/>
    <w:multiLevelType w:val="hybridMultilevel"/>
    <w:tmpl w:val="39CCA8D2"/>
    <w:lvl w:ilvl="0" w:tplc="2E1E8ABC">
      <w:start w:val="1"/>
      <w:numFmt w:val="decimal"/>
      <w:lvlText w:val="%1."/>
      <w:lvlJc w:val="left"/>
      <w:pPr>
        <w:ind w:left="451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B5EE01E4">
      <w:numFmt w:val="bullet"/>
      <w:lvlText w:val="•"/>
      <w:lvlJc w:val="left"/>
      <w:pPr>
        <w:ind w:left="924" w:hanging="280"/>
      </w:pPr>
      <w:rPr>
        <w:rFonts w:hint="default"/>
      </w:rPr>
    </w:lvl>
    <w:lvl w:ilvl="2" w:tplc="BEBCE106">
      <w:numFmt w:val="bullet"/>
      <w:lvlText w:val="•"/>
      <w:lvlJc w:val="left"/>
      <w:pPr>
        <w:ind w:left="1388" w:hanging="280"/>
      </w:pPr>
      <w:rPr>
        <w:rFonts w:hint="default"/>
      </w:rPr>
    </w:lvl>
    <w:lvl w:ilvl="3" w:tplc="38EE5658">
      <w:numFmt w:val="bullet"/>
      <w:lvlText w:val="•"/>
      <w:lvlJc w:val="left"/>
      <w:pPr>
        <w:ind w:left="1852" w:hanging="280"/>
      </w:pPr>
      <w:rPr>
        <w:rFonts w:hint="default"/>
      </w:rPr>
    </w:lvl>
    <w:lvl w:ilvl="4" w:tplc="0A4C4102">
      <w:numFmt w:val="bullet"/>
      <w:lvlText w:val="•"/>
      <w:lvlJc w:val="left"/>
      <w:pPr>
        <w:ind w:left="2316" w:hanging="280"/>
      </w:pPr>
      <w:rPr>
        <w:rFonts w:hint="default"/>
      </w:rPr>
    </w:lvl>
    <w:lvl w:ilvl="5" w:tplc="570E4212">
      <w:numFmt w:val="bullet"/>
      <w:lvlText w:val="•"/>
      <w:lvlJc w:val="left"/>
      <w:pPr>
        <w:ind w:left="2780" w:hanging="280"/>
      </w:pPr>
      <w:rPr>
        <w:rFonts w:hint="default"/>
      </w:rPr>
    </w:lvl>
    <w:lvl w:ilvl="6" w:tplc="3EB2948C">
      <w:numFmt w:val="bullet"/>
      <w:lvlText w:val="•"/>
      <w:lvlJc w:val="left"/>
      <w:pPr>
        <w:ind w:left="3244" w:hanging="280"/>
      </w:pPr>
      <w:rPr>
        <w:rFonts w:hint="default"/>
      </w:rPr>
    </w:lvl>
    <w:lvl w:ilvl="7" w:tplc="23001B16">
      <w:numFmt w:val="bullet"/>
      <w:lvlText w:val="•"/>
      <w:lvlJc w:val="left"/>
      <w:pPr>
        <w:ind w:left="3708" w:hanging="280"/>
      </w:pPr>
      <w:rPr>
        <w:rFonts w:hint="default"/>
      </w:rPr>
    </w:lvl>
    <w:lvl w:ilvl="8" w:tplc="70C6DA46">
      <w:numFmt w:val="bullet"/>
      <w:lvlText w:val="•"/>
      <w:lvlJc w:val="left"/>
      <w:pPr>
        <w:ind w:left="4172" w:hanging="280"/>
      </w:pPr>
      <w:rPr>
        <w:rFonts w:hint="default"/>
      </w:rPr>
    </w:lvl>
  </w:abstractNum>
  <w:abstractNum w:abstractNumId="1" w15:restartNumberingAfterBreak="0">
    <w:nsid w:val="02C6101C"/>
    <w:multiLevelType w:val="hybridMultilevel"/>
    <w:tmpl w:val="6996240A"/>
    <w:lvl w:ilvl="0" w:tplc="D5CC88E8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C410224C">
      <w:numFmt w:val="bullet"/>
      <w:lvlText w:val="•"/>
      <w:lvlJc w:val="left"/>
      <w:pPr>
        <w:ind w:left="3352" w:hanging="280"/>
      </w:pPr>
      <w:rPr>
        <w:rFonts w:hint="default"/>
      </w:rPr>
    </w:lvl>
    <w:lvl w:ilvl="2" w:tplc="FE746E1E">
      <w:numFmt w:val="bullet"/>
      <w:lvlText w:val="•"/>
      <w:lvlJc w:val="left"/>
      <w:pPr>
        <w:ind w:left="4225" w:hanging="280"/>
      </w:pPr>
      <w:rPr>
        <w:rFonts w:hint="default"/>
      </w:rPr>
    </w:lvl>
    <w:lvl w:ilvl="3" w:tplc="1514E38A">
      <w:numFmt w:val="bullet"/>
      <w:lvlText w:val="•"/>
      <w:lvlJc w:val="left"/>
      <w:pPr>
        <w:ind w:left="5097" w:hanging="280"/>
      </w:pPr>
      <w:rPr>
        <w:rFonts w:hint="default"/>
      </w:rPr>
    </w:lvl>
    <w:lvl w:ilvl="4" w:tplc="E1A4E1AC">
      <w:numFmt w:val="bullet"/>
      <w:lvlText w:val="•"/>
      <w:lvlJc w:val="left"/>
      <w:pPr>
        <w:ind w:left="5970" w:hanging="280"/>
      </w:pPr>
      <w:rPr>
        <w:rFonts w:hint="default"/>
      </w:rPr>
    </w:lvl>
    <w:lvl w:ilvl="5" w:tplc="1CC2BE96">
      <w:numFmt w:val="bullet"/>
      <w:lvlText w:val="•"/>
      <w:lvlJc w:val="left"/>
      <w:pPr>
        <w:ind w:left="6842" w:hanging="280"/>
      </w:pPr>
      <w:rPr>
        <w:rFonts w:hint="default"/>
      </w:rPr>
    </w:lvl>
    <w:lvl w:ilvl="6" w:tplc="FCAE6990">
      <w:numFmt w:val="bullet"/>
      <w:lvlText w:val="•"/>
      <w:lvlJc w:val="left"/>
      <w:pPr>
        <w:ind w:left="7715" w:hanging="280"/>
      </w:pPr>
      <w:rPr>
        <w:rFonts w:hint="default"/>
      </w:rPr>
    </w:lvl>
    <w:lvl w:ilvl="7" w:tplc="4F3897EA">
      <w:numFmt w:val="bullet"/>
      <w:lvlText w:val="•"/>
      <w:lvlJc w:val="left"/>
      <w:pPr>
        <w:ind w:left="8587" w:hanging="280"/>
      </w:pPr>
      <w:rPr>
        <w:rFonts w:hint="default"/>
      </w:rPr>
    </w:lvl>
    <w:lvl w:ilvl="8" w:tplc="998E54EE">
      <w:numFmt w:val="bullet"/>
      <w:lvlText w:val="•"/>
      <w:lvlJc w:val="left"/>
      <w:pPr>
        <w:ind w:left="9460" w:hanging="280"/>
      </w:pPr>
      <w:rPr>
        <w:rFonts w:hint="default"/>
      </w:rPr>
    </w:lvl>
  </w:abstractNum>
  <w:abstractNum w:abstractNumId="2" w15:restartNumberingAfterBreak="0">
    <w:nsid w:val="038C5001"/>
    <w:multiLevelType w:val="hybridMultilevel"/>
    <w:tmpl w:val="F0E87834"/>
    <w:lvl w:ilvl="0" w:tplc="03A08684">
      <w:start w:val="1"/>
      <w:numFmt w:val="decimal"/>
      <w:lvlText w:val="%1."/>
      <w:lvlJc w:val="left"/>
      <w:pPr>
        <w:ind w:left="1237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EBA6D6C4">
      <w:numFmt w:val="bullet"/>
      <w:lvlText w:val="•"/>
      <w:lvlJc w:val="left"/>
      <w:pPr>
        <w:ind w:left="2236" w:hanging="280"/>
      </w:pPr>
      <w:rPr>
        <w:rFonts w:hint="default"/>
      </w:rPr>
    </w:lvl>
    <w:lvl w:ilvl="2" w:tplc="BF84D9E4">
      <w:numFmt w:val="bullet"/>
      <w:lvlText w:val="•"/>
      <w:lvlJc w:val="left"/>
      <w:pPr>
        <w:ind w:left="3233" w:hanging="280"/>
      </w:pPr>
      <w:rPr>
        <w:rFonts w:hint="default"/>
      </w:rPr>
    </w:lvl>
    <w:lvl w:ilvl="3" w:tplc="A014A27E">
      <w:numFmt w:val="bullet"/>
      <w:lvlText w:val="•"/>
      <w:lvlJc w:val="left"/>
      <w:pPr>
        <w:ind w:left="4229" w:hanging="280"/>
      </w:pPr>
      <w:rPr>
        <w:rFonts w:hint="default"/>
      </w:rPr>
    </w:lvl>
    <w:lvl w:ilvl="4" w:tplc="4A7034C6">
      <w:numFmt w:val="bullet"/>
      <w:lvlText w:val="•"/>
      <w:lvlJc w:val="left"/>
      <w:pPr>
        <w:ind w:left="5226" w:hanging="280"/>
      </w:pPr>
      <w:rPr>
        <w:rFonts w:hint="default"/>
      </w:rPr>
    </w:lvl>
    <w:lvl w:ilvl="5" w:tplc="101C718E">
      <w:numFmt w:val="bullet"/>
      <w:lvlText w:val="•"/>
      <w:lvlJc w:val="left"/>
      <w:pPr>
        <w:ind w:left="6222" w:hanging="280"/>
      </w:pPr>
      <w:rPr>
        <w:rFonts w:hint="default"/>
      </w:rPr>
    </w:lvl>
    <w:lvl w:ilvl="6" w:tplc="EF4E2122">
      <w:numFmt w:val="bullet"/>
      <w:lvlText w:val="•"/>
      <w:lvlJc w:val="left"/>
      <w:pPr>
        <w:ind w:left="7219" w:hanging="280"/>
      </w:pPr>
      <w:rPr>
        <w:rFonts w:hint="default"/>
      </w:rPr>
    </w:lvl>
    <w:lvl w:ilvl="7" w:tplc="89B433EE">
      <w:numFmt w:val="bullet"/>
      <w:lvlText w:val="•"/>
      <w:lvlJc w:val="left"/>
      <w:pPr>
        <w:ind w:left="8215" w:hanging="280"/>
      </w:pPr>
      <w:rPr>
        <w:rFonts w:hint="default"/>
      </w:rPr>
    </w:lvl>
    <w:lvl w:ilvl="8" w:tplc="9DA67AA2">
      <w:numFmt w:val="bullet"/>
      <w:lvlText w:val="•"/>
      <w:lvlJc w:val="left"/>
      <w:pPr>
        <w:ind w:left="9212" w:hanging="280"/>
      </w:pPr>
      <w:rPr>
        <w:rFonts w:hint="default"/>
      </w:rPr>
    </w:lvl>
  </w:abstractNum>
  <w:abstractNum w:abstractNumId="3" w15:restartNumberingAfterBreak="0">
    <w:nsid w:val="0614509A"/>
    <w:multiLevelType w:val="hybridMultilevel"/>
    <w:tmpl w:val="CDF6D77A"/>
    <w:lvl w:ilvl="0" w:tplc="FA427E18">
      <w:start w:val="1"/>
      <w:numFmt w:val="decimal"/>
      <w:lvlText w:val="%1."/>
      <w:lvlJc w:val="left"/>
      <w:pPr>
        <w:ind w:left="391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E0DAB838">
      <w:numFmt w:val="bullet"/>
      <w:lvlText w:val="•"/>
      <w:lvlJc w:val="left"/>
      <w:pPr>
        <w:ind w:left="1271" w:hanging="280"/>
      </w:pPr>
      <w:rPr>
        <w:rFonts w:hint="default"/>
      </w:rPr>
    </w:lvl>
    <w:lvl w:ilvl="2" w:tplc="E97013DC">
      <w:numFmt w:val="bullet"/>
      <w:lvlText w:val="•"/>
      <w:lvlJc w:val="left"/>
      <w:pPr>
        <w:ind w:left="2142" w:hanging="280"/>
      </w:pPr>
      <w:rPr>
        <w:rFonts w:hint="default"/>
      </w:rPr>
    </w:lvl>
    <w:lvl w:ilvl="3" w:tplc="5E72A5FA">
      <w:numFmt w:val="bullet"/>
      <w:lvlText w:val="•"/>
      <w:lvlJc w:val="left"/>
      <w:pPr>
        <w:ind w:left="3013" w:hanging="280"/>
      </w:pPr>
      <w:rPr>
        <w:rFonts w:hint="default"/>
      </w:rPr>
    </w:lvl>
    <w:lvl w:ilvl="4" w:tplc="1332C4C6">
      <w:numFmt w:val="bullet"/>
      <w:lvlText w:val="•"/>
      <w:lvlJc w:val="left"/>
      <w:pPr>
        <w:ind w:left="3884" w:hanging="280"/>
      </w:pPr>
      <w:rPr>
        <w:rFonts w:hint="default"/>
      </w:rPr>
    </w:lvl>
    <w:lvl w:ilvl="5" w:tplc="8A207CF4">
      <w:numFmt w:val="bullet"/>
      <w:lvlText w:val="•"/>
      <w:lvlJc w:val="left"/>
      <w:pPr>
        <w:ind w:left="4756" w:hanging="280"/>
      </w:pPr>
      <w:rPr>
        <w:rFonts w:hint="default"/>
      </w:rPr>
    </w:lvl>
    <w:lvl w:ilvl="6" w:tplc="114865E8">
      <w:numFmt w:val="bullet"/>
      <w:lvlText w:val="•"/>
      <w:lvlJc w:val="left"/>
      <w:pPr>
        <w:ind w:left="5627" w:hanging="280"/>
      </w:pPr>
      <w:rPr>
        <w:rFonts w:hint="default"/>
      </w:rPr>
    </w:lvl>
    <w:lvl w:ilvl="7" w:tplc="F7C862BE">
      <w:numFmt w:val="bullet"/>
      <w:lvlText w:val="•"/>
      <w:lvlJc w:val="left"/>
      <w:pPr>
        <w:ind w:left="6498" w:hanging="280"/>
      </w:pPr>
      <w:rPr>
        <w:rFonts w:hint="default"/>
      </w:rPr>
    </w:lvl>
    <w:lvl w:ilvl="8" w:tplc="B338F4EE">
      <w:numFmt w:val="bullet"/>
      <w:lvlText w:val="•"/>
      <w:lvlJc w:val="left"/>
      <w:pPr>
        <w:ind w:left="7369" w:hanging="280"/>
      </w:pPr>
      <w:rPr>
        <w:rFonts w:hint="default"/>
      </w:rPr>
    </w:lvl>
  </w:abstractNum>
  <w:abstractNum w:abstractNumId="4" w15:restartNumberingAfterBreak="0">
    <w:nsid w:val="0B957E2A"/>
    <w:multiLevelType w:val="hybridMultilevel"/>
    <w:tmpl w:val="B7DA9B66"/>
    <w:lvl w:ilvl="0" w:tplc="45E262FC">
      <w:start w:val="1"/>
      <w:numFmt w:val="decimal"/>
      <w:lvlText w:val="%1."/>
      <w:lvlJc w:val="left"/>
      <w:pPr>
        <w:ind w:left="1237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CADC126E">
      <w:numFmt w:val="bullet"/>
      <w:lvlText w:val="•"/>
      <w:lvlJc w:val="left"/>
      <w:pPr>
        <w:ind w:left="2236" w:hanging="280"/>
      </w:pPr>
      <w:rPr>
        <w:rFonts w:hint="default"/>
      </w:rPr>
    </w:lvl>
    <w:lvl w:ilvl="2" w:tplc="4B0C9E6E">
      <w:numFmt w:val="bullet"/>
      <w:lvlText w:val="•"/>
      <w:lvlJc w:val="left"/>
      <w:pPr>
        <w:ind w:left="3233" w:hanging="280"/>
      </w:pPr>
      <w:rPr>
        <w:rFonts w:hint="default"/>
      </w:rPr>
    </w:lvl>
    <w:lvl w:ilvl="3" w:tplc="5FFA61D8">
      <w:numFmt w:val="bullet"/>
      <w:lvlText w:val="•"/>
      <w:lvlJc w:val="left"/>
      <w:pPr>
        <w:ind w:left="4229" w:hanging="280"/>
      </w:pPr>
      <w:rPr>
        <w:rFonts w:hint="default"/>
      </w:rPr>
    </w:lvl>
    <w:lvl w:ilvl="4" w:tplc="37704386">
      <w:numFmt w:val="bullet"/>
      <w:lvlText w:val="•"/>
      <w:lvlJc w:val="left"/>
      <w:pPr>
        <w:ind w:left="5226" w:hanging="280"/>
      </w:pPr>
      <w:rPr>
        <w:rFonts w:hint="default"/>
      </w:rPr>
    </w:lvl>
    <w:lvl w:ilvl="5" w:tplc="F45621FC">
      <w:numFmt w:val="bullet"/>
      <w:lvlText w:val="•"/>
      <w:lvlJc w:val="left"/>
      <w:pPr>
        <w:ind w:left="6222" w:hanging="280"/>
      </w:pPr>
      <w:rPr>
        <w:rFonts w:hint="default"/>
      </w:rPr>
    </w:lvl>
    <w:lvl w:ilvl="6" w:tplc="3A427E34">
      <w:numFmt w:val="bullet"/>
      <w:lvlText w:val="•"/>
      <w:lvlJc w:val="left"/>
      <w:pPr>
        <w:ind w:left="7219" w:hanging="280"/>
      </w:pPr>
      <w:rPr>
        <w:rFonts w:hint="default"/>
      </w:rPr>
    </w:lvl>
    <w:lvl w:ilvl="7" w:tplc="00AE4B6A">
      <w:numFmt w:val="bullet"/>
      <w:lvlText w:val="•"/>
      <w:lvlJc w:val="left"/>
      <w:pPr>
        <w:ind w:left="8215" w:hanging="280"/>
      </w:pPr>
      <w:rPr>
        <w:rFonts w:hint="default"/>
      </w:rPr>
    </w:lvl>
    <w:lvl w:ilvl="8" w:tplc="6FDCC608">
      <w:numFmt w:val="bullet"/>
      <w:lvlText w:val="•"/>
      <w:lvlJc w:val="left"/>
      <w:pPr>
        <w:ind w:left="9212" w:hanging="280"/>
      </w:pPr>
      <w:rPr>
        <w:rFonts w:hint="default"/>
      </w:rPr>
    </w:lvl>
  </w:abstractNum>
  <w:abstractNum w:abstractNumId="5" w15:restartNumberingAfterBreak="0">
    <w:nsid w:val="11C85F44"/>
    <w:multiLevelType w:val="multilevel"/>
    <w:tmpl w:val="0ECE3C6A"/>
    <w:lvl w:ilvl="0">
      <w:start w:val="6"/>
      <w:numFmt w:val="decimal"/>
      <w:lvlText w:val="%1"/>
      <w:lvlJc w:val="left"/>
      <w:pPr>
        <w:ind w:left="2771" w:hanging="56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71" w:hanging="567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85"/>
        <w:sz w:val="30"/>
        <w:szCs w:val="30"/>
      </w:rPr>
    </w:lvl>
    <w:lvl w:ilvl="2">
      <w:numFmt w:val="bullet"/>
      <w:lvlText w:val="•"/>
      <w:lvlJc w:val="left"/>
      <w:pPr>
        <w:ind w:left="4465" w:hanging="567"/>
      </w:pPr>
      <w:rPr>
        <w:rFonts w:hint="default"/>
      </w:rPr>
    </w:lvl>
    <w:lvl w:ilvl="3">
      <w:numFmt w:val="bullet"/>
      <w:lvlText w:val="•"/>
      <w:lvlJc w:val="left"/>
      <w:pPr>
        <w:ind w:left="5307" w:hanging="567"/>
      </w:pPr>
      <w:rPr>
        <w:rFonts w:hint="default"/>
      </w:rPr>
    </w:lvl>
    <w:lvl w:ilvl="4">
      <w:numFmt w:val="bullet"/>
      <w:lvlText w:val="•"/>
      <w:lvlJc w:val="left"/>
      <w:pPr>
        <w:ind w:left="6150" w:hanging="567"/>
      </w:pPr>
      <w:rPr>
        <w:rFonts w:hint="default"/>
      </w:rPr>
    </w:lvl>
    <w:lvl w:ilvl="5">
      <w:numFmt w:val="bullet"/>
      <w:lvlText w:val="•"/>
      <w:lvlJc w:val="left"/>
      <w:pPr>
        <w:ind w:left="6992" w:hanging="567"/>
      </w:pPr>
      <w:rPr>
        <w:rFonts w:hint="default"/>
      </w:rPr>
    </w:lvl>
    <w:lvl w:ilvl="6">
      <w:numFmt w:val="bullet"/>
      <w:lvlText w:val="•"/>
      <w:lvlJc w:val="left"/>
      <w:pPr>
        <w:ind w:left="7835" w:hanging="567"/>
      </w:pPr>
      <w:rPr>
        <w:rFonts w:hint="default"/>
      </w:rPr>
    </w:lvl>
    <w:lvl w:ilvl="7">
      <w:numFmt w:val="bullet"/>
      <w:lvlText w:val="•"/>
      <w:lvlJc w:val="left"/>
      <w:pPr>
        <w:ind w:left="8677" w:hanging="567"/>
      </w:pPr>
      <w:rPr>
        <w:rFonts w:hint="default"/>
      </w:rPr>
    </w:lvl>
    <w:lvl w:ilvl="8">
      <w:numFmt w:val="bullet"/>
      <w:lvlText w:val="•"/>
      <w:lvlJc w:val="left"/>
      <w:pPr>
        <w:ind w:left="9520" w:hanging="567"/>
      </w:pPr>
      <w:rPr>
        <w:rFonts w:hint="default"/>
      </w:rPr>
    </w:lvl>
  </w:abstractNum>
  <w:abstractNum w:abstractNumId="6" w15:restartNumberingAfterBreak="0">
    <w:nsid w:val="12D365FC"/>
    <w:multiLevelType w:val="hybridMultilevel"/>
    <w:tmpl w:val="8126F0F8"/>
    <w:lvl w:ilvl="0" w:tplc="ED94D4F8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E55EFC72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55B45AE8">
      <w:numFmt w:val="bullet"/>
      <w:lvlText w:val="•"/>
      <w:lvlJc w:val="left"/>
      <w:pPr>
        <w:ind w:left="3449" w:hanging="280"/>
      </w:pPr>
      <w:rPr>
        <w:rFonts w:hint="default"/>
      </w:rPr>
    </w:lvl>
    <w:lvl w:ilvl="3" w:tplc="DF382C6E">
      <w:numFmt w:val="bullet"/>
      <w:lvlText w:val="•"/>
      <w:lvlJc w:val="left"/>
      <w:pPr>
        <w:ind w:left="4419" w:hanging="280"/>
      </w:pPr>
      <w:rPr>
        <w:rFonts w:hint="default"/>
      </w:rPr>
    </w:lvl>
    <w:lvl w:ilvl="4" w:tplc="D21AA986">
      <w:numFmt w:val="bullet"/>
      <w:lvlText w:val="•"/>
      <w:lvlJc w:val="left"/>
      <w:pPr>
        <w:ind w:left="5388" w:hanging="280"/>
      </w:pPr>
      <w:rPr>
        <w:rFonts w:hint="default"/>
      </w:rPr>
    </w:lvl>
    <w:lvl w:ilvl="5" w:tplc="EE782986">
      <w:numFmt w:val="bullet"/>
      <w:lvlText w:val="•"/>
      <w:lvlJc w:val="left"/>
      <w:pPr>
        <w:ind w:left="6358" w:hanging="280"/>
      </w:pPr>
      <w:rPr>
        <w:rFonts w:hint="default"/>
      </w:rPr>
    </w:lvl>
    <w:lvl w:ilvl="6" w:tplc="6D9A1D2A">
      <w:numFmt w:val="bullet"/>
      <w:lvlText w:val="•"/>
      <w:lvlJc w:val="left"/>
      <w:pPr>
        <w:ind w:left="7327" w:hanging="280"/>
      </w:pPr>
      <w:rPr>
        <w:rFonts w:hint="default"/>
      </w:rPr>
    </w:lvl>
    <w:lvl w:ilvl="7" w:tplc="31109DB0">
      <w:numFmt w:val="bullet"/>
      <w:lvlText w:val="•"/>
      <w:lvlJc w:val="left"/>
      <w:pPr>
        <w:ind w:left="8297" w:hanging="280"/>
      </w:pPr>
      <w:rPr>
        <w:rFonts w:hint="default"/>
      </w:rPr>
    </w:lvl>
    <w:lvl w:ilvl="8" w:tplc="196451F2">
      <w:numFmt w:val="bullet"/>
      <w:lvlText w:val="•"/>
      <w:lvlJc w:val="left"/>
      <w:pPr>
        <w:ind w:left="9266" w:hanging="280"/>
      </w:pPr>
      <w:rPr>
        <w:rFonts w:hint="default"/>
      </w:rPr>
    </w:lvl>
  </w:abstractNum>
  <w:abstractNum w:abstractNumId="7" w15:restartNumberingAfterBreak="0">
    <w:nsid w:val="174567A6"/>
    <w:multiLevelType w:val="hybridMultilevel"/>
    <w:tmpl w:val="48E00B0E"/>
    <w:lvl w:ilvl="0" w:tplc="913AC186">
      <w:start w:val="1"/>
      <w:numFmt w:val="decimal"/>
      <w:lvlText w:val="%1."/>
      <w:lvlJc w:val="left"/>
      <w:pPr>
        <w:ind w:left="451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EA54304C">
      <w:numFmt w:val="bullet"/>
      <w:lvlText w:val="•"/>
      <w:lvlJc w:val="left"/>
      <w:pPr>
        <w:ind w:left="924" w:hanging="280"/>
      </w:pPr>
      <w:rPr>
        <w:rFonts w:hint="default"/>
      </w:rPr>
    </w:lvl>
    <w:lvl w:ilvl="2" w:tplc="3C3EA18A">
      <w:numFmt w:val="bullet"/>
      <w:lvlText w:val="•"/>
      <w:lvlJc w:val="left"/>
      <w:pPr>
        <w:ind w:left="1388" w:hanging="280"/>
      </w:pPr>
      <w:rPr>
        <w:rFonts w:hint="default"/>
      </w:rPr>
    </w:lvl>
    <w:lvl w:ilvl="3" w:tplc="BE6E2ED6">
      <w:numFmt w:val="bullet"/>
      <w:lvlText w:val="•"/>
      <w:lvlJc w:val="left"/>
      <w:pPr>
        <w:ind w:left="1852" w:hanging="280"/>
      </w:pPr>
      <w:rPr>
        <w:rFonts w:hint="default"/>
      </w:rPr>
    </w:lvl>
    <w:lvl w:ilvl="4" w:tplc="277C426C">
      <w:numFmt w:val="bullet"/>
      <w:lvlText w:val="•"/>
      <w:lvlJc w:val="left"/>
      <w:pPr>
        <w:ind w:left="2316" w:hanging="280"/>
      </w:pPr>
      <w:rPr>
        <w:rFonts w:hint="default"/>
      </w:rPr>
    </w:lvl>
    <w:lvl w:ilvl="5" w:tplc="B31A7F76">
      <w:numFmt w:val="bullet"/>
      <w:lvlText w:val="•"/>
      <w:lvlJc w:val="left"/>
      <w:pPr>
        <w:ind w:left="2780" w:hanging="280"/>
      </w:pPr>
      <w:rPr>
        <w:rFonts w:hint="default"/>
      </w:rPr>
    </w:lvl>
    <w:lvl w:ilvl="6" w:tplc="4D147502">
      <w:numFmt w:val="bullet"/>
      <w:lvlText w:val="•"/>
      <w:lvlJc w:val="left"/>
      <w:pPr>
        <w:ind w:left="3244" w:hanging="280"/>
      </w:pPr>
      <w:rPr>
        <w:rFonts w:hint="default"/>
      </w:rPr>
    </w:lvl>
    <w:lvl w:ilvl="7" w:tplc="59AEF338">
      <w:numFmt w:val="bullet"/>
      <w:lvlText w:val="•"/>
      <w:lvlJc w:val="left"/>
      <w:pPr>
        <w:ind w:left="3708" w:hanging="280"/>
      </w:pPr>
      <w:rPr>
        <w:rFonts w:hint="default"/>
      </w:rPr>
    </w:lvl>
    <w:lvl w:ilvl="8" w:tplc="66F2DDBE">
      <w:numFmt w:val="bullet"/>
      <w:lvlText w:val="•"/>
      <w:lvlJc w:val="left"/>
      <w:pPr>
        <w:ind w:left="4172" w:hanging="280"/>
      </w:pPr>
      <w:rPr>
        <w:rFonts w:hint="default"/>
      </w:rPr>
    </w:lvl>
  </w:abstractNum>
  <w:abstractNum w:abstractNumId="8" w15:restartNumberingAfterBreak="0">
    <w:nsid w:val="1C4E12B9"/>
    <w:multiLevelType w:val="hybridMultilevel"/>
    <w:tmpl w:val="D66EDAAA"/>
    <w:lvl w:ilvl="0" w:tplc="3558FF9E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DD965768">
      <w:numFmt w:val="bullet"/>
      <w:lvlText w:val="•"/>
      <w:lvlJc w:val="left"/>
      <w:pPr>
        <w:ind w:left="3352" w:hanging="280"/>
      </w:pPr>
      <w:rPr>
        <w:rFonts w:hint="default"/>
      </w:rPr>
    </w:lvl>
    <w:lvl w:ilvl="2" w:tplc="8A0A0380">
      <w:numFmt w:val="bullet"/>
      <w:lvlText w:val="•"/>
      <w:lvlJc w:val="left"/>
      <w:pPr>
        <w:ind w:left="4225" w:hanging="280"/>
      </w:pPr>
      <w:rPr>
        <w:rFonts w:hint="default"/>
      </w:rPr>
    </w:lvl>
    <w:lvl w:ilvl="3" w:tplc="AD6A4558">
      <w:numFmt w:val="bullet"/>
      <w:lvlText w:val="•"/>
      <w:lvlJc w:val="left"/>
      <w:pPr>
        <w:ind w:left="5097" w:hanging="280"/>
      </w:pPr>
      <w:rPr>
        <w:rFonts w:hint="default"/>
      </w:rPr>
    </w:lvl>
    <w:lvl w:ilvl="4" w:tplc="9FF61E96">
      <w:numFmt w:val="bullet"/>
      <w:lvlText w:val="•"/>
      <w:lvlJc w:val="left"/>
      <w:pPr>
        <w:ind w:left="5970" w:hanging="280"/>
      </w:pPr>
      <w:rPr>
        <w:rFonts w:hint="default"/>
      </w:rPr>
    </w:lvl>
    <w:lvl w:ilvl="5" w:tplc="AA3C3010">
      <w:numFmt w:val="bullet"/>
      <w:lvlText w:val="•"/>
      <w:lvlJc w:val="left"/>
      <w:pPr>
        <w:ind w:left="6842" w:hanging="280"/>
      </w:pPr>
      <w:rPr>
        <w:rFonts w:hint="default"/>
      </w:rPr>
    </w:lvl>
    <w:lvl w:ilvl="6" w:tplc="5AB66BFC">
      <w:numFmt w:val="bullet"/>
      <w:lvlText w:val="•"/>
      <w:lvlJc w:val="left"/>
      <w:pPr>
        <w:ind w:left="7715" w:hanging="280"/>
      </w:pPr>
      <w:rPr>
        <w:rFonts w:hint="default"/>
      </w:rPr>
    </w:lvl>
    <w:lvl w:ilvl="7" w:tplc="FBE66AA4">
      <w:numFmt w:val="bullet"/>
      <w:lvlText w:val="•"/>
      <w:lvlJc w:val="left"/>
      <w:pPr>
        <w:ind w:left="8587" w:hanging="280"/>
      </w:pPr>
      <w:rPr>
        <w:rFonts w:hint="default"/>
      </w:rPr>
    </w:lvl>
    <w:lvl w:ilvl="8" w:tplc="A04AB776">
      <w:numFmt w:val="bullet"/>
      <w:lvlText w:val="•"/>
      <w:lvlJc w:val="left"/>
      <w:pPr>
        <w:ind w:left="9460" w:hanging="280"/>
      </w:pPr>
      <w:rPr>
        <w:rFonts w:hint="default"/>
      </w:rPr>
    </w:lvl>
  </w:abstractNum>
  <w:abstractNum w:abstractNumId="9" w15:restartNumberingAfterBreak="0">
    <w:nsid w:val="1DAB6147"/>
    <w:multiLevelType w:val="multilevel"/>
    <w:tmpl w:val="41EA0E74"/>
    <w:lvl w:ilvl="0">
      <w:start w:val="3"/>
      <w:numFmt w:val="decimal"/>
      <w:lvlText w:val="%1"/>
      <w:lvlJc w:val="left"/>
      <w:pPr>
        <w:ind w:left="2771" w:hanging="56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771" w:hanging="567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82"/>
        <w:sz w:val="30"/>
        <w:szCs w:val="30"/>
      </w:rPr>
    </w:lvl>
    <w:lvl w:ilvl="2">
      <w:numFmt w:val="bullet"/>
      <w:lvlText w:val="•"/>
      <w:lvlJc w:val="left"/>
      <w:pPr>
        <w:ind w:left="8960" w:hanging="567"/>
      </w:pPr>
      <w:rPr>
        <w:rFonts w:hint="default"/>
      </w:rPr>
    </w:lvl>
    <w:lvl w:ilvl="3">
      <w:numFmt w:val="bullet"/>
      <w:lvlText w:val="•"/>
      <w:lvlJc w:val="left"/>
      <w:pPr>
        <w:ind w:left="9241" w:hanging="567"/>
      </w:pPr>
      <w:rPr>
        <w:rFonts w:hint="default"/>
      </w:rPr>
    </w:lvl>
    <w:lvl w:ilvl="4">
      <w:numFmt w:val="bullet"/>
      <w:lvlText w:val="•"/>
      <w:lvlJc w:val="left"/>
      <w:pPr>
        <w:ind w:left="9521" w:hanging="567"/>
      </w:pPr>
      <w:rPr>
        <w:rFonts w:hint="default"/>
      </w:rPr>
    </w:lvl>
    <w:lvl w:ilvl="5">
      <w:numFmt w:val="bullet"/>
      <w:lvlText w:val="•"/>
      <w:lvlJc w:val="left"/>
      <w:pPr>
        <w:ind w:left="9802" w:hanging="567"/>
      </w:pPr>
      <w:rPr>
        <w:rFonts w:hint="default"/>
      </w:rPr>
    </w:lvl>
    <w:lvl w:ilvl="6">
      <w:numFmt w:val="bullet"/>
      <w:lvlText w:val="•"/>
      <w:lvlJc w:val="left"/>
      <w:pPr>
        <w:ind w:left="10083" w:hanging="567"/>
      </w:pPr>
      <w:rPr>
        <w:rFonts w:hint="default"/>
      </w:rPr>
    </w:lvl>
    <w:lvl w:ilvl="7">
      <w:numFmt w:val="bullet"/>
      <w:lvlText w:val="•"/>
      <w:lvlJc w:val="left"/>
      <w:pPr>
        <w:ind w:left="10363" w:hanging="567"/>
      </w:pPr>
      <w:rPr>
        <w:rFonts w:hint="default"/>
      </w:rPr>
    </w:lvl>
    <w:lvl w:ilvl="8">
      <w:numFmt w:val="bullet"/>
      <w:lvlText w:val="•"/>
      <w:lvlJc w:val="left"/>
      <w:pPr>
        <w:ind w:left="10644" w:hanging="567"/>
      </w:pPr>
      <w:rPr>
        <w:rFonts w:hint="default"/>
      </w:rPr>
    </w:lvl>
  </w:abstractNum>
  <w:abstractNum w:abstractNumId="10" w15:restartNumberingAfterBreak="0">
    <w:nsid w:val="20EF3396"/>
    <w:multiLevelType w:val="multilevel"/>
    <w:tmpl w:val="82A80940"/>
    <w:lvl w:ilvl="0">
      <w:start w:val="7"/>
      <w:numFmt w:val="decimal"/>
      <w:lvlText w:val="%1."/>
      <w:lvlJc w:val="left"/>
      <w:pPr>
        <w:ind w:left="787" w:hanging="68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72"/>
        <w:sz w:val="48"/>
        <w:szCs w:val="48"/>
      </w:rPr>
    </w:lvl>
    <w:lvl w:ilvl="1">
      <w:start w:val="1"/>
      <w:numFmt w:val="decimal"/>
      <w:lvlText w:val="%1.%2"/>
      <w:lvlJc w:val="left"/>
      <w:pPr>
        <w:ind w:left="2771" w:hanging="567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78"/>
        <w:sz w:val="30"/>
        <w:szCs w:val="30"/>
      </w:rPr>
    </w:lvl>
    <w:lvl w:ilvl="2">
      <w:start w:val="1"/>
      <w:numFmt w:val="decimal"/>
      <w:lvlText w:val="%3."/>
      <w:lvlJc w:val="left"/>
      <w:pPr>
        <w:ind w:left="2484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3">
      <w:numFmt w:val="bullet"/>
      <w:lvlText w:val="•"/>
      <w:lvlJc w:val="left"/>
      <w:pPr>
        <w:ind w:left="2860" w:hanging="280"/>
      </w:pPr>
      <w:rPr>
        <w:rFonts w:hint="default"/>
      </w:rPr>
    </w:lvl>
    <w:lvl w:ilvl="4">
      <w:numFmt w:val="bullet"/>
      <w:lvlText w:val="•"/>
      <w:lvlJc w:val="left"/>
      <w:pPr>
        <w:ind w:left="4052" w:hanging="280"/>
      </w:pPr>
      <w:rPr>
        <w:rFonts w:hint="default"/>
      </w:rPr>
    </w:lvl>
    <w:lvl w:ilvl="5">
      <w:numFmt w:val="bullet"/>
      <w:lvlText w:val="•"/>
      <w:lvlJc w:val="left"/>
      <w:pPr>
        <w:ind w:left="5244" w:hanging="280"/>
      </w:pPr>
      <w:rPr>
        <w:rFonts w:hint="default"/>
      </w:rPr>
    </w:lvl>
    <w:lvl w:ilvl="6">
      <w:numFmt w:val="bullet"/>
      <w:lvlText w:val="•"/>
      <w:lvlJc w:val="left"/>
      <w:pPr>
        <w:ind w:left="6436" w:hanging="280"/>
      </w:pPr>
      <w:rPr>
        <w:rFonts w:hint="default"/>
      </w:rPr>
    </w:lvl>
    <w:lvl w:ilvl="7">
      <w:numFmt w:val="bullet"/>
      <w:lvlText w:val="•"/>
      <w:lvlJc w:val="left"/>
      <w:pPr>
        <w:ind w:left="7628" w:hanging="280"/>
      </w:pPr>
      <w:rPr>
        <w:rFonts w:hint="default"/>
      </w:rPr>
    </w:lvl>
    <w:lvl w:ilvl="8">
      <w:numFmt w:val="bullet"/>
      <w:lvlText w:val="•"/>
      <w:lvlJc w:val="left"/>
      <w:pPr>
        <w:ind w:left="8821" w:hanging="280"/>
      </w:pPr>
      <w:rPr>
        <w:rFonts w:hint="default"/>
      </w:rPr>
    </w:lvl>
  </w:abstractNum>
  <w:abstractNum w:abstractNumId="11" w15:restartNumberingAfterBreak="0">
    <w:nsid w:val="21B96570"/>
    <w:multiLevelType w:val="multilevel"/>
    <w:tmpl w:val="7EECB5CE"/>
    <w:lvl w:ilvl="0">
      <w:start w:val="5"/>
      <w:numFmt w:val="decimal"/>
      <w:lvlText w:val="%1"/>
      <w:lvlJc w:val="left"/>
      <w:pPr>
        <w:ind w:left="675" w:hanging="56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567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82"/>
        <w:sz w:val="30"/>
        <w:szCs w:val="30"/>
      </w:rPr>
    </w:lvl>
    <w:lvl w:ilvl="2">
      <w:numFmt w:val="bullet"/>
      <w:lvlText w:val="•"/>
      <w:lvlJc w:val="left"/>
      <w:pPr>
        <w:ind w:left="2365" w:hanging="567"/>
      </w:pPr>
      <w:rPr>
        <w:rFonts w:hint="default"/>
      </w:rPr>
    </w:lvl>
    <w:lvl w:ilvl="3">
      <w:numFmt w:val="bullet"/>
      <w:lvlText w:val="•"/>
      <w:lvlJc w:val="left"/>
      <w:pPr>
        <w:ind w:left="3208" w:hanging="567"/>
      </w:pPr>
      <w:rPr>
        <w:rFonts w:hint="default"/>
      </w:rPr>
    </w:lvl>
    <w:lvl w:ilvl="4">
      <w:numFmt w:val="bullet"/>
      <w:lvlText w:val="•"/>
      <w:lvlJc w:val="left"/>
      <w:pPr>
        <w:ind w:left="4051" w:hanging="567"/>
      </w:pPr>
      <w:rPr>
        <w:rFonts w:hint="default"/>
      </w:rPr>
    </w:lvl>
    <w:lvl w:ilvl="5">
      <w:numFmt w:val="bullet"/>
      <w:lvlText w:val="•"/>
      <w:lvlJc w:val="left"/>
      <w:pPr>
        <w:ind w:left="4894" w:hanging="567"/>
      </w:pPr>
      <w:rPr>
        <w:rFonts w:hint="default"/>
      </w:rPr>
    </w:lvl>
    <w:lvl w:ilvl="6">
      <w:numFmt w:val="bullet"/>
      <w:lvlText w:val="•"/>
      <w:lvlJc w:val="left"/>
      <w:pPr>
        <w:ind w:left="5737" w:hanging="567"/>
      </w:pPr>
      <w:rPr>
        <w:rFonts w:hint="default"/>
      </w:rPr>
    </w:lvl>
    <w:lvl w:ilvl="7">
      <w:numFmt w:val="bullet"/>
      <w:lvlText w:val="•"/>
      <w:lvlJc w:val="left"/>
      <w:pPr>
        <w:ind w:left="6580" w:hanging="567"/>
      </w:pPr>
      <w:rPr>
        <w:rFonts w:hint="default"/>
      </w:rPr>
    </w:lvl>
    <w:lvl w:ilvl="8">
      <w:numFmt w:val="bullet"/>
      <w:lvlText w:val="•"/>
      <w:lvlJc w:val="left"/>
      <w:pPr>
        <w:ind w:left="7423" w:hanging="567"/>
      </w:pPr>
      <w:rPr>
        <w:rFonts w:hint="default"/>
      </w:rPr>
    </w:lvl>
  </w:abstractNum>
  <w:abstractNum w:abstractNumId="12" w15:restartNumberingAfterBreak="0">
    <w:nsid w:val="235F3051"/>
    <w:multiLevelType w:val="hybridMultilevel"/>
    <w:tmpl w:val="A7C0FB98"/>
    <w:lvl w:ilvl="0" w:tplc="84B809E6">
      <w:start w:val="1"/>
      <w:numFmt w:val="decimal"/>
      <w:lvlText w:val="%1."/>
      <w:lvlJc w:val="left"/>
      <w:pPr>
        <w:ind w:left="1237" w:hanging="280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FBD6DE96">
      <w:start w:val="1"/>
      <w:numFmt w:val="lowerLetter"/>
      <w:lvlText w:val="%2."/>
      <w:lvlJc w:val="left"/>
      <w:pPr>
        <w:ind w:left="2764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83"/>
        <w:sz w:val="20"/>
        <w:szCs w:val="20"/>
      </w:rPr>
    </w:lvl>
    <w:lvl w:ilvl="2" w:tplc="E53E3126">
      <w:numFmt w:val="bullet"/>
      <w:lvlText w:val="•"/>
      <w:lvlJc w:val="left"/>
      <w:pPr>
        <w:ind w:left="304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3" w:tplc="0526C360">
      <w:numFmt w:val="bullet"/>
      <w:lvlText w:val="•"/>
      <w:lvlJc w:val="left"/>
      <w:pPr>
        <w:ind w:left="4060" w:hanging="280"/>
      </w:pPr>
      <w:rPr>
        <w:rFonts w:hint="default"/>
      </w:rPr>
    </w:lvl>
    <w:lvl w:ilvl="4" w:tplc="B7467F18">
      <w:numFmt w:val="bullet"/>
      <w:lvlText w:val="•"/>
      <w:lvlJc w:val="left"/>
      <w:pPr>
        <w:ind w:left="5081" w:hanging="280"/>
      </w:pPr>
      <w:rPr>
        <w:rFonts w:hint="default"/>
      </w:rPr>
    </w:lvl>
    <w:lvl w:ilvl="5" w:tplc="619ACAE6">
      <w:numFmt w:val="bullet"/>
      <w:lvlText w:val="•"/>
      <w:lvlJc w:val="left"/>
      <w:pPr>
        <w:ind w:left="6102" w:hanging="280"/>
      </w:pPr>
      <w:rPr>
        <w:rFonts w:hint="default"/>
      </w:rPr>
    </w:lvl>
    <w:lvl w:ilvl="6" w:tplc="7CA080AC">
      <w:numFmt w:val="bullet"/>
      <w:lvlText w:val="•"/>
      <w:lvlJc w:val="left"/>
      <w:pPr>
        <w:ind w:left="7122" w:hanging="280"/>
      </w:pPr>
      <w:rPr>
        <w:rFonts w:hint="default"/>
      </w:rPr>
    </w:lvl>
    <w:lvl w:ilvl="7" w:tplc="A420E49E">
      <w:numFmt w:val="bullet"/>
      <w:lvlText w:val="•"/>
      <w:lvlJc w:val="left"/>
      <w:pPr>
        <w:ind w:left="8143" w:hanging="280"/>
      </w:pPr>
      <w:rPr>
        <w:rFonts w:hint="default"/>
      </w:rPr>
    </w:lvl>
    <w:lvl w:ilvl="8" w:tplc="007267FE">
      <w:numFmt w:val="bullet"/>
      <w:lvlText w:val="•"/>
      <w:lvlJc w:val="left"/>
      <w:pPr>
        <w:ind w:left="9164" w:hanging="280"/>
      </w:pPr>
      <w:rPr>
        <w:rFonts w:hint="default"/>
      </w:rPr>
    </w:lvl>
  </w:abstractNum>
  <w:abstractNum w:abstractNumId="13" w15:restartNumberingAfterBreak="0">
    <w:nsid w:val="274B1799"/>
    <w:multiLevelType w:val="hybridMultilevel"/>
    <w:tmpl w:val="109A20FC"/>
    <w:lvl w:ilvl="0" w:tplc="D626149A">
      <w:start w:val="3"/>
      <w:numFmt w:val="decimal"/>
      <w:lvlText w:val="%1."/>
      <w:lvlJc w:val="left"/>
      <w:pPr>
        <w:ind w:left="787" w:hanging="68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77"/>
        <w:sz w:val="48"/>
        <w:szCs w:val="48"/>
      </w:rPr>
    </w:lvl>
    <w:lvl w:ilvl="1" w:tplc="DBE8CB4C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C1184568">
      <w:numFmt w:val="bullet"/>
      <w:lvlText w:val="•"/>
      <w:lvlJc w:val="left"/>
      <w:pPr>
        <w:ind w:left="3449" w:hanging="280"/>
      </w:pPr>
      <w:rPr>
        <w:rFonts w:hint="default"/>
      </w:rPr>
    </w:lvl>
    <w:lvl w:ilvl="3" w:tplc="08EEDC66">
      <w:numFmt w:val="bullet"/>
      <w:lvlText w:val="•"/>
      <w:lvlJc w:val="left"/>
      <w:pPr>
        <w:ind w:left="4419" w:hanging="280"/>
      </w:pPr>
      <w:rPr>
        <w:rFonts w:hint="default"/>
      </w:rPr>
    </w:lvl>
    <w:lvl w:ilvl="4" w:tplc="F1C83AE4">
      <w:numFmt w:val="bullet"/>
      <w:lvlText w:val="•"/>
      <w:lvlJc w:val="left"/>
      <w:pPr>
        <w:ind w:left="5388" w:hanging="280"/>
      </w:pPr>
      <w:rPr>
        <w:rFonts w:hint="default"/>
      </w:rPr>
    </w:lvl>
    <w:lvl w:ilvl="5" w:tplc="B81ED4B8">
      <w:numFmt w:val="bullet"/>
      <w:lvlText w:val="•"/>
      <w:lvlJc w:val="left"/>
      <w:pPr>
        <w:ind w:left="6358" w:hanging="280"/>
      </w:pPr>
      <w:rPr>
        <w:rFonts w:hint="default"/>
      </w:rPr>
    </w:lvl>
    <w:lvl w:ilvl="6" w:tplc="202ECC54">
      <w:numFmt w:val="bullet"/>
      <w:lvlText w:val="•"/>
      <w:lvlJc w:val="left"/>
      <w:pPr>
        <w:ind w:left="7327" w:hanging="280"/>
      </w:pPr>
      <w:rPr>
        <w:rFonts w:hint="default"/>
      </w:rPr>
    </w:lvl>
    <w:lvl w:ilvl="7" w:tplc="6C28B1A0">
      <w:numFmt w:val="bullet"/>
      <w:lvlText w:val="•"/>
      <w:lvlJc w:val="left"/>
      <w:pPr>
        <w:ind w:left="8297" w:hanging="280"/>
      </w:pPr>
      <w:rPr>
        <w:rFonts w:hint="default"/>
      </w:rPr>
    </w:lvl>
    <w:lvl w:ilvl="8" w:tplc="F57C1724">
      <w:numFmt w:val="bullet"/>
      <w:lvlText w:val="•"/>
      <w:lvlJc w:val="left"/>
      <w:pPr>
        <w:ind w:left="9266" w:hanging="280"/>
      </w:pPr>
      <w:rPr>
        <w:rFonts w:hint="default"/>
      </w:rPr>
    </w:lvl>
  </w:abstractNum>
  <w:abstractNum w:abstractNumId="14" w15:restartNumberingAfterBreak="0">
    <w:nsid w:val="27790B1B"/>
    <w:multiLevelType w:val="hybridMultilevel"/>
    <w:tmpl w:val="5F1420A6"/>
    <w:lvl w:ilvl="0" w:tplc="0CC2AB14">
      <w:start w:val="1"/>
      <w:numFmt w:val="decimal"/>
      <w:lvlText w:val="%1."/>
      <w:lvlJc w:val="left"/>
      <w:pPr>
        <w:ind w:left="1237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D41E2912">
      <w:numFmt w:val="bullet"/>
      <w:lvlText w:val="•"/>
      <w:lvlJc w:val="left"/>
      <w:pPr>
        <w:ind w:left="2236" w:hanging="280"/>
      </w:pPr>
      <w:rPr>
        <w:rFonts w:hint="default"/>
      </w:rPr>
    </w:lvl>
    <w:lvl w:ilvl="2" w:tplc="19B0F7B2">
      <w:numFmt w:val="bullet"/>
      <w:lvlText w:val="•"/>
      <w:lvlJc w:val="left"/>
      <w:pPr>
        <w:ind w:left="3233" w:hanging="280"/>
      </w:pPr>
      <w:rPr>
        <w:rFonts w:hint="default"/>
      </w:rPr>
    </w:lvl>
    <w:lvl w:ilvl="3" w:tplc="F7E6D1B0">
      <w:numFmt w:val="bullet"/>
      <w:lvlText w:val="•"/>
      <w:lvlJc w:val="left"/>
      <w:pPr>
        <w:ind w:left="4229" w:hanging="280"/>
      </w:pPr>
      <w:rPr>
        <w:rFonts w:hint="default"/>
      </w:rPr>
    </w:lvl>
    <w:lvl w:ilvl="4" w:tplc="E814CE9E">
      <w:numFmt w:val="bullet"/>
      <w:lvlText w:val="•"/>
      <w:lvlJc w:val="left"/>
      <w:pPr>
        <w:ind w:left="5226" w:hanging="280"/>
      </w:pPr>
      <w:rPr>
        <w:rFonts w:hint="default"/>
      </w:rPr>
    </w:lvl>
    <w:lvl w:ilvl="5" w:tplc="05446C2E">
      <w:numFmt w:val="bullet"/>
      <w:lvlText w:val="•"/>
      <w:lvlJc w:val="left"/>
      <w:pPr>
        <w:ind w:left="6222" w:hanging="280"/>
      </w:pPr>
      <w:rPr>
        <w:rFonts w:hint="default"/>
      </w:rPr>
    </w:lvl>
    <w:lvl w:ilvl="6" w:tplc="8EF83B64">
      <w:numFmt w:val="bullet"/>
      <w:lvlText w:val="•"/>
      <w:lvlJc w:val="left"/>
      <w:pPr>
        <w:ind w:left="7219" w:hanging="280"/>
      </w:pPr>
      <w:rPr>
        <w:rFonts w:hint="default"/>
      </w:rPr>
    </w:lvl>
    <w:lvl w:ilvl="7" w:tplc="C3508D5A">
      <w:numFmt w:val="bullet"/>
      <w:lvlText w:val="•"/>
      <w:lvlJc w:val="left"/>
      <w:pPr>
        <w:ind w:left="8215" w:hanging="280"/>
      </w:pPr>
      <w:rPr>
        <w:rFonts w:hint="default"/>
      </w:rPr>
    </w:lvl>
    <w:lvl w:ilvl="8" w:tplc="1D48A30E">
      <w:numFmt w:val="bullet"/>
      <w:lvlText w:val="•"/>
      <w:lvlJc w:val="left"/>
      <w:pPr>
        <w:ind w:left="9212" w:hanging="280"/>
      </w:pPr>
      <w:rPr>
        <w:rFonts w:hint="default"/>
      </w:rPr>
    </w:lvl>
  </w:abstractNum>
  <w:abstractNum w:abstractNumId="15" w15:restartNumberingAfterBreak="0">
    <w:nsid w:val="283D78DA"/>
    <w:multiLevelType w:val="hybridMultilevel"/>
    <w:tmpl w:val="49862574"/>
    <w:lvl w:ilvl="0" w:tplc="44327D22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E9E80684">
      <w:numFmt w:val="bullet"/>
      <w:lvlText w:val="•"/>
      <w:lvlJc w:val="left"/>
      <w:pPr>
        <w:ind w:left="2236" w:hanging="280"/>
      </w:pPr>
      <w:rPr>
        <w:rFonts w:hint="default"/>
      </w:rPr>
    </w:lvl>
    <w:lvl w:ilvl="2" w:tplc="4DD09364">
      <w:numFmt w:val="bullet"/>
      <w:lvlText w:val="•"/>
      <w:lvlJc w:val="left"/>
      <w:pPr>
        <w:ind w:left="3233" w:hanging="280"/>
      </w:pPr>
      <w:rPr>
        <w:rFonts w:hint="default"/>
      </w:rPr>
    </w:lvl>
    <w:lvl w:ilvl="3" w:tplc="112E68F2">
      <w:numFmt w:val="bullet"/>
      <w:lvlText w:val="•"/>
      <w:lvlJc w:val="left"/>
      <w:pPr>
        <w:ind w:left="4229" w:hanging="280"/>
      </w:pPr>
      <w:rPr>
        <w:rFonts w:hint="default"/>
      </w:rPr>
    </w:lvl>
    <w:lvl w:ilvl="4" w:tplc="637CF510">
      <w:numFmt w:val="bullet"/>
      <w:lvlText w:val="•"/>
      <w:lvlJc w:val="left"/>
      <w:pPr>
        <w:ind w:left="5226" w:hanging="280"/>
      </w:pPr>
      <w:rPr>
        <w:rFonts w:hint="default"/>
      </w:rPr>
    </w:lvl>
    <w:lvl w:ilvl="5" w:tplc="1DAE17B8">
      <w:numFmt w:val="bullet"/>
      <w:lvlText w:val="•"/>
      <w:lvlJc w:val="left"/>
      <w:pPr>
        <w:ind w:left="6222" w:hanging="280"/>
      </w:pPr>
      <w:rPr>
        <w:rFonts w:hint="default"/>
      </w:rPr>
    </w:lvl>
    <w:lvl w:ilvl="6" w:tplc="3CACE0B0">
      <w:numFmt w:val="bullet"/>
      <w:lvlText w:val="•"/>
      <w:lvlJc w:val="left"/>
      <w:pPr>
        <w:ind w:left="7219" w:hanging="280"/>
      </w:pPr>
      <w:rPr>
        <w:rFonts w:hint="default"/>
      </w:rPr>
    </w:lvl>
    <w:lvl w:ilvl="7" w:tplc="3CA6352C">
      <w:numFmt w:val="bullet"/>
      <w:lvlText w:val="•"/>
      <w:lvlJc w:val="left"/>
      <w:pPr>
        <w:ind w:left="8215" w:hanging="280"/>
      </w:pPr>
      <w:rPr>
        <w:rFonts w:hint="default"/>
      </w:rPr>
    </w:lvl>
    <w:lvl w:ilvl="8" w:tplc="3B9AFF64">
      <w:numFmt w:val="bullet"/>
      <w:lvlText w:val="•"/>
      <w:lvlJc w:val="left"/>
      <w:pPr>
        <w:ind w:left="9212" w:hanging="280"/>
      </w:pPr>
      <w:rPr>
        <w:rFonts w:hint="default"/>
      </w:rPr>
    </w:lvl>
  </w:abstractNum>
  <w:abstractNum w:abstractNumId="16" w15:restartNumberingAfterBreak="0">
    <w:nsid w:val="29085DDC"/>
    <w:multiLevelType w:val="multilevel"/>
    <w:tmpl w:val="32A08050"/>
    <w:lvl w:ilvl="0">
      <w:start w:val="6"/>
      <w:numFmt w:val="decimal"/>
      <w:lvlText w:val="%1"/>
      <w:lvlJc w:val="left"/>
      <w:pPr>
        <w:ind w:left="2771" w:hanging="567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2771" w:hanging="567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92"/>
        <w:sz w:val="30"/>
        <w:szCs w:val="30"/>
      </w:rPr>
    </w:lvl>
    <w:lvl w:ilvl="2">
      <w:numFmt w:val="bullet"/>
      <w:lvlText w:val="•"/>
      <w:lvlJc w:val="left"/>
      <w:pPr>
        <w:ind w:left="4465" w:hanging="567"/>
      </w:pPr>
      <w:rPr>
        <w:rFonts w:hint="default"/>
      </w:rPr>
    </w:lvl>
    <w:lvl w:ilvl="3">
      <w:numFmt w:val="bullet"/>
      <w:lvlText w:val="•"/>
      <w:lvlJc w:val="left"/>
      <w:pPr>
        <w:ind w:left="5307" w:hanging="567"/>
      </w:pPr>
      <w:rPr>
        <w:rFonts w:hint="default"/>
      </w:rPr>
    </w:lvl>
    <w:lvl w:ilvl="4">
      <w:numFmt w:val="bullet"/>
      <w:lvlText w:val="•"/>
      <w:lvlJc w:val="left"/>
      <w:pPr>
        <w:ind w:left="6150" w:hanging="567"/>
      </w:pPr>
      <w:rPr>
        <w:rFonts w:hint="default"/>
      </w:rPr>
    </w:lvl>
    <w:lvl w:ilvl="5">
      <w:numFmt w:val="bullet"/>
      <w:lvlText w:val="•"/>
      <w:lvlJc w:val="left"/>
      <w:pPr>
        <w:ind w:left="6992" w:hanging="567"/>
      </w:pPr>
      <w:rPr>
        <w:rFonts w:hint="default"/>
      </w:rPr>
    </w:lvl>
    <w:lvl w:ilvl="6">
      <w:numFmt w:val="bullet"/>
      <w:lvlText w:val="•"/>
      <w:lvlJc w:val="left"/>
      <w:pPr>
        <w:ind w:left="7835" w:hanging="567"/>
      </w:pPr>
      <w:rPr>
        <w:rFonts w:hint="default"/>
      </w:rPr>
    </w:lvl>
    <w:lvl w:ilvl="7">
      <w:numFmt w:val="bullet"/>
      <w:lvlText w:val="•"/>
      <w:lvlJc w:val="left"/>
      <w:pPr>
        <w:ind w:left="8677" w:hanging="567"/>
      </w:pPr>
      <w:rPr>
        <w:rFonts w:hint="default"/>
      </w:rPr>
    </w:lvl>
    <w:lvl w:ilvl="8">
      <w:numFmt w:val="bullet"/>
      <w:lvlText w:val="•"/>
      <w:lvlJc w:val="left"/>
      <w:pPr>
        <w:ind w:left="9520" w:hanging="567"/>
      </w:pPr>
      <w:rPr>
        <w:rFonts w:hint="default"/>
      </w:rPr>
    </w:lvl>
  </w:abstractNum>
  <w:abstractNum w:abstractNumId="17" w15:restartNumberingAfterBreak="0">
    <w:nsid w:val="30351791"/>
    <w:multiLevelType w:val="hybridMultilevel"/>
    <w:tmpl w:val="BC0C8872"/>
    <w:lvl w:ilvl="0" w:tplc="24FEA032">
      <w:start w:val="1"/>
      <w:numFmt w:val="decimal"/>
      <w:lvlText w:val="%1."/>
      <w:lvlJc w:val="left"/>
      <w:pPr>
        <w:ind w:left="1237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4DE0DFB2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546C133E">
      <w:numFmt w:val="bullet"/>
      <w:lvlText w:val="•"/>
      <w:lvlJc w:val="left"/>
      <w:pPr>
        <w:ind w:left="3449" w:hanging="280"/>
      </w:pPr>
      <w:rPr>
        <w:rFonts w:hint="default"/>
      </w:rPr>
    </w:lvl>
    <w:lvl w:ilvl="3" w:tplc="A4D8750A">
      <w:numFmt w:val="bullet"/>
      <w:lvlText w:val="•"/>
      <w:lvlJc w:val="left"/>
      <w:pPr>
        <w:ind w:left="4419" w:hanging="280"/>
      </w:pPr>
      <w:rPr>
        <w:rFonts w:hint="default"/>
      </w:rPr>
    </w:lvl>
    <w:lvl w:ilvl="4" w:tplc="662AEF88">
      <w:numFmt w:val="bullet"/>
      <w:lvlText w:val="•"/>
      <w:lvlJc w:val="left"/>
      <w:pPr>
        <w:ind w:left="5388" w:hanging="280"/>
      </w:pPr>
      <w:rPr>
        <w:rFonts w:hint="default"/>
      </w:rPr>
    </w:lvl>
    <w:lvl w:ilvl="5" w:tplc="CEC26030">
      <w:numFmt w:val="bullet"/>
      <w:lvlText w:val="•"/>
      <w:lvlJc w:val="left"/>
      <w:pPr>
        <w:ind w:left="6358" w:hanging="280"/>
      </w:pPr>
      <w:rPr>
        <w:rFonts w:hint="default"/>
      </w:rPr>
    </w:lvl>
    <w:lvl w:ilvl="6" w:tplc="AA8A178C">
      <w:numFmt w:val="bullet"/>
      <w:lvlText w:val="•"/>
      <w:lvlJc w:val="left"/>
      <w:pPr>
        <w:ind w:left="7327" w:hanging="280"/>
      </w:pPr>
      <w:rPr>
        <w:rFonts w:hint="default"/>
      </w:rPr>
    </w:lvl>
    <w:lvl w:ilvl="7" w:tplc="CF2C4EF0">
      <w:numFmt w:val="bullet"/>
      <w:lvlText w:val="•"/>
      <w:lvlJc w:val="left"/>
      <w:pPr>
        <w:ind w:left="8297" w:hanging="280"/>
      </w:pPr>
      <w:rPr>
        <w:rFonts w:hint="default"/>
      </w:rPr>
    </w:lvl>
    <w:lvl w:ilvl="8" w:tplc="A98E190E">
      <w:numFmt w:val="bullet"/>
      <w:lvlText w:val="•"/>
      <w:lvlJc w:val="left"/>
      <w:pPr>
        <w:ind w:left="9266" w:hanging="280"/>
      </w:pPr>
      <w:rPr>
        <w:rFonts w:hint="default"/>
      </w:rPr>
    </w:lvl>
  </w:abstractNum>
  <w:abstractNum w:abstractNumId="18" w15:restartNumberingAfterBreak="0">
    <w:nsid w:val="3A2311EB"/>
    <w:multiLevelType w:val="hybridMultilevel"/>
    <w:tmpl w:val="39246D58"/>
    <w:lvl w:ilvl="0" w:tplc="2B8AD762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5570FD68">
      <w:numFmt w:val="bullet"/>
      <w:lvlText w:val="•"/>
      <w:lvlJc w:val="left"/>
      <w:pPr>
        <w:ind w:left="1994" w:hanging="280"/>
      </w:pPr>
      <w:rPr>
        <w:rFonts w:hint="default"/>
      </w:rPr>
    </w:lvl>
    <w:lvl w:ilvl="2" w:tplc="18BE7030">
      <w:numFmt w:val="bullet"/>
      <w:lvlText w:val="•"/>
      <w:lvlJc w:val="left"/>
      <w:pPr>
        <w:ind w:left="2748" w:hanging="280"/>
      </w:pPr>
      <w:rPr>
        <w:rFonts w:hint="default"/>
      </w:rPr>
    </w:lvl>
    <w:lvl w:ilvl="3" w:tplc="800EFDC2">
      <w:numFmt w:val="bullet"/>
      <w:lvlText w:val="•"/>
      <w:lvlJc w:val="left"/>
      <w:pPr>
        <w:ind w:left="3502" w:hanging="280"/>
      </w:pPr>
      <w:rPr>
        <w:rFonts w:hint="default"/>
      </w:rPr>
    </w:lvl>
    <w:lvl w:ilvl="4" w:tplc="97366F2C">
      <w:numFmt w:val="bullet"/>
      <w:lvlText w:val="•"/>
      <w:lvlJc w:val="left"/>
      <w:pPr>
        <w:ind w:left="4256" w:hanging="280"/>
      </w:pPr>
      <w:rPr>
        <w:rFonts w:hint="default"/>
      </w:rPr>
    </w:lvl>
    <w:lvl w:ilvl="5" w:tplc="8EC6CDEA">
      <w:numFmt w:val="bullet"/>
      <w:lvlText w:val="•"/>
      <w:lvlJc w:val="left"/>
      <w:pPr>
        <w:ind w:left="5011" w:hanging="280"/>
      </w:pPr>
      <w:rPr>
        <w:rFonts w:hint="default"/>
      </w:rPr>
    </w:lvl>
    <w:lvl w:ilvl="6" w:tplc="26444404">
      <w:numFmt w:val="bullet"/>
      <w:lvlText w:val="•"/>
      <w:lvlJc w:val="left"/>
      <w:pPr>
        <w:ind w:left="5765" w:hanging="280"/>
      </w:pPr>
      <w:rPr>
        <w:rFonts w:hint="default"/>
      </w:rPr>
    </w:lvl>
    <w:lvl w:ilvl="7" w:tplc="AC48B0B6">
      <w:numFmt w:val="bullet"/>
      <w:lvlText w:val="•"/>
      <w:lvlJc w:val="left"/>
      <w:pPr>
        <w:ind w:left="6519" w:hanging="280"/>
      </w:pPr>
      <w:rPr>
        <w:rFonts w:hint="default"/>
      </w:rPr>
    </w:lvl>
    <w:lvl w:ilvl="8" w:tplc="B4A80C3C">
      <w:numFmt w:val="bullet"/>
      <w:lvlText w:val="•"/>
      <w:lvlJc w:val="left"/>
      <w:pPr>
        <w:ind w:left="7273" w:hanging="280"/>
      </w:pPr>
      <w:rPr>
        <w:rFonts w:hint="default"/>
      </w:rPr>
    </w:lvl>
  </w:abstractNum>
  <w:abstractNum w:abstractNumId="19" w15:restartNumberingAfterBreak="0">
    <w:nsid w:val="3A7550C0"/>
    <w:multiLevelType w:val="hybridMultilevel"/>
    <w:tmpl w:val="29CCDBF4"/>
    <w:lvl w:ilvl="0" w:tplc="B6AC91AC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ED7AF676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C56C520C">
      <w:numFmt w:val="bullet"/>
      <w:lvlText w:val="•"/>
      <w:lvlJc w:val="left"/>
      <w:pPr>
        <w:ind w:left="3449" w:hanging="280"/>
      </w:pPr>
      <w:rPr>
        <w:rFonts w:hint="default"/>
      </w:rPr>
    </w:lvl>
    <w:lvl w:ilvl="3" w:tplc="FCCE05EA">
      <w:numFmt w:val="bullet"/>
      <w:lvlText w:val="•"/>
      <w:lvlJc w:val="left"/>
      <w:pPr>
        <w:ind w:left="4419" w:hanging="280"/>
      </w:pPr>
      <w:rPr>
        <w:rFonts w:hint="default"/>
      </w:rPr>
    </w:lvl>
    <w:lvl w:ilvl="4" w:tplc="523409A8">
      <w:numFmt w:val="bullet"/>
      <w:lvlText w:val="•"/>
      <w:lvlJc w:val="left"/>
      <w:pPr>
        <w:ind w:left="5388" w:hanging="280"/>
      </w:pPr>
      <w:rPr>
        <w:rFonts w:hint="default"/>
      </w:rPr>
    </w:lvl>
    <w:lvl w:ilvl="5" w:tplc="B7A00CB6">
      <w:numFmt w:val="bullet"/>
      <w:lvlText w:val="•"/>
      <w:lvlJc w:val="left"/>
      <w:pPr>
        <w:ind w:left="6358" w:hanging="280"/>
      </w:pPr>
      <w:rPr>
        <w:rFonts w:hint="default"/>
      </w:rPr>
    </w:lvl>
    <w:lvl w:ilvl="6" w:tplc="09CAE8FE">
      <w:numFmt w:val="bullet"/>
      <w:lvlText w:val="•"/>
      <w:lvlJc w:val="left"/>
      <w:pPr>
        <w:ind w:left="7327" w:hanging="280"/>
      </w:pPr>
      <w:rPr>
        <w:rFonts w:hint="default"/>
      </w:rPr>
    </w:lvl>
    <w:lvl w:ilvl="7" w:tplc="1F14B76A">
      <w:numFmt w:val="bullet"/>
      <w:lvlText w:val="•"/>
      <w:lvlJc w:val="left"/>
      <w:pPr>
        <w:ind w:left="8297" w:hanging="280"/>
      </w:pPr>
      <w:rPr>
        <w:rFonts w:hint="default"/>
      </w:rPr>
    </w:lvl>
    <w:lvl w:ilvl="8" w:tplc="14D212EA">
      <w:numFmt w:val="bullet"/>
      <w:lvlText w:val="•"/>
      <w:lvlJc w:val="left"/>
      <w:pPr>
        <w:ind w:left="9266" w:hanging="280"/>
      </w:pPr>
      <w:rPr>
        <w:rFonts w:hint="default"/>
      </w:rPr>
    </w:lvl>
  </w:abstractNum>
  <w:abstractNum w:abstractNumId="20" w15:restartNumberingAfterBreak="0">
    <w:nsid w:val="3BAD08DD"/>
    <w:multiLevelType w:val="hybridMultilevel"/>
    <w:tmpl w:val="82A8027A"/>
    <w:lvl w:ilvl="0" w:tplc="3CC0FA08">
      <w:start w:val="1"/>
      <w:numFmt w:val="decimal"/>
      <w:lvlText w:val="%1."/>
      <w:lvlJc w:val="left"/>
      <w:pPr>
        <w:ind w:left="2484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BA2A71AC">
      <w:numFmt w:val="bullet"/>
      <w:lvlText w:val="•"/>
      <w:lvlJc w:val="left"/>
      <w:pPr>
        <w:ind w:left="3352" w:hanging="280"/>
      </w:pPr>
      <w:rPr>
        <w:rFonts w:hint="default"/>
      </w:rPr>
    </w:lvl>
    <w:lvl w:ilvl="2" w:tplc="39D89B06">
      <w:numFmt w:val="bullet"/>
      <w:lvlText w:val="•"/>
      <w:lvlJc w:val="left"/>
      <w:pPr>
        <w:ind w:left="4225" w:hanging="280"/>
      </w:pPr>
      <w:rPr>
        <w:rFonts w:hint="default"/>
      </w:rPr>
    </w:lvl>
    <w:lvl w:ilvl="3" w:tplc="9FA27644">
      <w:numFmt w:val="bullet"/>
      <w:lvlText w:val="•"/>
      <w:lvlJc w:val="left"/>
      <w:pPr>
        <w:ind w:left="5097" w:hanging="280"/>
      </w:pPr>
      <w:rPr>
        <w:rFonts w:hint="default"/>
      </w:rPr>
    </w:lvl>
    <w:lvl w:ilvl="4" w:tplc="747AD5E4">
      <w:numFmt w:val="bullet"/>
      <w:lvlText w:val="•"/>
      <w:lvlJc w:val="left"/>
      <w:pPr>
        <w:ind w:left="5970" w:hanging="280"/>
      </w:pPr>
      <w:rPr>
        <w:rFonts w:hint="default"/>
      </w:rPr>
    </w:lvl>
    <w:lvl w:ilvl="5" w:tplc="262A75C8">
      <w:numFmt w:val="bullet"/>
      <w:lvlText w:val="•"/>
      <w:lvlJc w:val="left"/>
      <w:pPr>
        <w:ind w:left="6842" w:hanging="280"/>
      </w:pPr>
      <w:rPr>
        <w:rFonts w:hint="default"/>
      </w:rPr>
    </w:lvl>
    <w:lvl w:ilvl="6" w:tplc="F148E8D6">
      <w:numFmt w:val="bullet"/>
      <w:lvlText w:val="•"/>
      <w:lvlJc w:val="left"/>
      <w:pPr>
        <w:ind w:left="7715" w:hanging="280"/>
      </w:pPr>
      <w:rPr>
        <w:rFonts w:hint="default"/>
      </w:rPr>
    </w:lvl>
    <w:lvl w:ilvl="7" w:tplc="167AB374">
      <w:numFmt w:val="bullet"/>
      <w:lvlText w:val="•"/>
      <w:lvlJc w:val="left"/>
      <w:pPr>
        <w:ind w:left="8587" w:hanging="280"/>
      </w:pPr>
      <w:rPr>
        <w:rFonts w:hint="default"/>
      </w:rPr>
    </w:lvl>
    <w:lvl w:ilvl="8" w:tplc="EFA05AF4">
      <w:numFmt w:val="bullet"/>
      <w:lvlText w:val="•"/>
      <w:lvlJc w:val="left"/>
      <w:pPr>
        <w:ind w:left="9460" w:hanging="280"/>
      </w:pPr>
      <w:rPr>
        <w:rFonts w:hint="default"/>
      </w:rPr>
    </w:lvl>
  </w:abstractNum>
  <w:abstractNum w:abstractNumId="21" w15:restartNumberingAfterBreak="0">
    <w:nsid w:val="465C7C27"/>
    <w:multiLevelType w:val="hybridMultilevel"/>
    <w:tmpl w:val="700AADA2"/>
    <w:lvl w:ilvl="0" w:tplc="AFE6A0E6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027E02D0">
      <w:numFmt w:val="bullet"/>
      <w:lvlText w:val="•"/>
      <w:lvlJc w:val="left"/>
      <w:pPr>
        <w:ind w:left="3352" w:hanging="280"/>
      </w:pPr>
      <w:rPr>
        <w:rFonts w:hint="default"/>
      </w:rPr>
    </w:lvl>
    <w:lvl w:ilvl="2" w:tplc="66E4AB38">
      <w:numFmt w:val="bullet"/>
      <w:lvlText w:val="•"/>
      <w:lvlJc w:val="left"/>
      <w:pPr>
        <w:ind w:left="4225" w:hanging="280"/>
      </w:pPr>
      <w:rPr>
        <w:rFonts w:hint="default"/>
      </w:rPr>
    </w:lvl>
    <w:lvl w:ilvl="3" w:tplc="F82AF302">
      <w:numFmt w:val="bullet"/>
      <w:lvlText w:val="•"/>
      <w:lvlJc w:val="left"/>
      <w:pPr>
        <w:ind w:left="5097" w:hanging="280"/>
      </w:pPr>
      <w:rPr>
        <w:rFonts w:hint="default"/>
      </w:rPr>
    </w:lvl>
    <w:lvl w:ilvl="4" w:tplc="45FA1618">
      <w:numFmt w:val="bullet"/>
      <w:lvlText w:val="•"/>
      <w:lvlJc w:val="left"/>
      <w:pPr>
        <w:ind w:left="5970" w:hanging="280"/>
      </w:pPr>
      <w:rPr>
        <w:rFonts w:hint="default"/>
      </w:rPr>
    </w:lvl>
    <w:lvl w:ilvl="5" w:tplc="0D1E7464">
      <w:numFmt w:val="bullet"/>
      <w:lvlText w:val="•"/>
      <w:lvlJc w:val="left"/>
      <w:pPr>
        <w:ind w:left="6842" w:hanging="280"/>
      </w:pPr>
      <w:rPr>
        <w:rFonts w:hint="default"/>
      </w:rPr>
    </w:lvl>
    <w:lvl w:ilvl="6" w:tplc="887EC2CE">
      <w:numFmt w:val="bullet"/>
      <w:lvlText w:val="•"/>
      <w:lvlJc w:val="left"/>
      <w:pPr>
        <w:ind w:left="7715" w:hanging="280"/>
      </w:pPr>
      <w:rPr>
        <w:rFonts w:hint="default"/>
      </w:rPr>
    </w:lvl>
    <w:lvl w:ilvl="7" w:tplc="CCA0C8C0">
      <w:numFmt w:val="bullet"/>
      <w:lvlText w:val="•"/>
      <w:lvlJc w:val="left"/>
      <w:pPr>
        <w:ind w:left="8587" w:hanging="280"/>
      </w:pPr>
      <w:rPr>
        <w:rFonts w:hint="default"/>
      </w:rPr>
    </w:lvl>
    <w:lvl w:ilvl="8" w:tplc="EED85A16">
      <w:numFmt w:val="bullet"/>
      <w:lvlText w:val="•"/>
      <w:lvlJc w:val="left"/>
      <w:pPr>
        <w:ind w:left="9460" w:hanging="280"/>
      </w:pPr>
      <w:rPr>
        <w:rFonts w:hint="default"/>
      </w:rPr>
    </w:lvl>
  </w:abstractNum>
  <w:abstractNum w:abstractNumId="22" w15:restartNumberingAfterBreak="0">
    <w:nsid w:val="48756C31"/>
    <w:multiLevelType w:val="hybridMultilevel"/>
    <w:tmpl w:val="DF1CB8D2"/>
    <w:lvl w:ilvl="0" w:tplc="DB5A8C64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46DE422A">
      <w:numFmt w:val="bullet"/>
      <w:lvlText w:val="•"/>
      <w:lvlJc w:val="left"/>
      <w:pPr>
        <w:ind w:left="3352" w:hanging="280"/>
      </w:pPr>
      <w:rPr>
        <w:rFonts w:hint="default"/>
      </w:rPr>
    </w:lvl>
    <w:lvl w:ilvl="2" w:tplc="A2947E3E">
      <w:numFmt w:val="bullet"/>
      <w:lvlText w:val="•"/>
      <w:lvlJc w:val="left"/>
      <w:pPr>
        <w:ind w:left="4225" w:hanging="280"/>
      </w:pPr>
      <w:rPr>
        <w:rFonts w:hint="default"/>
      </w:rPr>
    </w:lvl>
    <w:lvl w:ilvl="3" w:tplc="8D100AC2">
      <w:numFmt w:val="bullet"/>
      <w:lvlText w:val="•"/>
      <w:lvlJc w:val="left"/>
      <w:pPr>
        <w:ind w:left="5097" w:hanging="280"/>
      </w:pPr>
      <w:rPr>
        <w:rFonts w:hint="default"/>
      </w:rPr>
    </w:lvl>
    <w:lvl w:ilvl="4" w:tplc="2A16D73A">
      <w:numFmt w:val="bullet"/>
      <w:lvlText w:val="•"/>
      <w:lvlJc w:val="left"/>
      <w:pPr>
        <w:ind w:left="5970" w:hanging="280"/>
      </w:pPr>
      <w:rPr>
        <w:rFonts w:hint="default"/>
      </w:rPr>
    </w:lvl>
    <w:lvl w:ilvl="5" w:tplc="672A2628">
      <w:numFmt w:val="bullet"/>
      <w:lvlText w:val="•"/>
      <w:lvlJc w:val="left"/>
      <w:pPr>
        <w:ind w:left="6842" w:hanging="280"/>
      </w:pPr>
      <w:rPr>
        <w:rFonts w:hint="default"/>
      </w:rPr>
    </w:lvl>
    <w:lvl w:ilvl="6" w:tplc="457C37DE">
      <w:numFmt w:val="bullet"/>
      <w:lvlText w:val="•"/>
      <w:lvlJc w:val="left"/>
      <w:pPr>
        <w:ind w:left="7715" w:hanging="280"/>
      </w:pPr>
      <w:rPr>
        <w:rFonts w:hint="default"/>
      </w:rPr>
    </w:lvl>
    <w:lvl w:ilvl="7" w:tplc="B5A02A10">
      <w:numFmt w:val="bullet"/>
      <w:lvlText w:val="•"/>
      <w:lvlJc w:val="left"/>
      <w:pPr>
        <w:ind w:left="8587" w:hanging="280"/>
      </w:pPr>
      <w:rPr>
        <w:rFonts w:hint="default"/>
      </w:rPr>
    </w:lvl>
    <w:lvl w:ilvl="8" w:tplc="28721272">
      <w:numFmt w:val="bullet"/>
      <w:lvlText w:val="•"/>
      <w:lvlJc w:val="left"/>
      <w:pPr>
        <w:ind w:left="9460" w:hanging="280"/>
      </w:pPr>
      <w:rPr>
        <w:rFonts w:hint="default"/>
      </w:rPr>
    </w:lvl>
  </w:abstractNum>
  <w:abstractNum w:abstractNumId="23" w15:restartNumberingAfterBreak="0">
    <w:nsid w:val="48B74838"/>
    <w:multiLevelType w:val="hybridMultilevel"/>
    <w:tmpl w:val="A61AD1BE"/>
    <w:lvl w:ilvl="0" w:tplc="F5E4E7B6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CA581024">
      <w:numFmt w:val="bullet"/>
      <w:lvlText w:val="•"/>
      <w:lvlJc w:val="left"/>
      <w:pPr>
        <w:ind w:left="2236" w:hanging="280"/>
      </w:pPr>
      <w:rPr>
        <w:rFonts w:hint="default"/>
      </w:rPr>
    </w:lvl>
    <w:lvl w:ilvl="2" w:tplc="9664F066">
      <w:numFmt w:val="bullet"/>
      <w:lvlText w:val="•"/>
      <w:lvlJc w:val="left"/>
      <w:pPr>
        <w:ind w:left="3233" w:hanging="280"/>
      </w:pPr>
      <w:rPr>
        <w:rFonts w:hint="default"/>
      </w:rPr>
    </w:lvl>
    <w:lvl w:ilvl="3" w:tplc="3AAE7060">
      <w:numFmt w:val="bullet"/>
      <w:lvlText w:val="•"/>
      <w:lvlJc w:val="left"/>
      <w:pPr>
        <w:ind w:left="4229" w:hanging="280"/>
      </w:pPr>
      <w:rPr>
        <w:rFonts w:hint="default"/>
      </w:rPr>
    </w:lvl>
    <w:lvl w:ilvl="4" w:tplc="6C8C9590">
      <w:numFmt w:val="bullet"/>
      <w:lvlText w:val="•"/>
      <w:lvlJc w:val="left"/>
      <w:pPr>
        <w:ind w:left="5226" w:hanging="280"/>
      </w:pPr>
      <w:rPr>
        <w:rFonts w:hint="default"/>
      </w:rPr>
    </w:lvl>
    <w:lvl w:ilvl="5" w:tplc="2DFC9534">
      <w:numFmt w:val="bullet"/>
      <w:lvlText w:val="•"/>
      <w:lvlJc w:val="left"/>
      <w:pPr>
        <w:ind w:left="6222" w:hanging="280"/>
      </w:pPr>
      <w:rPr>
        <w:rFonts w:hint="default"/>
      </w:rPr>
    </w:lvl>
    <w:lvl w:ilvl="6" w:tplc="8488E31C">
      <w:numFmt w:val="bullet"/>
      <w:lvlText w:val="•"/>
      <w:lvlJc w:val="left"/>
      <w:pPr>
        <w:ind w:left="7219" w:hanging="280"/>
      </w:pPr>
      <w:rPr>
        <w:rFonts w:hint="default"/>
      </w:rPr>
    </w:lvl>
    <w:lvl w:ilvl="7" w:tplc="6874BBA2">
      <w:numFmt w:val="bullet"/>
      <w:lvlText w:val="•"/>
      <w:lvlJc w:val="left"/>
      <w:pPr>
        <w:ind w:left="8215" w:hanging="280"/>
      </w:pPr>
      <w:rPr>
        <w:rFonts w:hint="default"/>
      </w:rPr>
    </w:lvl>
    <w:lvl w:ilvl="8" w:tplc="ECD89ED4">
      <w:numFmt w:val="bullet"/>
      <w:lvlText w:val="•"/>
      <w:lvlJc w:val="left"/>
      <w:pPr>
        <w:ind w:left="9212" w:hanging="280"/>
      </w:pPr>
      <w:rPr>
        <w:rFonts w:hint="default"/>
      </w:rPr>
    </w:lvl>
  </w:abstractNum>
  <w:abstractNum w:abstractNumId="24" w15:restartNumberingAfterBreak="0">
    <w:nsid w:val="4A751FDC"/>
    <w:multiLevelType w:val="hybridMultilevel"/>
    <w:tmpl w:val="0B68DD22"/>
    <w:lvl w:ilvl="0" w:tplc="E55A4852">
      <w:start w:val="1"/>
      <w:numFmt w:val="decimal"/>
      <w:lvlText w:val="%1."/>
      <w:lvlJc w:val="left"/>
      <w:pPr>
        <w:ind w:left="1237" w:hanging="280"/>
        <w:jc w:val="right"/>
      </w:pPr>
      <w:rPr>
        <w:rFonts w:hint="default"/>
        <w:w w:val="69"/>
      </w:rPr>
    </w:lvl>
    <w:lvl w:ilvl="1" w:tplc="F0F4708C">
      <w:start w:val="1"/>
      <w:numFmt w:val="decimal"/>
      <w:lvlText w:val="%2."/>
      <w:lvlJc w:val="left"/>
      <w:pPr>
        <w:ind w:left="2484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2" w:tplc="234A176C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3" w:tplc="E4CCF3C2">
      <w:numFmt w:val="bullet"/>
      <w:lvlText w:val="•"/>
      <w:lvlJc w:val="left"/>
      <w:pPr>
        <w:ind w:left="3323" w:hanging="280"/>
      </w:pPr>
      <w:rPr>
        <w:rFonts w:hint="default"/>
      </w:rPr>
    </w:lvl>
    <w:lvl w:ilvl="4" w:tplc="E99478D8">
      <w:numFmt w:val="bullet"/>
      <w:lvlText w:val="•"/>
      <w:lvlJc w:val="left"/>
      <w:pPr>
        <w:ind w:left="4167" w:hanging="280"/>
      </w:pPr>
      <w:rPr>
        <w:rFonts w:hint="default"/>
      </w:rPr>
    </w:lvl>
    <w:lvl w:ilvl="5" w:tplc="831C4A1C">
      <w:numFmt w:val="bullet"/>
      <w:lvlText w:val="•"/>
      <w:lvlJc w:val="left"/>
      <w:pPr>
        <w:ind w:left="5011" w:hanging="280"/>
      </w:pPr>
      <w:rPr>
        <w:rFonts w:hint="default"/>
      </w:rPr>
    </w:lvl>
    <w:lvl w:ilvl="6" w:tplc="76B47B22">
      <w:numFmt w:val="bullet"/>
      <w:lvlText w:val="•"/>
      <w:lvlJc w:val="left"/>
      <w:pPr>
        <w:ind w:left="5855" w:hanging="280"/>
      </w:pPr>
      <w:rPr>
        <w:rFonts w:hint="default"/>
      </w:rPr>
    </w:lvl>
    <w:lvl w:ilvl="7" w:tplc="302A2944">
      <w:numFmt w:val="bullet"/>
      <w:lvlText w:val="•"/>
      <w:lvlJc w:val="left"/>
      <w:pPr>
        <w:ind w:left="6699" w:hanging="280"/>
      </w:pPr>
      <w:rPr>
        <w:rFonts w:hint="default"/>
      </w:rPr>
    </w:lvl>
    <w:lvl w:ilvl="8" w:tplc="9258DDA8">
      <w:numFmt w:val="bullet"/>
      <w:lvlText w:val="•"/>
      <w:lvlJc w:val="left"/>
      <w:pPr>
        <w:ind w:left="7543" w:hanging="280"/>
      </w:pPr>
      <w:rPr>
        <w:rFonts w:hint="default"/>
      </w:rPr>
    </w:lvl>
  </w:abstractNum>
  <w:abstractNum w:abstractNumId="25" w15:restartNumberingAfterBreak="0">
    <w:nsid w:val="4B1B0C2C"/>
    <w:multiLevelType w:val="multilevel"/>
    <w:tmpl w:val="6AA221BE"/>
    <w:lvl w:ilvl="0">
      <w:start w:val="4"/>
      <w:numFmt w:val="decimal"/>
      <w:lvlText w:val="%1."/>
      <w:lvlJc w:val="left"/>
      <w:pPr>
        <w:ind w:left="787" w:hanging="68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81"/>
        <w:sz w:val="48"/>
        <w:szCs w:val="48"/>
      </w:rPr>
    </w:lvl>
    <w:lvl w:ilvl="1">
      <w:start w:val="1"/>
      <w:numFmt w:val="decimal"/>
      <w:lvlText w:val="%1.%2"/>
      <w:lvlJc w:val="left"/>
      <w:pPr>
        <w:ind w:left="2771" w:hanging="567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85"/>
        <w:sz w:val="30"/>
        <w:szCs w:val="30"/>
      </w:rPr>
    </w:lvl>
    <w:lvl w:ilvl="2">
      <w:numFmt w:val="bullet"/>
      <w:lvlText w:val="•"/>
      <w:lvlJc w:val="left"/>
      <w:pPr>
        <w:ind w:left="3716" w:hanging="567"/>
      </w:pPr>
      <w:rPr>
        <w:rFonts w:hint="default"/>
      </w:rPr>
    </w:lvl>
    <w:lvl w:ilvl="3">
      <w:numFmt w:val="bullet"/>
      <w:lvlText w:val="•"/>
      <w:lvlJc w:val="left"/>
      <w:pPr>
        <w:ind w:left="4652" w:hanging="567"/>
      </w:pPr>
      <w:rPr>
        <w:rFonts w:hint="default"/>
      </w:rPr>
    </w:lvl>
    <w:lvl w:ilvl="4">
      <w:numFmt w:val="bullet"/>
      <w:lvlText w:val="•"/>
      <w:lvlJc w:val="left"/>
      <w:pPr>
        <w:ind w:left="5588" w:hanging="567"/>
      </w:pPr>
      <w:rPr>
        <w:rFonts w:hint="default"/>
      </w:rPr>
    </w:lvl>
    <w:lvl w:ilvl="5">
      <w:numFmt w:val="bullet"/>
      <w:lvlText w:val="•"/>
      <w:lvlJc w:val="left"/>
      <w:pPr>
        <w:ind w:left="6524" w:hanging="567"/>
      </w:pPr>
      <w:rPr>
        <w:rFonts w:hint="default"/>
      </w:rPr>
    </w:lvl>
    <w:lvl w:ilvl="6">
      <w:numFmt w:val="bullet"/>
      <w:lvlText w:val="•"/>
      <w:lvlJc w:val="left"/>
      <w:pPr>
        <w:ind w:left="7460" w:hanging="567"/>
      </w:pPr>
      <w:rPr>
        <w:rFonts w:hint="default"/>
      </w:rPr>
    </w:lvl>
    <w:lvl w:ilvl="7">
      <w:numFmt w:val="bullet"/>
      <w:lvlText w:val="•"/>
      <w:lvlJc w:val="left"/>
      <w:pPr>
        <w:ind w:left="8397" w:hanging="567"/>
      </w:pPr>
      <w:rPr>
        <w:rFonts w:hint="default"/>
      </w:rPr>
    </w:lvl>
    <w:lvl w:ilvl="8">
      <w:numFmt w:val="bullet"/>
      <w:lvlText w:val="•"/>
      <w:lvlJc w:val="left"/>
      <w:pPr>
        <w:ind w:left="9333" w:hanging="567"/>
      </w:pPr>
      <w:rPr>
        <w:rFonts w:hint="default"/>
      </w:rPr>
    </w:lvl>
  </w:abstractNum>
  <w:abstractNum w:abstractNumId="26" w15:restartNumberingAfterBreak="0">
    <w:nsid w:val="4BDD1175"/>
    <w:multiLevelType w:val="hybridMultilevel"/>
    <w:tmpl w:val="E900575A"/>
    <w:lvl w:ilvl="0" w:tplc="B41E7F2C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27147034">
      <w:numFmt w:val="bullet"/>
      <w:lvlText w:val="•"/>
      <w:lvlJc w:val="left"/>
      <w:pPr>
        <w:ind w:left="3352" w:hanging="280"/>
      </w:pPr>
      <w:rPr>
        <w:rFonts w:hint="default"/>
      </w:rPr>
    </w:lvl>
    <w:lvl w:ilvl="2" w:tplc="1C9E4710">
      <w:numFmt w:val="bullet"/>
      <w:lvlText w:val="•"/>
      <w:lvlJc w:val="left"/>
      <w:pPr>
        <w:ind w:left="4225" w:hanging="280"/>
      </w:pPr>
      <w:rPr>
        <w:rFonts w:hint="default"/>
      </w:rPr>
    </w:lvl>
    <w:lvl w:ilvl="3" w:tplc="7E0AB094">
      <w:numFmt w:val="bullet"/>
      <w:lvlText w:val="•"/>
      <w:lvlJc w:val="left"/>
      <w:pPr>
        <w:ind w:left="5097" w:hanging="280"/>
      </w:pPr>
      <w:rPr>
        <w:rFonts w:hint="default"/>
      </w:rPr>
    </w:lvl>
    <w:lvl w:ilvl="4" w:tplc="C53E6290">
      <w:numFmt w:val="bullet"/>
      <w:lvlText w:val="•"/>
      <w:lvlJc w:val="left"/>
      <w:pPr>
        <w:ind w:left="5970" w:hanging="280"/>
      </w:pPr>
      <w:rPr>
        <w:rFonts w:hint="default"/>
      </w:rPr>
    </w:lvl>
    <w:lvl w:ilvl="5" w:tplc="A94EA1DC">
      <w:numFmt w:val="bullet"/>
      <w:lvlText w:val="•"/>
      <w:lvlJc w:val="left"/>
      <w:pPr>
        <w:ind w:left="6842" w:hanging="280"/>
      </w:pPr>
      <w:rPr>
        <w:rFonts w:hint="default"/>
      </w:rPr>
    </w:lvl>
    <w:lvl w:ilvl="6" w:tplc="11FAFD54">
      <w:numFmt w:val="bullet"/>
      <w:lvlText w:val="•"/>
      <w:lvlJc w:val="left"/>
      <w:pPr>
        <w:ind w:left="7715" w:hanging="280"/>
      </w:pPr>
      <w:rPr>
        <w:rFonts w:hint="default"/>
      </w:rPr>
    </w:lvl>
    <w:lvl w:ilvl="7" w:tplc="4760B08C">
      <w:numFmt w:val="bullet"/>
      <w:lvlText w:val="•"/>
      <w:lvlJc w:val="left"/>
      <w:pPr>
        <w:ind w:left="8587" w:hanging="280"/>
      </w:pPr>
      <w:rPr>
        <w:rFonts w:hint="default"/>
      </w:rPr>
    </w:lvl>
    <w:lvl w:ilvl="8" w:tplc="6D5E2B5C">
      <w:numFmt w:val="bullet"/>
      <w:lvlText w:val="•"/>
      <w:lvlJc w:val="left"/>
      <w:pPr>
        <w:ind w:left="9460" w:hanging="280"/>
      </w:pPr>
      <w:rPr>
        <w:rFonts w:hint="default"/>
      </w:rPr>
    </w:lvl>
  </w:abstractNum>
  <w:abstractNum w:abstractNumId="27" w15:restartNumberingAfterBreak="0">
    <w:nsid w:val="4D267616"/>
    <w:multiLevelType w:val="hybridMultilevel"/>
    <w:tmpl w:val="F8F2223A"/>
    <w:lvl w:ilvl="0" w:tplc="54001D38">
      <w:start w:val="1"/>
      <w:numFmt w:val="decimal"/>
      <w:lvlText w:val="%1."/>
      <w:lvlJc w:val="left"/>
      <w:pPr>
        <w:ind w:left="1237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489CE13A">
      <w:start w:val="1"/>
      <w:numFmt w:val="decimal"/>
      <w:lvlText w:val="%2."/>
      <w:lvlJc w:val="left"/>
      <w:pPr>
        <w:ind w:left="1517" w:hanging="280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2" w:tplc="2C92622A">
      <w:numFmt w:val="bullet"/>
      <w:lvlText w:val="•"/>
      <w:lvlJc w:val="left"/>
      <w:pPr>
        <w:ind w:left="2596" w:hanging="280"/>
      </w:pPr>
      <w:rPr>
        <w:rFonts w:hint="default"/>
      </w:rPr>
    </w:lvl>
    <w:lvl w:ilvl="3" w:tplc="62F2787E">
      <w:numFmt w:val="bullet"/>
      <w:lvlText w:val="•"/>
      <w:lvlJc w:val="left"/>
      <w:pPr>
        <w:ind w:left="3672" w:hanging="280"/>
      </w:pPr>
      <w:rPr>
        <w:rFonts w:hint="default"/>
      </w:rPr>
    </w:lvl>
    <w:lvl w:ilvl="4" w:tplc="1DC44D7C">
      <w:numFmt w:val="bullet"/>
      <w:lvlText w:val="•"/>
      <w:lvlJc w:val="left"/>
      <w:pPr>
        <w:ind w:left="4748" w:hanging="280"/>
      </w:pPr>
      <w:rPr>
        <w:rFonts w:hint="default"/>
      </w:rPr>
    </w:lvl>
    <w:lvl w:ilvl="5" w:tplc="038C538A">
      <w:numFmt w:val="bullet"/>
      <w:lvlText w:val="•"/>
      <w:lvlJc w:val="left"/>
      <w:pPr>
        <w:ind w:left="5824" w:hanging="280"/>
      </w:pPr>
      <w:rPr>
        <w:rFonts w:hint="default"/>
      </w:rPr>
    </w:lvl>
    <w:lvl w:ilvl="6" w:tplc="46B851C4">
      <w:numFmt w:val="bullet"/>
      <w:lvlText w:val="•"/>
      <w:lvlJc w:val="left"/>
      <w:pPr>
        <w:ind w:left="6900" w:hanging="280"/>
      </w:pPr>
      <w:rPr>
        <w:rFonts w:hint="default"/>
      </w:rPr>
    </w:lvl>
    <w:lvl w:ilvl="7" w:tplc="4EB61958">
      <w:numFmt w:val="bullet"/>
      <w:lvlText w:val="•"/>
      <w:lvlJc w:val="left"/>
      <w:pPr>
        <w:ind w:left="7977" w:hanging="280"/>
      </w:pPr>
      <w:rPr>
        <w:rFonts w:hint="default"/>
      </w:rPr>
    </w:lvl>
    <w:lvl w:ilvl="8" w:tplc="9072D88C">
      <w:numFmt w:val="bullet"/>
      <w:lvlText w:val="•"/>
      <w:lvlJc w:val="left"/>
      <w:pPr>
        <w:ind w:left="9053" w:hanging="280"/>
      </w:pPr>
      <w:rPr>
        <w:rFonts w:hint="default"/>
      </w:rPr>
    </w:lvl>
  </w:abstractNum>
  <w:abstractNum w:abstractNumId="28" w15:restartNumberingAfterBreak="0">
    <w:nsid w:val="55613F8C"/>
    <w:multiLevelType w:val="hybridMultilevel"/>
    <w:tmpl w:val="40D801EA"/>
    <w:lvl w:ilvl="0" w:tplc="A60A4836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929AC020">
      <w:numFmt w:val="bullet"/>
      <w:lvlText w:val="•"/>
      <w:lvlJc w:val="left"/>
      <w:pPr>
        <w:ind w:left="1994" w:hanging="280"/>
      </w:pPr>
      <w:rPr>
        <w:rFonts w:hint="default"/>
      </w:rPr>
    </w:lvl>
    <w:lvl w:ilvl="2" w:tplc="2F30A90A">
      <w:numFmt w:val="bullet"/>
      <w:lvlText w:val="•"/>
      <w:lvlJc w:val="left"/>
      <w:pPr>
        <w:ind w:left="2748" w:hanging="280"/>
      </w:pPr>
      <w:rPr>
        <w:rFonts w:hint="default"/>
      </w:rPr>
    </w:lvl>
    <w:lvl w:ilvl="3" w:tplc="99085FA2">
      <w:numFmt w:val="bullet"/>
      <w:lvlText w:val="•"/>
      <w:lvlJc w:val="left"/>
      <w:pPr>
        <w:ind w:left="3502" w:hanging="280"/>
      </w:pPr>
      <w:rPr>
        <w:rFonts w:hint="default"/>
      </w:rPr>
    </w:lvl>
    <w:lvl w:ilvl="4" w:tplc="37AE79C2">
      <w:numFmt w:val="bullet"/>
      <w:lvlText w:val="•"/>
      <w:lvlJc w:val="left"/>
      <w:pPr>
        <w:ind w:left="4256" w:hanging="280"/>
      </w:pPr>
      <w:rPr>
        <w:rFonts w:hint="default"/>
      </w:rPr>
    </w:lvl>
    <w:lvl w:ilvl="5" w:tplc="A7E696F4">
      <w:numFmt w:val="bullet"/>
      <w:lvlText w:val="•"/>
      <w:lvlJc w:val="left"/>
      <w:pPr>
        <w:ind w:left="5010" w:hanging="280"/>
      </w:pPr>
      <w:rPr>
        <w:rFonts w:hint="default"/>
      </w:rPr>
    </w:lvl>
    <w:lvl w:ilvl="6" w:tplc="AF76C4B8">
      <w:numFmt w:val="bullet"/>
      <w:lvlText w:val="•"/>
      <w:lvlJc w:val="left"/>
      <w:pPr>
        <w:ind w:left="5765" w:hanging="280"/>
      </w:pPr>
      <w:rPr>
        <w:rFonts w:hint="default"/>
      </w:rPr>
    </w:lvl>
    <w:lvl w:ilvl="7" w:tplc="3992018A">
      <w:numFmt w:val="bullet"/>
      <w:lvlText w:val="•"/>
      <w:lvlJc w:val="left"/>
      <w:pPr>
        <w:ind w:left="6519" w:hanging="280"/>
      </w:pPr>
      <w:rPr>
        <w:rFonts w:hint="default"/>
      </w:rPr>
    </w:lvl>
    <w:lvl w:ilvl="8" w:tplc="62D4E5FA">
      <w:numFmt w:val="bullet"/>
      <w:lvlText w:val="•"/>
      <w:lvlJc w:val="left"/>
      <w:pPr>
        <w:ind w:left="7273" w:hanging="280"/>
      </w:pPr>
      <w:rPr>
        <w:rFonts w:hint="default"/>
      </w:rPr>
    </w:lvl>
  </w:abstractNum>
  <w:abstractNum w:abstractNumId="29" w15:restartNumberingAfterBreak="0">
    <w:nsid w:val="572B5AB9"/>
    <w:multiLevelType w:val="hybridMultilevel"/>
    <w:tmpl w:val="4C0E39E0"/>
    <w:lvl w:ilvl="0" w:tplc="953CC498">
      <w:start w:val="1"/>
      <w:numFmt w:val="decimal"/>
      <w:lvlText w:val="%1."/>
      <w:lvlJc w:val="left"/>
      <w:pPr>
        <w:ind w:left="2484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8B26D33A">
      <w:numFmt w:val="bullet"/>
      <w:lvlText w:val="•"/>
      <w:lvlJc w:val="left"/>
      <w:pPr>
        <w:ind w:left="3352" w:hanging="280"/>
      </w:pPr>
      <w:rPr>
        <w:rFonts w:hint="default"/>
      </w:rPr>
    </w:lvl>
    <w:lvl w:ilvl="2" w:tplc="E8D617E0">
      <w:numFmt w:val="bullet"/>
      <w:lvlText w:val="•"/>
      <w:lvlJc w:val="left"/>
      <w:pPr>
        <w:ind w:left="4225" w:hanging="280"/>
      </w:pPr>
      <w:rPr>
        <w:rFonts w:hint="default"/>
      </w:rPr>
    </w:lvl>
    <w:lvl w:ilvl="3" w:tplc="5296975E">
      <w:numFmt w:val="bullet"/>
      <w:lvlText w:val="•"/>
      <w:lvlJc w:val="left"/>
      <w:pPr>
        <w:ind w:left="5097" w:hanging="280"/>
      </w:pPr>
      <w:rPr>
        <w:rFonts w:hint="default"/>
      </w:rPr>
    </w:lvl>
    <w:lvl w:ilvl="4" w:tplc="89EEFFDE">
      <w:numFmt w:val="bullet"/>
      <w:lvlText w:val="•"/>
      <w:lvlJc w:val="left"/>
      <w:pPr>
        <w:ind w:left="5970" w:hanging="280"/>
      </w:pPr>
      <w:rPr>
        <w:rFonts w:hint="default"/>
      </w:rPr>
    </w:lvl>
    <w:lvl w:ilvl="5" w:tplc="804A1908">
      <w:numFmt w:val="bullet"/>
      <w:lvlText w:val="•"/>
      <w:lvlJc w:val="left"/>
      <w:pPr>
        <w:ind w:left="6842" w:hanging="280"/>
      </w:pPr>
      <w:rPr>
        <w:rFonts w:hint="default"/>
      </w:rPr>
    </w:lvl>
    <w:lvl w:ilvl="6" w:tplc="9E7ECDEE">
      <w:numFmt w:val="bullet"/>
      <w:lvlText w:val="•"/>
      <w:lvlJc w:val="left"/>
      <w:pPr>
        <w:ind w:left="7715" w:hanging="280"/>
      </w:pPr>
      <w:rPr>
        <w:rFonts w:hint="default"/>
      </w:rPr>
    </w:lvl>
    <w:lvl w:ilvl="7" w:tplc="DFB0EB3E">
      <w:numFmt w:val="bullet"/>
      <w:lvlText w:val="•"/>
      <w:lvlJc w:val="left"/>
      <w:pPr>
        <w:ind w:left="8587" w:hanging="280"/>
      </w:pPr>
      <w:rPr>
        <w:rFonts w:hint="default"/>
      </w:rPr>
    </w:lvl>
    <w:lvl w:ilvl="8" w:tplc="3F982F74">
      <w:numFmt w:val="bullet"/>
      <w:lvlText w:val="•"/>
      <w:lvlJc w:val="left"/>
      <w:pPr>
        <w:ind w:left="9460" w:hanging="280"/>
      </w:pPr>
      <w:rPr>
        <w:rFonts w:hint="default"/>
      </w:rPr>
    </w:lvl>
  </w:abstractNum>
  <w:abstractNum w:abstractNumId="30" w15:restartNumberingAfterBreak="0">
    <w:nsid w:val="591540A3"/>
    <w:multiLevelType w:val="hybridMultilevel"/>
    <w:tmpl w:val="E6084718"/>
    <w:lvl w:ilvl="0" w:tplc="D4C6317E">
      <w:numFmt w:val="bullet"/>
      <w:lvlText w:val="•"/>
      <w:lvlJc w:val="left"/>
      <w:pPr>
        <w:ind w:left="45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0F6C1CC2">
      <w:numFmt w:val="bullet"/>
      <w:lvlText w:val="•"/>
      <w:lvlJc w:val="left"/>
      <w:pPr>
        <w:ind w:left="1331" w:hanging="280"/>
      </w:pPr>
      <w:rPr>
        <w:rFonts w:hint="default"/>
      </w:rPr>
    </w:lvl>
    <w:lvl w:ilvl="2" w:tplc="C55E228E">
      <w:numFmt w:val="bullet"/>
      <w:lvlText w:val="•"/>
      <w:lvlJc w:val="left"/>
      <w:pPr>
        <w:ind w:left="2203" w:hanging="280"/>
      </w:pPr>
      <w:rPr>
        <w:rFonts w:hint="default"/>
      </w:rPr>
    </w:lvl>
    <w:lvl w:ilvl="3" w:tplc="272E774E">
      <w:numFmt w:val="bullet"/>
      <w:lvlText w:val="•"/>
      <w:lvlJc w:val="left"/>
      <w:pPr>
        <w:ind w:left="3075" w:hanging="280"/>
      </w:pPr>
      <w:rPr>
        <w:rFonts w:hint="default"/>
      </w:rPr>
    </w:lvl>
    <w:lvl w:ilvl="4" w:tplc="5AC0FBF4">
      <w:numFmt w:val="bullet"/>
      <w:lvlText w:val="•"/>
      <w:lvlJc w:val="left"/>
      <w:pPr>
        <w:ind w:left="3947" w:hanging="280"/>
      </w:pPr>
      <w:rPr>
        <w:rFonts w:hint="default"/>
      </w:rPr>
    </w:lvl>
    <w:lvl w:ilvl="5" w:tplc="8BA835C6">
      <w:numFmt w:val="bullet"/>
      <w:lvlText w:val="•"/>
      <w:lvlJc w:val="left"/>
      <w:pPr>
        <w:ind w:left="4819" w:hanging="280"/>
      </w:pPr>
      <w:rPr>
        <w:rFonts w:hint="default"/>
      </w:rPr>
    </w:lvl>
    <w:lvl w:ilvl="6" w:tplc="3E745704">
      <w:numFmt w:val="bullet"/>
      <w:lvlText w:val="•"/>
      <w:lvlJc w:val="left"/>
      <w:pPr>
        <w:ind w:left="5690" w:hanging="280"/>
      </w:pPr>
      <w:rPr>
        <w:rFonts w:hint="default"/>
      </w:rPr>
    </w:lvl>
    <w:lvl w:ilvl="7" w:tplc="B4BE6A44">
      <w:numFmt w:val="bullet"/>
      <w:lvlText w:val="•"/>
      <w:lvlJc w:val="left"/>
      <w:pPr>
        <w:ind w:left="6562" w:hanging="280"/>
      </w:pPr>
      <w:rPr>
        <w:rFonts w:hint="default"/>
      </w:rPr>
    </w:lvl>
    <w:lvl w:ilvl="8" w:tplc="46DCC204">
      <w:numFmt w:val="bullet"/>
      <w:lvlText w:val="•"/>
      <w:lvlJc w:val="left"/>
      <w:pPr>
        <w:ind w:left="7434" w:hanging="280"/>
      </w:pPr>
      <w:rPr>
        <w:rFonts w:hint="default"/>
      </w:rPr>
    </w:lvl>
  </w:abstractNum>
  <w:abstractNum w:abstractNumId="31" w15:restartNumberingAfterBreak="0">
    <w:nsid w:val="5A0123CE"/>
    <w:multiLevelType w:val="hybridMultilevel"/>
    <w:tmpl w:val="853239E4"/>
    <w:lvl w:ilvl="0" w:tplc="5A4C99FC">
      <w:start w:val="1"/>
      <w:numFmt w:val="lowerLetter"/>
      <w:lvlText w:val="%1."/>
      <w:lvlJc w:val="left"/>
      <w:pPr>
        <w:ind w:left="1237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83"/>
        <w:sz w:val="20"/>
        <w:szCs w:val="20"/>
      </w:rPr>
    </w:lvl>
    <w:lvl w:ilvl="1" w:tplc="04F2FDB4">
      <w:numFmt w:val="bullet"/>
      <w:lvlText w:val="•"/>
      <w:lvlJc w:val="left"/>
      <w:pPr>
        <w:ind w:left="2236" w:hanging="280"/>
      </w:pPr>
      <w:rPr>
        <w:rFonts w:hint="default"/>
      </w:rPr>
    </w:lvl>
    <w:lvl w:ilvl="2" w:tplc="A778441A">
      <w:numFmt w:val="bullet"/>
      <w:lvlText w:val="•"/>
      <w:lvlJc w:val="left"/>
      <w:pPr>
        <w:ind w:left="3233" w:hanging="280"/>
      </w:pPr>
      <w:rPr>
        <w:rFonts w:hint="default"/>
      </w:rPr>
    </w:lvl>
    <w:lvl w:ilvl="3" w:tplc="E77073FA">
      <w:numFmt w:val="bullet"/>
      <w:lvlText w:val="•"/>
      <w:lvlJc w:val="left"/>
      <w:pPr>
        <w:ind w:left="4229" w:hanging="280"/>
      </w:pPr>
      <w:rPr>
        <w:rFonts w:hint="default"/>
      </w:rPr>
    </w:lvl>
    <w:lvl w:ilvl="4" w:tplc="C35C305A">
      <w:numFmt w:val="bullet"/>
      <w:lvlText w:val="•"/>
      <w:lvlJc w:val="left"/>
      <w:pPr>
        <w:ind w:left="5226" w:hanging="280"/>
      </w:pPr>
      <w:rPr>
        <w:rFonts w:hint="default"/>
      </w:rPr>
    </w:lvl>
    <w:lvl w:ilvl="5" w:tplc="6980F53C">
      <w:numFmt w:val="bullet"/>
      <w:lvlText w:val="•"/>
      <w:lvlJc w:val="left"/>
      <w:pPr>
        <w:ind w:left="6222" w:hanging="280"/>
      </w:pPr>
      <w:rPr>
        <w:rFonts w:hint="default"/>
      </w:rPr>
    </w:lvl>
    <w:lvl w:ilvl="6" w:tplc="C9426146">
      <w:numFmt w:val="bullet"/>
      <w:lvlText w:val="•"/>
      <w:lvlJc w:val="left"/>
      <w:pPr>
        <w:ind w:left="7219" w:hanging="280"/>
      </w:pPr>
      <w:rPr>
        <w:rFonts w:hint="default"/>
      </w:rPr>
    </w:lvl>
    <w:lvl w:ilvl="7" w:tplc="4E5A2706">
      <w:numFmt w:val="bullet"/>
      <w:lvlText w:val="•"/>
      <w:lvlJc w:val="left"/>
      <w:pPr>
        <w:ind w:left="8215" w:hanging="280"/>
      </w:pPr>
      <w:rPr>
        <w:rFonts w:hint="default"/>
      </w:rPr>
    </w:lvl>
    <w:lvl w:ilvl="8" w:tplc="609A8398">
      <w:numFmt w:val="bullet"/>
      <w:lvlText w:val="•"/>
      <w:lvlJc w:val="left"/>
      <w:pPr>
        <w:ind w:left="9212" w:hanging="280"/>
      </w:pPr>
      <w:rPr>
        <w:rFonts w:hint="default"/>
      </w:rPr>
    </w:lvl>
  </w:abstractNum>
  <w:abstractNum w:abstractNumId="32" w15:restartNumberingAfterBreak="0">
    <w:nsid w:val="5B4F331F"/>
    <w:multiLevelType w:val="hybridMultilevel"/>
    <w:tmpl w:val="D6A4D6F0"/>
    <w:lvl w:ilvl="0" w:tplc="36782BB6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317CD884">
      <w:numFmt w:val="bullet"/>
      <w:lvlText w:val="•"/>
      <w:lvlJc w:val="left"/>
      <w:pPr>
        <w:ind w:left="3352" w:hanging="280"/>
      </w:pPr>
      <w:rPr>
        <w:rFonts w:hint="default"/>
      </w:rPr>
    </w:lvl>
    <w:lvl w:ilvl="2" w:tplc="D25A6160">
      <w:numFmt w:val="bullet"/>
      <w:lvlText w:val="•"/>
      <w:lvlJc w:val="left"/>
      <w:pPr>
        <w:ind w:left="4225" w:hanging="280"/>
      </w:pPr>
      <w:rPr>
        <w:rFonts w:hint="default"/>
      </w:rPr>
    </w:lvl>
    <w:lvl w:ilvl="3" w:tplc="3AFA0236">
      <w:numFmt w:val="bullet"/>
      <w:lvlText w:val="•"/>
      <w:lvlJc w:val="left"/>
      <w:pPr>
        <w:ind w:left="5097" w:hanging="280"/>
      </w:pPr>
      <w:rPr>
        <w:rFonts w:hint="default"/>
      </w:rPr>
    </w:lvl>
    <w:lvl w:ilvl="4" w:tplc="0C125924">
      <w:numFmt w:val="bullet"/>
      <w:lvlText w:val="•"/>
      <w:lvlJc w:val="left"/>
      <w:pPr>
        <w:ind w:left="5970" w:hanging="280"/>
      </w:pPr>
      <w:rPr>
        <w:rFonts w:hint="default"/>
      </w:rPr>
    </w:lvl>
    <w:lvl w:ilvl="5" w:tplc="4830E900">
      <w:numFmt w:val="bullet"/>
      <w:lvlText w:val="•"/>
      <w:lvlJc w:val="left"/>
      <w:pPr>
        <w:ind w:left="6842" w:hanging="280"/>
      </w:pPr>
      <w:rPr>
        <w:rFonts w:hint="default"/>
      </w:rPr>
    </w:lvl>
    <w:lvl w:ilvl="6" w:tplc="4FC6C912">
      <w:numFmt w:val="bullet"/>
      <w:lvlText w:val="•"/>
      <w:lvlJc w:val="left"/>
      <w:pPr>
        <w:ind w:left="7715" w:hanging="280"/>
      </w:pPr>
      <w:rPr>
        <w:rFonts w:hint="default"/>
      </w:rPr>
    </w:lvl>
    <w:lvl w:ilvl="7" w:tplc="300E0CFA">
      <w:numFmt w:val="bullet"/>
      <w:lvlText w:val="•"/>
      <w:lvlJc w:val="left"/>
      <w:pPr>
        <w:ind w:left="8587" w:hanging="280"/>
      </w:pPr>
      <w:rPr>
        <w:rFonts w:hint="default"/>
      </w:rPr>
    </w:lvl>
    <w:lvl w:ilvl="8" w:tplc="334074FA">
      <w:numFmt w:val="bullet"/>
      <w:lvlText w:val="•"/>
      <w:lvlJc w:val="left"/>
      <w:pPr>
        <w:ind w:left="9460" w:hanging="280"/>
      </w:pPr>
      <w:rPr>
        <w:rFonts w:hint="default"/>
      </w:rPr>
    </w:lvl>
  </w:abstractNum>
  <w:abstractNum w:abstractNumId="33" w15:restartNumberingAfterBreak="0">
    <w:nsid w:val="5E313B4E"/>
    <w:multiLevelType w:val="hybridMultilevel"/>
    <w:tmpl w:val="CF988D36"/>
    <w:lvl w:ilvl="0" w:tplc="BC9E9474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C1E6054E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057E00AA">
      <w:numFmt w:val="bullet"/>
      <w:lvlText w:val="•"/>
      <w:lvlJc w:val="left"/>
      <w:pPr>
        <w:ind w:left="3180" w:hanging="280"/>
      </w:pPr>
      <w:rPr>
        <w:rFonts w:hint="default"/>
      </w:rPr>
    </w:lvl>
    <w:lvl w:ilvl="3" w:tplc="EBF6BAF4">
      <w:numFmt w:val="bullet"/>
      <w:lvlText w:val="•"/>
      <w:lvlJc w:val="left"/>
      <w:pPr>
        <w:ind w:left="3880" w:hanging="280"/>
      </w:pPr>
      <w:rPr>
        <w:rFonts w:hint="default"/>
      </w:rPr>
    </w:lvl>
    <w:lvl w:ilvl="4" w:tplc="B6601274">
      <w:numFmt w:val="bullet"/>
      <w:lvlText w:val="•"/>
      <w:lvlJc w:val="left"/>
      <w:pPr>
        <w:ind w:left="4580" w:hanging="280"/>
      </w:pPr>
      <w:rPr>
        <w:rFonts w:hint="default"/>
      </w:rPr>
    </w:lvl>
    <w:lvl w:ilvl="5" w:tplc="3582357A">
      <w:numFmt w:val="bullet"/>
      <w:lvlText w:val="•"/>
      <w:lvlJc w:val="left"/>
      <w:pPr>
        <w:ind w:left="5281" w:hanging="280"/>
      </w:pPr>
      <w:rPr>
        <w:rFonts w:hint="default"/>
      </w:rPr>
    </w:lvl>
    <w:lvl w:ilvl="6" w:tplc="D6448816">
      <w:numFmt w:val="bullet"/>
      <w:lvlText w:val="•"/>
      <w:lvlJc w:val="left"/>
      <w:pPr>
        <w:ind w:left="5981" w:hanging="280"/>
      </w:pPr>
      <w:rPr>
        <w:rFonts w:hint="default"/>
      </w:rPr>
    </w:lvl>
    <w:lvl w:ilvl="7" w:tplc="28EEBEEC">
      <w:numFmt w:val="bullet"/>
      <w:lvlText w:val="•"/>
      <w:lvlJc w:val="left"/>
      <w:pPr>
        <w:ind w:left="6681" w:hanging="280"/>
      </w:pPr>
      <w:rPr>
        <w:rFonts w:hint="default"/>
      </w:rPr>
    </w:lvl>
    <w:lvl w:ilvl="8" w:tplc="0C208534">
      <w:numFmt w:val="bullet"/>
      <w:lvlText w:val="•"/>
      <w:lvlJc w:val="left"/>
      <w:pPr>
        <w:ind w:left="7381" w:hanging="280"/>
      </w:pPr>
      <w:rPr>
        <w:rFonts w:hint="default"/>
      </w:rPr>
    </w:lvl>
  </w:abstractNum>
  <w:abstractNum w:abstractNumId="34" w15:restartNumberingAfterBreak="0">
    <w:nsid w:val="5F231956"/>
    <w:multiLevelType w:val="hybridMultilevel"/>
    <w:tmpl w:val="35FA395A"/>
    <w:lvl w:ilvl="0" w:tplc="81204316">
      <w:numFmt w:val="bullet"/>
      <w:lvlText w:val="–"/>
      <w:lvlJc w:val="left"/>
      <w:pPr>
        <w:ind w:left="1123" w:hanging="167"/>
      </w:pPr>
      <w:rPr>
        <w:rFonts w:ascii="Cambria" w:eastAsia="Cambria" w:hAnsi="Cambria" w:cs="Cambria" w:hint="default"/>
        <w:b w:val="0"/>
        <w:bCs w:val="0"/>
        <w:i w:val="0"/>
        <w:iCs w:val="0"/>
        <w:color w:val="231F20"/>
        <w:w w:val="100"/>
        <w:sz w:val="20"/>
        <w:szCs w:val="20"/>
      </w:rPr>
    </w:lvl>
    <w:lvl w:ilvl="1" w:tplc="29E6EB94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4A7E22C8">
      <w:numFmt w:val="bullet"/>
      <w:lvlText w:val="•"/>
      <w:lvlJc w:val="left"/>
      <w:pPr>
        <w:ind w:left="3180" w:hanging="280"/>
      </w:pPr>
      <w:rPr>
        <w:rFonts w:hint="default"/>
      </w:rPr>
    </w:lvl>
    <w:lvl w:ilvl="3" w:tplc="9EEC376A">
      <w:numFmt w:val="bullet"/>
      <w:lvlText w:val="•"/>
      <w:lvlJc w:val="left"/>
      <w:pPr>
        <w:ind w:left="3880" w:hanging="280"/>
      </w:pPr>
      <w:rPr>
        <w:rFonts w:hint="default"/>
      </w:rPr>
    </w:lvl>
    <w:lvl w:ilvl="4" w:tplc="6FF6B26E">
      <w:numFmt w:val="bullet"/>
      <w:lvlText w:val="•"/>
      <w:lvlJc w:val="left"/>
      <w:pPr>
        <w:ind w:left="4580" w:hanging="280"/>
      </w:pPr>
      <w:rPr>
        <w:rFonts w:hint="default"/>
      </w:rPr>
    </w:lvl>
    <w:lvl w:ilvl="5" w:tplc="BEE60336">
      <w:numFmt w:val="bullet"/>
      <w:lvlText w:val="•"/>
      <w:lvlJc w:val="left"/>
      <w:pPr>
        <w:ind w:left="5281" w:hanging="280"/>
      </w:pPr>
      <w:rPr>
        <w:rFonts w:hint="default"/>
      </w:rPr>
    </w:lvl>
    <w:lvl w:ilvl="6" w:tplc="81FAF4E2">
      <w:numFmt w:val="bullet"/>
      <w:lvlText w:val="•"/>
      <w:lvlJc w:val="left"/>
      <w:pPr>
        <w:ind w:left="5981" w:hanging="280"/>
      </w:pPr>
      <w:rPr>
        <w:rFonts w:hint="default"/>
      </w:rPr>
    </w:lvl>
    <w:lvl w:ilvl="7" w:tplc="1680AA4A">
      <w:numFmt w:val="bullet"/>
      <w:lvlText w:val="•"/>
      <w:lvlJc w:val="left"/>
      <w:pPr>
        <w:ind w:left="6681" w:hanging="280"/>
      </w:pPr>
      <w:rPr>
        <w:rFonts w:hint="default"/>
      </w:rPr>
    </w:lvl>
    <w:lvl w:ilvl="8" w:tplc="4786446A">
      <w:numFmt w:val="bullet"/>
      <w:lvlText w:val="•"/>
      <w:lvlJc w:val="left"/>
      <w:pPr>
        <w:ind w:left="7381" w:hanging="280"/>
      </w:pPr>
      <w:rPr>
        <w:rFonts w:hint="default"/>
      </w:rPr>
    </w:lvl>
  </w:abstractNum>
  <w:abstractNum w:abstractNumId="35" w15:restartNumberingAfterBreak="0">
    <w:nsid w:val="61BC26F6"/>
    <w:multiLevelType w:val="hybridMultilevel"/>
    <w:tmpl w:val="D94A9C9C"/>
    <w:lvl w:ilvl="0" w:tplc="73CE185C">
      <w:start w:val="1"/>
      <w:numFmt w:val="decimal"/>
      <w:lvlText w:val="%1."/>
      <w:lvlJc w:val="left"/>
      <w:pPr>
        <w:ind w:left="1237" w:hanging="280"/>
        <w:jc w:val="right"/>
      </w:pPr>
      <w:rPr>
        <w:rFonts w:hint="default"/>
        <w:w w:val="69"/>
      </w:rPr>
    </w:lvl>
    <w:lvl w:ilvl="1" w:tplc="FD1843D2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6360DF90">
      <w:numFmt w:val="bullet"/>
      <w:lvlText w:val="•"/>
      <w:lvlJc w:val="left"/>
      <w:pPr>
        <w:ind w:left="3449" w:hanging="280"/>
      </w:pPr>
      <w:rPr>
        <w:rFonts w:hint="default"/>
      </w:rPr>
    </w:lvl>
    <w:lvl w:ilvl="3" w:tplc="481024EC">
      <w:numFmt w:val="bullet"/>
      <w:lvlText w:val="•"/>
      <w:lvlJc w:val="left"/>
      <w:pPr>
        <w:ind w:left="4419" w:hanging="280"/>
      </w:pPr>
      <w:rPr>
        <w:rFonts w:hint="default"/>
      </w:rPr>
    </w:lvl>
    <w:lvl w:ilvl="4" w:tplc="BD586AC0">
      <w:numFmt w:val="bullet"/>
      <w:lvlText w:val="•"/>
      <w:lvlJc w:val="left"/>
      <w:pPr>
        <w:ind w:left="5388" w:hanging="280"/>
      </w:pPr>
      <w:rPr>
        <w:rFonts w:hint="default"/>
      </w:rPr>
    </w:lvl>
    <w:lvl w:ilvl="5" w:tplc="DE88A798">
      <w:numFmt w:val="bullet"/>
      <w:lvlText w:val="•"/>
      <w:lvlJc w:val="left"/>
      <w:pPr>
        <w:ind w:left="6358" w:hanging="280"/>
      </w:pPr>
      <w:rPr>
        <w:rFonts w:hint="default"/>
      </w:rPr>
    </w:lvl>
    <w:lvl w:ilvl="6" w:tplc="0142A2F6">
      <w:numFmt w:val="bullet"/>
      <w:lvlText w:val="•"/>
      <w:lvlJc w:val="left"/>
      <w:pPr>
        <w:ind w:left="7327" w:hanging="280"/>
      </w:pPr>
      <w:rPr>
        <w:rFonts w:hint="default"/>
      </w:rPr>
    </w:lvl>
    <w:lvl w:ilvl="7" w:tplc="1EF2A998">
      <w:numFmt w:val="bullet"/>
      <w:lvlText w:val="•"/>
      <w:lvlJc w:val="left"/>
      <w:pPr>
        <w:ind w:left="8297" w:hanging="280"/>
      </w:pPr>
      <w:rPr>
        <w:rFonts w:hint="default"/>
      </w:rPr>
    </w:lvl>
    <w:lvl w:ilvl="8" w:tplc="9DB479EE">
      <w:numFmt w:val="bullet"/>
      <w:lvlText w:val="•"/>
      <w:lvlJc w:val="left"/>
      <w:pPr>
        <w:ind w:left="9266" w:hanging="280"/>
      </w:pPr>
      <w:rPr>
        <w:rFonts w:hint="default"/>
      </w:rPr>
    </w:lvl>
  </w:abstractNum>
  <w:abstractNum w:abstractNumId="36" w15:restartNumberingAfterBreak="0">
    <w:nsid w:val="65FF24FF"/>
    <w:multiLevelType w:val="hybridMultilevel"/>
    <w:tmpl w:val="F0581B80"/>
    <w:lvl w:ilvl="0" w:tplc="69685116">
      <w:start w:val="1"/>
      <w:numFmt w:val="decimal"/>
      <w:lvlText w:val="%1."/>
      <w:lvlJc w:val="left"/>
      <w:pPr>
        <w:ind w:left="1237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16E819D2">
      <w:numFmt w:val="bullet"/>
      <w:lvlText w:val="•"/>
      <w:lvlJc w:val="left"/>
      <w:pPr>
        <w:ind w:left="2236" w:hanging="280"/>
      </w:pPr>
      <w:rPr>
        <w:rFonts w:hint="default"/>
      </w:rPr>
    </w:lvl>
    <w:lvl w:ilvl="2" w:tplc="0B6439BA">
      <w:numFmt w:val="bullet"/>
      <w:lvlText w:val="•"/>
      <w:lvlJc w:val="left"/>
      <w:pPr>
        <w:ind w:left="3233" w:hanging="280"/>
      </w:pPr>
      <w:rPr>
        <w:rFonts w:hint="default"/>
      </w:rPr>
    </w:lvl>
    <w:lvl w:ilvl="3" w:tplc="2326D7B4">
      <w:numFmt w:val="bullet"/>
      <w:lvlText w:val="•"/>
      <w:lvlJc w:val="left"/>
      <w:pPr>
        <w:ind w:left="4229" w:hanging="280"/>
      </w:pPr>
      <w:rPr>
        <w:rFonts w:hint="default"/>
      </w:rPr>
    </w:lvl>
    <w:lvl w:ilvl="4" w:tplc="CBFE7F40">
      <w:numFmt w:val="bullet"/>
      <w:lvlText w:val="•"/>
      <w:lvlJc w:val="left"/>
      <w:pPr>
        <w:ind w:left="5226" w:hanging="280"/>
      </w:pPr>
      <w:rPr>
        <w:rFonts w:hint="default"/>
      </w:rPr>
    </w:lvl>
    <w:lvl w:ilvl="5" w:tplc="2BAA622A">
      <w:numFmt w:val="bullet"/>
      <w:lvlText w:val="•"/>
      <w:lvlJc w:val="left"/>
      <w:pPr>
        <w:ind w:left="6222" w:hanging="280"/>
      </w:pPr>
      <w:rPr>
        <w:rFonts w:hint="default"/>
      </w:rPr>
    </w:lvl>
    <w:lvl w:ilvl="6" w:tplc="45542920">
      <w:numFmt w:val="bullet"/>
      <w:lvlText w:val="•"/>
      <w:lvlJc w:val="left"/>
      <w:pPr>
        <w:ind w:left="7219" w:hanging="280"/>
      </w:pPr>
      <w:rPr>
        <w:rFonts w:hint="default"/>
      </w:rPr>
    </w:lvl>
    <w:lvl w:ilvl="7" w:tplc="1FAEB954">
      <w:numFmt w:val="bullet"/>
      <w:lvlText w:val="•"/>
      <w:lvlJc w:val="left"/>
      <w:pPr>
        <w:ind w:left="8215" w:hanging="280"/>
      </w:pPr>
      <w:rPr>
        <w:rFonts w:hint="default"/>
      </w:rPr>
    </w:lvl>
    <w:lvl w:ilvl="8" w:tplc="85825F38">
      <w:numFmt w:val="bullet"/>
      <w:lvlText w:val="•"/>
      <w:lvlJc w:val="left"/>
      <w:pPr>
        <w:ind w:left="9212" w:hanging="280"/>
      </w:pPr>
      <w:rPr>
        <w:rFonts w:hint="default"/>
      </w:rPr>
    </w:lvl>
  </w:abstractNum>
  <w:abstractNum w:abstractNumId="37" w15:restartNumberingAfterBreak="0">
    <w:nsid w:val="67A73BF4"/>
    <w:multiLevelType w:val="hybridMultilevel"/>
    <w:tmpl w:val="83D2ADF2"/>
    <w:lvl w:ilvl="0" w:tplc="AAAE898A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F6501550">
      <w:numFmt w:val="bullet"/>
      <w:lvlText w:val="•"/>
      <w:lvlJc w:val="left"/>
      <w:pPr>
        <w:ind w:left="2484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2" w:tplc="EEA6F0A2">
      <w:numFmt w:val="bullet"/>
      <w:lvlText w:val="•"/>
      <w:lvlJc w:val="left"/>
      <w:pPr>
        <w:ind w:left="3449" w:hanging="280"/>
      </w:pPr>
      <w:rPr>
        <w:rFonts w:hint="default"/>
      </w:rPr>
    </w:lvl>
    <w:lvl w:ilvl="3" w:tplc="0BA04760">
      <w:numFmt w:val="bullet"/>
      <w:lvlText w:val="•"/>
      <w:lvlJc w:val="left"/>
      <w:pPr>
        <w:ind w:left="4419" w:hanging="280"/>
      </w:pPr>
      <w:rPr>
        <w:rFonts w:hint="default"/>
      </w:rPr>
    </w:lvl>
    <w:lvl w:ilvl="4" w:tplc="AD841CA2">
      <w:numFmt w:val="bullet"/>
      <w:lvlText w:val="•"/>
      <w:lvlJc w:val="left"/>
      <w:pPr>
        <w:ind w:left="5388" w:hanging="280"/>
      </w:pPr>
      <w:rPr>
        <w:rFonts w:hint="default"/>
      </w:rPr>
    </w:lvl>
    <w:lvl w:ilvl="5" w:tplc="EC5C1262">
      <w:numFmt w:val="bullet"/>
      <w:lvlText w:val="•"/>
      <w:lvlJc w:val="left"/>
      <w:pPr>
        <w:ind w:left="6358" w:hanging="280"/>
      </w:pPr>
      <w:rPr>
        <w:rFonts w:hint="default"/>
      </w:rPr>
    </w:lvl>
    <w:lvl w:ilvl="6" w:tplc="7AEC4554">
      <w:numFmt w:val="bullet"/>
      <w:lvlText w:val="•"/>
      <w:lvlJc w:val="left"/>
      <w:pPr>
        <w:ind w:left="7327" w:hanging="280"/>
      </w:pPr>
      <w:rPr>
        <w:rFonts w:hint="default"/>
      </w:rPr>
    </w:lvl>
    <w:lvl w:ilvl="7" w:tplc="25604608">
      <w:numFmt w:val="bullet"/>
      <w:lvlText w:val="•"/>
      <w:lvlJc w:val="left"/>
      <w:pPr>
        <w:ind w:left="8297" w:hanging="280"/>
      </w:pPr>
      <w:rPr>
        <w:rFonts w:hint="default"/>
      </w:rPr>
    </w:lvl>
    <w:lvl w:ilvl="8" w:tplc="102602D0">
      <w:numFmt w:val="bullet"/>
      <w:lvlText w:val="•"/>
      <w:lvlJc w:val="left"/>
      <w:pPr>
        <w:ind w:left="9266" w:hanging="280"/>
      </w:pPr>
      <w:rPr>
        <w:rFonts w:hint="default"/>
      </w:rPr>
    </w:lvl>
  </w:abstractNum>
  <w:abstractNum w:abstractNumId="38" w15:restartNumberingAfterBreak="0">
    <w:nsid w:val="69604DB9"/>
    <w:multiLevelType w:val="hybridMultilevel"/>
    <w:tmpl w:val="15722394"/>
    <w:lvl w:ilvl="0" w:tplc="5B24F51E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48CC3834">
      <w:numFmt w:val="bullet"/>
      <w:lvlText w:val="•"/>
      <w:lvlJc w:val="left"/>
      <w:pPr>
        <w:ind w:left="2236" w:hanging="280"/>
      </w:pPr>
      <w:rPr>
        <w:rFonts w:hint="default"/>
      </w:rPr>
    </w:lvl>
    <w:lvl w:ilvl="2" w:tplc="A8E6F09A">
      <w:numFmt w:val="bullet"/>
      <w:lvlText w:val="•"/>
      <w:lvlJc w:val="left"/>
      <w:pPr>
        <w:ind w:left="3233" w:hanging="280"/>
      </w:pPr>
      <w:rPr>
        <w:rFonts w:hint="default"/>
      </w:rPr>
    </w:lvl>
    <w:lvl w:ilvl="3" w:tplc="E7E012F2">
      <w:numFmt w:val="bullet"/>
      <w:lvlText w:val="•"/>
      <w:lvlJc w:val="left"/>
      <w:pPr>
        <w:ind w:left="4229" w:hanging="280"/>
      </w:pPr>
      <w:rPr>
        <w:rFonts w:hint="default"/>
      </w:rPr>
    </w:lvl>
    <w:lvl w:ilvl="4" w:tplc="3F82EF34">
      <w:numFmt w:val="bullet"/>
      <w:lvlText w:val="•"/>
      <w:lvlJc w:val="left"/>
      <w:pPr>
        <w:ind w:left="5226" w:hanging="280"/>
      </w:pPr>
      <w:rPr>
        <w:rFonts w:hint="default"/>
      </w:rPr>
    </w:lvl>
    <w:lvl w:ilvl="5" w:tplc="29783FEE">
      <w:numFmt w:val="bullet"/>
      <w:lvlText w:val="•"/>
      <w:lvlJc w:val="left"/>
      <w:pPr>
        <w:ind w:left="6222" w:hanging="280"/>
      </w:pPr>
      <w:rPr>
        <w:rFonts w:hint="default"/>
      </w:rPr>
    </w:lvl>
    <w:lvl w:ilvl="6" w:tplc="DC2AE0E4">
      <w:numFmt w:val="bullet"/>
      <w:lvlText w:val="•"/>
      <w:lvlJc w:val="left"/>
      <w:pPr>
        <w:ind w:left="7219" w:hanging="280"/>
      </w:pPr>
      <w:rPr>
        <w:rFonts w:hint="default"/>
      </w:rPr>
    </w:lvl>
    <w:lvl w:ilvl="7" w:tplc="459E2342">
      <w:numFmt w:val="bullet"/>
      <w:lvlText w:val="•"/>
      <w:lvlJc w:val="left"/>
      <w:pPr>
        <w:ind w:left="8215" w:hanging="280"/>
      </w:pPr>
      <w:rPr>
        <w:rFonts w:hint="default"/>
      </w:rPr>
    </w:lvl>
    <w:lvl w:ilvl="8" w:tplc="0B24AB6A">
      <w:numFmt w:val="bullet"/>
      <w:lvlText w:val="•"/>
      <w:lvlJc w:val="left"/>
      <w:pPr>
        <w:ind w:left="9212" w:hanging="280"/>
      </w:pPr>
      <w:rPr>
        <w:rFonts w:hint="default"/>
      </w:rPr>
    </w:lvl>
  </w:abstractNum>
  <w:abstractNum w:abstractNumId="39" w15:restartNumberingAfterBreak="0">
    <w:nsid w:val="69937355"/>
    <w:multiLevelType w:val="hybridMultilevel"/>
    <w:tmpl w:val="8E281D30"/>
    <w:lvl w:ilvl="0" w:tplc="151298DE">
      <w:start w:val="1"/>
      <w:numFmt w:val="decimal"/>
      <w:lvlText w:val="%1."/>
      <w:lvlJc w:val="left"/>
      <w:pPr>
        <w:ind w:left="2484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0A4C5C96">
      <w:numFmt w:val="bullet"/>
      <w:lvlText w:val="•"/>
      <w:lvlJc w:val="left"/>
      <w:pPr>
        <w:ind w:left="3352" w:hanging="280"/>
      </w:pPr>
      <w:rPr>
        <w:rFonts w:hint="default"/>
      </w:rPr>
    </w:lvl>
    <w:lvl w:ilvl="2" w:tplc="55BA370E">
      <w:numFmt w:val="bullet"/>
      <w:lvlText w:val="•"/>
      <w:lvlJc w:val="left"/>
      <w:pPr>
        <w:ind w:left="4225" w:hanging="280"/>
      </w:pPr>
      <w:rPr>
        <w:rFonts w:hint="default"/>
      </w:rPr>
    </w:lvl>
    <w:lvl w:ilvl="3" w:tplc="9D7AD8DE">
      <w:numFmt w:val="bullet"/>
      <w:lvlText w:val="•"/>
      <w:lvlJc w:val="left"/>
      <w:pPr>
        <w:ind w:left="5097" w:hanging="280"/>
      </w:pPr>
      <w:rPr>
        <w:rFonts w:hint="default"/>
      </w:rPr>
    </w:lvl>
    <w:lvl w:ilvl="4" w:tplc="7E5629E2">
      <w:numFmt w:val="bullet"/>
      <w:lvlText w:val="•"/>
      <w:lvlJc w:val="left"/>
      <w:pPr>
        <w:ind w:left="5970" w:hanging="280"/>
      </w:pPr>
      <w:rPr>
        <w:rFonts w:hint="default"/>
      </w:rPr>
    </w:lvl>
    <w:lvl w:ilvl="5" w:tplc="08CE000C">
      <w:numFmt w:val="bullet"/>
      <w:lvlText w:val="•"/>
      <w:lvlJc w:val="left"/>
      <w:pPr>
        <w:ind w:left="6842" w:hanging="280"/>
      </w:pPr>
      <w:rPr>
        <w:rFonts w:hint="default"/>
      </w:rPr>
    </w:lvl>
    <w:lvl w:ilvl="6" w:tplc="4412BE74">
      <w:numFmt w:val="bullet"/>
      <w:lvlText w:val="•"/>
      <w:lvlJc w:val="left"/>
      <w:pPr>
        <w:ind w:left="7715" w:hanging="280"/>
      </w:pPr>
      <w:rPr>
        <w:rFonts w:hint="default"/>
      </w:rPr>
    </w:lvl>
    <w:lvl w:ilvl="7" w:tplc="DD0809EA">
      <w:numFmt w:val="bullet"/>
      <w:lvlText w:val="•"/>
      <w:lvlJc w:val="left"/>
      <w:pPr>
        <w:ind w:left="8587" w:hanging="280"/>
      </w:pPr>
      <w:rPr>
        <w:rFonts w:hint="default"/>
      </w:rPr>
    </w:lvl>
    <w:lvl w:ilvl="8" w:tplc="C0BA4B0E">
      <w:numFmt w:val="bullet"/>
      <w:lvlText w:val="•"/>
      <w:lvlJc w:val="left"/>
      <w:pPr>
        <w:ind w:left="9460" w:hanging="280"/>
      </w:pPr>
      <w:rPr>
        <w:rFonts w:hint="default"/>
      </w:rPr>
    </w:lvl>
  </w:abstractNum>
  <w:abstractNum w:abstractNumId="40" w15:restartNumberingAfterBreak="0">
    <w:nsid w:val="6B143419"/>
    <w:multiLevelType w:val="hybridMultilevel"/>
    <w:tmpl w:val="AF28362A"/>
    <w:lvl w:ilvl="0" w:tplc="31FE4812">
      <w:start w:val="1"/>
      <w:numFmt w:val="decimal"/>
      <w:lvlText w:val="%1."/>
      <w:lvlJc w:val="left"/>
      <w:pPr>
        <w:ind w:left="1237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57E09F9C">
      <w:numFmt w:val="bullet"/>
      <w:lvlText w:val="•"/>
      <w:lvlJc w:val="left"/>
      <w:pPr>
        <w:ind w:left="2236" w:hanging="280"/>
      </w:pPr>
      <w:rPr>
        <w:rFonts w:hint="default"/>
      </w:rPr>
    </w:lvl>
    <w:lvl w:ilvl="2" w:tplc="C246B1C2">
      <w:numFmt w:val="bullet"/>
      <w:lvlText w:val="•"/>
      <w:lvlJc w:val="left"/>
      <w:pPr>
        <w:ind w:left="3233" w:hanging="280"/>
      </w:pPr>
      <w:rPr>
        <w:rFonts w:hint="default"/>
      </w:rPr>
    </w:lvl>
    <w:lvl w:ilvl="3" w:tplc="F38CD06C">
      <w:numFmt w:val="bullet"/>
      <w:lvlText w:val="•"/>
      <w:lvlJc w:val="left"/>
      <w:pPr>
        <w:ind w:left="4229" w:hanging="280"/>
      </w:pPr>
      <w:rPr>
        <w:rFonts w:hint="default"/>
      </w:rPr>
    </w:lvl>
    <w:lvl w:ilvl="4" w:tplc="702A9388">
      <w:numFmt w:val="bullet"/>
      <w:lvlText w:val="•"/>
      <w:lvlJc w:val="left"/>
      <w:pPr>
        <w:ind w:left="5226" w:hanging="280"/>
      </w:pPr>
      <w:rPr>
        <w:rFonts w:hint="default"/>
      </w:rPr>
    </w:lvl>
    <w:lvl w:ilvl="5" w:tplc="62B2D336">
      <w:numFmt w:val="bullet"/>
      <w:lvlText w:val="•"/>
      <w:lvlJc w:val="left"/>
      <w:pPr>
        <w:ind w:left="6222" w:hanging="280"/>
      </w:pPr>
      <w:rPr>
        <w:rFonts w:hint="default"/>
      </w:rPr>
    </w:lvl>
    <w:lvl w:ilvl="6" w:tplc="54F0E5D8">
      <w:numFmt w:val="bullet"/>
      <w:lvlText w:val="•"/>
      <w:lvlJc w:val="left"/>
      <w:pPr>
        <w:ind w:left="7219" w:hanging="280"/>
      </w:pPr>
      <w:rPr>
        <w:rFonts w:hint="default"/>
      </w:rPr>
    </w:lvl>
    <w:lvl w:ilvl="7" w:tplc="3E300106">
      <w:numFmt w:val="bullet"/>
      <w:lvlText w:val="•"/>
      <w:lvlJc w:val="left"/>
      <w:pPr>
        <w:ind w:left="8215" w:hanging="280"/>
      </w:pPr>
      <w:rPr>
        <w:rFonts w:hint="default"/>
      </w:rPr>
    </w:lvl>
    <w:lvl w:ilvl="8" w:tplc="B55ADD98">
      <w:numFmt w:val="bullet"/>
      <w:lvlText w:val="•"/>
      <w:lvlJc w:val="left"/>
      <w:pPr>
        <w:ind w:left="9212" w:hanging="280"/>
      </w:pPr>
      <w:rPr>
        <w:rFonts w:hint="default"/>
      </w:rPr>
    </w:lvl>
  </w:abstractNum>
  <w:abstractNum w:abstractNumId="41" w15:restartNumberingAfterBreak="0">
    <w:nsid w:val="70B80F44"/>
    <w:multiLevelType w:val="hybridMultilevel"/>
    <w:tmpl w:val="938625DA"/>
    <w:lvl w:ilvl="0" w:tplc="971A5C64">
      <w:start w:val="1"/>
      <w:numFmt w:val="decimal"/>
      <w:lvlText w:val="%1."/>
      <w:lvlJc w:val="left"/>
      <w:pPr>
        <w:ind w:left="1237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E9B08572">
      <w:numFmt w:val="bullet"/>
      <w:lvlText w:val="•"/>
      <w:lvlJc w:val="left"/>
      <w:pPr>
        <w:ind w:left="2236" w:hanging="280"/>
      </w:pPr>
      <w:rPr>
        <w:rFonts w:hint="default"/>
      </w:rPr>
    </w:lvl>
    <w:lvl w:ilvl="2" w:tplc="D062BDF0">
      <w:numFmt w:val="bullet"/>
      <w:lvlText w:val="•"/>
      <w:lvlJc w:val="left"/>
      <w:pPr>
        <w:ind w:left="3233" w:hanging="280"/>
      </w:pPr>
      <w:rPr>
        <w:rFonts w:hint="default"/>
      </w:rPr>
    </w:lvl>
    <w:lvl w:ilvl="3" w:tplc="2B0E29E4">
      <w:numFmt w:val="bullet"/>
      <w:lvlText w:val="•"/>
      <w:lvlJc w:val="left"/>
      <w:pPr>
        <w:ind w:left="4229" w:hanging="280"/>
      </w:pPr>
      <w:rPr>
        <w:rFonts w:hint="default"/>
      </w:rPr>
    </w:lvl>
    <w:lvl w:ilvl="4" w:tplc="9062961C">
      <w:numFmt w:val="bullet"/>
      <w:lvlText w:val="•"/>
      <w:lvlJc w:val="left"/>
      <w:pPr>
        <w:ind w:left="5226" w:hanging="280"/>
      </w:pPr>
      <w:rPr>
        <w:rFonts w:hint="default"/>
      </w:rPr>
    </w:lvl>
    <w:lvl w:ilvl="5" w:tplc="4300CFD0">
      <w:numFmt w:val="bullet"/>
      <w:lvlText w:val="•"/>
      <w:lvlJc w:val="left"/>
      <w:pPr>
        <w:ind w:left="6222" w:hanging="280"/>
      </w:pPr>
      <w:rPr>
        <w:rFonts w:hint="default"/>
      </w:rPr>
    </w:lvl>
    <w:lvl w:ilvl="6" w:tplc="098EEF82">
      <w:numFmt w:val="bullet"/>
      <w:lvlText w:val="•"/>
      <w:lvlJc w:val="left"/>
      <w:pPr>
        <w:ind w:left="7219" w:hanging="280"/>
      </w:pPr>
      <w:rPr>
        <w:rFonts w:hint="default"/>
      </w:rPr>
    </w:lvl>
    <w:lvl w:ilvl="7" w:tplc="E530E712">
      <w:numFmt w:val="bullet"/>
      <w:lvlText w:val="•"/>
      <w:lvlJc w:val="left"/>
      <w:pPr>
        <w:ind w:left="8215" w:hanging="280"/>
      </w:pPr>
      <w:rPr>
        <w:rFonts w:hint="default"/>
      </w:rPr>
    </w:lvl>
    <w:lvl w:ilvl="8" w:tplc="568E18C2">
      <w:numFmt w:val="bullet"/>
      <w:lvlText w:val="•"/>
      <w:lvlJc w:val="left"/>
      <w:pPr>
        <w:ind w:left="9212" w:hanging="280"/>
      </w:pPr>
      <w:rPr>
        <w:rFonts w:hint="default"/>
      </w:rPr>
    </w:lvl>
  </w:abstractNum>
  <w:abstractNum w:abstractNumId="42" w15:restartNumberingAfterBreak="0">
    <w:nsid w:val="71035A68"/>
    <w:multiLevelType w:val="hybridMultilevel"/>
    <w:tmpl w:val="0D607A9E"/>
    <w:lvl w:ilvl="0" w:tplc="851871E0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3A401E3A">
      <w:numFmt w:val="bullet"/>
      <w:lvlText w:val="•"/>
      <w:lvlJc w:val="left"/>
      <w:pPr>
        <w:ind w:left="1994" w:hanging="280"/>
      </w:pPr>
      <w:rPr>
        <w:rFonts w:hint="default"/>
      </w:rPr>
    </w:lvl>
    <w:lvl w:ilvl="2" w:tplc="EC6C9274">
      <w:numFmt w:val="bullet"/>
      <w:lvlText w:val="•"/>
      <w:lvlJc w:val="left"/>
      <w:pPr>
        <w:ind w:left="2748" w:hanging="280"/>
      </w:pPr>
      <w:rPr>
        <w:rFonts w:hint="default"/>
      </w:rPr>
    </w:lvl>
    <w:lvl w:ilvl="3" w:tplc="CF44E988">
      <w:numFmt w:val="bullet"/>
      <w:lvlText w:val="•"/>
      <w:lvlJc w:val="left"/>
      <w:pPr>
        <w:ind w:left="3502" w:hanging="280"/>
      </w:pPr>
      <w:rPr>
        <w:rFonts w:hint="default"/>
      </w:rPr>
    </w:lvl>
    <w:lvl w:ilvl="4" w:tplc="CEE6DCD4">
      <w:numFmt w:val="bullet"/>
      <w:lvlText w:val="•"/>
      <w:lvlJc w:val="left"/>
      <w:pPr>
        <w:ind w:left="4256" w:hanging="280"/>
      </w:pPr>
      <w:rPr>
        <w:rFonts w:hint="default"/>
      </w:rPr>
    </w:lvl>
    <w:lvl w:ilvl="5" w:tplc="663A1AFC">
      <w:numFmt w:val="bullet"/>
      <w:lvlText w:val="•"/>
      <w:lvlJc w:val="left"/>
      <w:pPr>
        <w:ind w:left="5010" w:hanging="280"/>
      </w:pPr>
      <w:rPr>
        <w:rFonts w:hint="default"/>
      </w:rPr>
    </w:lvl>
    <w:lvl w:ilvl="6" w:tplc="A0D6E282">
      <w:numFmt w:val="bullet"/>
      <w:lvlText w:val="•"/>
      <w:lvlJc w:val="left"/>
      <w:pPr>
        <w:ind w:left="5764" w:hanging="280"/>
      </w:pPr>
      <w:rPr>
        <w:rFonts w:hint="default"/>
      </w:rPr>
    </w:lvl>
    <w:lvl w:ilvl="7" w:tplc="108C4A16">
      <w:numFmt w:val="bullet"/>
      <w:lvlText w:val="•"/>
      <w:lvlJc w:val="left"/>
      <w:pPr>
        <w:ind w:left="6518" w:hanging="280"/>
      </w:pPr>
      <w:rPr>
        <w:rFonts w:hint="default"/>
      </w:rPr>
    </w:lvl>
    <w:lvl w:ilvl="8" w:tplc="B2ACF584">
      <w:numFmt w:val="bullet"/>
      <w:lvlText w:val="•"/>
      <w:lvlJc w:val="left"/>
      <w:pPr>
        <w:ind w:left="7272" w:hanging="280"/>
      </w:pPr>
      <w:rPr>
        <w:rFonts w:hint="default"/>
      </w:rPr>
    </w:lvl>
  </w:abstractNum>
  <w:abstractNum w:abstractNumId="43" w15:restartNumberingAfterBreak="0">
    <w:nsid w:val="72CC4480"/>
    <w:multiLevelType w:val="multilevel"/>
    <w:tmpl w:val="4D123936"/>
    <w:lvl w:ilvl="0">
      <w:start w:val="1"/>
      <w:numFmt w:val="decimal"/>
      <w:lvlText w:val="%1."/>
      <w:lvlJc w:val="left"/>
      <w:pPr>
        <w:ind w:left="787" w:hanging="68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69"/>
        <w:sz w:val="48"/>
        <w:szCs w:val="48"/>
      </w:rPr>
    </w:lvl>
    <w:lvl w:ilvl="1">
      <w:start w:val="1"/>
      <w:numFmt w:val="decimal"/>
      <w:lvlText w:val="%1.%2"/>
      <w:lvlJc w:val="left"/>
      <w:pPr>
        <w:ind w:left="2771" w:hanging="567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78"/>
        <w:sz w:val="30"/>
        <w:szCs w:val="30"/>
      </w:rPr>
    </w:lvl>
    <w:lvl w:ilvl="2">
      <w:numFmt w:val="bullet"/>
      <w:lvlText w:val="•"/>
      <w:lvlJc w:val="left"/>
      <w:pPr>
        <w:ind w:left="3716" w:hanging="567"/>
      </w:pPr>
      <w:rPr>
        <w:rFonts w:hint="default"/>
      </w:rPr>
    </w:lvl>
    <w:lvl w:ilvl="3">
      <w:numFmt w:val="bullet"/>
      <w:lvlText w:val="•"/>
      <w:lvlJc w:val="left"/>
      <w:pPr>
        <w:ind w:left="4652" w:hanging="567"/>
      </w:pPr>
      <w:rPr>
        <w:rFonts w:hint="default"/>
      </w:rPr>
    </w:lvl>
    <w:lvl w:ilvl="4">
      <w:numFmt w:val="bullet"/>
      <w:lvlText w:val="•"/>
      <w:lvlJc w:val="left"/>
      <w:pPr>
        <w:ind w:left="5588" w:hanging="567"/>
      </w:pPr>
      <w:rPr>
        <w:rFonts w:hint="default"/>
      </w:rPr>
    </w:lvl>
    <w:lvl w:ilvl="5">
      <w:numFmt w:val="bullet"/>
      <w:lvlText w:val="•"/>
      <w:lvlJc w:val="left"/>
      <w:pPr>
        <w:ind w:left="6524" w:hanging="567"/>
      </w:pPr>
      <w:rPr>
        <w:rFonts w:hint="default"/>
      </w:rPr>
    </w:lvl>
    <w:lvl w:ilvl="6">
      <w:numFmt w:val="bullet"/>
      <w:lvlText w:val="•"/>
      <w:lvlJc w:val="left"/>
      <w:pPr>
        <w:ind w:left="7460" w:hanging="567"/>
      </w:pPr>
      <w:rPr>
        <w:rFonts w:hint="default"/>
      </w:rPr>
    </w:lvl>
    <w:lvl w:ilvl="7">
      <w:numFmt w:val="bullet"/>
      <w:lvlText w:val="•"/>
      <w:lvlJc w:val="left"/>
      <w:pPr>
        <w:ind w:left="8397" w:hanging="567"/>
      </w:pPr>
      <w:rPr>
        <w:rFonts w:hint="default"/>
      </w:rPr>
    </w:lvl>
    <w:lvl w:ilvl="8">
      <w:numFmt w:val="bullet"/>
      <w:lvlText w:val="•"/>
      <w:lvlJc w:val="left"/>
      <w:pPr>
        <w:ind w:left="9333" w:hanging="567"/>
      </w:pPr>
      <w:rPr>
        <w:rFonts w:hint="default"/>
      </w:rPr>
    </w:lvl>
  </w:abstractNum>
  <w:abstractNum w:abstractNumId="44" w15:restartNumberingAfterBreak="0">
    <w:nsid w:val="774B493F"/>
    <w:multiLevelType w:val="multilevel"/>
    <w:tmpl w:val="88CC5C70"/>
    <w:lvl w:ilvl="0">
      <w:start w:val="2"/>
      <w:numFmt w:val="decimal"/>
      <w:lvlText w:val="%1."/>
      <w:lvlJc w:val="left"/>
      <w:pPr>
        <w:ind w:left="787" w:hanging="681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76"/>
        <w:sz w:val="48"/>
        <w:szCs w:val="48"/>
      </w:rPr>
    </w:lvl>
    <w:lvl w:ilvl="1">
      <w:start w:val="1"/>
      <w:numFmt w:val="decimal"/>
      <w:lvlText w:val="%1.%2"/>
      <w:lvlJc w:val="left"/>
      <w:pPr>
        <w:ind w:left="2771" w:hanging="567"/>
        <w:jc w:val="righ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003946"/>
        <w:w w:val="82"/>
        <w:sz w:val="30"/>
        <w:szCs w:val="30"/>
      </w:rPr>
    </w:lvl>
    <w:lvl w:ilvl="2">
      <w:start w:val="1"/>
      <w:numFmt w:val="decimal"/>
      <w:lvlText w:val="%3."/>
      <w:lvlJc w:val="left"/>
      <w:pPr>
        <w:ind w:left="1237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3">
      <w:numFmt w:val="bullet"/>
      <w:lvlText w:val="•"/>
      <w:lvlJc w:val="left"/>
      <w:pPr>
        <w:ind w:left="2780" w:hanging="280"/>
      </w:pPr>
      <w:rPr>
        <w:rFonts w:hint="default"/>
      </w:rPr>
    </w:lvl>
    <w:lvl w:ilvl="4">
      <w:numFmt w:val="bullet"/>
      <w:lvlText w:val="•"/>
      <w:lvlJc w:val="left"/>
      <w:pPr>
        <w:ind w:left="3637" w:hanging="280"/>
      </w:pPr>
      <w:rPr>
        <w:rFonts w:hint="default"/>
      </w:rPr>
    </w:lvl>
    <w:lvl w:ilvl="5">
      <w:numFmt w:val="bullet"/>
      <w:lvlText w:val="•"/>
      <w:lvlJc w:val="left"/>
      <w:pPr>
        <w:ind w:left="4494" w:hanging="280"/>
      </w:pPr>
      <w:rPr>
        <w:rFonts w:hint="default"/>
      </w:rPr>
    </w:lvl>
    <w:lvl w:ilvl="6">
      <w:numFmt w:val="bullet"/>
      <w:lvlText w:val="•"/>
      <w:lvlJc w:val="left"/>
      <w:pPr>
        <w:ind w:left="5352" w:hanging="280"/>
      </w:pPr>
      <w:rPr>
        <w:rFonts w:hint="default"/>
      </w:rPr>
    </w:lvl>
    <w:lvl w:ilvl="7">
      <w:numFmt w:val="bullet"/>
      <w:lvlText w:val="•"/>
      <w:lvlJc w:val="left"/>
      <w:pPr>
        <w:ind w:left="6209" w:hanging="280"/>
      </w:pPr>
      <w:rPr>
        <w:rFonts w:hint="default"/>
      </w:rPr>
    </w:lvl>
    <w:lvl w:ilvl="8">
      <w:numFmt w:val="bullet"/>
      <w:lvlText w:val="•"/>
      <w:lvlJc w:val="left"/>
      <w:pPr>
        <w:ind w:left="7067" w:hanging="280"/>
      </w:pPr>
      <w:rPr>
        <w:rFonts w:hint="default"/>
      </w:rPr>
    </w:lvl>
  </w:abstractNum>
  <w:abstractNum w:abstractNumId="45" w15:restartNumberingAfterBreak="0">
    <w:nsid w:val="780B22CD"/>
    <w:multiLevelType w:val="hybridMultilevel"/>
    <w:tmpl w:val="AE7A11EC"/>
    <w:lvl w:ilvl="0" w:tplc="C8EEC94A">
      <w:start w:val="1"/>
      <w:numFmt w:val="decimal"/>
      <w:lvlText w:val="%1."/>
      <w:lvlJc w:val="left"/>
      <w:pPr>
        <w:ind w:left="428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B3D6BB6C">
      <w:numFmt w:val="bullet"/>
      <w:lvlText w:val="•"/>
      <w:lvlJc w:val="left"/>
      <w:pPr>
        <w:ind w:left="1293" w:hanging="280"/>
      </w:pPr>
      <w:rPr>
        <w:rFonts w:hint="default"/>
      </w:rPr>
    </w:lvl>
    <w:lvl w:ilvl="2" w:tplc="A71A3916">
      <w:numFmt w:val="bullet"/>
      <w:lvlText w:val="•"/>
      <w:lvlJc w:val="left"/>
      <w:pPr>
        <w:ind w:left="2165" w:hanging="280"/>
      </w:pPr>
      <w:rPr>
        <w:rFonts w:hint="default"/>
      </w:rPr>
    </w:lvl>
    <w:lvl w:ilvl="3" w:tplc="647EC408">
      <w:numFmt w:val="bullet"/>
      <w:lvlText w:val="•"/>
      <w:lvlJc w:val="left"/>
      <w:pPr>
        <w:ind w:left="3038" w:hanging="280"/>
      </w:pPr>
      <w:rPr>
        <w:rFonts w:hint="default"/>
      </w:rPr>
    </w:lvl>
    <w:lvl w:ilvl="4" w:tplc="062E5B48">
      <w:numFmt w:val="bullet"/>
      <w:lvlText w:val="•"/>
      <w:lvlJc w:val="left"/>
      <w:pPr>
        <w:ind w:left="3911" w:hanging="280"/>
      </w:pPr>
      <w:rPr>
        <w:rFonts w:hint="default"/>
      </w:rPr>
    </w:lvl>
    <w:lvl w:ilvl="5" w:tplc="63845BD0">
      <w:numFmt w:val="bullet"/>
      <w:lvlText w:val="•"/>
      <w:lvlJc w:val="left"/>
      <w:pPr>
        <w:ind w:left="4784" w:hanging="280"/>
      </w:pPr>
      <w:rPr>
        <w:rFonts w:hint="default"/>
      </w:rPr>
    </w:lvl>
    <w:lvl w:ilvl="6" w:tplc="997227CA">
      <w:numFmt w:val="bullet"/>
      <w:lvlText w:val="•"/>
      <w:lvlJc w:val="left"/>
      <w:pPr>
        <w:ind w:left="5657" w:hanging="280"/>
      </w:pPr>
      <w:rPr>
        <w:rFonts w:hint="default"/>
      </w:rPr>
    </w:lvl>
    <w:lvl w:ilvl="7" w:tplc="B4FA600E">
      <w:numFmt w:val="bullet"/>
      <w:lvlText w:val="•"/>
      <w:lvlJc w:val="left"/>
      <w:pPr>
        <w:ind w:left="6530" w:hanging="280"/>
      </w:pPr>
      <w:rPr>
        <w:rFonts w:hint="default"/>
      </w:rPr>
    </w:lvl>
    <w:lvl w:ilvl="8" w:tplc="67AED98C">
      <w:numFmt w:val="bullet"/>
      <w:lvlText w:val="•"/>
      <w:lvlJc w:val="left"/>
      <w:pPr>
        <w:ind w:left="7403" w:hanging="280"/>
      </w:pPr>
      <w:rPr>
        <w:rFonts w:hint="default"/>
      </w:rPr>
    </w:lvl>
  </w:abstractNum>
  <w:abstractNum w:abstractNumId="46" w15:restartNumberingAfterBreak="0">
    <w:nsid w:val="78A22883"/>
    <w:multiLevelType w:val="hybridMultilevel"/>
    <w:tmpl w:val="A76458EA"/>
    <w:lvl w:ilvl="0" w:tplc="6D1077D0">
      <w:numFmt w:val="bullet"/>
      <w:lvlText w:val="•"/>
      <w:lvlJc w:val="left"/>
      <w:pPr>
        <w:ind w:left="403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00A89FC6">
      <w:numFmt w:val="bullet"/>
      <w:lvlText w:val="•"/>
      <w:lvlJc w:val="left"/>
      <w:pPr>
        <w:ind w:left="1272" w:hanging="280"/>
      </w:pPr>
      <w:rPr>
        <w:rFonts w:hint="default"/>
      </w:rPr>
    </w:lvl>
    <w:lvl w:ilvl="2" w:tplc="16ECCB62">
      <w:numFmt w:val="bullet"/>
      <w:lvlText w:val="•"/>
      <w:lvlJc w:val="left"/>
      <w:pPr>
        <w:ind w:left="2144" w:hanging="280"/>
      </w:pPr>
      <w:rPr>
        <w:rFonts w:hint="default"/>
      </w:rPr>
    </w:lvl>
    <w:lvl w:ilvl="3" w:tplc="E334D03C">
      <w:numFmt w:val="bullet"/>
      <w:lvlText w:val="•"/>
      <w:lvlJc w:val="left"/>
      <w:pPr>
        <w:ind w:left="3017" w:hanging="280"/>
      </w:pPr>
      <w:rPr>
        <w:rFonts w:hint="default"/>
      </w:rPr>
    </w:lvl>
    <w:lvl w:ilvl="4" w:tplc="3078C28E">
      <w:numFmt w:val="bullet"/>
      <w:lvlText w:val="•"/>
      <w:lvlJc w:val="left"/>
      <w:pPr>
        <w:ind w:left="3889" w:hanging="280"/>
      </w:pPr>
      <w:rPr>
        <w:rFonts w:hint="default"/>
      </w:rPr>
    </w:lvl>
    <w:lvl w:ilvl="5" w:tplc="550651D0">
      <w:numFmt w:val="bullet"/>
      <w:lvlText w:val="•"/>
      <w:lvlJc w:val="left"/>
      <w:pPr>
        <w:ind w:left="4762" w:hanging="280"/>
      </w:pPr>
      <w:rPr>
        <w:rFonts w:hint="default"/>
      </w:rPr>
    </w:lvl>
    <w:lvl w:ilvl="6" w:tplc="F4A6230C">
      <w:numFmt w:val="bullet"/>
      <w:lvlText w:val="•"/>
      <w:lvlJc w:val="left"/>
      <w:pPr>
        <w:ind w:left="5634" w:hanging="280"/>
      </w:pPr>
      <w:rPr>
        <w:rFonts w:hint="default"/>
      </w:rPr>
    </w:lvl>
    <w:lvl w:ilvl="7" w:tplc="DD7C8322">
      <w:numFmt w:val="bullet"/>
      <w:lvlText w:val="•"/>
      <w:lvlJc w:val="left"/>
      <w:pPr>
        <w:ind w:left="6506" w:hanging="280"/>
      </w:pPr>
      <w:rPr>
        <w:rFonts w:hint="default"/>
      </w:rPr>
    </w:lvl>
    <w:lvl w:ilvl="8" w:tplc="36245A76">
      <w:numFmt w:val="bullet"/>
      <w:lvlText w:val="•"/>
      <w:lvlJc w:val="left"/>
      <w:pPr>
        <w:ind w:left="7379" w:hanging="280"/>
      </w:pPr>
      <w:rPr>
        <w:rFonts w:hint="default"/>
      </w:rPr>
    </w:lvl>
  </w:abstractNum>
  <w:abstractNum w:abstractNumId="47" w15:restartNumberingAfterBreak="0">
    <w:nsid w:val="7A766630"/>
    <w:multiLevelType w:val="hybridMultilevel"/>
    <w:tmpl w:val="362CA448"/>
    <w:lvl w:ilvl="0" w:tplc="E5E2D09C">
      <w:start w:val="1"/>
      <w:numFmt w:val="decimal"/>
      <w:lvlText w:val="%1."/>
      <w:lvlJc w:val="left"/>
      <w:pPr>
        <w:ind w:left="387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9BF80A90">
      <w:start w:val="1"/>
      <w:numFmt w:val="decimal"/>
      <w:lvlText w:val="%2."/>
      <w:lvlJc w:val="left"/>
      <w:pPr>
        <w:ind w:left="2484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2" w:tplc="B1965716">
      <w:numFmt w:val="bullet"/>
      <w:lvlText w:val="•"/>
      <w:lvlJc w:val="left"/>
      <w:pPr>
        <w:ind w:left="3216" w:hanging="280"/>
      </w:pPr>
      <w:rPr>
        <w:rFonts w:hint="default"/>
      </w:rPr>
    </w:lvl>
    <w:lvl w:ilvl="3" w:tplc="3ACADD86">
      <w:numFmt w:val="bullet"/>
      <w:lvlText w:val="•"/>
      <w:lvlJc w:val="left"/>
      <w:pPr>
        <w:ind w:left="3953" w:hanging="280"/>
      </w:pPr>
      <w:rPr>
        <w:rFonts w:hint="default"/>
      </w:rPr>
    </w:lvl>
    <w:lvl w:ilvl="4" w:tplc="1E2E3E60">
      <w:numFmt w:val="bullet"/>
      <w:lvlText w:val="•"/>
      <w:lvlJc w:val="left"/>
      <w:pPr>
        <w:ind w:left="4689" w:hanging="280"/>
      </w:pPr>
      <w:rPr>
        <w:rFonts w:hint="default"/>
      </w:rPr>
    </w:lvl>
    <w:lvl w:ilvl="5" w:tplc="43208EEE">
      <w:numFmt w:val="bullet"/>
      <w:lvlText w:val="•"/>
      <w:lvlJc w:val="left"/>
      <w:pPr>
        <w:ind w:left="5426" w:hanging="280"/>
      </w:pPr>
      <w:rPr>
        <w:rFonts w:hint="default"/>
      </w:rPr>
    </w:lvl>
    <w:lvl w:ilvl="6" w:tplc="A3AED7F2">
      <w:numFmt w:val="bullet"/>
      <w:lvlText w:val="•"/>
      <w:lvlJc w:val="left"/>
      <w:pPr>
        <w:ind w:left="6162" w:hanging="280"/>
      </w:pPr>
      <w:rPr>
        <w:rFonts w:hint="default"/>
      </w:rPr>
    </w:lvl>
    <w:lvl w:ilvl="7" w:tplc="ECBC89CE">
      <w:numFmt w:val="bullet"/>
      <w:lvlText w:val="•"/>
      <w:lvlJc w:val="left"/>
      <w:pPr>
        <w:ind w:left="6899" w:hanging="280"/>
      </w:pPr>
      <w:rPr>
        <w:rFonts w:hint="default"/>
      </w:rPr>
    </w:lvl>
    <w:lvl w:ilvl="8" w:tplc="07AE0262">
      <w:numFmt w:val="bullet"/>
      <w:lvlText w:val="•"/>
      <w:lvlJc w:val="left"/>
      <w:pPr>
        <w:ind w:left="7635" w:hanging="280"/>
      </w:pPr>
      <w:rPr>
        <w:rFonts w:hint="default"/>
      </w:rPr>
    </w:lvl>
  </w:abstractNum>
  <w:abstractNum w:abstractNumId="48" w15:restartNumberingAfterBreak="0">
    <w:nsid w:val="7AF85C83"/>
    <w:multiLevelType w:val="hybridMultilevel"/>
    <w:tmpl w:val="C89A4E6C"/>
    <w:lvl w:ilvl="0" w:tplc="DAA8FDD0">
      <w:numFmt w:val="bullet"/>
      <w:lvlText w:val="•"/>
      <w:lvlJc w:val="left"/>
      <w:pPr>
        <w:ind w:left="1237" w:hanging="280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1"/>
        <w:sz w:val="20"/>
        <w:szCs w:val="20"/>
      </w:rPr>
    </w:lvl>
    <w:lvl w:ilvl="1" w:tplc="BD2E013A">
      <w:numFmt w:val="bullet"/>
      <w:lvlText w:val="•"/>
      <w:lvlJc w:val="left"/>
      <w:pPr>
        <w:ind w:left="2236" w:hanging="280"/>
      </w:pPr>
      <w:rPr>
        <w:rFonts w:hint="default"/>
      </w:rPr>
    </w:lvl>
    <w:lvl w:ilvl="2" w:tplc="4B402B60">
      <w:numFmt w:val="bullet"/>
      <w:lvlText w:val="•"/>
      <w:lvlJc w:val="left"/>
      <w:pPr>
        <w:ind w:left="3233" w:hanging="280"/>
      </w:pPr>
      <w:rPr>
        <w:rFonts w:hint="default"/>
      </w:rPr>
    </w:lvl>
    <w:lvl w:ilvl="3" w:tplc="747078BA">
      <w:numFmt w:val="bullet"/>
      <w:lvlText w:val="•"/>
      <w:lvlJc w:val="left"/>
      <w:pPr>
        <w:ind w:left="4229" w:hanging="280"/>
      </w:pPr>
      <w:rPr>
        <w:rFonts w:hint="default"/>
      </w:rPr>
    </w:lvl>
    <w:lvl w:ilvl="4" w:tplc="F1E46FC2">
      <w:numFmt w:val="bullet"/>
      <w:lvlText w:val="•"/>
      <w:lvlJc w:val="left"/>
      <w:pPr>
        <w:ind w:left="5226" w:hanging="280"/>
      </w:pPr>
      <w:rPr>
        <w:rFonts w:hint="default"/>
      </w:rPr>
    </w:lvl>
    <w:lvl w:ilvl="5" w:tplc="CF72E68C">
      <w:numFmt w:val="bullet"/>
      <w:lvlText w:val="•"/>
      <w:lvlJc w:val="left"/>
      <w:pPr>
        <w:ind w:left="6222" w:hanging="280"/>
      </w:pPr>
      <w:rPr>
        <w:rFonts w:hint="default"/>
      </w:rPr>
    </w:lvl>
    <w:lvl w:ilvl="6" w:tplc="2992216C">
      <w:numFmt w:val="bullet"/>
      <w:lvlText w:val="•"/>
      <w:lvlJc w:val="left"/>
      <w:pPr>
        <w:ind w:left="7219" w:hanging="280"/>
      </w:pPr>
      <w:rPr>
        <w:rFonts w:hint="default"/>
      </w:rPr>
    </w:lvl>
    <w:lvl w:ilvl="7" w:tplc="8FC63FBE">
      <w:numFmt w:val="bullet"/>
      <w:lvlText w:val="•"/>
      <w:lvlJc w:val="left"/>
      <w:pPr>
        <w:ind w:left="8215" w:hanging="280"/>
      </w:pPr>
      <w:rPr>
        <w:rFonts w:hint="default"/>
      </w:rPr>
    </w:lvl>
    <w:lvl w:ilvl="8" w:tplc="C7B616CC">
      <w:numFmt w:val="bullet"/>
      <w:lvlText w:val="•"/>
      <w:lvlJc w:val="left"/>
      <w:pPr>
        <w:ind w:left="9212" w:hanging="280"/>
      </w:pPr>
      <w:rPr>
        <w:rFonts w:hint="default"/>
      </w:rPr>
    </w:lvl>
  </w:abstractNum>
  <w:abstractNum w:abstractNumId="49" w15:restartNumberingAfterBreak="0">
    <w:nsid w:val="7DFD199B"/>
    <w:multiLevelType w:val="hybridMultilevel"/>
    <w:tmpl w:val="FFFCF094"/>
    <w:lvl w:ilvl="0" w:tplc="136C72CA">
      <w:start w:val="1"/>
      <w:numFmt w:val="decimal"/>
      <w:lvlText w:val="%1."/>
      <w:lvlJc w:val="left"/>
      <w:pPr>
        <w:ind w:left="2484" w:hanging="280"/>
        <w:jc w:val="left"/>
      </w:pPr>
      <w:rPr>
        <w:rFonts w:ascii="Trebuchet MS" w:eastAsia="Trebuchet MS" w:hAnsi="Trebuchet MS" w:cs="Trebuchet MS" w:hint="default"/>
        <w:b w:val="0"/>
        <w:bCs w:val="0"/>
        <w:i w:val="0"/>
        <w:iCs w:val="0"/>
        <w:color w:val="231F20"/>
        <w:w w:val="69"/>
        <w:sz w:val="20"/>
        <w:szCs w:val="20"/>
      </w:rPr>
    </w:lvl>
    <w:lvl w:ilvl="1" w:tplc="529CC532">
      <w:numFmt w:val="bullet"/>
      <w:lvlText w:val="•"/>
      <w:lvlJc w:val="left"/>
      <w:pPr>
        <w:ind w:left="3352" w:hanging="280"/>
      </w:pPr>
      <w:rPr>
        <w:rFonts w:hint="default"/>
      </w:rPr>
    </w:lvl>
    <w:lvl w:ilvl="2" w:tplc="80D00E1E">
      <w:numFmt w:val="bullet"/>
      <w:lvlText w:val="•"/>
      <w:lvlJc w:val="left"/>
      <w:pPr>
        <w:ind w:left="4225" w:hanging="280"/>
      </w:pPr>
      <w:rPr>
        <w:rFonts w:hint="default"/>
      </w:rPr>
    </w:lvl>
    <w:lvl w:ilvl="3" w:tplc="13FE7E7E">
      <w:numFmt w:val="bullet"/>
      <w:lvlText w:val="•"/>
      <w:lvlJc w:val="left"/>
      <w:pPr>
        <w:ind w:left="5097" w:hanging="280"/>
      </w:pPr>
      <w:rPr>
        <w:rFonts w:hint="default"/>
      </w:rPr>
    </w:lvl>
    <w:lvl w:ilvl="4" w:tplc="4C40AC20">
      <w:numFmt w:val="bullet"/>
      <w:lvlText w:val="•"/>
      <w:lvlJc w:val="left"/>
      <w:pPr>
        <w:ind w:left="5970" w:hanging="280"/>
      </w:pPr>
      <w:rPr>
        <w:rFonts w:hint="default"/>
      </w:rPr>
    </w:lvl>
    <w:lvl w:ilvl="5" w:tplc="FA4CC9F4">
      <w:numFmt w:val="bullet"/>
      <w:lvlText w:val="•"/>
      <w:lvlJc w:val="left"/>
      <w:pPr>
        <w:ind w:left="6842" w:hanging="280"/>
      </w:pPr>
      <w:rPr>
        <w:rFonts w:hint="default"/>
      </w:rPr>
    </w:lvl>
    <w:lvl w:ilvl="6" w:tplc="483692FE">
      <w:numFmt w:val="bullet"/>
      <w:lvlText w:val="•"/>
      <w:lvlJc w:val="left"/>
      <w:pPr>
        <w:ind w:left="7715" w:hanging="280"/>
      </w:pPr>
      <w:rPr>
        <w:rFonts w:hint="default"/>
      </w:rPr>
    </w:lvl>
    <w:lvl w:ilvl="7" w:tplc="A85C3D8A">
      <w:numFmt w:val="bullet"/>
      <w:lvlText w:val="•"/>
      <w:lvlJc w:val="left"/>
      <w:pPr>
        <w:ind w:left="8587" w:hanging="280"/>
      </w:pPr>
      <w:rPr>
        <w:rFonts w:hint="default"/>
      </w:rPr>
    </w:lvl>
    <w:lvl w:ilvl="8" w:tplc="45E26CB0">
      <w:numFmt w:val="bullet"/>
      <w:lvlText w:val="•"/>
      <w:lvlJc w:val="left"/>
      <w:pPr>
        <w:ind w:left="9460" w:hanging="280"/>
      </w:pPr>
      <w:rPr>
        <w:rFonts w:hint="default"/>
      </w:rPr>
    </w:lvl>
  </w:abstractNum>
  <w:num w:numId="1">
    <w:abstractNumId w:val="34"/>
  </w:num>
  <w:num w:numId="2">
    <w:abstractNumId w:val="6"/>
  </w:num>
  <w:num w:numId="3">
    <w:abstractNumId w:val="8"/>
  </w:num>
  <w:num w:numId="4">
    <w:abstractNumId w:val="36"/>
  </w:num>
  <w:num w:numId="5">
    <w:abstractNumId w:val="14"/>
  </w:num>
  <w:num w:numId="6">
    <w:abstractNumId w:val="37"/>
  </w:num>
  <w:num w:numId="7">
    <w:abstractNumId w:val="10"/>
  </w:num>
  <w:num w:numId="8">
    <w:abstractNumId w:val="28"/>
  </w:num>
  <w:num w:numId="9">
    <w:abstractNumId w:val="16"/>
  </w:num>
  <w:num w:numId="10">
    <w:abstractNumId w:val="18"/>
  </w:num>
  <w:num w:numId="11">
    <w:abstractNumId w:val="32"/>
  </w:num>
  <w:num w:numId="12">
    <w:abstractNumId w:val="49"/>
  </w:num>
  <w:num w:numId="13">
    <w:abstractNumId w:val="5"/>
  </w:num>
  <w:num w:numId="14">
    <w:abstractNumId w:val="1"/>
  </w:num>
  <w:num w:numId="15">
    <w:abstractNumId w:val="24"/>
  </w:num>
  <w:num w:numId="16">
    <w:abstractNumId w:val="45"/>
  </w:num>
  <w:num w:numId="17">
    <w:abstractNumId w:val="20"/>
  </w:num>
  <w:num w:numId="18">
    <w:abstractNumId w:val="30"/>
  </w:num>
  <w:num w:numId="19">
    <w:abstractNumId w:val="21"/>
  </w:num>
  <w:num w:numId="20">
    <w:abstractNumId w:val="15"/>
  </w:num>
  <w:num w:numId="21">
    <w:abstractNumId w:val="11"/>
  </w:num>
  <w:num w:numId="22">
    <w:abstractNumId w:val="35"/>
  </w:num>
  <w:num w:numId="23">
    <w:abstractNumId w:val="12"/>
  </w:num>
  <w:num w:numId="24">
    <w:abstractNumId w:val="40"/>
  </w:num>
  <w:num w:numId="25">
    <w:abstractNumId w:val="31"/>
  </w:num>
  <w:num w:numId="26">
    <w:abstractNumId w:val="48"/>
  </w:num>
  <w:num w:numId="27">
    <w:abstractNumId w:val="2"/>
  </w:num>
  <w:num w:numId="28">
    <w:abstractNumId w:val="47"/>
  </w:num>
  <w:num w:numId="29">
    <w:abstractNumId w:val="33"/>
  </w:num>
  <w:num w:numId="30">
    <w:abstractNumId w:val="25"/>
  </w:num>
  <w:num w:numId="31">
    <w:abstractNumId w:val="17"/>
  </w:num>
  <w:num w:numId="32">
    <w:abstractNumId w:val="23"/>
  </w:num>
  <w:num w:numId="33">
    <w:abstractNumId w:val="29"/>
  </w:num>
  <w:num w:numId="34">
    <w:abstractNumId w:val="41"/>
  </w:num>
  <w:num w:numId="35">
    <w:abstractNumId w:val="9"/>
  </w:num>
  <w:num w:numId="36">
    <w:abstractNumId w:val="13"/>
  </w:num>
  <w:num w:numId="37">
    <w:abstractNumId w:val="4"/>
  </w:num>
  <w:num w:numId="38">
    <w:abstractNumId w:val="27"/>
  </w:num>
  <w:num w:numId="39">
    <w:abstractNumId w:val="0"/>
  </w:num>
  <w:num w:numId="40">
    <w:abstractNumId w:val="7"/>
  </w:num>
  <w:num w:numId="41">
    <w:abstractNumId w:val="19"/>
  </w:num>
  <w:num w:numId="42">
    <w:abstractNumId w:val="3"/>
  </w:num>
  <w:num w:numId="43">
    <w:abstractNumId w:val="42"/>
  </w:num>
  <w:num w:numId="44">
    <w:abstractNumId w:val="22"/>
  </w:num>
  <w:num w:numId="45">
    <w:abstractNumId w:val="44"/>
  </w:num>
  <w:num w:numId="46">
    <w:abstractNumId w:val="46"/>
  </w:num>
  <w:num w:numId="47">
    <w:abstractNumId w:val="39"/>
  </w:num>
  <w:num w:numId="48">
    <w:abstractNumId w:val="38"/>
  </w:num>
  <w:num w:numId="49">
    <w:abstractNumId w:val="26"/>
  </w:num>
  <w:num w:numId="50">
    <w:abstractNumId w:val="43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Johnson, Lila">
    <w15:presenceInfo w15:providerId="AD" w15:userId="S::lila.johnson@iu.org::abf5f819-92de-4031-8243-ceedde8cbc9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152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D77F3"/>
    <w:rsid w:val="001865E9"/>
    <w:rsid w:val="001C6C72"/>
    <w:rsid w:val="0054722B"/>
    <w:rsid w:val="005A694B"/>
    <w:rsid w:val="0069109C"/>
    <w:rsid w:val="007E5DAF"/>
    <w:rsid w:val="00805B49"/>
    <w:rsid w:val="00DD7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2"/>
    <o:shapelayout v:ext="edit">
      <o:idmap v:ext="edit" data="1"/>
    </o:shapelayout>
  </w:shapeDefaults>
  <w:decimalSymbol w:val=","/>
  <w:listSeparator w:val=","/>
  <w14:docId w14:val="458A2119"/>
  <w15:docId w15:val="{6DDF57E6-BDBE-414C-906A-2C1473116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spacing w:before="224"/>
      <w:ind w:left="957"/>
      <w:outlineLvl w:val="0"/>
    </w:pPr>
    <w:rPr>
      <w:sz w:val="70"/>
      <w:szCs w:val="70"/>
    </w:rPr>
  </w:style>
  <w:style w:type="paragraph" w:styleId="Heading2">
    <w:name w:val="heading 2"/>
    <w:basedOn w:val="Normal"/>
    <w:uiPriority w:val="9"/>
    <w:unhideWhenUsed/>
    <w:qFormat/>
    <w:pPr>
      <w:spacing w:before="373"/>
      <w:ind w:left="957"/>
      <w:outlineLvl w:val="1"/>
    </w:pPr>
    <w:rPr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ind w:left="2771" w:hanging="568"/>
      <w:outlineLvl w:val="2"/>
    </w:pPr>
    <w:rPr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spacing w:before="275"/>
      <w:ind w:left="1665"/>
      <w:outlineLvl w:val="3"/>
    </w:pPr>
    <w:rPr>
      <w:sz w:val="28"/>
      <w:szCs w:val="28"/>
    </w:rPr>
  </w:style>
  <w:style w:type="paragraph" w:styleId="Heading5">
    <w:name w:val="heading 5"/>
    <w:basedOn w:val="Normal"/>
    <w:uiPriority w:val="9"/>
    <w:unhideWhenUsed/>
    <w:qFormat/>
    <w:pPr>
      <w:spacing w:before="19"/>
      <w:ind w:left="20"/>
      <w:outlineLvl w:val="4"/>
    </w:pPr>
    <w:rPr>
      <w:sz w:val="26"/>
      <w:szCs w:val="26"/>
    </w:rPr>
  </w:style>
  <w:style w:type="paragraph" w:styleId="Heading6">
    <w:name w:val="heading 6"/>
    <w:basedOn w:val="Normal"/>
    <w:uiPriority w:val="9"/>
    <w:unhideWhenUsed/>
    <w:qFormat/>
    <w:pPr>
      <w:spacing w:before="199"/>
      <w:ind w:left="957"/>
      <w:outlineLvl w:val="5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97" w:after="92"/>
      <w:ind w:left="957"/>
    </w:pPr>
    <w:rPr>
      <w:sz w:val="90"/>
      <w:szCs w:val="90"/>
    </w:rPr>
  </w:style>
  <w:style w:type="paragraph" w:styleId="ListParagraph">
    <w:name w:val="List Paragraph"/>
    <w:basedOn w:val="Normal"/>
    <w:uiPriority w:val="1"/>
    <w:qFormat/>
    <w:pPr>
      <w:ind w:left="1237" w:hanging="281"/>
    </w:pPr>
  </w:style>
  <w:style w:type="paragraph" w:customStyle="1" w:styleId="TableParagraph">
    <w:name w:val="Table Paragraph"/>
    <w:basedOn w:val="Normal"/>
    <w:uiPriority w:val="1"/>
    <w:qFormat/>
    <w:pPr>
      <w:spacing w:before="179"/>
      <w:ind w:left="170"/>
    </w:pPr>
  </w:style>
  <w:style w:type="character" w:styleId="CommentReference">
    <w:name w:val="annotation reference"/>
    <w:basedOn w:val="DefaultParagraphFont"/>
    <w:uiPriority w:val="99"/>
    <w:semiHidden/>
    <w:unhideWhenUsed/>
    <w:rsid w:val="0069109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109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109C"/>
    <w:rPr>
      <w:rFonts w:ascii="Trebuchet MS" w:eastAsia="Trebuchet MS" w:hAnsi="Trebuchet MS" w:cs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109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109C"/>
    <w:rPr>
      <w:rFonts w:ascii="Trebuchet MS" w:eastAsia="Trebuchet MS" w:hAnsi="Trebuchet MS" w:cs="Trebuchet M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4.xml"/><Relationship Id="rId117" Type="http://schemas.openxmlformats.org/officeDocument/2006/relationships/fontTable" Target="fontTable.xml"/><Relationship Id="rId21" Type="http://schemas.microsoft.com/office/2018/08/relationships/commentsExtensible" Target="commentsExtensible.xml"/><Relationship Id="rId42" Type="http://schemas.openxmlformats.org/officeDocument/2006/relationships/image" Target="media/image13.jpeg"/><Relationship Id="rId47" Type="http://schemas.openxmlformats.org/officeDocument/2006/relationships/image" Target="media/image18.jpeg"/><Relationship Id="rId63" Type="http://schemas.openxmlformats.org/officeDocument/2006/relationships/footer" Target="footer14.xml"/><Relationship Id="rId68" Type="http://schemas.openxmlformats.org/officeDocument/2006/relationships/header" Target="header15.xml"/><Relationship Id="rId84" Type="http://schemas.openxmlformats.org/officeDocument/2006/relationships/header" Target="header19.xml"/><Relationship Id="rId89" Type="http://schemas.openxmlformats.org/officeDocument/2006/relationships/image" Target="media/image34.jpeg"/><Relationship Id="rId112" Type="http://schemas.openxmlformats.org/officeDocument/2006/relationships/hyperlink" Target="http://www.iana.org/assignments/service-" TargetMode="External"/><Relationship Id="rId16" Type="http://schemas.openxmlformats.org/officeDocument/2006/relationships/footer" Target="footer2.xml"/><Relationship Id="rId107" Type="http://schemas.openxmlformats.org/officeDocument/2006/relationships/hyperlink" Target="http://www.ibm.com/ibm/history/documents/pdf/glossary.pdf?cv=1" TargetMode="External"/><Relationship Id="rId11" Type="http://schemas.openxmlformats.org/officeDocument/2006/relationships/hyperlink" Target="http://www.iubh.de/" TargetMode="External"/><Relationship Id="rId32" Type="http://schemas.openxmlformats.org/officeDocument/2006/relationships/image" Target="media/image9.jpeg"/><Relationship Id="rId37" Type="http://schemas.openxmlformats.org/officeDocument/2006/relationships/footer" Target="footer7.xml"/><Relationship Id="rId53" Type="http://schemas.openxmlformats.org/officeDocument/2006/relationships/header" Target="header10.xml"/><Relationship Id="rId58" Type="http://schemas.openxmlformats.org/officeDocument/2006/relationships/image" Target="media/image23.jpeg"/><Relationship Id="rId74" Type="http://schemas.openxmlformats.org/officeDocument/2006/relationships/footer" Target="footer18.xml"/><Relationship Id="rId79" Type="http://schemas.openxmlformats.org/officeDocument/2006/relationships/hyperlink" Target="http://www.iubh.de/" TargetMode="External"/><Relationship Id="rId102" Type="http://schemas.openxmlformats.org/officeDocument/2006/relationships/header" Target="header25.xml"/><Relationship Id="rId5" Type="http://schemas.openxmlformats.org/officeDocument/2006/relationships/footnotes" Target="footnotes.xml"/><Relationship Id="rId90" Type="http://schemas.openxmlformats.org/officeDocument/2006/relationships/header" Target="header21.xml"/><Relationship Id="rId95" Type="http://schemas.openxmlformats.org/officeDocument/2006/relationships/footer" Target="footer24.xml"/><Relationship Id="rId22" Type="http://schemas.openxmlformats.org/officeDocument/2006/relationships/image" Target="media/image5.jpeg"/><Relationship Id="rId27" Type="http://schemas.openxmlformats.org/officeDocument/2006/relationships/header" Target="header4.xml"/><Relationship Id="rId43" Type="http://schemas.openxmlformats.org/officeDocument/2006/relationships/image" Target="media/image14.jpeg"/><Relationship Id="rId48" Type="http://schemas.openxmlformats.org/officeDocument/2006/relationships/image" Target="media/image19.jpeg"/><Relationship Id="rId64" Type="http://schemas.openxmlformats.org/officeDocument/2006/relationships/footer" Target="footer15.xml"/><Relationship Id="rId69" Type="http://schemas.openxmlformats.org/officeDocument/2006/relationships/footer" Target="footer16.xml"/><Relationship Id="rId113" Type="http://schemas.openxmlformats.org/officeDocument/2006/relationships/hyperlink" Target="http://www.iso.org/cms/render/live/en/sites/isoorg/contents/data/" TargetMode="External"/><Relationship Id="rId118" Type="http://schemas.microsoft.com/office/2011/relationships/people" Target="people.xml"/><Relationship Id="rId80" Type="http://schemas.openxmlformats.org/officeDocument/2006/relationships/image" Target="media/image31.jpeg"/><Relationship Id="rId85" Type="http://schemas.openxmlformats.org/officeDocument/2006/relationships/header" Target="header20.xml"/><Relationship Id="rId12" Type="http://schemas.openxmlformats.org/officeDocument/2006/relationships/hyperlink" Target="http://www.iubh.de/" TargetMode="External"/><Relationship Id="rId17" Type="http://schemas.openxmlformats.org/officeDocument/2006/relationships/footer" Target="footer3.xml"/><Relationship Id="rId33" Type="http://schemas.openxmlformats.org/officeDocument/2006/relationships/image" Target="media/image10.jpeg"/><Relationship Id="rId38" Type="http://schemas.openxmlformats.org/officeDocument/2006/relationships/header" Target="header7.xml"/><Relationship Id="rId59" Type="http://schemas.openxmlformats.org/officeDocument/2006/relationships/header" Target="header12.xml"/><Relationship Id="rId103" Type="http://schemas.openxmlformats.org/officeDocument/2006/relationships/header" Target="header26.xml"/><Relationship Id="rId108" Type="http://schemas.openxmlformats.org/officeDocument/2006/relationships/hyperlink" Target="http://www.unixwiz.net/techtips/iguide-ipsec.html" TargetMode="External"/><Relationship Id="rId54" Type="http://schemas.openxmlformats.org/officeDocument/2006/relationships/header" Target="header11.xml"/><Relationship Id="rId70" Type="http://schemas.openxmlformats.org/officeDocument/2006/relationships/image" Target="media/image27.jpeg"/><Relationship Id="rId75" Type="http://schemas.openxmlformats.org/officeDocument/2006/relationships/image" Target="media/image28.jpeg"/><Relationship Id="rId91" Type="http://schemas.openxmlformats.org/officeDocument/2006/relationships/footer" Target="footer22.xml"/><Relationship Id="rId96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6.jpeg"/><Relationship Id="rId28" Type="http://schemas.openxmlformats.org/officeDocument/2006/relationships/header" Target="header5.xml"/><Relationship Id="rId49" Type="http://schemas.openxmlformats.org/officeDocument/2006/relationships/image" Target="media/image20.jpeg"/><Relationship Id="rId114" Type="http://schemas.openxmlformats.org/officeDocument/2006/relationships/hyperlink" Target="http://jtnb.cedram.org/item" TargetMode="External"/><Relationship Id="rId119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8.jpeg"/><Relationship Id="rId44" Type="http://schemas.openxmlformats.org/officeDocument/2006/relationships/image" Target="media/image15.png"/><Relationship Id="rId52" Type="http://schemas.openxmlformats.org/officeDocument/2006/relationships/footer" Target="footer10.xml"/><Relationship Id="rId60" Type="http://schemas.openxmlformats.org/officeDocument/2006/relationships/footer" Target="footer13.xml"/><Relationship Id="rId65" Type="http://schemas.openxmlformats.org/officeDocument/2006/relationships/image" Target="media/image24.jpeg"/><Relationship Id="rId73" Type="http://schemas.openxmlformats.org/officeDocument/2006/relationships/footer" Target="footer17.xml"/><Relationship Id="rId78" Type="http://schemas.openxmlformats.org/officeDocument/2006/relationships/hyperlink" Target="http://www/" TargetMode="External"/><Relationship Id="rId81" Type="http://schemas.openxmlformats.org/officeDocument/2006/relationships/image" Target="media/image32.jpeg"/><Relationship Id="rId86" Type="http://schemas.openxmlformats.org/officeDocument/2006/relationships/footer" Target="footer20.xml"/><Relationship Id="rId94" Type="http://schemas.openxmlformats.org/officeDocument/2006/relationships/footer" Target="footer23.xml"/><Relationship Id="rId99" Type="http://schemas.openxmlformats.org/officeDocument/2006/relationships/header" Target="header24.xml"/><Relationship Id="rId101" Type="http://schemas.openxmlformats.org/officeDocument/2006/relationships/hyperlink" Target="http://www.bundesverfassungsgericht.de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comments" Target="comments.xml"/><Relationship Id="rId39" Type="http://schemas.openxmlformats.org/officeDocument/2006/relationships/header" Target="header8.xml"/><Relationship Id="rId109" Type="http://schemas.openxmlformats.org/officeDocument/2006/relationships/hyperlink" Target="http://www.graui.de/code/elliptic2/" TargetMode="External"/><Relationship Id="rId34" Type="http://schemas.openxmlformats.org/officeDocument/2006/relationships/image" Target="media/image11.png"/><Relationship Id="rId50" Type="http://schemas.openxmlformats.org/officeDocument/2006/relationships/image" Target="media/image21.jpeg"/><Relationship Id="rId55" Type="http://schemas.openxmlformats.org/officeDocument/2006/relationships/footer" Target="footer11.xml"/><Relationship Id="rId76" Type="http://schemas.openxmlformats.org/officeDocument/2006/relationships/image" Target="media/image29.jpeg"/><Relationship Id="rId97" Type="http://schemas.openxmlformats.org/officeDocument/2006/relationships/image" Target="media/image36.jpeg"/><Relationship Id="rId104" Type="http://schemas.openxmlformats.org/officeDocument/2006/relationships/footer" Target="footer26.xml"/><Relationship Id="rId7" Type="http://schemas.openxmlformats.org/officeDocument/2006/relationships/image" Target="media/image1.png"/><Relationship Id="rId71" Type="http://schemas.openxmlformats.org/officeDocument/2006/relationships/header" Target="header16.xml"/><Relationship Id="rId92" Type="http://schemas.openxmlformats.org/officeDocument/2006/relationships/header" Target="header22.xml"/><Relationship Id="rId2" Type="http://schemas.openxmlformats.org/officeDocument/2006/relationships/styles" Target="styles.xml"/><Relationship Id="rId29" Type="http://schemas.openxmlformats.org/officeDocument/2006/relationships/footer" Target="footer5.xml"/><Relationship Id="rId24" Type="http://schemas.openxmlformats.org/officeDocument/2006/relationships/image" Target="media/image7.jpeg"/><Relationship Id="rId40" Type="http://schemas.openxmlformats.org/officeDocument/2006/relationships/footer" Target="footer8.xml"/><Relationship Id="rId45" Type="http://schemas.openxmlformats.org/officeDocument/2006/relationships/image" Target="media/image16.png"/><Relationship Id="rId66" Type="http://schemas.openxmlformats.org/officeDocument/2006/relationships/image" Target="media/image25.jpeg"/><Relationship Id="rId87" Type="http://schemas.openxmlformats.org/officeDocument/2006/relationships/footer" Target="footer21.xml"/><Relationship Id="rId110" Type="http://schemas.openxmlformats.org/officeDocument/2006/relationships/hyperlink" Target="http://graui.de/code/ffplot/" TargetMode="External"/><Relationship Id="rId115" Type="http://schemas.openxmlformats.org/officeDocument/2006/relationships/hyperlink" Target="http://www.zdf.de/politik/frontal-21/operation-rubikon-100.html" TargetMode="External"/><Relationship Id="rId61" Type="http://schemas.openxmlformats.org/officeDocument/2006/relationships/header" Target="header13.xml"/><Relationship Id="rId82" Type="http://schemas.openxmlformats.org/officeDocument/2006/relationships/header" Target="header18.xml"/><Relationship Id="rId19" Type="http://schemas.microsoft.com/office/2011/relationships/commentsExtended" Target="commentsExtended.xml"/><Relationship Id="rId14" Type="http://schemas.openxmlformats.org/officeDocument/2006/relationships/header" Target="header1.xml"/><Relationship Id="rId30" Type="http://schemas.openxmlformats.org/officeDocument/2006/relationships/footer" Target="footer6.xml"/><Relationship Id="rId35" Type="http://schemas.openxmlformats.org/officeDocument/2006/relationships/image" Target="media/image12.jpeg"/><Relationship Id="rId56" Type="http://schemas.openxmlformats.org/officeDocument/2006/relationships/footer" Target="footer12.xml"/><Relationship Id="rId77" Type="http://schemas.openxmlformats.org/officeDocument/2006/relationships/image" Target="media/image30.jpeg"/><Relationship Id="rId100" Type="http://schemas.openxmlformats.org/officeDocument/2006/relationships/footer" Target="footer25.xml"/><Relationship Id="rId105" Type="http://schemas.openxmlformats.org/officeDocument/2006/relationships/footer" Target="footer27.xml"/><Relationship Id="rId8" Type="http://schemas.openxmlformats.org/officeDocument/2006/relationships/image" Target="media/image2.png"/><Relationship Id="rId51" Type="http://schemas.openxmlformats.org/officeDocument/2006/relationships/header" Target="header9.xml"/><Relationship Id="rId72" Type="http://schemas.openxmlformats.org/officeDocument/2006/relationships/header" Target="header17.xml"/><Relationship Id="rId93" Type="http://schemas.openxmlformats.org/officeDocument/2006/relationships/header" Target="header23.xml"/><Relationship Id="rId98" Type="http://schemas.openxmlformats.org/officeDocument/2006/relationships/image" Target="media/image37.jpeg"/><Relationship Id="rId3" Type="http://schemas.openxmlformats.org/officeDocument/2006/relationships/settings" Target="settings.xml"/><Relationship Id="rId25" Type="http://schemas.openxmlformats.org/officeDocument/2006/relationships/header" Target="header3.xml"/><Relationship Id="rId46" Type="http://schemas.openxmlformats.org/officeDocument/2006/relationships/image" Target="media/image17.jpeg"/><Relationship Id="rId67" Type="http://schemas.openxmlformats.org/officeDocument/2006/relationships/image" Target="media/image26.jpeg"/><Relationship Id="rId116" Type="http://schemas.openxmlformats.org/officeDocument/2006/relationships/hyperlink" Target="http://www.torproject.org/" TargetMode="External"/><Relationship Id="rId20" Type="http://schemas.microsoft.com/office/2016/09/relationships/commentsIds" Target="commentsIds.xml"/><Relationship Id="rId41" Type="http://schemas.openxmlformats.org/officeDocument/2006/relationships/footer" Target="footer9.xml"/><Relationship Id="rId62" Type="http://schemas.openxmlformats.org/officeDocument/2006/relationships/header" Target="header14.xml"/><Relationship Id="rId83" Type="http://schemas.openxmlformats.org/officeDocument/2006/relationships/footer" Target="footer19.xml"/><Relationship Id="rId88" Type="http://schemas.openxmlformats.org/officeDocument/2006/relationships/image" Target="media/image33.png"/><Relationship Id="rId111" Type="http://schemas.openxmlformats.org/officeDocument/2006/relationships/hyperlink" Target="http://www.reuters.com/article/us-cybersecurity-inter-" TargetMode="External"/><Relationship Id="rId15" Type="http://schemas.openxmlformats.org/officeDocument/2006/relationships/header" Target="header2.xml"/><Relationship Id="rId36" Type="http://schemas.openxmlformats.org/officeDocument/2006/relationships/header" Target="header6.xml"/><Relationship Id="rId57" Type="http://schemas.openxmlformats.org/officeDocument/2006/relationships/image" Target="media/image22.jpeg"/><Relationship Id="rId106" Type="http://schemas.openxmlformats.org/officeDocument/2006/relationships/hyperlink" Target="http://www.cs.miami.edu/home/" TargetMode="External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ubh.d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159</Pages>
  <Words>45970</Words>
  <Characters>262030</Characters>
  <Application>Microsoft Office Word</Application>
  <DocSecurity>0</DocSecurity>
  <Lines>2183</Lines>
  <Paragraphs>614</Paragraphs>
  <ScaleCrop>false</ScaleCrop>
  <Company/>
  <LinksUpToDate>false</LinksUpToDate>
  <CharactersWithSpaces>307386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Cryptology</dc:title>
  <dc:subject>DLMCSEAITSC02</dc:subject>
  <cp:lastModifiedBy>Johnson, Lila</cp:lastModifiedBy>
  <cp:revision>8</cp:revision>
  <dcterms:created xsi:type="dcterms:W3CDTF">2021-12-01T12:53:00Z</dcterms:created>
  <dcterms:modified xsi:type="dcterms:W3CDTF">2021-12-02T15:13:00Z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2020-07-30T00:00:00Z</vt:filetime>
  </property>
  <property fmtid="{D5CDD505-2E9C-101B-9397-08002B2CF9AE}" pid="3" name="Creator">
    <vt:lpwstr>AH CSS Formatter V6.6 MR11 for Linux64 : 6.6.13.42545 (2020-02-03T11:23+09)</vt:lpwstr>
  </property>
  <property fmtid="{D5CDD505-2E9C-101B-9397-08002B2CF9AE}" pid="4" name="LastSaved">
    <vt:filetime>2021-12-01T00:00:00Z</vt:filetime>
  </property>
</Properties>
</file>