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D4" w:rsidRPr="00403903" w:rsidRDefault="00EE7397">
      <w:pPr>
        <w:rPr>
          <w:i/>
          <w:iCs/>
        </w:rPr>
      </w:pPr>
      <w:r w:rsidRPr="00403903">
        <w:rPr>
          <w:i/>
          <w:iCs/>
        </w:rPr>
        <w:t xml:space="preserve">Shalom </w:t>
      </w:r>
      <w:proofErr w:type="spellStart"/>
      <w:r w:rsidRPr="00403903">
        <w:rPr>
          <w:i/>
          <w:iCs/>
        </w:rPr>
        <w:t>haverim</w:t>
      </w:r>
      <w:proofErr w:type="spellEnd"/>
      <w:r w:rsidRPr="00403903">
        <w:rPr>
          <w:i/>
          <w:iCs/>
        </w:rPr>
        <w:t>,</w:t>
      </w:r>
    </w:p>
    <w:p w:rsidR="00EE7397" w:rsidRDefault="00EE7397" w:rsidP="00182D6A">
      <w:proofErr w:type="gramStart"/>
      <w:r>
        <w:t>I’m</w:t>
      </w:r>
      <w:proofErr w:type="gramEnd"/>
      <w:r>
        <w:t xml:space="preserve"> David Harris, CEO of American Jewish committee, speaking to you from New Yo</w:t>
      </w:r>
      <w:r w:rsidR="00182D6A">
        <w:t>rk.</w:t>
      </w:r>
    </w:p>
    <w:p w:rsidR="00EE7397" w:rsidRDefault="00EE7397" w:rsidP="00EE7397">
      <w:r>
        <w:t xml:space="preserve">Let me </w:t>
      </w:r>
      <w:proofErr w:type="gramStart"/>
      <w:r>
        <w:t>first of all</w:t>
      </w:r>
      <w:proofErr w:type="gramEnd"/>
      <w:r>
        <w:t xml:space="preserve"> thank my friends Gerald Steinberg and Olga </w:t>
      </w:r>
      <w:proofErr w:type="spellStart"/>
      <w:r>
        <w:t>Deustch</w:t>
      </w:r>
      <w:proofErr w:type="spellEnd"/>
      <w:r>
        <w:t xml:space="preserve"> at NGO Monitor for inviting our participation in this important conversation that they are having with members of Knesset </w:t>
      </w:r>
      <w:r w:rsidR="00182D6A">
        <w:t xml:space="preserve">and other </w:t>
      </w:r>
      <w:r>
        <w:t>interested parties.</w:t>
      </w:r>
    </w:p>
    <w:p w:rsidR="00EE7397" w:rsidRDefault="00EE7397" w:rsidP="00EE7397">
      <w:r>
        <w:t>I defer to their expertise on the NGO ecosystem – who they</w:t>
      </w:r>
      <w:r w:rsidR="00182D6A">
        <w:t xml:space="preserve"> are</w:t>
      </w:r>
      <w:r>
        <w:t xml:space="preserve">, how </w:t>
      </w:r>
      <w:r w:rsidR="00182D6A">
        <w:t xml:space="preserve">they </w:t>
      </w:r>
      <w:proofErr w:type="gramStart"/>
      <w:r w:rsidR="00182D6A">
        <w:t>a</w:t>
      </w:r>
      <w:r>
        <w:t>re funded</w:t>
      </w:r>
      <w:proofErr w:type="gramEnd"/>
      <w:r>
        <w:t>, how they</w:t>
      </w:r>
      <w:r w:rsidR="00182D6A">
        <w:t xml:space="preserve"> a</w:t>
      </w:r>
      <w:r>
        <w:t>re connected.</w:t>
      </w:r>
    </w:p>
    <w:p w:rsidR="00EE7397" w:rsidRDefault="00EE7397" w:rsidP="00EE7397">
      <w:r>
        <w:t>Our work at AJC is largely on the global diplomatic front, particularly with governments of over 100 nations, with which we engage each year.</w:t>
      </w:r>
    </w:p>
    <w:p w:rsidR="00EE7397" w:rsidRDefault="00EE7397" w:rsidP="00EE7397">
      <w:proofErr w:type="gramStart"/>
      <w:r>
        <w:t>So</w:t>
      </w:r>
      <w:proofErr w:type="gramEnd"/>
      <w:r w:rsidR="00182D6A">
        <w:t>,</w:t>
      </w:r>
      <w:r>
        <w:t xml:space="preserve"> in framing my comments, let me first dial back to 1975 for just a moment, and the UN General Assembly’s adoption of Resolution 3379, the infamous “Zionism is racism” resolution.</w:t>
      </w:r>
    </w:p>
    <w:p w:rsidR="00EE7397" w:rsidRDefault="00EE7397" w:rsidP="00EE7397">
      <w:r>
        <w:t xml:space="preserve">It took 16 years until 1991 for that resolution to </w:t>
      </w:r>
      <w:proofErr w:type="gramStart"/>
      <w:r>
        <w:t>be repealed</w:t>
      </w:r>
      <w:proofErr w:type="gramEnd"/>
      <w:r>
        <w:t xml:space="preserve">. Only the second time, I believe in UN history, that any General Assembly resolution </w:t>
      </w:r>
      <w:proofErr w:type="gramStart"/>
      <w:r>
        <w:t>was actually reversed</w:t>
      </w:r>
      <w:proofErr w:type="gramEnd"/>
      <w:r>
        <w:t xml:space="preserve">. </w:t>
      </w:r>
    </w:p>
    <w:p w:rsidR="00EE7397" w:rsidRDefault="00EE7397" w:rsidP="00EE7397">
      <w:proofErr w:type="gramStart"/>
      <w:r>
        <w:t>But</w:t>
      </w:r>
      <w:proofErr w:type="gramEnd"/>
      <w:r>
        <w:t xml:space="preserve"> for much of those 16 years, there was a vigorous debate, in which I participated, about just how important that resolution was or was not, and just how much diplomatic capital Israel should or should not expend to try and have that resolution reversed.</w:t>
      </w:r>
    </w:p>
    <w:p w:rsidR="00182D6A" w:rsidRDefault="00EE7397" w:rsidP="00EE7397">
      <w:r>
        <w:t xml:space="preserve">We took the positon that it had to </w:t>
      </w:r>
      <w:proofErr w:type="gramStart"/>
      <w:r>
        <w:t>be reversed</w:t>
      </w:r>
      <w:proofErr w:type="gramEnd"/>
      <w:r>
        <w:t>.</w:t>
      </w:r>
    </w:p>
    <w:p w:rsidR="00EE7397" w:rsidRDefault="00EE7397" w:rsidP="00EE7397">
      <w:r>
        <w:t>For many in Israel, over much of those 16 years, the thought was “leave it alone, it</w:t>
      </w:r>
      <w:r w:rsidR="00182D6A">
        <w:t xml:space="preserve"> i</w:t>
      </w:r>
      <w:r>
        <w:t>s just another UN resolution.</w:t>
      </w:r>
      <w:r w:rsidR="00D9196F">
        <w:t xml:space="preserve"> Let</w:t>
      </w:r>
      <w:r w:rsidR="00182D6A">
        <w:t xml:space="preserve"> u</w:t>
      </w:r>
      <w:r w:rsidR="00D9196F">
        <w:t>s not spend too much time or attach too much importance to it.</w:t>
      </w:r>
      <w:r>
        <w:t>”</w:t>
      </w:r>
    </w:p>
    <w:p w:rsidR="00182D6A" w:rsidRDefault="00D9196F" w:rsidP="00EE7397">
      <w:r w:rsidRPr="00182D6A">
        <w:t xml:space="preserve">Then I fast forward to 2001 – the Durban Conference – where we really saw the crystallization of what </w:t>
      </w:r>
      <w:proofErr w:type="gramStart"/>
      <w:r w:rsidRPr="00182D6A">
        <w:t>is now commonly referred</w:t>
      </w:r>
      <w:proofErr w:type="gramEnd"/>
      <w:r w:rsidRPr="00182D6A">
        <w:t xml:space="preserve"> to as “</w:t>
      </w:r>
      <w:r w:rsidR="00B31B2E" w:rsidRPr="00182D6A">
        <w:t>intersectionality</w:t>
      </w:r>
      <w:r w:rsidR="005575A8">
        <w:t>,</w:t>
      </w:r>
      <w:r w:rsidRPr="00182D6A">
        <w:t>”</w:t>
      </w:r>
    </w:p>
    <w:p w:rsidR="00182D6A" w:rsidRDefault="005575A8" w:rsidP="00182D6A">
      <w:proofErr w:type="gramStart"/>
      <w:r>
        <w:t>w</w:t>
      </w:r>
      <w:r w:rsidR="00B31B2E" w:rsidRPr="00182D6A">
        <w:t>here</w:t>
      </w:r>
      <w:proofErr w:type="gramEnd"/>
      <w:r w:rsidR="00B31B2E" w:rsidRPr="00182D6A">
        <w:t xml:space="preserve"> </w:t>
      </w:r>
      <w:r w:rsidR="00182D6A">
        <w:t>the groups –</w:t>
      </w:r>
      <w:r w:rsidR="00B31B2E" w:rsidRPr="00182D6A">
        <w:t xml:space="preserve"> particularly </w:t>
      </w:r>
      <w:r w:rsidR="00182D6A">
        <w:t>that NGO Monitor watches –</w:t>
      </w:r>
      <w:r w:rsidR="00B31B2E" w:rsidRPr="00182D6A">
        <w:t xml:space="preserve"> really came together and managed, tragically, to put their issues on the global agend</w:t>
      </w:r>
      <w:r w:rsidR="00182D6A">
        <w:t>a</w:t>
      </w:r>
    </w:p>
    <w:p w:rsidR="00B31B2E" w:rsidRDefault="00B31B2E" w:rsidP="00182D6A">
      <w:r w:rsidRPr="00182D6A">
        <w:t xml:space="preserve">in such a way as to </w:t>
      </w:r>
      <w:r w:rsidR="00182D6A" w:rsidRPr="00182D6A">
        <w:t>actually</w:t>
      </w:r>
      <w:r w:rsidRPr="00182D6A">
        <w:t xml:space="preserve"> destroy the very nature of the conference and lead </w:t>
      </w:r>
      <w:r w:rsidR="00182D6A" w:rsidRPr="00182D6A">
        <w:t>to</w:t>
      </w:r>
      <w:r w:rsidRPr="00182D6A">
        <w:t xml:space="preserve"> the </w:t>
      </w:r>
      <w:r w:rsidR="00182D6A" w:rsidRPr="00182D6A">
        <w:t>withdrawal</w:t>
      </w:r>
      <w:r w:rsidRPr="00182D6A">
        <w:t xml:space="preserve"> of the United States, and in years to come</w:t>
      </w:r>
      <w:r w:rsidR="00182D6A">
        <w:t>,</w:t>
      </w:r>
      <w:r w:rsidRPr="00182D6A">
        <w:t xml:space="preserve"> other countries that </w:t>
      </w:r>
      <w:r w:rsidR="00182D6A" w:rsidRPr="00182D6A">
        <w:t>disassociated</w:t>
      </w:r>
      <w:r w:rsidRPr="00182D6A">
        <w:t xml:space="preserve"> themselves.</w:t>
      </w:r>
      <w:r>
        <w:t xml:space="preserve"> </w:t>
      </w:r>
    </w:p>
    <w:p w:rsidR="00182D6A" w:rsidRDefault="00B31B2E" w:rsidP="00182D6A">
      <w:r>
        <w:t>One of the lessons that we took from the 1975-1991 experience</w:t>
      </w:r>
      <w:r w:rsidR="00182D6A">
        <w:t>,</w:t>
      </w:r>
      <w:r>
        <w:t xml:space="preserve"> and then the 2001 experience, </w:t>
      </w:r>
      <w:r w:rsidR="00182D6A">
        <w:t xml:space="preserve">is </w:t>
      </w:r>
      <w:r>
        <w:t>that we cannot afford to ignore</w:t>
      </w:r>
      <w:r w:rsidR="00182D6A">
        <w:t>,</w:t>
      </w:r>
      <w:r>
        <w:t xml:space="preserve"> or underestimate</w:t>
      </w:r>
      <w:r w:rsidR="00182D6A">
        <w:t>,</w:t>
      </w:r>
      <w:r>
        <w:t xml:space="preserve"> or pretend </w:t>
      </w:r>
      <w:r w:rsidR="00182D6A">
        <w:t>that this movement</w:t>
      </w:r>
    </w:p>
    <w:p w:rsidR="00182D6A" w:rsidRDefault="00B31B2E" w:rsidP="00182D6A">
      <w:r>
        <w:t>–</w:t>
      </w:r>
      <w:r w:rsidR="00182D6A">
        <w:t xml:space="preserve"> </w:t>
      </w:r>
      <w:proofErr w:type="gramStart"/>
      <w:r>
        <w:t>largely</w:t>
      </w:r>
      <w:proofErr w:type="gramEnd"/>
      <w:r>
        <w:t xml:space="preserve"> driven by NGOs but supported by a number of </w:t>
      </w:r>
      <w:r w:rsidR="00403903">
        <w:t>governments</w:t>
      </w:r>
      <w:r>
        <w:t xml:space="preserve"> like Iran, </w:t>
      </w:r>
      <w:r w:rsidR="00182D6A">
        <w:t>of course, but others as well –</w:t>
      </w:r>
    </w:p>
    <w:p w:rsidR="00B31B2E" w:rsidRDefault="00B31B2E" w:rsidP="00182D6A">
      <w:proofErr w:type="gramStart"/>
      <w:r>
        <w:t>that</w:t>
      </w:r>
      <w:proofErr w:type="gramEnd"/>
      <w:r>
        <w:t xml:space="preserve"> somehow they are simply no more than mosquito bites. </w:t>
      </w:r>
    </w:p>
    <w:p w:rsidR="00B31B2E" w:rsidRDefault="00B31B2E" w:rsidP="00EE7397">
      <w:r>
        <w:t>That we can afford to move on beyond them.</w:t>
      </w:r>
    </w:p>
    <w:p w:rsidR="00182D6A" w:rsidRDefault="00B31B2E" w:rsidP="00EE7397">
      <w:r>
        <w:t>I think to the contrary.</w:t>
      </w:r>
    </w:p>
    <w:p w:rsidR="00182D6A" w:rsidRDefault="00B31B2E" w:rsidP="00EE7397">
      <w:r>
        <w:lastRenderedPageBreak/>
        <w:t xml:space="preserve">I think that </w:t>
      </w:r>
      <w:r w:rsidR="00403903">
        <w:t>it is</w:t>
      </w:r>
      <w:r>
        <w:t xml:space="preserve"> important for us to take on these issues head on. And I also believe it</w:t>
      </w:r>
      <w:r w:rsidR="00182D6A">
        <w:t xml:space="preserve"> i</w:t>
      </w:r>
      <w:r>
        <w:t>s important that Israel – if I may say so as a lifetime friend of Israel –</w:t>
      </w:r>
    </w:p>
    <w:p w:rsidR="00B31B2E" w:rsidRDefault="00B31B2E" w:rsidP="00EE7397">
      <w:proofErr w:type="gramStart"/>
      <w:r>
        <w:t>put</w:t>
      </w:r>
      <w:proofErr w:type="gramEnd"/>
      <w:r>
        <w:t xml:space="preserve"> this issue on their diplomatic agendas, not just multilaterally</w:t>
      </w:r>
      <w:r w:rsidR="00182D6A">
        <w:t>,</w:t>
      </w:r>
      <w:r>
        <w:t xml:space="preserve"> but </w:t>
      </w:r>
      <w:r w:rsidR="00403903">
        <w:t>bilaterally</w:t>
      </w:r>
      <w:r>
        <w:t xml:space="preserve"> increasingly. </w:t>
      </w:r>
    </w:p>
    <w:p w:rsidR="00B31B2E" w:rsidRDefault="00B31B2E" w:rsidP="00EE7397">
      <w:r>
        <w:t xml:space="preserve">Because what we are seeing </w:t>
      </w:r>
      <w:r w:rsidR="00403903">
        <w:t>today</w:t>
      </w:r>
      <w:r>
        <w:t xml:space="preserve">, at least from our extensive </w:t>
      </w:r>
      <w:r w:rsidR="00403903">
        <w:t>experience</w:t>
      </w:r>
      <w:r>
        <w:t xml:space="preserve">, is not just the usual suspects. </w:t>
      </w:r>
    </w:p>
    <w:p w:rsidR="00D9196F" w:rsidRDefault="00B31B2E" w:rsidP="00EE7397">
      <w:r>
        <w:t xml:space="preserve">I mean, what </w:t>
      </w:r>
      <w:r w:rsidR="00403903">
        <w:t>Iran</w:t>
      </w:r>
      <w:r>
        <w:t xml:space="preserve"> does</w:t>
      </w:r>
      <w:r w:rsidR="00403903">
        <w:t>,</w:t>
      </w:r>
      <w:r>
        <w:t xml:space="preserve"> what Pakistan does</w:t>
      </w:r>
      <w:r w:rsidR="00403903">
        <w:t>,</w:t>
      </w:r>
      <w:r>
        <w:t xml:space="preserve"> what </w:t>
      </w:r>
      <w:r w:rsidR="00403903">
        <w:t>Malaysia does –</w:t>
      </w:r>
      <w:r>
        <w:t xml:space="preserve"> it is not surprising, however painful it may be. </w:t>
      </w:r>
      <w:r w:rsidR="00720EAA">
        <w:t>It i</w:t>
      </w:r>
      <w:r w:rsidR="00403903">
        <w:t>s</w:t>
      </w:r>
      <w:r>
        <w:t xml:space="preserve"> not surprising. </w:t>
      </w:r>
    </w:p>
    <w:p w:rsidR="00B31B2E" w:rsidRDefault="00B31B2E" w:rsidP="00EE7397">
      <w:proofErr w:type="gramStart"/>
      <w:r>
        <w:t>And</w:t>
      </w:r>
      <w:proofErr w:type="gramEnd"/>
      <w:r>
        <w:t xml:space="preserve"> </w:t>
      </w:r>
      <w:r w:rsidR="00720EAA">
        <w:t>I a</w:t>
      </w:r>
      <w:r w:rsidR="00403903">
        <w:t>m</w:t>
      </w:r>
      <w:r>
        <w:t xml:space="preserve"> not </w:t>
      </w:r>
      <w:r w:rsidR="00403903">
        <w:t>talking</w:t>
      </w:r>
      <w:r>
        <w:t xml:space="preserve"> about expending capital on those </w:t>
      </w:r>
      <w:r w:rsidR="00403903">
        <w:t>countries</w:t>
      </w:r>
      <w:r>
        <w:t xml:space="preserve">, at </w:t>
      </w:r>
      <w:r w:rsidR="00403903">
        <w:t>least</w:t>
      </w:r>
      <w:r>
        <w:t xml:space="preserve"> not yet. Maybe one day it will be a different </w:t>
      </w:r>
      <w:r w:rsidR="00403903">
        <w:t>story</w:t>
      </w:r>
      <w:r>
        <w:t>.</w:t>
      </w:r>
    </w:p>
    <w:p w:rsidR="00403903" w:rsidRDefault="005575A8" w:rsidP="00EE7397">
      <w:proofErr w:type="gramStart"/>
      <w:r>
        <w:t>,</w:t>
      </w:r>
      <w:r w:rsidR="00720EAA">
        <w:t>I</w:t>
      </w:r>
      <w:proofErr w:type="gramEnd"/>
      <w:r w:rsidR="00720EAA">
        <w:t xml:space="preserve"> a</w:t>
      </w:r>
      <w:r w:rsidR="00403903">
        <w:t>m</w:t>
      </w:r>
      <w:r w:rsidR="00B31B2E">
        <w:t xml:space="preserve"> talking about a universe of other countries that do recognize </w:t>
      </w:r>
      <w:r w:rsidR="00403903">
        <w:t>Israel’s very right to exist.</w:t>
      </w:r>
    </w:p>
    <w:p w:rsidR="00B31B2E" w:rsidRDefault="005575A8" w:rsidP="00EE7397">
      <w:proofErr w:type="gramStart"/>
      <w:r>
        <w:t>t</w:t>
      </w:r>
      <w:r w:rsidR="00B31B2E">
        <w:t>hat</w:t>
      </w:r>
      <w:proofErr w:type="gramEnd"/>
      <w:r w:rsidR="00B31B2E">
        <w:t xml:space="preserve"> do have bilateral diplomatic relations with Israel that </w:t>
      </w:r>
      <w:r w:rsidR="00403903">
        <w:t>often</w:t>
      </w:r>
      <w:r w:rsidR="00B31B2E">
        <w:t xml:space="preserve"> have energetic and robus</w:t>
      </w:r>
      <w:r w:rsidR="00720EAA">
        <w:t>t ties in a variety of spheres,</w:t>
      </w:r>
    </w:p>
    <w:p w:rsidR="00B31B2E" w:rsidRDefault="00720EAA" w:rsidP="00EE7397">
      <w:proofErr w:type="gramStart"/>
      <w:r>
        <w:t>a</w:t>
      </w:r>
      <w:r w:rsidR="00B31B2E">
        <w:t>nd</w:t>
      </w:r>
      <w:proofErr w:type="gramEnd"/>
      <w:r>
        <w:t>,</w:t>
      </w:r>
      <w:r w:rsidR="00B31B2E">
        <w:t xml:space="preserve"> </w:t>
      </w:r>
      <w:r w:rsidR="00403903">
        <w:t>i</w:t>
      </w:r>
      <w:r w:rsidR="00B31B2E">
        <w:t xml:space="preserve">n the </w:t>
      </w:r>
      <w:r w:rsidR="00403903">
        <w:t>year 2021, are</w:t>
      </w:r>
      <w:r w:rsidR="00B31B2E">
        <w:t xml:space="preserve"> increasingly </w:t>
      </w:r>
      <w:r w:rsidR="00403903">
        <w:t>seeking</w:t>
      </w:r>
      <w:r w:rsidR="00B31B2E">
        <w:t xml:space="preserve"> to expand and to deepen those ties. </w:t>
      </w:r>
    </w:p>
    <w:p w:rsidR="00720EAA" w:rsidRDefault="00B31B2E" w:rsidP="00403903">
      <w:r>
        <w:t xml:space="preserve">As Israel becomes </w:t>
      </w:r>
      <w:r w:rsidR="00403903">
        <w:t>ever more</w:t>
      </w:r>
      <w:r>
        <w:t xml:space="preserve"> the quintessential 21</w:t>
      </w:r>
      <w:r w:rsidRPr="00B31B2E">
        <w:rPr>
          <w:vertAlign w:val="superscript"/>
        </w:rPr>
        <w:t>st</w:t>
      </w:r>
      <w:r>
        <w:t xml:space="preserve"> century nation, and more and more nations seek access to Israeli knowhow in dozens of sphere</w:t>
      </w:r>
      <w:r w:rsidR="00403903">
        <w:t>s</w:t>
      </w:r>
    </w:p>
    <w:p w:rsidR="00720EAA" w:rsidRDefault="00B31B2E" w:rsidP="00403903">
      <w:r>
        <w:t xml:space="preserve">– </w:t>
      </w:r>
      <w:proofErr w:type="gramStart"/>
      <w:r>
        <w:t>it</w:t>
      </w:r>
      <w:proofErr w:type="gramEnd"/>
      <w:r w:rsidR="00720EAA">
        <w:t xml:space="preserve"> i</w:t>
      </w:r>
      <w:r>
        <w:t xml:space="preserve">s those </w:t>
      </w:r>
      <w:r w:rsidR="00403903">
        <w:t>nations</w:t>
      </w:r>
      <w:r>
        <w:t xml:space="preserve"> that on the one </w:t>
      </w:r>
      <w:r w:rsidR="00403903">
        <w:t>hand</w:t>
      </w:r>
      <w:r>
        <w:t xml:space="preserve"> engage with Israel </w:t>
      </w:r>
      <w:r w:rsidR="00720EAA">
        <w:t xml:space="preserve">in many </w:t>
      </w:r>
      <w:proofErr w:type="spellStart"/>
      <w:r w:rsidR="00720EAA">
        <w:t>many</w:t>
      </w:r>
      <w:proofErr w:type="spellEnd"/>
      <w:r w:rsidR="00720EAA">
        <w:t xml:space="preserve"> ways –</w:t>
      </w:r>
    </w:p>
    <w:p w:rsidR="005575A8" w:rsidRDefault="00B31B2E" w:rsidP="00720EAA">
      <w:proofErr w:type="gramStart"/>
      <w:r>
        <w:t>yet</w:t>
      </w:r>
      <w:proofErr w:type="gramEnd"/>
      <w:r>
        <w:t xml:space="preserve"> on the other hand, whether out of ignorance, laziness, perhaps diabolical </w:t>
      </w:r>
      <w:r w:rsidR="00403903">
        <w:t>M</w:t>
      </w:r>
      <w:r w:rsidR="00403903" w:rsidRPr="00403903">
        <w:t xml:space="preserve">achiavellian </w:t>
      </w:r>
      <w:r>
        <w:t>kind of app</w:t>
      </w:r>
      <w:r w:rsidR="00403903">
        <w:t>r</w:t>
      </w:r>
      <w:r w:rsidR="00720EAA">
        <w:t>oach, try to play it both ways</w:t>
      </w:r>
      <w:r w:rsidR="005575A8">
        <w:t>:</w:t>
      </w:r>
    </w:p>
    <w:p w:rsidR="00403903" w:rsidRDefault="00403903" w:rsidP="00720EAA">
      <w:proofErr w:type="gramStart"/>
      <w:r>
        <w:t>engage</w:t>
      </w:r>
      <w:proofErr w:type="gramEnd"/>
      <w:r w:rsidR="00B31B2E">
        <w:t xml:space="preserve"> with Israel, </w:t>
      </w:r>
      <w:r>
        <w:t>and</w:t>
      </w:r>
      <w:r w:rsidR="00B31B2E">
        <w:t xml:space="preserve"> yet allow their support in the UN system</w:t>
      </w:r>
      <w:r>
        <w:t>,</w:t>
      </w:r>
      <w:r w:rsidR="00B31B2E">
        <w:t xml:space="preserve"> or their development and aid assistance</w:t>
      </w:r>
      <w:r>
        <w:t>,</w:t>
      </w:r>
      <w:r w:rsidR="00B31B2E">
        <w:t xml:space="preserve"> to go to organizations whose very aims are to undermine the state of Israel.</w:t>
      </w:r>
    </w:p>
    <w:p w:rsidR="00B31B2E" w:rsidRDefault="00403903" w:rsidP="00403903">
      <w:r>
        <w:t xml:space="preserve">I think it is increasingly important that we engage very directly with those nations, beginning with, of course, Europe. </w:t>
      </w:r>
      <w:bookmarkStart w:id="0" w:name="_GoBack"/>
      <w:bookmarkEnd w:id="0"/>
    </w:p>
    <w:p w:rsidR="00403903" w:rsidRDefault="00403903" w:rsidP="00EE7397">
      <w:r>
        <w:t>Not only, but beginning with Europe and within Europe – the 27 member nations of the European Union bloc.</w:t>
      </w:r>
    </w:p>
    <w:p w:rsidR="00403903" w:rsidRDefault="00403903" w:rsidP="00EE7397">
      <w:proofErr w:type="gramStart"/>
      <w:r>
        <w:t>And</w:t>
      </w:r>
      <w:proofErr w:type="gramEnd"/>
      <w:r>
        <w:t xml:space="preserve"> we make clear both as Israelis and like us – as friends of Israel – that we will no longer go along wit</w:t>
      </w:r>
      <w:r w:rsidR="006F4CED">
        <w:t xml:space="preserve">h this </w:t>
      </w:r>
      <w:r w:rsidR="00720EAA">
        <w:t>sort of two-pronged game,</w:t>
      </w:r>
    </w:p>
    <w:p w:rsidR="00403903" w:rsidRDefault="00720EAA" w:rsidP="00EE7397">
      <w:proofErr w:type="gramStart"/>
      <w:r>
        <w:t>w</w:t>
      </w:r>
      <w:r w:rsidR="00403903">
        <w:t>here</w:t>
      </w:r>
      <w:proofErr w:type="gramEnd"/>
      <w:r w:rsidR="00403903">
        <w:t xml:space="preserve"> </w:t>
      </w:r>
      <w:r w:rsidR="006F4CED">
        <w:t>you</w:t>
      </w:r>
      <w:r w:rsidR="00403903">
        <w:t xml:space="preserve"> engage</w:t>
      </w:r>
      <w:r w:rsidR="006F4CED">
        <w:t xml:space="preserve">, you support, </w:t>
      </w:r>
      <w:r w:rsidR="00403903">
        <w:t xml:space="preserve">you celebrate </w:t>
      </w:r>
      <w:r w:rsidR="006F4CED" w:rsidRPr="006F4CED">
        <w:rPr>
          <w:i/>
          <w:iCs/>
        </w:rPr>
        <w:t xml:space="preserve">Yom </w:t>
      </w:r>
      <w:proofErr w:type="spellStart"/>
      <w:r w:rsidR="006F4CED" w:rsidRPr="006F4CED">
        <w:rPr>
          <w:i/>
          <w:iCs/>
        </w:rPr>
        <w:t>H</w:t>
      </w:r>
      <w:r w:rsidR="00403903" w:rsidRPr="006F4CED">
        <w:rPr>
          <w:i/>
          <w:iCs/>
        </w:rPr>
        <w:t>a</w:t>
      </w:r>
      <w:r w:rsidR="006F4CED" w:rsidRPr="006F4CED">
        <w:rPr>
          <w:i/>
          <w:iCs/>
        </w:rPr>
        <w:t>’</w:t>
      </w:r>
      <w:r w:rsidR="00403903" w:rsidRPr="006F4CED">
        <w:rPr>
          <w:i/>
          <w:iCs/>
        </w:rPr>
        <w:t>atzmaut</w:t>
      </w:r>
      <w:proofErr w:type="spellEnd"/>
      <w:r w:rsidR="00403903">
        <w:t xml:space="preserve">, yet on the other hand, for </w:t>
      </w:r>
      <w:r w:rsidR="006F4CED">
        <w:t>whatever</w:t>
      </w:r>
      <w:r w:rsidR="00403903">
        <w:t xml:space="preserve"> set of reasons, you allow your own support to be used in </w:t>
      </w:r>
      <w:r w:rsidR="006F4CED">
        <w:t>ways that</w:t>
      </w:r>
      <w:r w:rsidR="00403903">
        <w:t xml:space="preserve"> delegitimize the state of Israel</w:t>
      </w:r>
      <w:r>
        <w:t>,</w:t>
      </w:r>
    </w:p>
    <w:p w:rsidR="00403903" w:rsidRDefault="00720EAA" w:rsidP="00EE7397">
      <w:proofErr w:type="gramStart"/>
      <w:r>
        <w:t>t</w:t>
      </w:r>
      <w:r w:rsidR="00403903">
        <w:t>hat</w:t>
      </w:r>
      <w:proofErr w:type="gramEnd"/>
      <w:r w:rsidR="00403903">
        <w:t xml:space="preserve"> erase </w:t>
      </w:r>
      <w:r w:rsidR="006F4CED">
        <w:t>Jewish</w:t>
      </w:r>
      <w:r w:rsidR="00403903">
        <w:t xml:space="preserve"> history, as was illustrated just this week at the </w:t>
      </w:r>
      <w:r w:rsidR="006F4CED">
        <w:t>UN</w:t>
      </w:r>
      <w:r w:rsidR="00403903">
        <w:t xml:space="preserve"> with the latest resolution on Jerusalem. </w:t>
      </w:r>
    </w:p>
    <w:p w:rsidR="00403903" w:rsidRDefault="00403903" w:rsidP="00720EAA">
      <w:proofErr w:type="gramStart"/>
      <w:r>
        <w:t>Or</w:t>
      </w:r>
      <w:proofErr w:type="gramEnd"/>
      <w:r w:rsidR="006F4CED">
        <w:t>,</w:t>
      </w:r>
      <w:r>
        <w:t xml:space="preserve"> as we’ve seen elsewhere, that support in </w:t>
      </w:r>
      <w:r w:rsidR="006F4CED">
        <w:t>any</w:t>
      </w:r>
      <w:r>
        <w:t xml:space="preserve"> </w:t>
      </w:r>
      <w:r w:rsidR="006F4CED">
        <w:t>w</w:t>
      </w:r>
      <w:r>
        <w:t xml:space="preserve">ay those that would deny the </w:t>
      </w:r>
      <w:r w:rsidR="006F4CED">
        <w:t>Jewish</w:t>
      </w:r>
      <w:r>
        <w:t xml:space="preserve"> people their sovereignty </w:t>
      </w:r>
      <w:r w:rsidR="006F4CED">
        <w:t>and</w:t>
      </w:r>
      <w:r>
        <w:t xml:space="preserve"> </w:t>
      </w:r>
      <w:r w:rsidR="006F4CED">
        <w:t>self-determination</w:t>
      </w:r>
      <w:r>
        <w:t xml:space="preserve">. </w:t>
      </w:r>
    </w:p>
    <w:p w:rsidR="00403903" w:rsidRDefault="00403903" w:rsidP="00EE7397">
      <w:proofErr w:type="gramStart"/>
      <w:r>
        <w:t>So</w:t>
      </w:r>
      <w:proofErr w:type="gramEnd"/>
      <w:r>
        <w:t xml:space="preserve"> </w:t>
      </w:r>
      <w:r w:rsidR="00720EAA">
        <w:t>that i</w:t>
      </w:r>
      <w:r>
        <w:t xml:space="preserve">s my basic </w:t>
      </w:r>
      <w:r w:rsidR="006F4CED">
        <w:t>message</w:t>
      </w:r>
      <w:r>
        <w:t>.</w:t>
      </w:r>
    </w:p>
    <w:p w:rsidR="00720EAA" w:rsidRDefault="00403903" w:rsidP="006F4CED">
      <w:proofErr w:type="gramStart"/>
      <w:r>
        <w:lastRenderedPageBreak/>
        <w:t>And</w:t>
      </w:r>
      <w:proofErr w:type="gramEnd"/>
      <w:r>
        <w:t xml:space="preserve"> </w:t>
      </w:r>
      <w:r w:rsidR="006F4CED">
        <w:t>we at AJC</w:t>
      </w:r>
      <w:r>
        <w:t xml:space="preserve"> are more than willing to be the partners of all those who are participating in this discussion, who agree with </w:t>
      </w:r>
      <w:r w:rsidR="006F4CED">
        <w:t>this</w:t>
      </w:r>
      <w:r w:rsidR="00720EAA">
        <w:t xml:space="preserve"> basic assumption:</w:t>
      </w:r>
    </w:p>
    <w:p w:rsidR="00403903" w:rsidRDefault="00403903" w:rsidP="006F4CED">
      <w:proofErr w:type="gramStart"/>
      <w:r>
        <w:t>it</w:t>
      </w:r>
      <w:proofErr w:type="gramEnd"/>
      <w:r w:rsidR="006F4CED">
        <w:t xml:space="preserve"> i</w:t>
      </w:r>
      <w:r>
        <w:t xml:space="preserve">s time for us to raise this </w:t>
      </w:r>
      <w:r w:rsidR="006F4CED">
        <w:t>issue</w:t>
      </w:r>
      <w:r>
        <w:t xml:space="preserve"> on the bilateral agenda and </w:t>
      </w:r>
      <w:r w:rsidR="006F4CED">
        <w:t>not</w:t>
      </w:r>
      <w:r>
        <w:t xml:space="preserve"> just </w:t>
      </w:r>
      <w:r w:rsidR="006F4CED">
        <w:t>multilateral</w:t>
      </w:r>
      <w:r>
        <w:t xml:space="preserve"> agenda; </w:t>
      </w:r>
      <w:r w:rsidR="006F4CED">
        <w:t>to</w:t>
      </w:r>
      <w:r>
        <w:t xml:space="preserve"> make clear that nations are being </w:t>
      </w:r>
      <w:r w:rsidR="006F4CED">
        <w:t>monitored</w:t>
      </w:r>
      <w:r w:rsidR="00720EAA">
        <w:t xml:space="preserve"> closely;</w:t>
      </w:r>
    </w:p>
    <w:p w:rsidR="006F4CED" w:rsidRDefault="00720EAA" w:rsidP="00EE7397">
      <w:proofErr w:type="gramStart"/>
      <w:r>
        <w:t>a</w:t>
      </w:r>
      <w:r w:rsidR="00403903">
        <w:t>nd</w:t>
      </w:r>
      <w:proofErr w:type="gramEnd"/>
      <w:r w:rsidR="00403903">
        <w:t xml:space="preserve"> that we will do everything possible to help </w:t>
      </w:r>
      <w:r w:rsidR="006F4CED">
        <w:t>n</w:t>
      </w:r>
      <w:r w:rsidR="00403903">
        <w:t>at</w:t>
      </w:r>
      <w:r w:rsidR="006F4CED">
        <w:t>i</w:t>
      </w:r>
      <w:r w:rsidR="00403903">
        <w:t>ons understand that</w:t>
      </w:r>
      <w:r w:rsidR="006F4CED">
        <w:t>,</w:t>
      </w:r>
      <w:r w:rsidR="00403903">
        <w:t xml:space="preserve"> intentionally or unintentionally, they are undermining the very right of Israel to function </w:t>
      </w:r>
      <w:r w:rsidR="006F4CED">
        <w:t>equally</w:t>
      </w:r>
      <w:r w:rsidR="00403903">
        <w:t xml:space="preserve"> in the community of nations.</w:t>
      </w:r>
    </w:p>
    <w:p w:rsidR="00403903" w:rsidRDefault="006F4CED" w:rsidP="00720EAA">
      <w:r>
        <w:t>Because</w:t>
      </w:r>
      <w:r w:rsidR="00403903">
        <w:t xml:space="preserve"> </w:t>
      </w:r>
      <w:r w:rsidR="00720EAA">
        <w:t>of this</w:t>
      </w:r>
      <w:r w:rsidR="00403903">
        <w:t xml:space="preserve"> </w:t>
      </w:r>
      <w:r w:rsidR="00720EAA">
        <w:t xml:space="preserve">– </w:t>
      </w:r>
      <w:r w:rsidR="00403903">
        <w:t>as I said ecosystem</w:t>
      </w:r>
      <w:r w:rsidR="00720EAA">
        <w:t xml:space="preserve"> –</w:t>
      </w:r>
      <w:r w:rsidR="00403903">
        <w:t xml:space="preserve"> of NGOs </w:t>
      </w:r>
      <w:r>
        <w:t>supported by</w:t>
      </w:r>
      <w:r w:rsidR="00403903">
        <w:t xml:space="preserve"> some </w:t>
      </w:r>
      <w:r>
        <w:t>governments</w:t>
      </w:r>
      <w:r w:rsidR="00403903">
        <w:t xml:space="preserve"> that are using every instrumentality possible to malign Israel</w:t>
      </w:r>
      <w:r w:rsidR="00720EAA">
        <w:t>,</w:t>
      </w:r>
      <w:r w:rsidR="00403903">
        <w:t xml:space="preserve"> to isolate Israel</w:t>
      </w:r>
      <w:r w:rsidR="00720EAA">
        <w:t>,</w:t>
      </w:r>
      <w:r w:rsidR="00403903">
        <w:t xml:space="preserve"> to demonize Israel</w:t>
      </w:r>
      <w:r w:rsidR="00720EAA">
        <w:t>,</w:t>
      </w:r>
      <w:r w:rsidR="00403903">
        <w:t xml:space="preserve"> and to delegitimize Israel. </w:t>
      </w:r>
    </w:p>
    <w:p w:rsidR="00720EAA" w:rsidRDefault="00403903" w:rsidP="00EE7397">
      <w:proofErr w:type="gramStart"/>
      <w:r>
        <w:t>So</w:t>
      </w:r>
      <w:proofErr w:type="gramEnd"/>
      <w:r>
        <w:t xml:space="preserve"> I wish you </w:t>
      </w:r>
      <w:r w:rsidR="006F4CED">
        <w:t>well</w:t>
      </w:r>
      <w:r>
        <w:t xml:space="preserve"> in your </w:t>
      </w:r>
      <w:r w:rsidR="006F4CED">
        <w:t>deliberations and</w:t>
      </w:r>
      <w:r>
        <w:t xml:space="preserve"> I repeat</w:t>
      </w:r>
      <w:r w:rsidR="00720EAA">
        <w:t xml:space="preserve"> once again</w:t>
      </w:r>
      <w:r>
        <w:t xml:space="preserve"> as emphatically as I </w:t>
      </w:r>
      <w:r w:rsidR="00720EAA">
        <w:t>can:</w:t>
      </w:r>
    </w:p>
    <w:p w:rsidR="00403903" w:rsidRDefault="00403903" w:rsidP="00EE7397">
      <w:proofErr w:type="gramStart"/>
      <w:r>
        <w:t>the</w:t>
      </w:r>
      <w:proofErr w:type="gramEnd"/>
      <w:r>
        <w:t xml:space="preserve"> American </w:t>
      </w:r>
      <w:r w:rsidR="006F4CED">
        <w:t>Jewish</w:t>
      </w:r>
      <w:r>
        <w:t xml:space="preserve"> </w:t>
      </w:r>
      <w:r w:rsidR="006F4CED">
        <w:t>C</w:t>
      </w:r>
      <w:r>
        <w:t>ommittee and our global network are here to assist in any way possible</w:t>
      </w:r>
      <w:r w:rsidR="006F4CED">
        <w:t>,</w:t>
      </w:r>
      <w:r>
        <w:t xml:space="preserve"> as longtime </w:t>
      </w:r>
      <w:r w:rsidR="006F4CED">
        <w:t>– i</w:t>
      </w:r>
      <w:r>
        <w:t>ndeed I would sa</w:t>
      </w:r>
      <w:r w:rsidR="006F4CED">
        <w:t>y</w:t>
      </w:r>
      <w:r>
        <w:t xml:space="preserve"> </w:t>
      </w:r>
      <w:r w:rsidR="006F4CED">
        <w:t>eternal –</w:t>
      </w:r>
      <w:r>
        <w:t xml:space="preserve"> fiends of the state of </w:t>
      </w:r>
      <w:r w:rsidR="006F4CED">
        <w:t>Israel</w:t>
      </w:r>
      <w:r>
        <w:t xml:space="preserve"> and Zionism.</w:t>
      </w:r>
    </w:p>
    <w:p w:rsidR="00D9196F" w:rsidRDefault="00D9196F" w:rsidP="00EE7397">
      <w:r>
        <w:t xml:space="preserve"> </w:t>
      </w:r>
    </w:p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D9196F" w:rsidRDefault="00D9196F" w:rsidP="00EE7397"/>
    <w:p w:rsidR="00EE7397" w:rsidRDefault="00EE7397" w:rsidP="00EE7397"/>
    <w:p w:rsidR="00EE7397" w:rsidRDefault="00EE7397" w:rsidP="00EE7397"/>
    <w:sectPr w:rsidR="00EE73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C"/>
    <w:rsid w:val="00182D6A"/>
    <w:rsid w:val="002C119C"/>
    <w:rsid w:val="00403903"/>
    <w:rsid w:val="005575A8"/>
    <w:rsid w:val="006F4CED"/>
    <w:rsid w:val="00720EAA"/>
    <w:rsid w:val="00807FEB"/>
    <w:rsid w:val="00B31B2E"/>
    <w:rsid w:val="00C341E5"/>
    <w:rsid w:val="00D9196F"/>
    <w:rsid w:val="00E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4176"/>
  <w15:chartTrackingRefBased/>
  <w15:docId w15:val="{7B34B04C-BB1A-4C22-AE16-032AD8A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</dc:creator>
  <cp:keywords/>
  <dc:description/>
  <cp:lastModifiedBy>Eitan</cp:lastModifiedBy>
  <cp:revision>5</cp:revision>
  <dcterms:created xsi:type="dcterms:W3CDTF">2021-12-09T09:11:00Z</dcterms:created>
  <dcterms:modified xsi:type="dcterms:W3CDTF">2021-12-09T12:08:00Z</dcterms:modified>
</cp:coreProperties>
</file>