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BB12F" w14:textId="5585FA07" w:rsidR="00B334F0" w:rsidRPr="005A00A4" w:rsidRDefault="00FC7ABD">
      <w:pPr>
        <w:rPr>
          <w:rFonts w:ascii="Arial" w:hAnsi="Arial"/>
          <w:sz w:val="24"/>
          <w:szCs w:val="24"/>
          <w:lang w:val="de-DE"/>
        </w:rPr>
      </w:pPr>
      <w:r w:rsidRPr="005A00A4">
        <w:rPr>
          <w:rFonts w:ascii="Arial" w:hAnsi="Arial"/>
          <w:sz w:val="24"/>
          <w:szCs w:val="24"/>
          <w:lang w:val="de-DE"/>
        </w:rPr>
        <w:t>Sehr geehrte Damen und Herren, liebe Kolleg</w:t>
      </w:r>
      <w:r w:rsidR="00AA275D">
        <w:rPr>
          <w:rFonts w:ascii="Arial" w:hAnsi="Arial"/>
          <w:sz w:val="24"/>
          <w:szCs w:val="24"/>
          <w:lang w:val="de-DE"/>
        </w:rPr>
        <w:t>innen und Kolleg</w:t>
      </w:r>
      <w:r w:rsidRPr="005A00A4">
        <w:rPr>
          <w:rFonts w:ascii="Arial" w:hAnsi="Arial"/>
          <w:sz w:val="24"/>
          <w:szCs w:val="24"/>
          <w:lang w:val="de-DE"/>
        </w:rPr>
        <w:t>en,</w:t>
      </w:r>
    </w:p>
    <w:p w14:paraId="09891C7D" w14:textId="77777777" w:rsidR="00FC7ABD" w:rsidRPr="005A00A4" w:rsidRDefault="00FC7ABD">
      <w:pPr>
        <w:rPr>
          <w:rFonts w:ascii="Arial" w:hAnsi="Arial"/>
          <w:sz w:val="24"/>
          <w:szCs w:val="24"/>
          <w:lang w:val="de-DE"/>
        </w:rPr>
      </w:pPr>
    </w:p>
    <w:p w14:paraId="395232DF" w14:textId="50E8527B" w:rsidR="00FC7ABD" w:rsidRPr="005A00A4" w:rsidRDefault="003D4744">
      <w:pPr>
        <w:rPr>
          <w:rFonts w:ascii="Arial" w:hAnsi="Arial"/>
          <w:sz w:val="24"/>
          <w:szCs w:val="24"/>
          <w:lang w:val="de-DE"/>
        </w:rPr>
      </w:pPr>
      <w:r w:rsidRPr="005A00A4">
        <w:rPr>
          <w:rFonts w:ascii="Arial" w:hAnsi="Arial"/>
          <w:sz w:val="24"/>
          <w:szCs w:val="24"/>
          <w:lang w:val="de-DE"/>
        </w:rPr>
        <w:t>Ich danke den Veranstaltern vielmals für die Einladung, vor allem Matteo Ieva</w:t>
      </w:r>
      <w:r w:rsidR="00E20659">
        <w:rPr>
          <w:rFonts w:ascii="Arial" w:hAnsi="Arial"/>
          <w:sz w:val="24"/>
          <w:szCs w:val="24"/>
          <w:lang w:val="de-DE"/>
        </w:rPr>
        <w:t>, der vor einigen Wochen mit mir Kontakt aufgenommen hat</w:t>
      </w:r>
      <w:r w:rsidRPr="005A00A4">
        <w:rPr>
          <w:rFonts w:ascii="Arial" w:hAnsi="Arial"/>
          <w:sz w:val="24"/>
          <w:szCs w:val="24"/>
          <w:lang w:val="de-DE"/>
        </w:rPr>
        <w:t>. “</w:t>
      </w:r>
      <w:proofErr w:type="spellStart"/>
      <w:r w:rsidRPr="005A00A4">
        <w:rPr>
          <w:rFonts w:ascii="Arial" w:hAnsi="Arial"/>
          <w:sz w:val="24"/>
          <w:szCs w:val="24"/>
          <w:lang w:val="de-DE"/>
        </w:rPr>
        <w:t>Ripensare</w:t>
      </w:r>
      <w:proofErr w:type="spellEnd"/>
      <w:r w:rsidRPr="005A00A4">
        <w:rPr>
          <w:rFonts w:ascii="Arial" w:hAnsi="Arial"/>
          <w:sz w:val="24"/>
          <w:szCs w:val="24"/>
          <w:lang w:val="de-DE"/>
        </w:rPr>
        <w:t xml:space="preserve"> la </w:t>
      </w:r>
      <w:proofErr w:type="spellStart"/>
      <w:r w:rsidRPr="005A00A4">
        <w:rPr>
          <w:rFonts w:ascii="Arial" w:hAnsi="Arial"/>
          <w:sz w:val="24"/>
          <w:szCs w:val="24"/>
          <w:lang w:val="de-DE"/>
        </w:rPr>
        <w:t>mo</w:t>
      </w:r>
      <w:r w:rsidRPr="005A00A4">
        <w:rPr>
          <w:rFonts w:ascii="Arial" w:hAnsi="Arial"/>
          <w:sz w:val="24"/>
          <w:szCs w:val="24"/>
          <w:lang w:val="de-DE"/>
        </w:rPr>
        <w:t>r</w:t>
      </w:r>
      <w:r w:rsidRPr="005A00A4">
        <w:rPr>
          <w:rFonts w:ascii="Arial" w:hAnsi="Arial"/>
          <w:sz w:val="24"/>
          <w:szCs w:val="24"/>
          <w:lang w:val="de-DE"/>
        </w:rPr>
        <w:t>fologia</w:t>
      </w:r>
      <w:proofErr w:type="spellEnd"/>
      <w:r w:rsidRPr="005A00A4">
        <w:rPr>
          <w:rFonts w:ascii="Arial" w:hAnsi="Arial"/>
          <w:sz w:val="24"/>
          <w:szCs w:val="24"/>
          <w:lang w:val="de-DE"/>
        </w:rPr>
        <w:t xml:space="preserve"> </w:t>
      </w:r>
      <w:proofErr w:type="spellStart"/>
      <w:r w:rsidRPr="005A00A4">
        <w:rPr>
          <w:rFonts w:ascii="Arial" w:hAnsi="Arial"/>
          <w:sz w:val="24"/>
          <w:szCs w:val="24"/>
          <w:lang w:val="de-DE"/>
        </w:rPr>
        <w:t>urbana</w:t>
      </w:r>
      <w:proofErr w:type="spellEnd"/>
      <w:r w:rsidRPr="005A00A4">
        <w:rPr>
          <w:rFonts w:ascii="Arial" w:hAnsi="Arial"/>
          <w:sz w:val="24"/>
          <w:szCs w:val="24"/>
          <w:lang w:val="de-DE"/>
        </w:rPr>
        <w:t xml:space="preserve">” ist der </w:t>
      </w:r>
      <w:r w:rsidR="002B5711" w:rsidRPr="005A00A4">
        <w:rPr>
          <w:rFonts w:ascii="Arial" w:hAnsi="Arial"/>
          <w:sz w:val="24"/>
          <w:szCs w:val="24"/>
          <w:lang w:val="de-DE"/>
        </w:rPr>
        <w:t xml:space="preserve">aktuelle </w:t>
      </w:r>
      <w:r w:rsidRPr="005A00A4">
        <w:rPr>
          <w:rFonts w:ascii="Arial" w:hAnsi="Arial"/>
          <w:sz w:val="24"/>
          <w:szCs w:val="24"/>
          <w:lang w:val="de-DE"/>
        </w:rPr>
        <w:t>Titel der Zeitschrift</w:t>
      </w:r>
      <w:r w:rsidR="002B5711" w:rsidRPr="005A00A4">
        <w:rPr>
          <w:rFonts w:ascii="Arial" w:hAnsi="Arial"/>
          <w:sz w:val="24"/>
          <w:szCs w:val="24"/>
          <w:lang w:val="de-DE"/>
        </w:rPr>
        <w:t xml:space="preserve"> </w:t>
      </w:r>
      <w:r w:rsidR="00E20659">
        <w:rPr>
          <w:rFonts w:ascii="Arial" w:hAnsi="Arial"/>
          <w:sz w:val="24"/>
          <w:szCs w:val="24"/>
          <w:lang w:val="de-DE"/>
        </w:rPr>
        <w:t xml:space="preserve">U+D </w:t>
      </w:r>
      <w:r w:rsidR="002B5711" w:rsidRPr="00E20659">
        <w:rPr>
          <w:rFonts w:ascii="Arial" w:hAnsi="Arial"/>
          <w:i/>
          <w:iCs/>
          <w:sz w:val="24"/>
          <w:szCs w:val="24"/>
          <w:lang w:val="de-DE"/>
        </w:rPr>
        <w:t>Urban Form and Design</w:t>
      </w:r>
      <w:r w:rsidR="00E20659">
        <w:rPr>
          <w:rFonts w:ascii="Arial" w:hAnsi="Arial"/>
          <w:sz w:val="24"/>
          <w:szCs w:val="24"/>
          <w:lang w:val="de-DE"/>
        </w:rPr>
        <w:t>, die eher ein</w:t>
      </w:r>
      <w:r w:rsidRPr="005A00A4">
        <w:rPr>
          <w:rFonts w:ascii="Arial" w:hAnsi="Arial"/>
          <w:sz w:val="24"/>
          <w:szCs w:val="24"/>
          <w:lang w:val="de-DE"/>
        </w:rPr>
        <w:t xml:space="preserve"> Buch zum Thema der städtischen Morphologie ist als eine Zei</w:t>
      </w:r>
      <w:r w:rsidRPr="005A00A4">
        <w:rPr>
          <w:rFonts w:ascii="Arial" w:hAnsi="Arial"/>
          <w:sz w:val="24"/>
          <w:szCs w:val="24"/>
          <w:lang w:val="de-DE"/>
        </w:rPr>
        <w:t>t</w:t>
      </w:r>
      <w:r w:rsidRPr="005A00A4">
        <w:rPr>
          <w:rFonts w:ascii="Arial" w:hAnsi="Arial"/>
          <w:sz w:val="24"/>
          <w:szCs w:val="24"/>
          <w:lang w:val="de-DE"/>
        </w:rPr>
        <w:t xml:space="preserve">schrift. </w:t>
      </w:r>
      <w:r w:rsidR="009A3CCF">
        <w:rPr>
          <w:rFonts w:ascii="Arial" w:hAnsi="Arial"/>
          <w:sz w:val="24"/>
          <w:szCs w:val="24"/>
          <w:lang w:val="de-DE"/>
        </w:rPr>
        <w:t>Die</w:t>
      </w:r>
      <w:r w:rsidR="00E20659">
        <w:rPr>
          <w:rFonts w:ascii="Arial" w:hAnsi="Arial"/>
          <w:sz w:val="24"/>
          <w:szCs w:val="24"/>
          <w:lang w:val="de-DE"/>
        </w:rPr>
        <w:t xml:space="preserve"> wichtigsten Namen</w:t>
      </w:r>
      <w:r w:rsidR="009A3CCF">
        <w:rPr>
          <w:rFonts w:ascii="Arial" w:hAnsi="Arial"/>
          <w:sz w:val="24"/>
          <w:szCs w:val="24"/>
          <w:lang w:val="de-DE"/>
        </w:rPr>
        <w:t xml:space="preserve"> der Architektur in Italien sind darin vertreten. Mit </w:t>
      </w:r>
      <w:r w:rsidRPr="005A00A4">
        <w:rPr>
          <w:rFonts w:ascii="Arial" w:hAnsi="Arial"/>
          <w:sz w:val="24"/>
          <w:szCs w:val="24"/>
          <w:lang w:val="de-DE"/>
        </w:rPr>
        <w:t>wissenschaftliche</w:t>
      </w:r>
      <w:r w:rsidR="004306BC" w:rsidRPr="005A00A4">
        <w:rPr>
          <w:rFonts w:ascii="Arial" w:hAnsi="Arial"/>
          <w:sz w:val="24"/>
          <w:szCs w:val="24"/>
          <w:lang w:val="de-DE"/>
        </w:rPr>
        <w:t>r</w:t>
      </w:r>
      <w:r w:rsidRPr="005A00A4">
        <w:rPr>
          <w:rFonts w:ascii="Arial" w:hAnsi="Arial"/>
          <w:sz w:val="24"/>
          <w:szCs w:val="24"/>
          <w:lang w:val="de-DE"/>
        </w:rPr>
        <w:t xml:space="preserve"> </w:t>
      </w:r>
      <w:r w:rsidR="00824091" w:rsidRPr="005A00A4">
        <w:rPr>
          <w:rFonts w:ascii="Arial" w:hAnsi="Arial"/>
          <w:sz w:val="24"/>
          <w:szCs w:val="24"/>
          <w:lang w:val="de-DE"/>
        </w:rPr>
        <w:t>Akribie und</w:t>
      </w:r>
      <w:r w:rsidR="00FB46D6" w:rsidRPr="005A00A4">
        <w:rPr>
          <w:rFonts w:ascii="Arial" w:hAnsi="Arial"/>
          <w:sz w:val="24"/>
          <w:szCs w:val="24"/>
          <w:lang w:val="de-DE"/>
        </w:rPr>
        <w:t xml:space="preserve"> </w:t>
      </w:r>
      <w:r w:rsidR="004306BC" w:rsidRPr="005A00A4">
        <w:rPr>
          <w:rFonts w:ascii="Arial" w:hAnsi="Arial"/>
          <w:sz w:val="24"/>
          <w:szCs w:val="24"/>
          <w:lang w:val="de-DE"/>
        </w:rPr>
        <w:t xml:space="preserve">großer </w:t>
      </w:r>
      <w:r w:rsidR="00FB46D6" w:rsidRPr="005A00A4">
        <w:rPr>
          <w:rFonts w:ascii="Arial" w:hAnsi="Arial"/>
          <w:sz w:val="24"/>
          <w:szCs w:val="24"/>
          <w:lang w:val="de-DE"/>
        </w:rPr>
        <w:t xml:space="preserve">Expertise </w:t>
      </w:r>
      <w:r w:rsidR="009A3CCF">
        <w:rPr>
          <w:rFonts w:ascii="Arial" w:hAnsi="Arial"/>
          <w:sz w:val="24"/>
          <w:szCs w:val="24"/>
          <w:lang w:val="de-DE"/>
        </w:rPr>
        <w:t>verfolgen die</w:t>
      </w:r>
      <w:r w:rsidR="00FB46D6" w:rsidRPr="005A00A4">
        <w:rPr>
          <w:rFonts w:ascii="Arial" w:hAnsi="Arial"/>
          <w:sz w:val="24"/>
          <w:szCs w:val="24"/>
          <w:lang w:val="de-DE"/>
        </w:rPr>
        <w:t xml:space="preserve"> Aufsätze das Thema der </w:t>
      </w:r>
      <w:r w:rsidR="009A3CCF">
        <w:rPr>
          <w:rFonts w:ascii="Arial" w:hAnsi="Arial"/>
          <w:sz w:val="24"/>
          <w:szCs w:val="24"/>
          <w:lang w:val="de-DE"/>
        </w:rPr>
        <w:t xml:space="preserve">urbanen </w:t>
      </w:r>
      <w:r w:rsidR="00FB46D6" w:rsidRPr="005A00A4">
        <w:rPr>
          <w:rFonts w:ascii="Arial" w:hAnsi="Arial"/>
          <w:sz w:val="24"/>
          <w:szCs w:val="24"/>
          <w:lang w:val="de-DE"/>
        </w:rPr>
        <w:t>Morphologie und der Morphogenese der Stad</w:t>
      </w:r>
      <w:r w:rsidR="009A3CCF">
        <w:rPr>
          <w:rFonts w:ascii="Arial" w:hAnsi="Arial"/>
          <w:sz w:val="24"/>
          <w:szCs w:val="24"/>
          <w:lang w:val="de-DE"/>
        </w:rPr>
        <w:t>t. Die Aufsä</w:t>
      </w:r>
      <w:r w:rsidR="009A3CCF">
        <w:rPr>
          <w:rFonts w:ascii="Arial" w:hAnsi="Arial"/>
          <w:sz w:val="24"/>
          <w:szCs w:val="24"/>
          <w:lang w:val="de-DE"/>
        </w:rPr>
        <w:t>t</w:t>
      </w:r>
      <w:r w:rsidR="009A3CCF">
        <w:rPr>
          <w:rFonts w:ascii="Arial" w:hAnsi="Arial"/>
          <w:sz w:val="24"/>
          <w:szCs w:val="24"/>
          <w:lang w:val="de-DE"/>
        </w:rPr>
        <w:t xml:space="preserve">ze sind von großer Aktualität, wie auch von großer </w:t>
      </w:r>
      <w:r w:rsidR="00824091" w:rsidRPr="005A00A4">
        <w:rPr>
          <w:rFonts w:ascii="Arial" w:hAnsi="Arial"/>
          <w:sz w:val="24"/>
          <w:szCs w:val="24"/>
          <w:lang w:val="de-DE"/>
        </w:rPr>
        <w:t>historischer wie auch theor</w:t>
      </w:r>
      <w:r w:rsidR="00824091" w:rsidRPr="005A00A4">
        <w:rPr>
          <w:rFonts w:ascii="Arial" w:hAnsi="Arial"/>
          <w:sz w:val="24"/>
          <w:szCs w:val="24"/>
          <w:lang w:val="de-DE"/>
        </w:rPr>
        <w:t>e</w:t>
      </w:r>
      <w:r w:rsidR="00824091" w:rsidRPr="005A00A4">
        <w:rPr>
          <w:rFonts w:ascii="Arial" w:hAnsi="Arial"/>
          <w:sz w:val="24"/>
          <w:szCs w:val="24"/>
          <w:lang w:val="de-DE"/>
        </w:rPr>
        <w:t xml:space="preserve">tischer </w:t>
      </w:r>
      <w:r w:rsidR="009A3CCF">
        <w:rPr>
          <w:rFonts w:ascii="Arial" w:hAnsi="Arial"/>
          <w:sz w:val="24"/>
          <w:szCs w:val="24"/>
          <w:lang w:val="de-DE"/>
        </w:rPr>
        <w:t>Tiefe</w:t>
      </w:r>
      <w:r w:rsidR="002B5711" w:rsidRPr="005A00A4">
        <w:rPr>
          <w:rFonts w:ascii="Arial" w:hAnsi="Arial"/>
          <w:sz w:val="24"/>
          <w:szCs w:val="24"/>
          <w:lang w:val="de-DE"/>
        </w:rPr>
        <w:t xml:space="preserve">. Die internationale Aufmerksamkeit ist gesichert durch die </w:t>
      </w:r>
      <w:r w:rsidR="009A3CCF">
        <w:rPr>
          <w:rFonts w:ascii="Arial" w:hAnsi="Arial"/>
          <w:sz w:val="24"/>
          <w:szCs w:val="24"/>
          <w:lang w:val="de-DE"/>
        </w:rPr>
        <w:t>i</w:t>
      </w:r>
      <w:r w:rsidR="009A3CCF" w:rsidRPr="005A00A4">
        <w:rPr>
          <w:rFonts w:ascii="Arial" w:hAnsi="Arial"/>
          <w:sz w:val="24"/>
          <w:szCs w:val="24"/>
          <w:lang w:val="de-DE"/>
        </w:rPr>
        <w:t>tali</w:t>
      </w:r>
      <w:r w:rsidR="009A3CCF" w:rsidRPr="005A00A4">
        <w:rPr>
          <w:rFonts w:ascii="Arial" w:hAnsi="Arial"/>
          <w:sz w:val="24"/>
          <w:szCs w:val="24"/>
          <w:lang w:val="de-DE"/>
        </w:rPr>
        <w:t>e</w:t>
      </w:r>
      <w:r w:rsidR="009A3CCF" w:rsidRPr="005A00A4">
        <w:rPr>
          <w:rFonts w:ascii="Arial" w:hAnsi="Arial"/>
          <w:sz w:val="24"/>
          <w:szCs w:val="24"/>
          <w:lang w:val="de-DE"/>
        </w:rPr>
        <w:t>nisch-</w:t>
      </w:r>
      <w:r w:rsidR="009A3CCF">
        <w:rPr>
          <w:rFonts w:ascii="Arial" w:hAnsi="Arial"/>
          <w:sz w:val="24"/>
          <w:szCs w:val="24"/>
          <w:lang w:val="de-DE"/>
        </w:rPr>
        <w:t>e</w:t>
      </w:r>
      <w:r w:rsidR="009A3CCF" w:rsidRPr="005A00A4">
        <w:rPr>
          <w:rFonts w:ascii="Arial" w:hAnsi="Arial"/>
          <w:sz w:val="24"/>
          <w:szCs w:val="24"/>
          <w:lang w:val="de-DE"/>
        </w:rPr>
        <w:t>nglisch</w:t>
      </w:r>
      <w:r w:rsidR="009A3CCF">
        <w:rPr>
          <w:rFonts w:ascii="Arial" w:hAnsi="Arial"/>
          <w:sz w:val="24"/>
          <w:szCs w:val="24"/>
          <w:lang w:val="de-DE"/>
        </w:rPr>
        <w:t>e</w:t>
      </w:r>
      <w:r w:rsidR="009A3CCF" w:rsidRPr="005A00A4">
        <w:rPr>
          <w:rFonts w:ascii="Arial" w:hAnsi="Arial"/>
          <w:sz w:val="24"/>
          <w:szCs w:val="24"/>
          <w:lang w:val="de-DE"/>
        </w:rPr>
        <w:t xml:space="preserve"> </w:t>
      </w:r>
      <w:r w:rsidR="002B5711" w:rsidRPr="005A00A4">
        <w:rPr>
          <w:rFonts w:ascii="Arial" w:hAnsi="Arial"/>
          <w:sz w:val="24"/>
          <w:szCs w:val="24"/>
          <w:lang w:val="de-DE"/>
        </w:rPr>
        <w:t>Zweisprachigkeit.</w:t>
      </w:r>
    </w:p>
    <w:p w14:paraId="31907740" w14:textId="07BB0BFF" w:rsidR="00FB46D6" w:rsidRPr="005A00A4" w:rsidRDefault="00FB46D6" w:rsidP="00FB46D6">
      <w:pPr>
        <w:rPr>
          <w:rFonts w:ascii="Arial" w:hAnsi="Arial"/>
          <w:sz w:val="24"/>
          <w:szCs w:val="24"/>
          <w:lang w:val="de-DE"/>
        </w:rPr>
      </w:pPr>
      <w:r w:rsidRPr="005A00A4">
        <w:rPr>
          <w:rFonts w:ascii="Arial" w:hAnsi="Arial"/>
          <w:sz w:val="24"/>
          <w:szCs w:val="24"/>
          <w:lang w:val="de-DE"/>
        </w:rPr>
        <w:t xml:space="preserve">Die Präsentation des aktuellen </w:t>
      </w:r>
      <w:r w:rsidR="009A3CCF">
        <w:rPr>
          <w:rFonts w:ascii="Arial" w:hAnsi="Arial"/>
          <w:sz w:val="24"/>
          <w:szCs w:val="24"/>
          <w:lang w:val="de-DE"/>
        </w:rPr>
        <w:t>Ausgabe</w:t>
      </w:r>
      <w:r w:rsidRPr="005A00A4">
        <w:rPr>
          <w:rFonts w:ascii="Arial" w:hAnsi="Arial"/>
          <w:sz w:val="24"/>
          <w:szCs w:val="24"/>
          <w:lang w:val="de-DE"/>
        </w:rPr>
        <w:t xml:space="preserve"> </w:t>
      </w:r>
      <w:proofErr w:type="spellStart"/>
      <w:r w:rsidRPr="005A00A4">
        <w:rPr>
          <w:rFonts w:ascii="Arial" w:hAnsi="Arial"/>
          <w:sz w:val="24"/>
          <w:szCs w:val="24"/>
          <w:lang w:val="de-DE"/>
        </w:rPr>
        <w:t>No</w:t>
      </w:r>
      <w:proofErr w:type="spellEnd"/>
      <w:r w:rsidRPr="005A00A4">
        <w:rPr>
          <w:rFonts w:ascii="Arial" w:hAnsi="Arial"/>
          <w:sz w:val="24"/>
          <w:szCs w:val="24"/>
          <w:lang w:val="de-DE"/>
        </w:rPr>
        <w:t>. 15 der Zeitschrift bietet die Gel</w:t>
      </w:r>
      <w:r w:rsidRPr="005A00A4">
        <w:rPr>
          <w:rFonts w:ascii="Arial" w:hAnsi="Arial"/>
          <w:sz w:val="24"/>
          <w:szCs w:val="24"/>
          <w:lang w:val="de-DE"/>
        </w:rPr>
        <w:t>e</w:t>
      </w:r>
      <w:r w:rsidRPr="005A00A4">
        <w:rPr>
          <w:rFonts w:ascii="Arial" w:hAnsi="Arial"/>
          <w:sz w:val="24"/>
          <w:szCs w:val="24"/>
          <w:lang w:val="de-DE"/>
        </w:rPr>
        <w:t xml:space="preserve">genheit, wie Giuseppe </w:t>
      </w:r>
      <w:proofErr w:type="spellStart"/>
      <w:r w:rsidRPr="005A00A4">
        <w:rPr>
          <w:rFonts w:ascii="Arial" w:hAnsi="Arial"/>
          <w:sz w:val="24"/>
          <w:szCs w:val="24"/>
          <w:lang w:val="de-DE"/>
        </w:rPr>
        <w:t>Strappa</w:t>
      </w:r>
      <w:proofErr w:type="spellEnd"/>
      <w:r w:rsidRPr="005A00A4">
        <w:rPr>
          <w:rFonts w:ascii="Arial" w:hAnsi="Arial"/>
          <w:sz w:val="24"/>
          <w:szCs w:val="24"/>
          <w:lang w:val="de-DE"/>
        </w:rPr>
        <w:t xml:space="preserve"> </w:t>
      </w:r>
      <w:r w:rsidR="00824091" w:rsidRPr="005A00A4">
        <w:rPr>
          <w:rFonts w:ascii="Arial" w:hAnsi="Arial"/>
          <w:sz w:val="24"/>
          <w:szCs w:val="24"/>
          <w:lang w:val="de-DE"/>
        </w:rPr>
        <w:t xml:space="preserve">im Editorial </w:t>
      </w:r>
      <w:r w:rsidRPr="003B301A">
        <w:rPr>
          <w:rFonts w:ascii="Arial" w:hAnsi="Arial" w:cs="Arial"/>
          <w:color w:val="000000" w:themeColor="text1"/>
          <w:sz w:val="24"/>
          <w:szCs w:val="24"/>
          <w:lang w:val="de-DE"/>
        </w:rPr>
        <w:t>schreibt, für “</w:t>
      </w:r>
      <w:r w:rsidR="003B301A" w:rsidRPr="003B301A">
        <w:rPr>
          <w:rStyle w:val="A1"/>
          <w:rFonts w:ascii="Arial" w:hAnsi="Arial" w:cs="Arial"/>
          <w:color w:val="000000" w:themeColor="text1"/>
          <w:sz w:val="24"/>
          <w:szCs w:val="24"/>
        </w:rPr>
        <w:t>moments of reflection and regeneration</w:t>
      </w:r>
      <w:r w:rsidRPr="003B301A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”. Man zieht Bilanz, aber keinen </w:t>
      </w:r>
      <w:proofErr w:type="spellStart"/>
      <w:r w:rsidRPr="003B301A">
        <w:rPr>
          <w:rFonts w:ascii="Arial" w:hAnsi="Arial" w:cs="Arial"/>
          <w:color w:val="000000" w:themeColor="text1"/>
          <w:sz w:val="24"/>
          <w:szCs w:val="24"/>
          <w:lang w:val="de-DE"/>
        </w:rPr>
        <w:t>Schlusstrich</w:t>
      </w:r>
      <w:proofErr w:type="spellEnd"/>
      <w:r w:rsidRPr="003B301A">
        <w:rPr>
          <w:rFonts w:ascii="Arial" w:hAnsi="Arial" w:cs="Arial"/>
          <w:color w:val="000000" w:themeColor="text1"/>
          <w:sz w:val="24"/>
          <w:szCs w:val="24"/>
          <w:lang w:val="de-DE"/>
        </w:rPr>
        <w:t>, “</w:t>
      </w:r>
      <w:r w:rsidR="003B301A" w:rsidRPr="003B301A">
        <w:rPr>
          <w:rStyle w:val="A1"/>
          <w:rFonts w:ascii="Arial" w:hAnsi="Arial" w:cs="Arial"/>
          <w:color w:val="000000" w:themeColor="text1"/>
          <w:sz w:val="24"/>
          <w:szCs w:val="24"/>
        </w:rPr>
        <w:t>one takes a look at the work done and takes stock, looking at the future with new eyes, and makes plans</w:t>
      </w:r>
      <w:r w:rsidRPr="003B301A">
        <w:rPr>
          <w:rFonts w:ascii="Arial" w:hAnsi="Arial" w:cs="Arial"/>
          <w:color w:val="000000" w:themeColor="text1"/>
          <w:sz w:val="24"/>
          <w:szCs w:val="24"/>
          <w:lang w:val="de-DE"/>
        </w:rPr>
        <w:t>”.</w:t>
      </w:r>
    </w:p>
    <w:p w14:paraId="757A1B39" w14:textId="491409FA" w:rsidR="00D672C9" w:rsidRPr="005A00A4" w:rsidRDefault="00FB46D6">
      <w:pPr>
        <w:rPr>
          <w:rFonts w:ascii="Arial" w:hAnsi="Arial"/>
          <w:sz w:val="24"/>
          <w:szCs w:val="24"/>
          <w:lang w:val="de-DE"/>
        </w:rPr>
      </w:pPr>
      <w:r w:rsidRPr="005A00A4">
        <w:rPr>
          <w:rFonts w:ascii="Arial" w:hAnsi="Arial"/>
          <w:sz w:val="24"/>
          <w:szCs w:val="24"/>
          <w:lang w:val="de-DE"/>
        </w:rPr>
        <w:t xml:space="preserve">Es ist mir eine große Freude, </w:t>
      </w:r>
      <w:r w:rsidR="009678A6">
        <w:rPr>
          <w:rFonts w:ascii="Arial" w:hAnsi="Arial"/>
          <w:sz w:val="24"/>
          <w:szCs w:val="24"/>
          <w:lang w:val="de-DE"/>
        </w:rPr>
        <w:t>an</w:t>
      </w:r>
      <w:r w:rsidRPr="005A00A4">
        <w:rPr>
          <w:rFonts w:ascii="Arial" w:hAnsi="Arial"/>
          <w:sz w:val="24"/>
          <w:szCs w:val="24"/>
          <w:lang w:val="de-DE"/>
        </w:rPr>
        <w:t xml:space="preserve"> diesem Prozess teilhaben und </w:t>
      </w:r>
      <w:r w:rsidR="009678A6">
        <w:rPr>
          <w:rFonts w:ascii="Arial" w:hAnsi="Arial"/>
          <w:sz w:val="24"/>
          <w:szCs w:val="24"/>
          <w:lang w:val="de-DE"/>
        </w:rPr>
        <w:t>zu diesem Pr</w:t>
      </w:r>
      <w:r w:rsidR="009678A6">
        <w:rPr>
          <w:rFonts w:ascii="Arial" w:hAnsi="Arial"/>
          <w:sz w:val="24"/>
          <w:szCs w:val="24"/>
          <w:lang w:val="de-DE"/>
        </w:rPr>
        <w:t>o</w:t>
      </w:r>
      <w:r w:rsidR="009678A6">
        <w:rPr>
          <w:rFonts w:ascii="Arial" w:hAnsi="Arial"/>
          <w:sz w:val="24"/>
          <w:szCs w:val="24"/>
          <w:lang w:val="de-DE"/>
        </w:rPr>
        <w:t xml:space="preserve">zess </w:t>
      </w:r>
      <w:r w:rsidRPr="005A00A4">
        <w:rPr>
          <w:rFonts w:ascii="Arial" w:hAnsi="Arial"/>
          <w:sz w:val="24"/>
          <w:szCs w:val="24"/>
          <w:lang w:val="de-DE"/>
        </w:rPr>
        <w:t>beitragen zu dürfen.</w:t>
      </w:r>
      <w:r w:rsidR="00824091" w:rsidRPr="005A00A4">
        <w:rPr>
          <w:rFonts w:ascii="Arial" w:hAnsi="Arial"/>
          <w:sz w:val="24"/>
          <w:szCs w:val="24"/>
          <w:lang w:val="de-DE"/>
        </w:rPr>
        <w:t xml:space="preserve"> Dazu möchte ich einige Punkte aufgreifen, die </w:t>
      </w:r>
      <w:r w:rsidR="009A3CCF">
        <w:rPr>
          <w:rFonts w:ascii="Arial" w:hAnsi="Arial"/>
          <w:sz w:val="24"/>
          <w:szCs w:val="24"/>
          <w:lang w:val="de-DE"/>
        </w:rPr>
        <w:t xml:space="preserve">im </w:t>
      </w:r>
      <w:r w:rsidR="00824091" w:rsidRPr="005A00A4">
        <w:rPr>
          <w:rFonts w:ascii="Arial" w:hAnsi="Arial"/>
          <w:sz w:val="24"/>
          <w:szCs w:val="24"/>
          <w:lang w:val="de-DE"/>
        </w:rPr>
        <w:t>Ed</w:t>
      </w:r>
      <w:r w:rsidR="00824091" w:rsidRPr="005A00A4">
        <w:rPr>
          <w:rFonts w:ascii="Arial" w:hAnsi="Arial"/>
          <w:sz w:val="24"/>
          <w:szCs w:val="24"/>
          <w:lang w:val="de-DE"/>
        </w:rPr>
        <w:t>i</w:t>
      </w:r>
      <w:r w:rsidR="00824091" w:rsidRPr="005A00A4">
        <w:rPr>
          <w:rFonts w:ascii="Arial" w:hAnsi="Arial"/>
          <w:sz w:val="24"/>
          <w:szCs w:val="24"/>
          <w:lang w:val="de-DE"/>
        </w:rPr>
        <w:t xml:space="preserve">torial </w:t>
      </w:r>
      <w:r w:rsidR="009A3CCF">
        <w:rPr>
          <w:rFonts w:ascii="Arial" w:hAnsi="Arial"/>
          <w:sz w:val="24"/>
          <w:szCs w:val="24"/>
          <w:lang w:val="de-DE"/>
        </w:rPr>
        <w:t>Erwähnung finden</w:t>
      </w:r>
      <w:r w:rsidR="002B5711" w:rsidRPr="005A00A4">
        <w:rPr>
          <w:rFonts w:ascii="Arial" w:hAnsi="Arial"/>
          <w:sz w:val="24"/>
          <w:szCs w:val="24"/>
          <w:lang w:val="de-DE"/>
        </w:rPr>
        <w:t>,</w:t>
      </w:r>
      <w:r w:rsidR="00824091" w:rsidRPr="005A00A4">
        <w:rPr>
          <w:rFonts w:ascii="Arial" w:hAnsi="Arial"/>
          <w:sz w:val="24"/>
          <w:szCs w:val="24"/>
          <w:lang w:val="de-DE"/>
        </w:rPr>
        <w:t xml:space="preserve"> und die mir von großer Bedeutung für das Thema der städtischen Morphologie</w:t>
      </w:r>
      <w:r w:rsidR="009A3CCF">
        <w:rPr>
          <w:rFonts w:ascii="Arial" w:hAnsi="Arial"/>
          <w:sz w:val="24"/>
          <w:szCs w:val="24"/>
          <w:lang w:val="de-DE"/>
        </w:rPr>
        <w:t xml:space="preserve"> und die Morphogenese</w:t>
      </w:r>
      <w:r w:rsidR="00824091" w:rsidRPr="005A00A4">
        <w:rPr>
          <w:rFonts w:ascii="Arial" w:hAnsi="Arial"/>
          <w:sz w:val="24"/>
          <w:szCs w:val="24"/>
          <w:lang w:val="de-DE"/>
        </w:rPr>
        <w:t xml:space="preserve"> unter den aktuellen Bedingu</w:t>
      </w:r>
      <w:r w:rsidR="00824091" w:rsidRPr="005A00A4">
        <w:rPr>
          <w:rFonts w:ascii="Arial" w:hAnsi="Arial"/>
          <w:sz w:val="24"/>
          <w:szCs w:val="24"/>
          <w:lang w:val="de-DE"/>
        </w:rPr>
        <w:t>n</w:t>
      </w:r>
      <w:r w:rsidR="00824091" w:rsidRPr="005A00A4">
        <w:rPr>
          <w:rFonts w:ascii="Arial" w:hAnsi="Arial"/>
          <w:sz w:val="24"/>
          <w:szCs w:val="24"/>
          <w:lang w:val="de-DE"/>
        </w:rPr>
        <w:t xml:space="preserve">gen – gesellschaftlich, technologisch, klimatisch </w:t>
      </w:r>
      <w:r w:rsidR="00E83857" w:rsidRPr="005A00A4">
        <w:rPr>
          <w:rFonts w:ascii="Arial" w:hAnsi="Arial"/>
          <w:sz w:val="24"/>
          <w:szCs w:val="24"/>
          <w:lang w:val="de-DE"/>
        </w:rPr>
        <w:t>–</w:t>
      </w:r>
      <w:r w:rsidR="002B5711" w:rsidRPr="005A00A4">
        <w:rPr>
          <w:rFonts w:ascii="Arial" w:hAnsi="Arial"/>
          <w:sz w:val="24"/>
          <w:szCs w:val="24"/>
          <w:lang w:val="de-DE"/>
        </w:rPr>
        <w:t xml:space="preserve"> zu sein scheinen</w:t>
      </w:r>
      <w:r w:rsidR="00E83857" w:rsidRPr="005A00A4">
        <w:rPr>
          <w:rFonts w:ascii="Arial" w:hAnsi="Arial"/>
          <w:sz w:val="24"/>
          <w:szCs w:val="24"/>
          <w:lang w:val="de-DE"/>
        </w:rPr>
        <w:t xml:space="preserve">. </w:t>
      </w:r>
    </w:p>
    <w:p w14:paraId="12CEA5E7" w14:textId="5D9E96BA" w:rsidR="006C72CF" w:rsidRDefault="001C2036">
      <w:pPr>
        <w:rPr>
          <w:rFonts w:ascii="Arial" w:hAnsi="Arial"/>
          <w:sz w:val="24"/>
          <w:szCs w:val="24"/>
          <w:lang w:val="de-DE"/>
        </w:rPr>
      </w:pPr>
      <w:r>
        <w:rPr>
          <w:rFonts w:ascii="Arial" w:hAnsi="Arial"/>
          <w:color w:val="000000" w:themeColor="text1"/>
          <w:sz w:val="24"/>
          <w:szCs w:val="24"/>
          <w:lang w:val="de-DE"/>
        </w:rPr>
        <w:t>Lassen Sie mich bitte einen</w:t>
      </w:r>
      <w:r w:rsidR="00154747" w:rsidRPr="005A00A4">
        <w:rPr>
          <w:rFonts w:ascii="Arial" w:hAnsi="Arial"/>
          <w:color w:val="000000" w:themeColor="text1"/>
          <w:sz w:val="24"/>
          <w:szCs w:val="24"/>
          <w:lang w:val="de-DE"/>
        </w:rPr>
        <w:t xml:space="preserve"> Satz</w:t>
      </w:r>
      <w:r w:rsidR="00550855" w:rsidRPr="005A00A4">
        <w:rPr>
          <w:rFonts w:ascii="Arial" w:hAnsi="Arial"/>
          <w:sz w:val="24"/>
          <w:szCs w:val="24"/>
          <w:lang w:val="de-DE"/>
        </w:rPr>
        <w:t xml:space="preserve"> </w:t>
      </w:r>
      <w:r>
        <w:rPr>
          <w:rFonts w:ascii="Arial" w:hAnsi="Arial"/>
          <w:sz w:val="24"/>
          <w:szCs w:val="24"/>
          <w:lang w:val="de-DE"/>
        </w:rPr>
        <w:t>aus</w:t>
      </w:r>
      <w:r w:rsidR="00154747" w:rsidRPr="005A00A4">
        <w:rPr>
          <w:rFonts w:ascii="Arial" w:hAnsi="Arial"/>
          <w:sz w:val="24"/>
          <w:szCs w:val="24"/>
          <w:lang w:val="de-DE"/>
        </w:rPr>
        <w:t xml:space="preserve"> </w:t>
      </w:r>
      <w:r w:rsidR="009678A6">
        <w:rPr>
          <w:rFonts w:ascii="Arial" w:hAnsi="Arial"/>
          <w:sz w:val="24"/>
          <w:szCs w:val="24"/>
          <w:lang w:val="de-DE"/>
        </w:rPr>
        <w:t xml:space="preserve">dem </w:t>
      </w:r>
      <w:r w:rsidR="00154747" w:rsidRPr="005A00A4">
        <w:rPr>
          <w:rFonts w:ascii="Arial" w:hAnsi="Arial"/>
          <w:sz w:val="24"/>
          <w:szCs w:val="24"/>
          <w:lang w:val="de-DE"/>
        </w:rPr>
        <w:t>Editorial</w:t>
      </w:r>
      <w:r>
        <w:rPr>
          <w:rFonts w:ascii="Arial" w:hAnsi="Arial"/>
          <w:sz w:val="24"/>
          <w:szCs w:val="24"/>
          <w:lang w:val="de-DE"/>
        </w:rPr>
        <w:t xml:space="preserve"> herausgreifen. Dort heißt es </w:t>
      </w:r>
      <w:r w:rsidR="009678A6">
        <w:rPr>
          <w:rFonts w:ascii="Arial" w:hAnsi="Arial"/>
          <w:sz w:val="24"/>
          <w:szCs w:val="24"/>
          <w:lang w:val="de-DE"/>
        </w:rPr>
        <w:t>unter anderem</w:t>
      </w:r>
      <w:r>
        <w:rPr>
          <w:rFonts w:ascii="Arial" w:hAnsi="Arial"/>
          <w:sz w:val="24"/>
          <w:szCs w:val="24"/>
          <w:lang w:val="de-DE"/>
        </w:rPr>
        <w:t xml:space="preserve">, </w:t>
      </w:r>
      <w:r w:rsidR="00147C1C">
        <w:rPr>
          <w:rFonts w:ascii="Arial" w:hAnsi="Arial"/>
          <w:sz w:val="24"/>
          <w:szCs w:val="24"/>
          <w:lang w:val="de-DE"/>
        </w:rPr>
        <w:t xml:space="preserve">dass die Forschungen </w:t>
      </w:r>
      <w:r w:rsidR="00147C1C" w:rsidRPr="00147C1C">
        <w:rPr>
          <w:rFonts w:ascii="Arial" w:hAnsi="Arial" w:cs="Arial"/>
          <w:sz w:val="24"/>
          <w:szCs w:val="24"/>
          <w:lang w:val="de-DE"/>
        </w:rPr>
        <w:t>übe</w:t>
      </w:r>
      <w:r w:rsidR="00147C1C" w:rsidRPr="003B301A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r die urbane Form </w:t>
      </w:r>
      <w:r w:rsidR="00550855" w:rsidRPr="003B301A">
        <w:rPr>
          <w:rFonts w:ascii="Arial" w:hAnsi="Arial" w:cs="Arial"/>
          <w:color w:val="000000" w:themeColor="text1"/>
          <w:sz w:val="24"/>
          <w:szCs w:val="24"/>
          <w:lang w:val="de-DE"/>
        </w:rPr>
        <w:t>„</w:t>
      </w:r>
      <w:r w:rsidR="00147C1C" w:rsidRPr="003B301A">
        <w:rPr>
          <w:rStyle w:val="A1"/>
          <w:rFonts w:ascii="Arial" w:hAnsi="Arial" w:cs="Arial"/>
          <w:color w:val="000000" w:themeColor="text1"/>
          <w:sz w:val="24"/>
          <w:szCs w:val="24"/>
        </w:rPr>
        <w:t>have their distant origins in the Lombard Enlightenment</w:t>
      </w:r>
      <w:r w:rsidR="009678A6" w:rsidRPr="003B301A">
        <w:rPr>
          <w:rFonts w:ascii="Arial" w:hAnsi="Arial" w:cs="Arial"/>
          <w:color w:val="000000" w:themeColor="text1"/>
          <w:sz w:val="24"/>
          <w:szCs w:val="24"/>
          <w:lang w:val="de-DE"/>
        </w:rPr>
        <w:t>.</w:t>
      </w:r>
      <w:r w:rsidR="001F775E" w:rsidRPr="003B301A">
        <w:rPr>
          <w:rFonts w:ascii="Arial" w:hAnsi="Arial" w:cs="Arial"/>
          <w:color w:val="000000" w:themeColor="text1"/>
          <w:sz w:val="24"/>
          <w:szCs w:val="24"/>
          <w:lang w:val="de-DE"/>
        </w:rPr>
        <w:t>“</w:t>
      </w:r>
      <w:r w:rsidR="009678A6" w:rsidRPr="003B301A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r w:rsidR="009678A6" w:rsidRPr="00147C1C">
        <w:rPr>
          <w:rFonts w:ascii="Arial" w:hAnsi="Arial" w:cs="Arial"/>
          <w:sz w:val="24"/>
          <w:szCs w:val="24"/>
          <w:lang w:val="de-DE"/>
        </w:rPr>
        <w:t>So allein die Präzisierung als „</w:t>
      </w:r>
      <w:r w:rsidR="003B301A">
        <w:rPr>
          <w:rFonts w:ascii="Arial" w:hAnsi="Arial" w:cs="Arial"/>
          <w:sz w:val="24"/>
          <w:szCs w:val="24"/>
          <w:lang w:val="de-DE"/>
        </w:rPr>
        <w:t xml:space="preserve">Lombard </w:t>
      </w:r>
      <w:proofErr w:type="spellStart"/>
      <w:r w:rsidR="003B301A">
        <w:rPr>
          <w:rFonts w:ascii="Arial" w:hAnsi="Arial" w:cs="Arial"/>
          <w:sz w:val="24"/>
          <w:szCs w:val="24"/>
          <w:lang w:val="de-DE"/>
        </w:rPr>
        <w:t>Enlightenment</w:t>
      </w:r>
      <w:proofErr w:type="spellEnd"/>
      <w:r w:rsidR="009678A6" w:rsidRPr="00147C1C">
        <w:rPr>
          <w:rFonts w:ascii="Arial" w:hAnsi="Arial" w:cs="Arial"/>
          <w:sz w:val="24"/>
          <w:szCs w:val="24"/>
          <w:lang w:val="de-DE"/>
        </w:rPr>
        <w:t xml:space="preserve">“ und nicht </w:t>
      </w:r>
      <w:r w:rsidR="006C72CF" w:rsidRPr="00147C1C">
        <w:rPr>
          <w:rFonts w:ascii="Arial" w:hAnsi="Arial" w:cs="Arial"/>
          <w:sz w:val="24"/>
          <w:szCs w:val="24"/>
          <w:lang w:val="de-DE"/>
        </w:rPr>
        <w:t>allein</w:t>
      </w:r>
      <w:r w:rsidR="009678A6" w:rsidRPr="00147C1C">
        <w:rPr>
          <w:rFonts w:ascii="Arial" w:hAnsi="Arial" w:cs="Arial"/>
          <w:sz w:val="24"/>
          <w:szCs w:val="24"/>
          <w:lang w:val="de-DE"/>
        </w:rPr>
        <w:t xml:space="preserve"> Aufklärung im Allgemeinen</w:t>
      </w:r>
      <w:r w:rsidR="001F775E" w:rsidRPr="00147C1C">
        <w:rPr>
          <w:rFonts w:ascii="Arial" w:hAnsi="Arial" w:cs="Arial"/>
          <w:sz w:val="24"/>
          <w:szCs w:val="24"/>
          <w:lang w:val="de-DE"/>
        </w:rPr>
        <w:t xml:space="preserve"> </w:t>
      </w:r>
      <w:r w:rsidR="009678A6" w:rsidRPr="00147C1C">
        <w:rPr>
          <w:rFonts w:ascii="Arial" w:hAnsi="Arial" w:cs="Arial"/>
          <w:sz w:val="24"/>
          <w:szCs w:val="24"/>
          <w:lang w:val="de-DE"/>
        </w:rPr>
        <w:t>ist</w:t>
      </w:r>
      <w:r w:rsidR="009678A6">
        <w:rPr>
          <w:rFonts w:ascii="Arial" w:hAnsi="Arial"/>
          <w:sz w:val="24"/>
          <w:szCs w:val="24"/>
          <w:lang w:val="de-DE"/>
        </w:rPr>
        <w:t xml:space="preserve"> für sich bede</w:t>
      </w:r>
      <w:r w:rsidR="009678A6">
        <w:rPr>
          <w:rFonts w:ascii="Arial" w:hAnsi="Arial"/>
          <w:sz w:val="24"/>
          <w:szCs w:val="24"/>
          <w:lang w:val="de-DE"/>
        </w:rPr>
        <w:t>u</w:t>
      </w:r>
      <w:r w:rsidR="009678A6">
        <w:rPr>
          <w:rFonts w:ascii="Arial" w:hAnsi="Arial"/>
          <w:sz w:val="24"/>
          <w:szCs w:val="24"/>
          <w:lang w:val="de-DE"/>
        </w:rPr>
        <w:t xml:space="preserve">tungsvoll. </w:t>
      </w:r>
      <w:r w:rsidR="006C72CF">
        <w:rPr>
          <w:rFonts w:ascii="Arial" w:hAnsi="Arial"/>
          <w:sz w:val="24"/>
          <w:szCs w:val="24"/>
          <w:lang w:val="de-DE"/>
        </w:rPr>
        <w:t>Aufklärung und, wie wir später sehen werden, Humanismus ersche</w:t>
      </w:r>
      <w:r w:rsidR="006C72CF">
        <w:rPr>
          <w:rFonts w:ascii="Arial" w:hAnsi="Arial"/>
          <w:sz w:val="24"/>
          <w:szCs w:val="24"/>
          <w:lang w:val="de-DE"/>
        </w:rPr>
        <w:t>i</w:t>
      </w:r>
      <w:r w:rsidR="006C72CF">
        <w:rPr>
          <w:rFonts w:ascii="Arial" w:hAnsi="Arial"/>
          <w:sz w:val="24"/>
          <w:szCs w:val="24"/>
          <w:lang w:val="de-DE"/>
        </w:rPr>
        <w:t>nen kontextabhängig in unterschie</w:t>
      </w:r>
      <w:r w:rsidR="006C72CF">
        <w:rPr>
          <w:rFonts w:ascii="Arial" w:hAnsi="Arial"/>
          <w:sz w:val="24"/>
          <w:szCs w:val="24"/>
          <w:lang w:val="de-DE"/>
        </w:rPr>
        <w:t>d</w:t>
      </w:r>
      <w:r w:rsidR="006C72CF">
        <w:rPr>
          <w:rFonts w:ascii="Arial" w:hAnsi="Arial"/>
          <w:sz w:val="24"/>
          <w:szCs w:val="24"/>
          <w:lang w:val="de-DE"/>
        </w:rPr>
        <w:t xml:space="preserve">lichen Variationen. </w:t>
      </w:r>
    </w:p>
    <w:p w14:paraId="27E91137" w14:textId="2BB06A70" w:rsidR="00C06977" w:rsidRPr="005A00A4" w:rsidRDefault="006C72CF">
      <w:pPr>
        <w:rPr>
          <w:rFonts w:ascii="Arial" w:hAnsi="Arial"/>
          <w:sz w:val="24"/>
          <w:szCs w:val="24"/>
          <w:lang w:val="de-DE"/>
        </w:rPr>
      </w:pPr>
      <w:r>
        <w:rPr>
          <w:rFonts w:ascii="Arial" w:hAnsi="Arial"/>
          <w:sz w:val="24"/>
          <w:szCs w:val="24"/>
          <w:lang w:val="de-DE"/>
        </w:rPr>
        <w:t>W</w:t>
      </w:r>
      <w:r w:rsidR="001F775E">
        <w:rPr>
          <w:rFonts w:ascii="Arial" w:hAnsi="Arial"/>
          <w:sz w:val="24"/>
          <w:szCs w:val="24"/>
          <w:lang w:val="de-DE"/>
        </w:rPr>
        <w:t xml:space="preserve">enig später geht Giuseppe </w:t>
      </w:r>
      <w:proofErr w:type="spellStart"/>
      <w:r w:rsidR="001F775E">
        <w:rPr>
          <w:rFonts w:ascii="Arial" w:hAnsi="Arial"/>
          <w:sz w:val="24"/>
          <w:szCs w:val="24"/>
          <w:lang w:val="de-DE"/>
        </w:rPr>
        <w:t>Strappa</w:t>
      </w:r>
      <w:proofErr w:type="spellEnd"/>
      <w:r w:rsidR="001F775E">
        <w:rPr>
          <w:rFonts w:ascii="Arial" w:hAnsi="Arial"/>
          <w:sz w:val="24"/>
          <w:szCs w:val="24"/>
          <w:lang w:val="de-DE"/>
        </w:rPr>
        <w:t xml:space="preserve"> auf die lange Tradition der Forschung </w:t>
      </w:r>
      <w:r w:rsidR="009678A6">
        <w:rPr>
          <w:rFonts w:ascii="Arial" w:hAnsi="Arial"/>
          <w:sz w:val="24"/>
          <w:szCs w:val="24"/>
          <w:lang w:val="de-DE"/>
        </w:rPr>
        <w:t>zur</w:t>
      </w:r>
      <w:r w:rsidR="001F775E">
        <w:rPr>
          <w:rFonts w:ascii="Arial" w:hAnsi="Arial"/>
          <w:sz w:val="24"/>
          <w:szCs w:val="24"/>
          <w:lang w:val="de-DE"/>
        </w:rPr>
        <w:t xml:space="preserve"> Morphologie</w:t>
      </w:r>
      <w:r w:rsidR="009678A6">
        <w:rPr>
          <w:rFonts w:ascii="Arial" w:hAnsi="Arial"/>
          <w:sz w:val="24"/>
          <w:szCs w:val="24"/>
          <w:lang w:val="de-DE"/>
        </w:rPr>
        <w:t xml:space="preserve"> der Stadt</w:t>
      </w:r>
      <w:r w:rsidR="001F775E">
        <w:rPr>
          <w:rFonts w:ascii="Arial" w:hAnsi="Arial"/>
          <w:sz w:val="24"/>
          <w:szCs w:val="24"/>
          <w:lang w:val="de-DE"/>
        </w:rPr>
        <w:t xml:space="preserve"> in Itali</w:t>
      </w:r>
      <w:r w:rsidR="009678A6">
        <w:rPr>
          <w:rFonts w:ascii="Arial" w:hAnsi="Arial"/>
          <w:sz w:val="24"/>
          <w:szCs w:val="24"/>
          <w:lang w:val="de-DE"/>
        </w:rPr>
        <w:t>e</w:t>
      </w:r>
      <w:r w:rsidR="001F775E">
        <w:rPr>
          <w:rFonts w:ascii="Arial" w:hAnsi="Arial"/>
          <w:sz w:val="24"/>
          <w:szCs w:val="24"/>
          <w:lang w:val="de-DE"/>
        </w:rPr>
        <w:t xml:space="preserve">n ein. Er </w:t>
      </w:r>
      <w:r w:rsidR="001F775E" w:rsidRPr="00A505F4">
        <w:rPr>
          <w:rFonts w:ascii="Arial" w:hAnsi="Arial"/>
          <w:color w:val="000000" w:themeColor="text1"/>
          <w:sz w:val="24"/>
          <w:szCs w:val="24"/>
          <w:lang w:val="de-DE"/>
        </w:rPr>
        <w:t>schreibt dort</w:t>
      </w:r>
      <w:r w:rsidR="001F775E" w:rsidRPr="00A505F4">
        <w:rPr>
          <w:rFonts w:ascii="Arial" w:hAnsi="Arial" w:cs="Arial"/>
          <w:color w:val="000000" w:themeColor="text1"/>
          <w:sz w:val="24"/>
          <w:szCs w:val="24"/>
          <w:lang w:val="de-DE"/>
        </w:rPr>
        <w:t>, „</w:t>
      </w:r>
      <w:r w:rsidR="003B301A" w:rsidRPr="00A505F4">
        <w:rPr>
          <w:rStyle w:val="A1"/>
          <w:rFonts w:ascii="Arial" w:hAnsi="Arial" w:cs="Arial"/>
          <w:color w:val="000000" w:themeColor="text1"/>
          <w:sz w:val="24"/>
          <w:szCs w:val="24"/>
        </w:rPr>
        <w:t>it is true that the research on the form of the city is characterized with us by a human</w:t>
      </w:r>
      <w:r w:rsidR="003B301A" w:rsidRPr="00A505F4">
        <w:rPr>
          <w:rStyle w:val="A1"/>
          <w:rFonts w:ascii="Arial" w:hAnsi="Arial" w:cs="Arial"/>
          <w:color w:val="000000" w:themeColor="text1"/>
          <w:sz w:val="24"/>
          <w:szCs w:val="24"/>
        </w:rPr>
        <w:softHyphen/>
        <w:t>istic and historical background that has always prevented determinisms and taxonomies</w:t>
      </w:r>
      <w:r w:rsidR="00550855" w:rsidRPr="00A505F4">
        <w:rPr>
          <w:rFonts w:ascii="Arial" w:hAnsi="Arial" w:cs="Arial"/>
          <w:color w:val="000000" w:themeColor="text1"/>
          <w:sz w:val="24"/>
          <w:szCs w:val="24"/>
          <w:lang w:val="de-DE"/>
        </w:rPr>
        <w:t>.“</w:t>
      </w:r>
      <w:r w:rsidR="00550855" w:rsidRPr="005A00A4">
        <w:rPr>
          <w:rFonts w:ascii="Arial" w:hAnsi="Arial"/>
          <w:sz w:val="24"/>
          <w:szCs w:val="24"/>
          <w:lang w:val="de-DE"/>
        </w:rPr>
        <w:t xml:space="preserve"> </w:t>
      </w:r>
      <w:r w:rsidR="001F775E">
        <w:rPr>
          <w:rFonts w:ascii="Arial" w:hAnsi="Arial"/>
          <w:sz w:val="24"/>
          <w:szCs w:val="24"/>
          <w:lang w:val="de-DE"/>
        </w:rPr>
        <w:t>(</w:t>
      </w:r>
      <w:proofErr w:type="spellStart"/>
      <w:r w:rsidR="001F775E">
        <w:rPr>
          <w:rFonts w:ascii="Arial" w:hAnsi="Arial"/>
          <w:sz w:val="24"/>
          <w:szCs w:val="24"/>
          <w:lang w:val="de-DE"/>
        </w:rPr>
        <w:t>Stra</w:t>
      </w:r>
      <w:r w:rsidR="001F775E">
        <w:rPr>
          <w:rFonts w:ascii="Arial" w:hAnsi="Arial"/>
          <w:sz w:val="24"/>
          <w:szCs w:val="24"/>
          <w:lang w:val="de-DE"/>
        </w:rPr>
        <w:t>p</w:t>
      </w:r>
      <w:r w:rsidR="001F775E">
        <w:rPr>
          <w:rFonts w:ascii="Arial" w:hAnsi="Arial"/>
          <w:sz w:val="24"/>
          <w:szCs w:val="24"/>
          <w:lang w:val="de-DE"/>
        </w:rPr>
        <w:t>pa</w:t>
      </w:r>
      <w:proofErr w:type="spellEnd"/>
      <w:r w:rsidR="001F775E">
        <w:rPr>
          <w:rFonts w:ascii="Arial" w:hAnsi="Arial"/>
          <w:sz w:val="24"/>
          <w:szCs w:val="24"/>
          <w:lang w:val="de-DE"/>
        </w:rPr>
        <w:t xml:space="preserve"> 2021, 9) </w:t>
      </w:r>
      <w:r w:rsidR="003B301A">
        <w:rPr>
          <w:rFonts w:ascii="Arial" w:hAnsi="Arial"/>
          <w:sz w:val="24"/>
          <w:szCs w:val="24"/>
          <w:lang w:val="de-DE"/>
        </w:rPr>
        <w:t>„</w:t>
      </w:r>
      <w:proofErr w:type="spellStart"/>
      <w:r w:rsidR="003B301A">
        <w:rPr>
          <w:rFonts w:ascii="Arial" w:hAnsi="Arial"/>
          <w:sz w:val="24"/>
          <w:szCs w:val="24"/>
          <w:lang w:val="de-DE"/>
        </w:rPr>
        <w:t>With</w:t>
      </w:r>
      <w:proofErr w:type="spellEnd"/>
      <w:r w:rsidR="003B301A">
        <w:rPr>
          <w:rFonts w:ascii="Arial" w:hAnsi="Arial"/>
          <w:sz w:val="24"/>
          <w:szCs w:val="24"/>
          <w:lang w:val="de-DE"/>
        </w:rPr>
        <w:t xml:space="preserve"> </w:t>
      </w:r>
      <w:proofErr w:type="spellStart"/>
      <w:r w:rsidR="003B301A">
        <w:rPr>
          <w:rFonts w:ascii="Arial" w:hAnsi="Arial"/>
          <w:sz w:val="24"/>
          <w:szCs w:val="24"/>
          <w:lang w:val="de-DE"/>
        </w:rPr>
        <w:t>us</w:t>
      </w:r>
      <w:proofErr w:type="spellEnd"/>
      <w:r w:rsidR="00154747" w:rsidRPr="005A00A4">
        <w:rPr>
          <w:rFonts w:ascii="Arial" w:hAnsi="Arial"/>
          <w:sz w:val="24"/>
          <w:szCs w:val="24"/>
          <w:lang w:val="de-DE"/>
        </w:rPr>
        <w:t xml:space="preserve">“ heißt </w:t>
      </w:r>
      <w:r w:rsidR="001F775E">
        <w:rPr>
          <w:rFonts w:ascii="Arial" w:hAnsi="Arial"/>
          <w:sz w:val="24"/>
          <w:szCs w:val="24"/>
          <w:lang w:val="de-DE"/>
        </w:rPr>
        <w:t>so viel wie ‚</w:t>
      </w:r>
      <w:r w:rsidR="00154747" w:rsidRPr="005A00A4">
        <w:rPr>
          <w:rFonts w:ascii="Arial" w:hAnsi="Arial"/>
          <w:sz w:val="24"/>
          <w:szCs w:val="24"/>
          <w:lang w:val="de-DE"/>
        </w:rPr>
        <w:t>i</w:t>
      </w:r>
      <w:r w:rsidR="00C06977" w:rsidRPr="005A00A4">
        <w:rPr>
          <w:rFonts w:ascii="Arial" w:hAnsi="Arial"/>
          <w:sz w:val="24"/>
          <w:szCs w:val="24"/>
          <w:lang w:val="de-DE"/>
        </w:rPr>
        <w:t xml:space="preserve">n der italienischen </w:t>
      </w:r>
      <w:r w:rsidR="001F775E">
        <w:rPr>
          <w:rFonts w:ascii="Arial" w:hAnsi="Arial"/>
          <w:sz w:val="24"/>
          <w:szCs w:val="24"/>
          <w:lang w:val="de-DE"/>
        </w:rPr>
        <w:t>T</w:t>
      </w:r>
      <w:r w:rsidR="00C06977" w:rsidRPr="005A00A4">
        <w:rPr>
          <w:rFonts w:ascii="Arial" w:hAnsi="Arial"/>
          <w:sz w:val="24"/>
          <w:szCs w:val="24"/>
          <w:lang w:val="de-DE"/>
        </w:rPr>
        <w:t>radition der morph</w:t>
      </w:r>
      <w:r w:rsidR="00C06977" w:rsidRPr="005A00A4">
        <w:rPr>
          <w:rFonts w:ascii="Arial" w:hAnsi="Arial"/>
          <w:sz w:val="24"/>
          <w:szCs w:val="24"/>
          <w:lang w:val="de-DE"/>
        </w:rPr>
        <w:t>o</w:t>
      </w:r>
      <w:r w:rsidR="00C06977" w:rsidRPr="005A00A4">
        <w:rPr>
          <w:rFonts w:ascii="Arial" w:hAnsi="Arial"/>
          <w:sz w:val="24"/>
          <w:szCs w:val="24"/>
          <w:lang w:val="de-DE"/>
        </w:rPr>
        <w:t>logischen Studien</w:t>
      </w:r>
      <w:r w:rsidR="009678A6">
        <w:rPr>
          <w:rFonts w:ascii="Arial" w:hAnsi="Arial"/>
          <w:sz w:val="24"/>
          <w:szCs w:val="24"/>
          <w:lang w:val="de-DE"/>
        </w:rPr>
        <w:t>‘, die</w:t>
      </w:r>
      <w:r w:rsidR="00C06977" w:rsidRPr="005A00A4">
        <w:rPr>
          <w:rFonts w:ascii="Arial" w:hAnsi="Arial"/>
          <w:sz w:val="24"/>
          <w:szCs w:val="24"/>
          <w:lang w:val="de-DE"/>
        </w:rPr>
        <w:t xml:space="preserve"> </w:t>
      </w:r>
      <w:r w:rsidR="009678A6">
        <w:rPr>
          <w:rFonts w:ascii="Arial" w:hAnsi="Arial"/>
          <w:sz w:val="24"/>
          <w:szCs w:val="24"/>
          <w:lang w:val="de-DE"/>
        </w:rPr>
        <w:t>bis in die</w:t>
      </w:r>
      <w:r w:rsidR="00C06977" w:rsidRPr="005A00A4">
        <w:rPr>
          <w:rFonts w:ascii="Arial" w:hAnsi="Arial"/>
          <w:sz w:val="24"/>
          <w:szCs w:val="24"/>
          <w:lang w:val="de-DE"/>
        </w:rPr>
        <w:t xml:space="preserve"> 1950er Jahre</w:t>
      </w:r>
      <w:r w:rsidR="009678A6">
        <w:rPr>
          <w:rFonts w:ascii="Arial" w:hAnsi="Arial"/>
          <w:sz w:val="24"/>
          <w:szCs w:val="24"/>
          <w:lang w:val="de-DE"/>
        </w:rPr>
        <w:t xml:space="preserve"> zurückg</w:t>
      </w:r>
      <w:r w:rsidR="009678A6">
        <w:rPr>
          <w:rFonts w:ascii="Arial" w:hAnsi="Arial"/>
          <w:sz w:val="24"/>
          <w:szCs w:val="24"/>
          <w:lang w:val="de-DE"/>
        </w:rPr>
        <w:t>e</w:t>
      </w:r>
      <w:r w:rsidR="009678A6">
        <w:rPr>
          <w:rFonts w:ascii="Arial" w:hAnsi="Arial"/>
          <w:sz w:val="24"/>
          <w:szCs w:val="24"/>
          <w:lang w:val="de-DE"/>
        </w:rPr>
        <w:t>h</w:t>
      </w:r>
      <w:r>
        <w:rPr>
          <w:rFonts w:ascii="Arial" w:hAnsi="Arial"/>
          <w:sz w:val="24"/>
          <w:szCs w:val="24"/>
          <w:lang w:val="de-DE"/>
        </w:rPr>
        <w:t>en</w:t>
      </w:r>
      <w:r w:rsidR="00C06977" w:rsidRPr="005A00A4">
        <w:rPr>
          <w:rFonts w:ascii="Arial" w:hAnsi="Arial"/>
          <w:sz w:val="24"/>
          <w:szCs w:val="24"/>
          <w:lang w:val="de-DE"/>
        </w:rPr>
        <w:t xml:space="preserve">. </w:t>
      </w:r>
    </w:p>
    <w:p w14:paraId="74C3F18A" w14:textId="70A36CD2" w:rsidR="002243B5" w:rsidRDefault="00C06977" w:rsidP="00C06977">
      <w:pPr>
        <w:rPr>
          <w:rFonts w:ascii="Arial" w:hAnsi="Arial"/>
          <w:sz w:val="24"/>
          <w:szCs w:val="24"/>
          <w:lang w:val="de-DE"/>
        </w:rPr>
      </w:pPr>
      <w:r w:rsidRPr="005A00A4">
        <w:rPr>
          <w:rFonts w:ascii="Arial" w:hAnsi="Arial"/>
          <w:sz w:val="24"/>
          <w:szCs w:val="24"/>
          <w:lang w:val="de-DE"/>
        </w:rPr>
        <w:t>Es ist dem zuzustimmen</w:t>
      </w:r>
      <w:r w:rsidR="009678A6">
        <w:rPr>
          <w:rFonts w:ascii="Arial" w:hAnsi="Arial"/>
          <w:sz w:val="24"/>
          <w:szCs w:val="24"/>
          <w:lang w:val="de-DE"/>
        </w:rPr>
        <w:t>. Besonders wenn m</w:t>
      </w:r>
      <w:bookmarkStart w:id="0" w:name="_GoBack"/>
      <w:bookmarkEnd w:id="0"/>
      <w:r w:rsidR="009678A6">
        <w:rPr>
          <w:rFonts w:ascii="Arial" w:hAnsi="Arial"/>
          <w:sz w:val="24"/>
          <w:szCs w:val="24"/>
          <w:lang w:val="de-DE"/>
        </w:rPr>
        <w:t>an an die lange Entwicklungsg</w:t>
      </w:r>
      <w:r w:rsidR="009678A6">
        <w:rPr>
          <w:rFonts w:ascii="Arial" w:hAnsi="Arial"/>
          <w:sz w:val="24"/>
          <w:szCs w:val="24"/>
          <w:lang w:val="de-DE"/>
        </w:rPr>
        <w:t>e</w:t>
      </w:r>
      <w:r w:rsidR="009678A6">
        <w:rPr>
          <w:rFonts w:ascii="Arial" w:hAnsi="Arial"/>
          <w:sz w:val="24"/>
          <w:szCs w:val="24"/>
          <w:lang w:val="de-DE"/>
        </w:rPr>
        <w:t xml:space="preserve">schichte der Stadt denkt, so ist </w:t>
      </w:r>
      <w:r w:rsidRPr="005A00A4">
        <w:rPr>
          <w:rFonts w:ascii="Arial" w:hAnsi="Arial"/>
          <w:sz w:val="24"/>
          <w:szCs w:val="24"/>
          <w:lang w:val="de-DE"/>
        </w:rPr>
        <w:t>die Stadt eine</w:t>
      </w:r>
      <w:r w:rsidR="006C72CF">
        <w:rPr>
          <w:rFonts w:ascii="Arial" w:hAnsi="Arial"/>
          <w:sz w:val="24"/>
          <w:szCs w:val="24"/>
          <w:lang w:val="de-DE"/>
        </w:rPr>
        <w:t>s</w:t>
      </w:r>
      <w:r w:rsidRPr="005A00A4">
        <w:rPr>
          <w:rFonts w:ascii="Arial" w:hAnsi="Arial"/>
          <w:sz w:val="24"/>
          <w:szCs w:val="24"/>
          <w:lang w:val="de-DE"/>
        </w:rPr>
        <w:t xml:space="preserve"> jener kulturellen Artefakte, in dem sich d</w:t>
      </w:r>
      <w:r w:rsidR="00E576BC" w:rsidRPr="005A00A4">
        <w:rPr>
          <w:rFonts w:ascii="Arial" w:hAnsi="Arial"/>
          <w:sz w:val="24"/>
          <w:szCs w:val="24"/>
          <w:lang w:val="de-DE"/>
        </w:rPr>
        <w:t>ie jeweilige</w:t>
      </w:r>
      <w:r w:rsidRPr="005A00A4">
        <w:rPr>
          <w:rFonts w:ascii="Arial" w:hAnsi="Arial"/>
          <w:sz w:val="24"/>
          <w:szCs w:val="24"/>
          <w:lang w:val="de-DE"/>
        </w:rPr>
        <w:t xml:space="preserve"> humanistische Grundeinstellung</w:t>
      </w:r>
      <w:r w:rsidR="009678A6">
        <w:rPr>
          <w:rFonts w:ascii="Arial" w:hAnsi="Arial"/>
          <w:sz w:val="24"/>
          <w:szCs w:val="24"/>
          <w:lang w:val="de-DE"/>
        </w:rPr>
        <w:t xml:space="preserve">, in ihrer </w:t>
      </w:r>
      <w:r w:rsidR="006C72CF">
        <w:rPr>
          <w:rFonts w:ascii="Arial" w:hAnsi="Arial"/>
          <w:sz w:val="24"/>
          <w:szCs w:val="24"/>
          <w:lang w:val="de-DE"/>
        </w:rPr>
        <w:t>je unterschiedl</w:t>
      </w:r>
      <w:r w:rsidR="006C72CF">
        <w:rPr>
          <w:rFonts w:ascii="Arial" w:hAnsi="Arial"/>
          <w:sz w:val="24"/>
          <w:szCs w:val="24"/>
          <w:lang w:val="de-DE"/>
        </w:rPr>
        <w:t>i</w:t>
      </w:r>
      <w:r w:rsidR="006C72CF">
        <w:rPr>
          <w:rFonts w:ascii="Arial" w:hAnsi="Arial"/>
          <w:sz w:val="24"/>
          <w:szCs w:val="24"/>
          <w:lang w:val="de-DE"/>
        </w:rPr>
        <w:t xml:space="preserve">chen </w:t>
      </w:r>
      <w:r w:rsidR="009678A6">
        <w:rPr>
          <w:rFonts w:ascii="Arial" w:hAnsi="Arial"/>
          <w:sz w:val="24"/>
          <w:szCs w:val="24"/>
          <w:lang w:val="de-DE"/>
        </w:rPr>
        <w:t>Konzeption,</w:t>
      </w:r>
      <w:r w:rsidR="00352D38" w:rsidRPr="005A00A4">
        <w:rPr>
          <w:rFonts w:ascii="Arial" w:hAnsi="Arial"/>
          <w:sz w:val="24"/>
          <w:szCs w:val="24"/>
          <w:lang w:val="de-DE"/>
        </w:rPr>
        <w:t xml:space="preserve"> in umfassender Weise hypostasiert, </w:t>
      </w:r>
      <w:r w:rsidRPr="005A00A4">
        <w:rPr>
          <w:rFonts w:ascii="Arial" w:hAnsi="Arial"/>
          <w:sz w:val="24"/>
          <w:szCs w:val="24"/>
          <w:lang w:val="de-DE"/>
        </w:rPr>
        <w:t xml:space="preserve">also </w:t>
      </w:r>
      <w:r w:rsidR="00352D38" w:rsidRPr="005A00A4">
        <w:rPr>
          <w:rFonts w:ascii="Arial" w:hAnsi="Arial"/>
          <w:sz w:val="24"/>
          <w:szCs w:val="24"/>
          <w:lang w:val="de-DE"/>
        </w:rPr>
        <w:t>Gestalt</w:t>
      </w:r>
      <w:r w:rsidR="009678A6">
        <w:rPr>
          <w:rFonts w:ascii="Arial" w:hAnsi="Arial"/>
          <w:sz w:val="24"/>
          <w:szCs w:val="24"/>
          <w:lang w:val="de-DE"/>
        </w:rPr>
        <w:t xml:space="preserve"> und Form</w:t>
      </w:r>
      <w:r w:rsidR="00352D38" w:rsidRPr="005A00A4">
        <w:rPr>
          <w:rFonts w:ascii="Arial" w:hAnsi="Arial"/>
          <w:sz w:val="24"/>
          <w:szCs w:val="24"/>
          <w:lang w:val="de-DE"/>
        </w:rPr>
        <w:t xml:space="preserve"> </w:t>
      </w:r>
      <w:r w:rsidR="009678A6">
        <w:rPr>
          <w:rFonts w:ascii="Arial" w:hAnsi="Arial"/>
          <w:sz w:val="24"/>
          <w:szCs w:val="24"/>
          <w:lang w:val="de-DE"/>
        </w:rPr>
        <w:t xml:space="preserve">wird. Erst im Formwerden, erst in </w:t>
      </w:r>
      <w:r w:rsidR="000F7BC8">
        <w:rPr>
          <w:rFonts w:ascii="Arial" w:hAnsi="Arial"/>
          <w:sz w:val="24"/>
          <w:szCs w:val="24"/>
          <w:lang w:val="de-DE"/>
        </w:rPr>
        <w:t xml:space="preserve">der Vermittlung durch die </w:t>
      </w:r>
      <w:r w:rsidR="009678A6">
        <w:rPr>
          <w:rFonts w:ascii="Arial" w:hAnsi="Arial"/>
          <w:sz w:val="24"/>
          <w:szCs w:val="24"/>
          <w:lang w:val="de-DE"/>
        </w:rPr>
        <w:t>m</w:t>
      </w:r>
      <w:r w:rsidR="000F7BC8">
        <w:rPr>
          <w:rFonts w:ascii="Arial" w:hAnsi="Arial"/>
          <w:sz w:val="24"/>
          <w:szCs w:val="24"/>
          <w:lang w:val="de-DE"/>
        </w:rPr>
        <w:t>orphologi</w:t>
      </w:r>
      <w:r w:rsidR="009678A6">
        <w:rPr>
          <w:rFonts w:ascii="Arial" w:hAnsi="Arial"/>
          <w:sz w:val="24"/>
          <w:szCs w:val="24"/>
          <w:lang w:val="de-DE"/>
        </w:rPr>
        <w:t xml:space="preserve">sche Gestalt kann </w:t>
      </w:r>
      <w:r w:rsidR="006C72CF">
        <w:rPr>
          <w:rFonts w:ascii="Arial" w:hAnsi="Arial"/>
          <w:sz w:val="24"/>
          <w:szCs w:val="24"/>
          <w:lang w:val="de-DE"/>
        </w:rPr>
        <w:t>die</w:t>
      </w:r>
      <w:r w:rsidR="009678A6">
        <w:rPr>
          <w:rFonts w:ascii="Arial" w:hAnsi="Arial"/>
          <w:sz w:val="24"/>
          <w:szCs w:val="24"/>
          <w:lang w:val="de-DE"/>
        </w:rPr>
        <w:t xml:space="preserve"> humanistische </w:t>
      </w:r>
      <w:r w:rsidR="006C72CF">
        <w:rPr>
          <w:rFonts w:ascii="Arial" w:hAnsi="Arial"/>
          <w:sz w:val="24"/>
          <w:szCs w:val="24"/>
          <w:lang w:val="de-DE"/>
        </w:rPr>
        <w:t>Idee</w:t>
      </w:r>
      <w:r w:rsidR="009678A6">
        <w:rPr>
          <w:rFonts w:ascii="Arial" w:hAnsi="Arial"/>
          <w:sz w:val="24"/>
          <w:szCs w:val="24"/>
          <w:lang w:val="de-DE"/>
        </w:rPr>
        <w:t xml:space="preserve"> </w:t>
      </w:r>
      <w:r w:rsidR="00352D38" w:rsidRPr="005A00A4">
        <w:rPr>
          <w:rFonts w:ascii="Arial" w:hAnsi="Arial"/>
          <w:sz w:val="24"/>
          <w:szCs w:val="24"/>
          <w:lang w:val="de-DE"/>
        </w:rPr>
        <w:t>im Alltag wirksam werden.</w:t>
      </w:r>
      <w:r w:rsidRPr="005A00A4">
        <w:rPr>
          <w:rFonts w:ascii="Arial" w:hAnsi="Arial"/>
          <w:sz w:val="24"/>
          <w:szCs w:val="24"/>
          <w:lang w:val="de-DE"/>
        </w:rPr>
        <w:t xml:space="preserve"> </w:t>
      </w:r>
      <w:r w:rsidR="001341D2">
        <w:rPr>
          <w:rFonts w:ascii="Arial" w:hAnsi="Arial"/>
          <w:sz w:val="24"/>
          <w:szCs w:val="24"/>
          <w:lang w:val="de-DE"/>
        </w:rPr>
        <w:t xml:space="preserve">Stadt ist ein wichtiges Medium der Transformation </w:t>
      </w:r>
      <w:r w:rsidR="00775ADD">
        <w:rPr>
          <w:rFonts w:ascii="Arial" w:hAnsi="Arial"/>
          <w:sz w:val="24"/>
          <w:szCs w:val="24"/>
          <w:lang w:val="de-DE"/>
        </w:rPr>
        <w:t xml:space="preserve">der reinen </w:t>
      </w:r>
      <w:r w:rsidR="001341D2">
        <w:rPr>
          <w:rFonts w:ascii="Arial" w:hAnsi="Arial"/>
          <w:sz w:val="24"/>
          <w:szCs w:val="24"/>
          <w:lang w:val="de-DE"/>
        </w:rPr>
        <w:t>Idee</w:t>
      </w:r>
      <w:r w:rsidR="00C873B5">
        <w:rPr>
          <w:rFonts w:ascii="Arial" w:hAnsi="Arial"/>
          <w:sz w:val="24"/>
          <w:szCs w:val="24"/>
          <w:lang w:val="de-DE"/>
        </w:rPr>
        <w:t xml:space="preserve"> </w:t>
      </w:r>
      <w:r w:rsidR="00775ADD">
        <w:rPr>
          <w:rFonts w:ascii="Arial" w:hAnsi="Arial"/>
          <w:sz w:val="24"/>
          <w:szCs w:val="24"/>
          <w:lang w:val="de-DE"/>
        </w:rPr>
        <w:t>zu ihrem</w:t>
      </w:r>
      <w:r w:rsidR="00C873B5">
        <w:rPr>
          <w:rFonts w:ascii="Arial" w:hAnsi="Arial"/>
          <w:sz w:val="24"/>
          <w:szCs w:val="24"/>
          <w:lang w:val="de-DE"/>
        </w:rPr>
        <w:t xml:space="preserve"> </w:t>
      </w:r>
      <w:r w:rsidR="00923DB5">
        <w:rPr>
          <w:rFonts w:ascii="Arial" w:hAnsi="Arial"/>
          <w:sz w:val="24"/>
          <w:szCs w:val="24"/>
          <w:lang w:val="de-DE"/>
        </w:rPr>
        <w:t>Wirksamwerden</w:t>
      </w:r>
      <w:r w:rsidR="00C873B5">
        <w:rPr>
          <w:rFonts w:ascii="Arial" w:hAnsi="Arial"/>
          <w:sz w:val="24"/>
          <w:szCs w:val="24"/>
          <w:lang w:val="de-DE"/>
        </w:rPr>
        <w:t xml:space="preserve"> </w:t>
      </w:r>
      <w:r w:rsidR="00775ADD">
        <w:rPr>
          <w:rFonts w:ascii="Arial" w:hAnsi="Arial"/>
          <w:sz w:val="24"/>
          <w:szCs w:val="24"/>
          <w:lang w:val="de-DE"/>
        </w:rPr>
        <w:t xml:space="preserve">im </w:t>
      </w:r>
      <w:r w:rsidR="00C873B5">
        <w:rPr>
          <w:rFonts w:ascii="Arial" w:hAnsi="Arial"/>
          <w:sz w:val="24"/>
          <w:szCs w:val="24"/>
          <w:lang w:val="de-DE"/>
        </w:rPr>
        <w:t>Leben</w:t>
      </w:r>
      <w:r w:rsidR="00775ADD">
        <w:rPr>
          <w:rFonts w:ascii="Arial" w:hAnsi="Arial"/>
          <w:sz w:val="24"/>
          <w:szCs w:val="24"/>
          <w:lang w:val="de-DE"/>
        </w:rPr>
        <w:t>salltag</w:t>
      </w:r>
      <w:r w:rsidR="001341D2">
        <w:rPr>
          <w:rFonts w:ascii="Arial" w:hAnsi="Arial"/>
          <w:sz w:val="24"/>
          <w:szCs w:val="24"/>
          <w:lang w:val="de-DE"/>
        </w:rPr>
        <w:t xml:space="preserve">. </w:t>
      </w:r>
      <w:r w:rsidR="000F7BC8">
        <w:rPr>
          <w:rFonts w:ascii="Arial" w:hAnsi="Arial"/>
          <w:sz w:val="24"/>
          <w:szCs w:val="24"/>
          <w:lang w:val="de-DE"/>
        </w:rPr>
        <w:t>Das zeigt sich</w:t>
      </w:r>
      <w:r w:rsidR="002E1CFE">
        <w:rPr>
          <w:rFonts w:ascii="Arial" w:hAnsi="Arial"/>
          <w:sz w:val="24"/>
          <w:szCs w:val="24"/>
          <w:lang w:val="de-DE"/>
        </w:rPr>
        <w:t xml:space="preserve"> darin, dass</w:t>
      </w:r>
      <w:r w:rsidR="000F7BC8">
        <w:rPr>
          <w:rFonts w:ascii="Arial" w:hAnsi="Arial"/>
          <w:sz w:val="24"/>
          <w:szCs w:val="24"/>
          <w:lang w:val="de-DE"/>
        </w:rPr>
        <w:t xml:space="preserve"> </w:t>
      </w:r>
      <w:r w:rsidR="002E1CFE">
        <w:rPr>
          <w:rFonts w:ascii="Arial" w:hAnsi="Arial"/>
          <w:sz w:val="24"/>
          <w:szCs w:val="24"/>
          <w:lang w:val="de-DE"/>
        </w:rPr>
        <w:t xml:space="preserve">der </w:t>
      </w:r>
      <w:r w:rsidR="00352D38" w:rsidRPr="005A00A4">
        <w:rPr>
          <w:rFonts w:ascii="Arial" w:hAnsi="Arial"/>
          <w:sz w:val="24"/>
          <w:szCs w:val="24"/>
          <w:lang w:val="de-DE"/>
        </w:rPr>
        <w:t xml:space="preserve">Begriff </w:t>
      </w:r>
      <w:r w:rsidR="00352D38" w:rsidRPr="002E1CFE">
        <w:rPr>
          <w:rFonts w:ascii="Arial" w:hAnsi="Arial"/>
          <w:i/>
          <w:iCs/>
          <w:sz w:val="24"/>
          <w:szCs w:val="24"/>
          <w:lang w:val="de-DE"/>
        </w:rPr>
        <w:t>Angemessenheit</w:t>
      </w:r>
      <w:r w:rsidR="00352D38" w:rsidRPr="005A00A4">
        <w:rPr>
          <w:rFonts w:ascii="Arial" w:hAnsi="Arial"/>
          <w:sz w:val="24"/>
          <w:szCs w:val="24"/>
          <w:lang w:val="de-DE"/>
        </w:rPr>
        <w:t xml:space="preserve"> oder </w:t>
      </w:r>
      <w:proofErr w:type="spellStart"/>
      <w:r w:rsidR="00352D38" w:rsidRPr="002E1CFE">
        <w:rPr>
          <w:rFonts w:ascii="Arial" w:hAnsi="Arial"/>
          <w:i/>
          <w:iCs/>
          <w:sz w:val="24"/>
          <w:szCs w:val="24"/>
          <w:lang w:val="de-DE"/>
        </w:rPr>
        <w:t>adeguatezza</w:t>
      </w:r>
      <w:proofErr w:type="spellEnd"/>
      <w:r w:rsidR="002E1CFE">
        <w:rPr>
          <w:rFonts w:ascii="Arial" w:hAnsi="Arial"/>
          <w:sz w:val="24"/>
          <w:szCs w:val="24"/>
          <w:lang w:val="de-DE"/>
        </w:rPr>
        <w:t xml:space="preserve"> mit dem Aufkommen des Renaissancehumanismus</w:t>
      </w:r>
      <w:r w:rsidR="00E576BC" w:rsidRPr="005A00A4">
        <w:rPr>
          <w:rFonts w:ascii="Arial" w:hAnsi="Arial"/>
          <w:sz w:val="24"/>
          <w:szCs w:val="24"/>
          <w:lang w:val="de-DE"/>
        </w:rPr>
        <w:t xml:space="preserve"> </w:t>
      </w:r>
      <w:r w:rsidR="002E1CFE">
        <w:rPr>
          <w:rFonts w:ascii="Arial" w:hAnsi="Arial"/>
          <w:sz w:val="24"/>
          <w:szCs w:val="24"/>
          <w:lang w:val="de-DE"/>
        </w:rPr>
        <w:t xml:space="preserve">zum </w:t>
      </w:r>
      <w:r w:rsidRPr="005A00A4">
        <w:rPr>
          <w:rFonts w:ascii="Arial" w:hAnsi="Arial"/>
          <w:sz w:val="24"/>
          <w:szCs w:val="24"/>
          <w:lang w:val="de-DE"/>
        </w:rPr>
        <w:t>zentrale</w:t>
      </w:r>
      <w:r w:rsidR="002E1CFE">
        <w:rPr>
          <w:rFonts w:ascii="Arial" w:hAnsi="Arial"/>
          <w:sz w:val="24"/>
          <w:szCs w:val="24"/>
          <w:lang w:val="de-DE"/>
        </w:rPr>
        <w:t>n</w:t>
      </w:r>
      <w:r w:rsidRPr="005A00A4">
        <w:rPr>
          <w:rFonts w:ascii="Arial" w:hAnsi="Arial"/>
          <w:sz w:val="24"/>
          <w:szCs w:val="24"/>
          <w:lang w:val="de-DE"/>
        </w:rPr>
        <w:t xml:space="preserve"> Grundbegriff der Architektur</w:t>
      </w:r>
      <w:r w:rsidR="000F7BC8">
        <w:rPr>
          <w:rFonts w:ascii="Arial" w:hAnsi="Arial"/>
          <w:sz w:val="24"/>
          <w:szCs w:val="24"/>
          <w:lang w:val="de-DE"/>
        </w:rPr>
        <w:t>theorie</w:t>
      </w:r>
      <w:r w:rsidR="00E576BC" w:rsidRPr="005A00A4">
        <w:rPr>
          <w:rFonts w:ascii="Arial" w:hAnsi="Arial"/>
          <w:sz w:val="24"/>
          <w:szCs w:val="24"/>
          <w:lang w:val="de-DE"/>
        </w:rPr>
        <w:t xml:space="preserve"> </w:t>
      </w:r>
      <w:r w:rsidR="000F7BC8">
        <w:rPr>
          <w:rFonts w:ascii="Arial" w:hAnsi="Arial"/>
          <w:sz w:val="24"/>
          <w:szCs w:val="24"/>
          <w:lang w:val="de-DE"/>
        </w:rPr>
        <w:t xml:space="preserve">geworden </w:t>
      </w:r>
      <w:r w:rsidR="00E576BC" w:rsidRPr="005A00A4">
        <w:rPr>
          <w:rFonts w:ascii="Arial" w:hAnsi="Arial"/>
          <w:sz w:val="24"/>
          <w:szCs w:val="24"/>
          <w:lang w:val="de-DE"/>
        </w:rPr>
        <w:t>ist</w:t>
      </w:r>
      <w:r w:rsidRPr="005A00A4">
        <w:rPr>
          <w:rFonts w:ascii="Arial" w:hAnsi="Arial"/>
          <w:sz w:val="24"/>
          <w:szCs w:val="24"/>
          <w:lang w:val="de-DE"/>
        </w:rPr>
        <w:t>. Angemessenheit an den Menschen</w:t>
      </w:r>
      <w:r w:rsidR="00BA05C6">
        <w:rPr>
          <w:rFonts w:ascii="Arial" w:hAnsi="Arial"/>
          <w:sz w:val="24"/>
          <w:szCs w:val="24"/>
          <w:lang w:val="de-DE"/>
        </w:rPr>
        <w:t xml:space="preserve"> –</w:t>
      </w:r>
      <w:r w:rsidRPr="005A00A4">
        <w:rPr>
          <w:rFonts w:ascii="Arial" w:hAnsi="Arial"/>
          <w:sz w:val="24"/>
          <w:szCs w:val="24"/>
          <w:lang w:val="de-DE"/>
        </w:rPr>
        <w:t xml:space="preserve"> natürlich den Menschen, an was </w:t>
      </w:r>
      <w:r w:rsidR="002E1CFE">
        <w:rPr>
          <w:rFonts w:ascii="Arial" w:hAnsi="Arial"/>
          <w:sz w:val="24"/>
          <w:szCs w:val="24"/>
          <w:lang w:val="de-DE"/>
        </w:rPr>
        <w:t xml:space="preserve">denn </w:t>
      </w:r>
      <w:r w:rsidRPr="005A00A4">
        <w:rPr>
          <w:rFonts w:ascii="Arial" w:hAnsi="Arial"/>
          <w:sz w:val="24"/>
          <w:szCs w:val="24"/>
          <w:lang w:val="de-DE"/>
        </w:rPr>
        <w:t xml:space="preserve">sonst. </w:t>
      </w:r>
    </w:p>
    <w:p w14:paraId="32CD62F8" w14:textId="09C46D56" w:rsidR="00C06977" w:rsidRDefault="00C06977" w:rsidP="00C06977">
      <w:pPr>
        <w:rPr>
          <w:rFonts w:ascii="Arial" w:hAnsi="Arial"/>
          <w:sz w:val="24"/>
          <w:szCs w:val="24"/>
          <w:lang w:val="de-DE"/>
        </w:rPr>
      </w:pPr>
      <w:r w:rsidRPr="005A00A4">
        <w:rPr>
          <w:rFonts w:ascii="Arial" w:hAnsi="Arial"/>
          <w:sz w:val="24"/>
          <w:szCs w:val="24"/>
          <w:lang w:val="de-DE"/>
        </w:rPr>
        <w:lastRenderedPageBreak/>
        <w:t xml:space="preserve">Aber so einfach ist es nicht. </w:t>
      </w:r>
      <w:r w:rsidR="00352D38" w:rsidRPr="005A00A4">
        <w:rPr>
          <w:rFonts w:ascii="Arial" w:hAnsi="Arial"/>
          <w:sz w:val="24"/>
          <w:szCs w:val="24"/>
          <w:lang w:val="de-DE"/>
        </w:rPr>
        <w:t>Denn es geht immer um den Mensch</w:t>
      </w:r>
      <w:r w:rsidR="00E576BC" w:rsidRPr="005A00A4">
        <w:rPr>
          <w:rFonts w:ascii="Arial" w:hAnsi="Arial"/>
          <w:sz w:val="24"/>
          <w:szCs w:val="24"/>
          <w:lang w:val="de-DE"/>
        </w:rPr>
        <w:t>en</w:t>
      </w:r>
      <w:r w:rsidR="00352D38" w:rsidRPr="005A00A4">
        <w:rPr>
          <w:rFonts w:ascii="Arial" w:hAnsi="Arial"/>
          <w:sz w:val="24"/>
          <w:szCs w:val="24"/>
          <w:lang w:val="de-DE"/>
        </w:rPr>
        <w:t xml:space="preserve"> und „seine Stellung in der Welt“ (Gehlen 2016 [1940]), </w:t>
      </w:r>
      <w:r w:rsidR="00775ADD">
        <w:rPr>
          <w:rFonts w:ascii="Arial" w:hAnsi="Arial"/>
          <w:sz w:val="24"/>
          <w:szCs w:val="24"/>
          <w:lang w:val="de-DE"/>
        </w:rPr>
        <w:t>die sich laufend verändert</w:t>
      </w:r>
      <w:r w:rsidR="00A8619F">
        <w:rPr>
          <w:rFonts w:ascii="Arial" w:hAnsi="Arial"/>
          <w:sz w:val="24"/>
          <w:szCs w:val="24"/>
          <w:lang w:val="de-DE"/>
        </w:rPr>
        <w:t xml:space="preserve">. Die </w:t>
      </w:r>
      <w:r w:rsidR="00105762">
        <w:rPr>
          <w:rFonts w:ascii="Arial" w:hAnsi="Arial"/>
          <w:sz w:val="24"/>
          <w:szCs w:val="24"/>
          <w:lang w:val="de-DE"/>
        </w:rPr>
        <w:t>Ve</w:t>
      </w:r>
      <w:r w:rsidR="00105762">
        <w:rPr>
          <w:rFonts w:ascii="Arial" w:hAnsi="Arial"/>
          <w:sz w:val="24"/>
          <w:szCs w:val="24"/>
          <w:lang w:val="de-DE"/>
        </w:rPr>
        <w:t>r</w:t>
      </w:r>
      <w:r w:rsidR="00105762">
        <w:rPr>
          <w:rFonts w:ascii="Arial" w:hAnsi="Arial"/>
          <w:sz w:val="24"/>
          <w:szCs w:val="24"/>
          <w:lang w:val="de-DE"/>
        </w:rPr>
        <w:t>änderungen der Gesellschaft</w:t>
      </w:r>
      <w:r w:rsidR="00A8619F">
        <w:rPr>
          <w:rFonts w:ascii="Arial" w:hAnsi="Arial"/>
          <w:sz w:val="24"/>
          <w:szCs w:val="24"/>
          <w:lang w:val="de-DE"/>
        </w:rPr>
        <w:t xml:space="preserve"> und die </w:t>
      </w:r>
      <w:r w:rsidR="002243B5">
        <w:rPr>
          <w:rFonts w:ascii="Arial" w:hAnsi="Arial"/>
          <w:sz w:val="24"/>
          <w:szCs w:val="24"/>
          <w:lang w:val="de-DE"/>
        </w:rPr>
        <w:t>der</w:t>
      </w:r>
      <w:r w:rsidR="00A8619F">
        <w:rPr>
          <w:rFonts w:ascii="Arial" w:hAnsi="Arial"/>
          <w:sz w:val="24"/>
          <w:szCs w:val="24"/>
          <w:lang w:val="de-DE"/>
        </w:rPr>
        <w:t xml:space="preserve"> Städte</w:t>
      </w:r>
      <w:r w:rsidR="00585126">
        <w:rPr>
          <w:rFonts w:ascii="Arial" w:hAnsi="Arial"/>
          <w:sz w:val="24"/>
          <w:szCs w:val="24"/>
          <w:lang w:val="de-DE"/>
        </w:rPr>
        <w:t>, aber auch die Veränderungen im Konzept des Humanismus und die der Morphologie der Stadt</w:t>
      </w:r>
      <w:r w:rsidR="002243B5">
        <w:rPr>
          <w:rFonts w:ascii="Arial" w:hAnsi="Arial"/>
          <w:sz w:val="24"/>
          <w:szCs w:val="24"/>
          <w:lang w:val="de-DE"/>
        </w:rPr>
        <w:t xml:space="preserve"> </w:t>
      </w:r>
      <w:r w:rsidR="00A8619F">
        <w:rPr>
          <w:rFonts w:ascii="Arial" w:hAnsi="Arial"/>
          <w:sz w:val="24"/>
          <w:szCs w:val="24"/>
          <w:lang w:val="de-DE"/>
        </w:rPr>
        <w:t>stehen in e</w:t>
      </w:r>
      <w:r w:rsidR="00A8619F">
        <w:rPr>
          <w:rFonts w:ascii="Arial" w:hAnsi="Arial"/>
          <w:sz w:val="24"/>
          <w:szCs w:val="24"/>
          <w:lang w:val="de-DE"/>
        </w:rPr>
        <w:t>i</w:t>
      </w:r>
      <w:r w:rsidR="00A8619F">
        <w:rPr>
          <w:rFonts w:ascii="Arial" w:hAnsi="Arial"/>
          <w:sz w:val="24"/>
          <w:szCs w:val="24"/>
          <w:lang w:val="de-DE"/>
        </w:rPr>
        <w:t>nem reziproken Verhältnis</w:t>
      </w:r>
      <w:r w:rsidR="002243B5">
        <w:rPr>
          <w:rFonts w:ascii="Arial" w:hAnsi="Arial"/>
          <w:sz w:val="24"/>
          <w:szCs w:val="24"/>
          <w:lang w:val="de-DE"/>
        </w:rPr>
        <w:t xml:space="preserve"> zueinander</w:t>
      </w:r>
      <w:r w:rsidR="00A8619F">
        <w:rPr>
          <w:rFonts w:ascii="Arial" w:hAnsi="Arial"/>
          <w:sz w:val="24"/>
          <w:szCs w:val="24"/>
          <w:lang w:val="de-DE"/>
        </w:rPr>
        <w:t>, sie spiegeln sich gegenseitig</w:t>
      </w:r>
      <w:r w:rsidR="00775ADD">
        <w:rPr>
          <w:rFonts w:ascii="Arial" w:hAnsi="Arial"/>
          <w:sz w:val="24"/>
          <w:szCs w:val="24"/>
          <w:lang w:val="de-DE"/>
        </w:rPr>
        <w:t xml:space="preserve"> ineinander</w:t>
      </w:r>
      <w:r w:rsidR="00352D38" w:rsidRPr="005A00A4">
        <w:rPr>
          <w:rFonts w:ascii="Arial" w:hAnsi="Arial"/>
          <w:sz w:val="24"/>
          <w:szCs w:val="24"/>
          <w:lang w:val="de-DE"/>
        </w:rPr>
        <w:t>.</w:t>
      </w:r>
    </w:p>
    <w:p w14:paraId="2EB687B7" w14:textId="2B813BD1" w:rsidR="007E5D8E" w:rsidRDefault="007E5D8E" w:rsidP="00C06977">
      <w:pPr>
        <w:rPr>
          <w:rFonts w:ascii="Arial" w:hAnsi="Arial"/>
          <w:sz w:val="24"/>
          <w:szCs w:val="24"/>
          <w:lang w:val="de-DE"/>
        </w:rPr>
      </w:pPr>
    </w:p>
    <w:p w14:paraId="17E08D95" w14:textId="77777777" w:rsidR="007E5D8E" w:rsidRPr="005A00A4" w:rsidRDefault="007E5D8E" w:rsidP="00C06977">
      <w:pPr>
        <w:rPr>
          <w:rFonts w:ascii="Arial" w:hAnsi="Arial"/>
          <w:sz w:val="24"/>
          <w:szCs w:val="24"/>
          <w:lang w:val="de-DE"/>
        </w:rPr>
      </w:pPr>
    </w:p>
    <w:p w14:paraId="3F3025B6" w14:textId="38171775" w:rsidR="007E5D8E" w:rsidRDefault="00703D0E">
      <w:pPr>
        <w:rPr>
          <w:rFonts w:ascii="Arial" w:hAnsi="Arial" w:cs="Arial"/>
          <w:sz w:val="24"/>
          <w:szCs w:val="24"/>
          <w:lang w:val="de-DE"/>
        </w:rPr>
      </w:pPr>
      <w:r w:rsidRPr="00703D0E">
        <w:rPr>
          <w:rFonts w:ascii="Arial" w:hAnsi="Arial"/>
          <w:b/>
          <w:bCs/>
          <w:sz w:val="24"/>
          <w:szCs w:val="24"/>
          <w:lang w:val="de-DE"/>
        </w:rPr>
        <w:t>Historischer Index</w:t>
      </w:r>
      <w:r>
        <w:rPr>
          <w:rFonts w:ascii="Arial" w:hAnsi="Arial"/>
          <w:sz w:val="24"/>
          <w:szCs w:val="24"/>
          <w:lang w:val="de-DE"/>
        </w:rPr>
        <w:t xml:space="preserve"> Dass die Grundlegung</w:t>
      </w:r>
      <w:r w:rsidR="00D350DA">
        <w:rPr>
          <w:rFonts w:ascii="Arial" w:hAnsi="Arial"/>
          <w:sz w:val="24"/>
          <w:szCs w:val="24"/>
          <w:lang w:val="de-DE"/>
        </w:rPr>
        <w:t xml:space="preserve"> des Denkens</w:t>
      </w:r>
      <w:r>
        <w:rPr>
          <w:rFonts w:ascii="Arial" w:hAnsi="Arial"/>
          <w:sz w:val="24"/>
          <w:szCs w:val="24"/>
          <w:lang w:val="de-DE"/>
        </w:rPr>
        <w:t xml:space="preserve"> in Humanismus und Geschichte </w:t>
      </w:r>
      <w:r w:rsidR="00D350DA">
        <w:rPr>
          <w:rFonts w:ascii="Arial" w:hAnsi="Arial"/>
          <w:sz w:val="24"/>
          <w:szCs w:val="24"/>
          <w:lang w:val="de-DE"/>
        </w:rPr>
        <w:t>eine</w:t>
      </w:r>
      <w:r>
        <w:rPr>
          <w:rFonts w:ascii="Arial" w:hAnsi="Arial"/>
          <w:sz w:val="24"/>
          <w:szCs w:val="24"/>
          <w:lang w:val="de-DE"/>
        </w:rPr>
        <w:t xml:space="preserve"> deterministische und funktionalistische Verengungen verhi</w:t>
      </w:r>
      <w:r>
        <w:rPr>
          <w:rFonts w:ascii="Arial" w:hAnsi="Arial"/>
          <w:sz w:val="24"/>
          <w:szCs w:val="24"/>
          <w:lang w:val="de-DE"/>
        </w:rPr>
        <w:t>n</w:t>
      </w:r>
      <w:r>
        <w:rPr>
          <w:rFonts w:ascii="Arial" w:hAnsi="Arial"/>
          <w:sz w:val="24"/>
          <w:szCs w:val="24"/>
          <w:lang w:val="de-DE"/>
        </w:rPr>
        <w:t>dern,</w:t>
      </w:r>
      <w:r w:rsidR="007E5D8E">
        <w:rPr>
          <w:rFonts w:ascii="Arial" w:hAnsi="Arial"/>
          <w:sz w:val="24"/>
          <w:szCs w:val="24"/>
          <w:lang w:val="de-DE"/>
        </w:rPr>
        <w:t xml:space="preserve"> darauf möchte ich </w:t>
      </w:r>
      <w:r>
        <w:rPr>
          <w:rFonts w:ascii="Arial" w:hAnsi="Arial"/>
          <w:sz w:val="24"/>
          <w:szCs w:val="24"/>
          <w:lang w:val="de-DE"/>
        </w:rPr>
        <w:t xml:space="preserve">gerne </w:t>
      </w:r>
      <w:r w:rsidR="007E5D8E">
        <w:rPr>
          <w:rFonts w:ascii="Arial" w:hAnsi="Arial"/>
          <w:sz w:val="24"/>
          <w:szCs w:val="24"/>
          <w:lang w:val="de-DE"/>
        </w:rPr>
        <w:t>näher eingehen. Besonders vor dem Hintergrund, dass heute</w:t>
      </w:r>
      <w:r w:rsidR="005F5F0A">
        <w:rPr>
          <w:rFonts w:ascii="Arial" w:hAnsi="Arial"/>
          <w:sz w:val="24"/>
          <w:szCs w:val="24"/>
          <w:lang w:val="de-DE"/>
        </w:rPr>
        <w:t>,</w:t>
      </w:r>
      <w:r w:rsidR="007E5D8E">
        <w:rPr>
          <w:rFonts w:ascii="Arial" w:hAnsi="Arial"/>
          <w:sz w:val="24"/>
          <w:szCs w:val="24"/>
          <w:lang w:val="de-DE"/>
        </w:rPr>
        <w:t xml:space="preserve"> i</w:t>
      </w:r>
      <w:r w:rsidR="00E576BC" w:rsidRPr="005A00A4">
        <w:rPr>
          <w:rFonts w:ascii="Arial" w:hAnsi="Arial"/>
          <w:sz w:val="24"/>
          <w:szCs w:val="24"/>
          <w:lang w:val="de-DE"/>
        </w:rPr>
        <w:t>m Namen des Post-</w:t>
      </w:r>
      <w:r w:rsidR="005A00A4" w:rsidRPr="005A00A4">
        <w:rPr>
          <w:rFonts w:ascii="Arial" w:hAnsi="Arial"/>
          <w:sz w:val="24"/>
          <w:szCs w:val="24"/>
          <w:lang w:val="de-DE"/>
        </w:rPr>
        <w:t>K</w:t>
      </w:r>
      <w:r w:rsidR="00E576BC" w:rsidRPr="005A00A4">
        <w:rPr>
          <w:rFonts w:ascii="Arial" w:hAnsi="Arial"/>
          <w:sz w:val="24"/>
          <w:szCs w:val="24"/>
          <w:lang w:val="de-DE"/>
        </w:rPr>
        <w:t xml:space="preserve">olonialismus </w:t>
      </w:r>
      <w:r w:rsidR="005F5F0A">
        <w:rPr>
          <w:rFonts w:ascii="Arial" w:hAnsi="Arial"/>
          <w:sz w:val="24"/>
          <w:szCs w:val="24"/>
          <w:lang w:val="de-DE"/>
        </w:rPr>
        <w:t xml:space="preserve">und Post-Rassismus </w:t>
      </w:r>
      <w:r w:rsidR="00E576BC" w:rsidRPr="005A00A4">
        <w:rPr>
          <w:rFonts w:ascii="Arial" w:hAnsi="Arial"/>
          <w:sz w:val="24"/>
          <w:szCs w:val="24"/>
          <w:lang w:val="de-DE"/>
        </w:rPr>
        <w:t xml:space="preserve">in einer eigenartigen </w:t>
      </w:r>
      <w:r w:rsidR="005F5F0A">
        <w:rPr>
          <w:rFonts w:ascii="Arial" w:hAnsi="Arial"/>
          <w:sz w:val="24"/>
          <w:szCs w:val="24"/>
          <w:lang w:val="de-DE"/>
        </w:rPr>
        <w:t xml:space="preserve">Raserei gegen die eigene Herkunft, </w:t>
      </w:r>
      <w:r w:rsidR="00E576BC" w:rsidRPr="005A00A4">
        <w:rPr>
          <w:rFonts w:ascii="Arial" w:hAnsi="Arial"/>
          <w:sz w:val="24"/>
          <w:szCs w:val="24"/>
          <w:lang w:val="de-DE"/>
        </w:rPr>
        <w:t>Humanismus</w:t>
      </w:r>
      <w:r w:rsidR="007E5D8E">
        <w:rPr>
          <w:rFonts w:ascii="Arial" w:hAnsi="Arial"/>
          <w:sz w:val="24"/>
          <w:szCs w:val="24"/>
          <w:lang w:val="de-DE"/>
        </w:rPr>
        <w:t xml:space="preserve"> und Aufklärung</w:t>
      </w:r>
      <w:r w:rsidR="00E576BC" w:rsidRPr="005A00A4">
        <w:rPr>
          <w:rFonts w:ascii="Arial" w:hAnsi="Arial"/>
          <w:sz w:val="24"/>
          <w:szCs w:val="24"/>
          <w:lang w:val="de-DE"/>
        </w:rPr>
        <w:t xml:space="preserve"> </w:t>
      </w:r>
      <w:r w:rsidR="007E5D8E">
        <w:rPr>
          <w:rFonts w:ascii="Arial" w:hAnsi="Arial"/>
          <w:sz w:val="24"/>
          <w:szCs w:val="24"/>
          <w:lang w:val="de-DE"/>
        </w:rPr>
        <w:t xml:space="preserve">schlichtweg </w:t>
      </w:r>
      <w:r w:rsidR="00E576BC" w:rsidRPr="005A00A4">
        <w:rPr>
          <w:rFonts w:ascii="Arial" w:hAnsi="Arial" w:cs="Arial"/>
          <w:sz w:val="24"/>
          <w:szCs w:val="24"/>
          <w:lang w:val="de-DE"/>
        </w:rPr>
        <w:t>entsorgt</w:t>
      </w:r>
      <w:r w:rsidR="007E5D8E">
        <w:rPr>
          <w:rFonts w:ascii="Arial" w:hAnsi="Arial" w:cs="Arial"/>
          <w:sz w:val="24"/>
          <w:szCs w:val="24"/>
          <w:lang w:val="de-DE"/>
        </w:rPr>
        <w:t xml:space="preserve"> werden sollen</w:t>
      </w:r>
      <w:r w:rsidR="005F5F0A">
        <w:rPr>
          <w:rFonts w:ascii="Arial" w:hAnsi="Arial" w:cs="Arial"/>
          <w:sz w:val="24"/>
          <w:szCs w:val="24"/>
          <w:lang w:val="de-DE"/>
        </w:rPr>
        <w:t>, also ob man sich</w:t>
      </w:r>
      <w:r w:rsidR="00313819">
        <w:rPr>
          <w:rFonts w:ascii="Arial" w:hAnsi="Arial" w:cs="Arial"/>
          <w:sz w:val="24"/>
          <w:szCs w:val="24"/>
          <w:lang w:val="de-DE"/>
        </w:rPr>
        <w:t xml:space="preserve"> mit der „</w:t>
      </w:r>
      <w:proofErr w:type="spellStart"/>
      <w:r w:rsidR="00313819">
        <w:rPr>
          <w:rFonts w:ascii="Arial" w:hAnsi="Arial" w:cs="Arial"/>
          <w:sz w:val="24"/>
          <w:szCs w:val="24"/>
          <w:lang w:val="de-DE"/>
        </w:rPr>
        <w:t>cancel</w:t>
      </w:r>
      <w:proofErr w:type="spellEnd"/>
      <w:r w:rsidR="0031381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313819">
        <w:rPr>
          <w:rFonts w:ascii="Arial" w:hAnsi="Arial" w:cs="Arial"/>
          <w:sz w:val="24"/>
          <w:szCs w:val="24"/>
          <w:lang w:val="de-DE"/>
        </w:rPr>
        <w:t>cu</w:t>
      </w:r>
      <w:r w:rsidR="00313819">
        <w:rPr>
          <w:rFonts w:ascii="Arial" w:hAnsi="Arial" w:cs="Arial"/>
          <w:sz w:val="24"/>
          <w:szCs w:val="24"/>
          <w:lang w:val="de-DE"/>
        </w:rPr>
        <w:t>l</w:t>
      </w:r>
      <w:r w:rsidR="00313819">
        <w:rPr>
          <w:rFonts w:ascii="Arial" w:hAnsi="Arial" w:cs="Arial"/>
          <w:sz w:val="24"/>
          <w:szCs w:val="24"/>
          <w:lang w:val="de-DE"/>
        </w:rPr>
        <w:t>ture</w:t>
      </w:r>
      <w:proofErr w:type="spellEnd"/>
      <w:r w:rsidR="00313819">
        <w:rPr>
          <w:rFonts w:ascii="Arial" w:hAnsi="Arial" w:cs="Arial"/>
          <w:sz w:val="24"/>
          <w:szCs w:val="24"/>
          <w:lang w:val="de-DE"/>
        </w:rPr>
        <w:t>“</w:t>
      </w:r>
      <w:r w:rsidR="005F5F0A">
        <w:rPr>
          <w:rFonts w:ascii="Arial" w:hAnsi="Arial" w:cs="Arial"/>
          <w:sz w:val="24"/>
          <w:szCs w:val="24"/>
          <w:lang w:val="de-DE"/>
        </w:rPr>
        <w:t xml:space="preserve"> der eigenen Geschichte so leicht entledigen könnte</w:t>
      </w:r>
      <w:r w:rsidR="00E576BC" w:rsidRPr="005A00A4">
        <w:rPr>
          <w:rFonts w:ascii="Arial" w:hAnsi="Arial" w:cs="Arial"/>
          <w:sz w:val="24"/>
          <w:szCs w:val="24"/>
          <w:lang w:val="de-DE"/>
        </w:rPr>
        <w:t>.</w:t>
      </w:r>
    </w:p>
    <w:p w14:paraId="0F0C5669" w14:textId="5B41FABB" w:rsidR="00793DD9" w:rsidRPr="005A00A4" w:rsidRDefault="005A00A4">
      <w:pPr>
        <w:rPr>
          <w:rFonts w:ascii="Arial" w:hAnsi="Arial"/>
          <w:sz w:val="24"/>
          <w:szCs w:val="24"/>
          <w:lang w:val="de-DE"/>
        </w:rPr>
      </w:pPr>
      <w:r w:rsidRPr="005A00A4">
        <w:rPr>
          <w:rFonts w:ascii="Arial" w:hAnsi="Arial" w:cs="Arial"/>
          <w:sz w:val="24"/>
          <w:szCs w:val="24"/>
          <w:lang w:val="de-DE"/>
        </w:rPr>
        <w:t xml:space="preserve">Wie Susan </w:t>
      </w:r>
      <w:proofErr w:type="spellStart"/>
      <w:r w:rsidRPr="005A00A4">
        <w:rPr>
          <w:rFonts w:ascii="Arial" w:hAnsi="Arial" w:cs="Arial"/>
          <w:sz w:val="24"/>
          <w:szCs w:val="24"/>
          <w:lang w:val="de-DE"/>
        </w:rPr>
        <w:t>Neiman</w:t>
      </w:r>
      <w:proofErr w:type="spellEnd"/>
      <w:r w:rsidR="007E5D8E">
        <w:rPr>
          <w:rFonts w:ascii="Arial" w:hAnsi="Arial" w:cs="Arial"/>
          <w:sz w:val="24"/>
          <w:szCs w:val="24"/>
          <w:lang w:val="de-DE"/>
        </w:rPr>
        <w:t>, die Leiterin des Einstein Forums in Potsdam,</w:t>
      </w:r>
      <w:r w:rsidRPr="005A00A4">
        <w:rPr>
          <w:rFonts w:ascii="Arial" w:hAnsi="Arial" w:cs="Arial"/>
          <w:sz w:val="24"/>
          <w:szCs w:val="24"/>
          <w:lang w:val="de-DE"/>
        </w:rPr>
        <w:t xml:space="preserve"> vor einiger Zeit schrieb, </w:t>
      </w:r>
      <w:r w:rsidRPr="005A00A4">
        <w:rPr>
          <w:rFonts w:ascii="Arial" w:eastAsia="Times New Roman" w:hAnsi="Arial" w:cs="Arial"/>
          <w:sz w:val="24"/>
          <w:szCs w:val="24"/>
          <w:lang w:val="de-DE" w:eastAsia="de-DE"/>
        </w:rPr>
        <w:t>ist es heute Mode, die Aufklärung verdreht darzustellen</w:t>
      </w:r>
      <w:r w:rsidR="007E5D8E">
        <w:rPr>
          <w:rFonts w:ascii="Arial" w:eastAsia="Times New Roman" w:hAnsi="Arial" w:cs="Arial"/>
          <w:sz w:val="24"/>
          <w:szCs w:val="24"/>
          <w:lang w:val="de-DE" w:eastAsia="de-DE"/>
        </w:rPr>
        <w:t>,</w:t>
      </w:r>
      <w:r w:rsidRPr="005A00A4">
        <w:rPr>
          <w:rFonts w:ascii="Arial" w:eastAsia="Times New Roman" w:hAnsi="Arial" w:cs="Arial"/>
          <w:sz w:val="24"/>
          <w:szCs w:val="24"/>
          <w:lang w:val="de-DE" w:eastAsia="de-DE"/>
        </w:rPr>
        <w:t xml:space="preserve"> </w:t>
      </w:r>
      <w:r w:rsidR="001B4C53">
        <w:rPr>
          <w:rFonts w:ascii="Arial" w:eastAsia="Times New Roman" w:hAnsi="Arial" w:cs="Arial"/>
          <w:sz w:val="24"/>
          <w:szCs w:val="24"/>
          <w:lang w:val="de-DE" w:eastAsia="de-DE"/>
        </w:rPr>
        <w:t>„</w:t>
      </w:r>
      <w:r w:rsidRPr="005A00A4">
        <w:rPr>
          <w:rFonts w:ascii="Arial" w:eastAsia="Times New Roman" w:hAnsi="Arial" w:cs="Arial"/>
          <w:sz w:val="24"/>
          <w:szCs w:val="24"/>
          <w:lang w:val="de-DE" w:eastAsia="de-DE"/>
        </w:rPr>
        <w:t>mit ve</w:t>
      </w:r>
      <w:r w:rsidRPr="005A00A4">
        <w:rPr>
          <w:rFonts w:ascii="Arial" w:eastAsia="Times New Roman" w:hAnsi="Arial" w:cs="Arial"/>
          <w:sz w:val="24"/>
          <w:szCs w:val="24"/>
          <w:lang w:val="de-DE" w:eastAsia="de-DE"/>
        </w:rPr>
        <w:t>r</w:t>
      </w:r>
      <w:r w:rsidRPr="005A00A4">
        <w:rPr>
          <w:rFonts w:ascii="Arial" w:eastAsia="Times New Roman" w:hAnsi="Arial" w:cs="Arial"/>
          <w:sz w:val="24"/>
          <w:szCs w:val="24"/>
          <w:lang w:val="de-DE" w:eastAsia="de-DE"/>
        </w:rPr>
        <w:t>heerenden Folgen wie Angriffen auf die Aufklärung selbst, die aus einer M</w:t>
      </w:r>
      <w:r w:rsidRPr="005A00A4">
        <w:rPr>
          <w:rFonts w:ascii="Arial" w:eastAsia="Times New Roman" w:hAnsi="Arial" w:cs="Arial"/>
          <w:sz w:val="24"/>
          <w:szCs w:val="24"/>
          <w:lang w:val="de-DE" w:eastAsia="de-DE"/>
        </w:rPr>
        <w:t>i</w:t>
      </w:r>
      <w:r w:rsidRPr="005A00A4">
        <w:rPr>
          <w:rFonts w:ascii="Arial" w:eastAsia="Times New Roman" w:hAnsi="Arial" w:cs="Arial"/>
          <w:sz w:val="24"/>
          <w:szCs w:val="24"/>
          <w:lang w:val="de-DE" w:eastAsia="de-DE"/>
        </w:rPr>
        <w:t>schung von Karikaturen und Verzerrungen bestehen</w:t>
      </w:r>
      <w:r>
        <w:rPr>
          <w:rFonts w:ascii="Arial" w:eastAsia="Times New Roman" w:hAnsi="Arial" w:cs="Arial"/>
          <w:sz w:val="24"/>
          <w:szCs w:val="24"/>
          <w:lang w:val="de-DE" w:eastAsia="de-DE"/>
        </w:rPr>
        <w:t>“ (</w:t>
      </w:r>
      <w:proofErr w:type="spellStart"/>
      <w:r>
        <w:rPr>
          <w:rFonts w:ascii="Arial" w:eastAsia="Times New Roman" w:hAnsi="Arial" w:cs="Arial"/>
          <w:sz w:val="24"/>
          <w:szCs w:val="24"/>
          <w:lang w:val="de-DE" w:eastAsia="de-DE"/>
        </w:rPr>
        <w:t>Neiman</w:t>
      </w:r>
      <w:proofErr w:type="spellEnd"/>
      <w:r w:rsidR="00C56722">
        <w:rPr>
          <w:rFonts w:ascii="Arial" w:eastAsia="Times New Roman" w:hAnsi="Arial" w:cs="Arial"/>
          <w:sz w:val="24"/>
          <w:szCs w:val="24"/>
          <w:lang w:val="de-DE" w:eastAsia="de-DE"/>
        </w:rPr>
        <w:t xml:space="preserve"> FAZ,</w:t>
      </w:r>
      <w:r>
        <w:rPr>
          <w:rFonts w:ascii="Arial" w:eastAsia="Times New Roman" w:hAnsi="Arial" w:cs="Arial"/>
          <w:sz w:val="24"/>
          <w:szCs w:val="24"/>
          <w:lang w:val="de-DE" w:eastAsia="de-DE"/>
        </w:rPr>
        <w:t xml:space="preserve"> 31.05.2021)</w:t>
      </w:r>
      <w:r w:rsidRPr="005A00A4">
        <w:rPr>
          <w:rFonts w:ascii="Arial" w:eastAsia="Times New Roman" w:hAnsi="Arial" w:cs="Arial"/>
          <w:sz w:val="24"/>
          <w:szCs w:val="24"/>
          <w:lang w:val="de-DE" w:eastAsia="de-DE"/>
        </w:rPr>
        <w:t xml:space="preserve">. </w:t>
      </w:r>
      <w:r w:rsidR="00313819">
        <w:rPr>
          <w:rFonts w:ascii="Arial" w:hAnsi="Arial" w:cs="Arial"/>
          <w:sz w:val="24"/>
          <w:szCs w:val="24"/>
          <w:lang w:val="de-DE"/>
        </w:rPr>
        <w:t xml:space="preserve">Es wird die </w:t>
      </w:r>
      <w:r w:rsidR="001B4C53">
        <w:rPr>
          <w:rFonts w:ascii="Arial" w:hAnsi="Arial" w:cs="Arial"/>
          <w:sz w:val="24"/>
          <w:szCs w:val="24"/>
          <w:lang w:val="de-DE"/>
        </w:rPr>
        <w:t>Tatsache völlig ignoriert</w:t>
      </w:r>
      <w:r w:rsidR="00E576BC" w:rsidRPr="005A00A4">
        <w:rPr>
          <w:rFonts w:ascii="Arial" w:hAnsi="Arial"/>
          <w:sz w:val="24"/>
          <w:szCs w:val="24"/>
          <w:lang w:val="de-DE"/>
        </w:rPr>
        <w:t xml:space="preserve">, dass alles Wissen historisch ist. Mit Edmund Husserl </w:t>
      </w:r>
      <w:r w:rsidR="00313819">
        <w:rPr>
          <w:rFonts w:ascii="Arial" w:hAnsi="Arial"/>
          <w:sz w:val="24"/>
          <w:szCs w:val="24"/>
          <w:lang w:val="de-DE"/>
        </w:rPr>
        <w:t xml:space="preserve">muss man feststellen, dass wir </w:t>
      </w:r>
      <w:r w:rsidR="004D7C1A">
        <w:rPr>
          <w:rFonts w:ascii="Arial" w:hAnsi="Arial"/>
          <w:sz w:val="24"/>
          <w:szCs w:val="24"/>
          <w:lang w:val="de-DE"/>
        </w:rPr>
        <w:t>nicht nur</w:t>
      </w:r>
      <w:r w:rsidR="004D7C1A" w:rsidRPr="005A00A4">
        <w:rPr>
          <w:rFonts w:ascii="Arial" w:hAnsi="Arial"/>
          <w:sz w:val="24"/>
          <w:szCs w:val="24"/>
          <w:lang w:val="de-DE"/>
        </w:rPr>
        <w:t xml:space="preserve"> ein geistiges Erbe</w:t>
      </w:r>
      <w:r w:rsidR="004D7C1A">
        <w:rPr>
          <w:rFonts w:ascii="Arial" w:hAnsi="Arial"/>
          <w:sz w:val="24"/>
          <w:szCs w:val="24"/>
          <w:lang w:val="de-DE"/>
        </w:rPr>
        <w:t xml:space="preserve"> haben</w:t>
      </w:r>
      <w:r w:rsidR="004D7C1A" w:rsidRPr="005A00A4">
        <w:rPr>
          <w:rFonts w:ascii="Arial" w:hAnsi="Arial"/>
          <w:sz w:val="24"/>
          <w:szCs w:val="24"/>
          <w:lang w:val="de-DE"/>
        </w:rPr>
        <w:t xml:space="preserve">, </w:t>
      </w:r>
      <w:r w:rsidR="008C189A">
        <w:rPr>
          <w:rFonts w:ascii="Arial" w:hAnsi="Arial"/>
          <w:sz w:val="24"/>
          <w:szCs w:val="24"/>
          <w:lang w:val="de-DE"/>
        </w:rPr>
        <w:t xml:space="preserve">sondern </w:t>
      </w:r>
      <w:r w:rsidR="00313819" w:rsidRPr="005A00A4">
        <w:rPr>
          <w:rFonts w:ascii="Arial" w:hAnsi="Arial"/>
          <w:sz w:val="24"/>
          <w:szCs w:val="24"/>
          <w:lang w:val="de-DE"/>
        </w:rPr>
        <w:t>„durch und durch nichts anders als historisch-geistig G</w:t>
      </w:r>
      <w:r w:rsidR="00313819" w:rsidRPr="005A00A4">
        <w:rPr>
          <w:rFonts w:ascii="Arial" w:hAnsi="Arial"/>
          <w:sz w:val="24"/>
          <w:szCs w:val="24"/>
          <w:lang w:val="de-DE"/>
        </w:rPr>
        <w:t>e</w:t>
      </w:r>
      <w:r w:rsidR="00313819" w:rsidRPr="005A00A4">
        <w:rPr>
          <w:rFonts w:ascii="Arial" w:hAnsi="Arial"/>
          <w:sz w:val="24"/>
          <w:szCs w:val="24"/>
          <w:lang w:val="de-DE"/>
        </w:rPr>
        <w:t xml:space="preserve">wordene“ (Husserl </w:t>
      </w:r>
      <w:r w:rsidR="005244CB">
        <w:rPr>
          <w:rFonts w:ascii="Arial" w:hAnsi="Arial"/>
          <w:sz w:val="24"/>
          <w:szCs w:val="24"/>
          <w:lang w:val="de-DE"/>
        </w:rPr>
        <w:t>2019</w:t>
      </w:r>
      <w:r w:rsidR="00313819" w:rsidRPr="005A00A4">
        <w:rPr>
          <w:rFonts w:ascii="Arial" w:hAnsi="Arial"/>
          <w:sz w:val="24"/>
          <w:szCs w:val="24"/>
          <w:lang w:val="de-DE"/>
        </w:rPr>
        <w:t>, 76)</w:t>
      </w:r>
      <w:r w:rsidR="00313819">
        <w:rPr>
          <w:rFonts w:ascii="Arial" w:hAnsi="Arial"/>
          <w:sz w:val="24"/>
          <w:szCs w:val="24"/>
          <w:lang w:val="de-DE"/>
        </w:rPr>
        <w:t xml:space="preserve"> sind. Es</w:t>
      </w:r>
      <w:r w:rsidR="00313819" w:rsidRPr="005A00A4">
        <w:rPr>
          <w:rFonts w:ascii="Arial" w:hAnsi="Arial"/>
          <w:sz w:val="24"/>
          <w:szCs w:val="24"/>
          <w:lang w:val="de-DE"/>
        </w:rPr>
        <w:t xml:space="preserve"> </w:t>
      </w:r>
      <w:r w:rsidR="001B4C53">
        <w:rPr>
          <w:rFonts w:ascii="Arial" w:hAnsi="Arial"/>
          <w:sz w:val="24"/>
          <w:szCs w:val="24"/>
          <w:lang w:val="de-DE"/>
        </w:rPr>
        <w:t xml:space="preserve">kommt jedes Wissen mit </w:t>
      </w:r>
      <w:r w:rsidR="00E576BC" w:rsidRPr="005A00A4">
        <w:rPr>
          <w:rFonts w:ascii="Arial" w:hAnsi="Arial"/>
          <w:sz w:val="24"/>
          <w:szCs w:val="24"/>
          <w:lang w:val="de-DE"/>
        </w:rPr>
        <w:t>einem „histor</w:t>
      </w:r>
      <w:r w:rsidR="00E576BC" w:rsidRPr="005A00A4">
        <w:rPr>
          <w:rFonts w:ascii="Arial" w:hAnsi="Arial"/>
          <w:sz w:val="24"/>
          <w:szCs w:val="24"/>
          <w:lang w:val="de-DE"/>
        </w:rPr>
        <w:t>i</w:t>
      </w:r>
      <w:r w:rsidR="00E576BC" w:rsidRPr="005A00A4">
        <w:rPr>
          <w:rFonts w:ascii="Arial" w:hAnsi="Arial"/>
          <w:sz w:val="24"/>
          <w:szCs w:val="24"/>
          <w:lang w:val="de-DE"/>
        </w:rPr>
        <w:t xml:space="preserve">schen Index“, </w:t>
      </w:r>
      <w:r w:rsidR="001B4C53">
        <w:rPr>
          <w:rFonts w:ascii="Arial" w:hAnsi="Arial"/>
          <w:sz w:val="24"/>
          <w:szCs w:val="24"/>
          <w:lang w:val="de-DE"/>
        </w:rPr>
        <w:t>der</w:t>
      </w:r>
      <w:r w:rsidR="00793DD9" w:rsidRPr="005A00A4">
        <w:rPr>
          <w:rFonts w:ascii="Arial" w:hAnsi="Arial"/>
          <w:sz w:val="24"/>
          <w:szCs w:val="24"/>
          <w:lang w:val="de-DE"/>
        </w:rPr>
        <w:t xml:space="preserve"> ihm anhäng</w:t>
      </w:r>
      <w:r w:rsidR="00D350DA">
        <w:rPr>
          <w:rFonts w:ascii="Arial" w:hAnsi="Arial"/>
          <w:sz w:val="24"/>
          <w:szCs w:val="24"/>
          <w:lang w:val="de-DE"/>
        </w:rPr>
        <w:t>ig</w:t>
      </w:r>
      <w:r w:rsidR="00313819">
        <w:rPr>
          <w:rFonts w:ascii="Arial" w:hAnsi="Arial"/>
          <w:sz w:val="24"/>
          <w:szCs w:val="24"/>
          <w:lang w:val="de-DE"/>
        </w:rPr>
        <w:t xml:space="preserve"> ist</w:t>
      </w:r>
      <w:r w:rsidR="00793DD9" w:rsidRPr="005A00A4">
        <w:rPr>
          <w:rFonts w:ascii="Arial" w:hAnsi="Arial"/>
          <w:sz w:val="24"/>
          <w:szCs w:val="24"/>
          <w:lang w:val="de-DE"/>
        </w:rPr>
        <w:t xml:space="preserve">. </w:t>
      </w:r>
      <w:r w:rsidR="00D350DA">
        <w:rPr>
          <w:rFonts w:ascii="Arial" w:hAnsi="Arial"/>
          <w:sz w:val="24"/>
          <w:szCs w:val="24"/>
          <w:lang w:val="de-DE"/>
        </w:rPr>
        <w:t>G</w:t>
      </w:r>
      <w:r w:rsidR="008C189A">
        <w:rPr>
          <w:rFonts w:ascii="Arial" w:hAnsi="Arial"/>
          <w:sz w:val="24"/>
          <w:szCs w:val="24"/>
          <w:lang w:val="de-DE"/>
        </w:rPr>
        <w:t>erade die</w:t>
      </w:r>
      <w:r w:rsidR="001B4C53">
        <w:rPr>
          <w:rFonts w:ascii="Arial" w:hAnsi="Arial"/>
          <w:sz w:val="24"/>
          <w:szCs w:val="24"/>
          <w:lang w:val="de-DE"/>
        </w:rPr>
        <w:t xml:space="preserve"> Erforschung der u</w:t>
      </w:r>
      <w:r w:rsidR="00793DD9" w:rsidRPr="005A00A4">
        <w:rPr>
          <w:rFonts w:ascii="Arial" w:hAnsi="Arial"/>
          <w:sz w:val="24"/>
          <w:szCs w:val="24"/>
          <w:lang w:val="de-DE"/>
        </w:rPr>
        <w:t>rbane</w:t>
      </w:r>
      <w:r w:rsidR="001B4C53">
        <w:rPr>
          <w:rFonts w:ascii="Arial" w:hAnsi="Arial"/>
          <w:sz w:val="24"/>
          <w:szCs w:val="24"/>
          <w:lang w:val="de-DE"/>
        </w:rPr>
        <w:t>n</w:t>
      </w:r>
      <w:r w:rsidR="00793DD9" w:rsidRPr="005A00A4">
        <w:rPr>
          <w:rFonts w:ascii="Arial" w:hAnsi="Arial"/>
          <w:sz w:val="24"/>
          <w:szCs w:val="24"/>
          <w:lang w:val="de-DE"/>
        </w:rPr>
        <w:t xml:space="preserve"> Mo</w:t>
      </w:r>
      <w:r w:rsidR="00793DD9" w:rsidRPr="005A00A4">
        <w:rPr>
          <w:rFonts w:ascii="Arial" w:hAnsi="Arial"/>
          <w:sz w:val="24"/>
          <w:szCs w:val="24"/>
          <w:lang w:val="de-DE"/>
        </w:rPr>
        <w:t>r</w:t>
      </w:r>
      <w:r w:rsidR="00793DD9" w:rsidRPr="005A00A4">
        <w:rPr>
          <w:rFonts w:ascii="Arial" w:hAnsi="Arial"/>
          <w:sz w:val="24"/>
          <w:szCs w:val="24"/>
          <w:lang w:val="de-DE"/>
        </w:rPr>
        <w:t>phologie</w:t>
      </w:r>
      <w:r w:rsidR="008C189A">
        <w:rPr>
          <w:rFonts w:ascii="Arial" w:hAnsi="Arial"/>
          <w:sz w:val="24"/>
          <w:szCs w:val="24"/>
          <w:lang w:val="de-DE"/>
        </w:rPr>
        <w:t xml:space="preserve"> geschieht </w:t>
      </w:r>
      <w:r w:rsidR="00D350DA">
        <w:rPr>
          <w:rFonts w:ascii="Arial" w:hAnsi="Arial"/>
          <w:sz w:val="24"/>
          <w:szCs w:val="24"/>
          <w:lang w:val="de-DE"/>
        </w:rPr>
        <w:t>mit</w:t>
      </w:r>
      <w:r w:rsidR="008C189A">
        <w:rPr>
          <w:rFonts w:ascii="Arial" w:hAnsi="Arial"/>
          <w:sz w:val="24"/>
          <w:szCs w:val="24"/>
          <w:lang w:val="de-DE"/>
        </w:rPr>
        <w:t xml:space="preserve"> dem Blick in die Zukunft, der sich aber des</w:t>
      </w:r>
      <w:r w:rsidR="00793DD9" w:rsidRPr="005A00A4">
        <w:rPr>
          <w:rFonts w:ascii="Arial" w:hAnsi="Arial"/>
          <w:sz w:val="24"/>
          <w:szCs w:val="24"/>
          <w:lang w:val="de-DE"/>
        </w:rPr>
        <w:t xml:space="preserve"> geistigen </w:t>
      </w:r>
      <w:proofErr w:type="spellStart"/>
      <w:r w:rsidR="00793DD9" w:rsidRPr="005A00A4">
        <w:rPr>
          <w:rFonts w:ascii="Arial" w:hAnsi="Arial"/>
          <w:sz w:val="24"/>
          <w:szCs w:val="24"/>
          <w:lang w:val="de-DE"/>
        </w:rPr>
        <w:t>Gewordenseins</w:t>
      </w:r>
      <w:proofErr w:type="spellEnd"/>
      <w:r w:rsidR="00793DD9" w:rsidRPr="005A00A4">
        <w:rPr>
          <w:rFonts w:ascii="Arial" w:hAnsi="Arial"/>
          <w:sz w:val="24"/>
          <w:szCs w:val="24"/>
          <w:lang w:val="de-DE"/>
        </w:rPr>
        <w:t xml:space="preserve"> und des historischen Indexes </w:t>
      </w:r>
      <w:r w:rsidR="008C189A">
        <w:rPr>
          <w:rFonts w:ascii="Arial" w:hAnsi="Arial"/>
          <w:sz w:val="24"/>
          <w:szCs w:val="24"/>
          <w:lang w:val="de-DE"/>
        </w:rPr>
        <w:t>allen</w:t>
      </w:r>
      <w:r w:rsidR="001B4C53">
        <w:rPr>
          <w:rFonts w:ascii="Arial" w:hAnsi="Arial"/>
          <w:sz w:val="24"/>
          <w:szCs w:val="24"/>
          <w:lang w:val="de-DE"/>
        </w:rPr>
        <w:t xml:space="preserve"> Wissens </w:t>
      </w:r>
      <w:r w:rsidR="00793DD9" w:rsidRPr="005A00A4">
        <w:rPr>
          <w:rFonts w:ascii="Arial" w:hAnsi="Arial"/>
          <w:sz w:val="24"/>
          <w:szCs w:val="24"/>
          <w:lang w:val="de-DE"/>
        </w:rPr>
        <w:t xml:space="preserve">bewusst </w:t>
      </w:r>
      <w:r w:rsidR="008C189A">
        <w:rPr>
          <w:rFonts w:ascii="Arial" w:hAnsi="Arial"/>
          <w:sz w:val="24"/>
          <w:szCs w:val="24"/>
          <w:lang w:val="de-DE"/>
        </w:rPr>
        <w:t>ist</w:t>
      </w:r>
      <w:r w:rsidR="001B4C53">
        <w:rPr>
          <w:rFonts w:ascii="Arial" w:hAnsi="Arial"/>
          <w:sz w:val="24"/>
          <w:szCs w:val="24"/>
          <w:lang w:val="de-DE"/>
        </w:rPr>
        <w:t xml:space="preserve">. </w:t>
      </w:r>
      <w:r w:rsidR="00730234">
        <w:rPr>
          <w:rFonts w:ascii="Arial" w:hAnsi="Arial"/>
          <w:sz w:val="24"/>
          <w:szCs w:val="24"/>
          <w:lang w:val="de-DE"/>
        </w:rPr>
        <w:t xml:space="preserve">Das sind die Bedingungen der Zukunftsfähigkeit der Stadt. </w:t>
      </w:r>
    </w:p>
    <w:p w14:paraId="170FF2EB" w14:textId="1A9626EB" w:rsidR="00C06977" w:rsidRPr="005A00A4" w:rsidRDefault="00C06977">
      <w:pPr>
        <w:rPr>
          <w:rFonts w:ascii="Arial" w:hAnsi="Arial"/>
          <w:sz w:val="24"/>
          <w:szCs w:val="24"/>
          <w:lang w:val="de-DE"/>
        </w:rPr>
      </w:pPr>
      <w:r w:rsidRPr="005A00A4">
        <w:rPr>
          <w:rFonts w:ascii="Arial" w:hAnsi="Arial"/>
          <w:sz w:val="24"/>
          <w:szCs w:val="24"/>
          <w:lang w:val="de-DE"/>
        </w:rPr>
        <w:t xml:space="preserve">Was heißt es </w:t>
      </w:r>
      <w:r w:rsidR="00793DD9" w:rsidRPr="005A00A4">
        <w:rPr>
          <w:rFonts w:ascii="Arial" w:hAnsi="Arial"/>
          <w:sz w:val="24"/>
          <w:szCs w:val="24"/>
          <w:lang w:val="de-DE"/>
        </w:rPr>
        <w:t xml:space="preserve">also </w:t>
      </w:r>
      <w:r w:rsidRPr="005A00A4">
        <w:rPr>
          <w:rFonts w:ascii="Arial" w:hAnsi="Arial"/>
          <w:sz w:val="24"/>
          <w:szCs w:val="24"/>
          <w:lang w:val="de-DE"/>
        </w:rPr>
        <w:t xml:space="preserve">heute am Humanismus festhalten, besonders in </w:t>
      </w:r>
      <w:r w:rsidR="00730234">
        <w:rPr>
          <w:rFonts w:ascii="Arial" w:hAnsi="Arial"/>
          <w:sz w:val="24"/>
          <w:szCs w:val="24"/>
          <w:lang w:val="de-DE"/>
        </w:rPr>
        <w:t xml:space="preserve">einem durch </w:t>
      </w:r>
      <w:r w:rsidR="00730234" w:rsidRPr="005A00A4">
        <w:rPr>
          <w:rFonts w:ascii="Arial" w:hAnsi="Arial"/>
          <w:sz w:val="24"/>
          <w:szCs w:val="24"/>
          <w:lang w:val="de-DE"/>
        </w:rPr>
        <w:t>künstliche Intelligenz, Digitalisierung</w:t>
      </w:r>
      <w:r w:rsidR="00730234">
        <w:rPr>
          <w:rFonts w:ascii="Arial" w:hAnsi="Arial"/>
          <w:sz w:val="24"/>
          <w:szCs w:val="24"/>
          <w:lang w:val="de-DE"/>
        </w:rPr>
        <w:t xml:space="preserve">, Klimawandel und </w:t>
      </w:r>
      <w:r w:rsidR="00C803C1">
        <w:rPr>
          <w:rFonts w:ascii="Arial" w:hAnsi="Arial"/>
          <w:sz w:val="24"/>
          <w:szCs w:val="24"/>
          <w:lang w:val="de-DE"/>
        </w:rPr>
        <w:t xml:space="preserve">Nachhaltigkeit </w:t>
      </w:r>
      <w:r w:rsidR="00730234">
        <w:rPr>
          <w:rFonts w:ascii="Arial" w:hAnsi="Arial"/>
          <w:sz w:val="24"/>
          <w:szCs w:val="24"/>
          <w:lang w:val="de-DE"/>
        </w:rPr>
        <w:t xml:space="preserve">sich </w:t>
      </w:r>
      <w:r w:rsidRPr="005A00A4">
        <w:rPr>
          <w:rFonts w:ascii="Arial" w:hAnsi="Arial"/>
          <w:sz w:val="24"/>
          <w:szCs w:val="24"/>
          <w:lang w:val="de-DE"/>
        </w:rPr>
        <w:t>ve</w:t>
      </w:r>
      <w:r w:rsidRPr="005A00A4">
        <w:rPr>
          <w:rFonts w:ascii="Arial" w:hAnsi="Arial"/>
          <w:sz w:val="24"/>
          <w:szCs w:val="24"/>
          <w:lang w:val="de-DE"/>
        </w:rPr>
        <w:t>r</w:t>
      </w:r>
      <w:r w:rsidRPr="005A00A4">
        <w:rPr>
          <w:rFonts w:ascii="Arial" w:hAnsi="Arial"/>
          <w:sz w:val="24"/>
          <w:szCs w:val="24"/>
          <w:lang w:val="de-DE"/>
        </w:rPr>
        <w:t>ändernde</w:t>
      </w:r>
      <w:r w:rsidR="00730234">
        <w:rPr>
          <w:rFonts w:ascii="Arial" w:hAnsi="Arial"/>
          <w:sz w:val="24"/>
          <w:szCs w:val="24"/>
          <w:lang w:val="de-DE"/>
        </w:rPr>
        <w:t>n</w:t>
      </w:r>
      <w:r w:rsidR="00793DD9" w:rsidRPr="005A00A4">
        <w:rPr>
          <w:rFonts w:ascii="Arial" w:hAnsi="Arial"/>
          <w:sz w:val="24"/>
          <w:szCs w:val="24"/>
          <w:lang w:val="de-DE"/>
        </w:rPr>
        <w:t>,</w:t>
      </w:r>
      <w:r w:rsidRPr="005A00A4">
        <w:rPr>
          <w:rFonts w:ascii="Arial" w:hAnsi="Arial"/>
          <w:sz w:val="24"/>
          <w:szCs w:val="24"/>
          <w:lang w:val="de-DE"/>
        </w:rPr>
        <w:t xml:space="preserve"> kulturelle</w:t>
      </w:r>
      <w:r w:rsidR="00730234">
        <w:rPr>
          <w:rFonts w:ascii="Arial" w:hAnsi="Arial"/>
          <w:sz w:val="24"/>
          <w:szCs w:val="24"/>
          <w:lang w:val="de-DE"/>
        </w:rPr>
        <w:t>n</w:t>
      </w:r>
      <w:r w:rsidRPr="005A00A4">
        <w:rPr>
          <w:rFonts w:ascii="Arial" w:hAnsi="Arial"/>
          <w:sz w:val="24"/>
          <w:szCs w:val="24"/>
          <w:lang w:val="de-DE"/>
        </w:rPr>
        <w:t xml:space="preserve"> Kräftefeld</w:t>
      </w:r>
      <w:r w:rsidR="001B4C53">
        <w:rPr>
          <w:rFonts w:ascii="Arial" w:hAnsi="Arial"/>
          <w:sz w:val="24"/>
          <w:szCs w:val="24"/>
          <w:lang w:val="de-DE"/>
        </w:rPr>
        <w:t>. Gerade die Untersuchungen zur Morphog</w:t>
      </w:r>
      <w:r w:rsidR="001B4C53">
        <w:rPr>
          <w:rFonts w:ascii="Arial" w:hAnsi="Arial"/>
          <w:sz w:val="24"/>
          <w:szCs w:val="24"/>
          <w:lang w:val="de-DE"/>
        </w:rPr>
        <w:t>e</w:t>
      </w:r>
      <w:r w:rsidR="001B4C53">
        <w:rPr>
          <w:rFonts w:ascii="Arial" w:hAnsi="Arial"/>
          <w:sz w:val="24"/>
          <w:szCs w:val="24"/>
          <w:lang w:val="de-DE"/>
        </w:rPr>
        <w:t>nese</w:t>
      </w:r>
      <w:r w:rsidR="00793DD9" w:rsidRPr="005A00A4">
        <w:rPr>
          <w:rFonts w:ascii="Arial" w:hAnsi="Arial"/>
          <w:sz w:val="24"/>
          <w:szCs w:val="24"/>
          <w:lang w:val="de-DE"/>
        </w:rPr>
        <w:t xml:space="preserve"> der Städte</w:t>
      </w:r>
      <w:r w:rsidR="001B4C53">
        <w:rPr>
          <w:rFonts w:ascii="Arial" w:hAnsi="Arial"/>
          <w:sz w:val="24"/>
          <w:szCs w:val="24"/>
          <w:lang w:val="de-DE"/>
        </w:rPr>
        <w:t xml:space="preserve"> gründet im Verständnis,</w:t>
      </w:r>
      <w:r w:rsidR="00793DD9" w:rsidRPr="005A00A4">
        <w:rPr>
          <w:rFonts w:ascii="Arial" w:hAnsi="Arial"/>
          <w:sz w:val="24"/>
          <w:szCs w:val="24"/>
          <w:lang w:val="de-DE"/>
        </w:rPr>
        <w:t xml:space="preserve"> </w:t>
      </w:r>
      <w:r w:rsidR="00730234">
        <w:rPr>
          <w:rFonts w:ascii="Arial" w:hAnsi="Arial"/>
          <w:sz w:val="24"/>
          <w:szCs w:val="24"/>
          <w:lang w:val="de-DE"/>
        </w:rPr>
        <w:t>dass die</w:t>
      </w:r>
      <w:r w:rsidR="00793DD9" w:rsidRPr="005A00A4">
        <w:rPr>
          <w:rFonts w:ascii="Arial" w:hAnsi="Arial"/>
          <w:sz w:val="24"/>
          <w:szCs w:val="24"/>
          <w:lang w:val="de-DE"/>
        </w:rPr>
        <w:t xml:space="preserve"> Städte eine eigene Entwic</w:t>
      </w:r>
      <w:r w:rsidR="00793DD9" w:rsidRPr="005A00A4">
        <w:rPr>
          <w:rFonts w:ascii="Arial" w:hAnsi="Arial"/>
          <w:sz w:val="24"/>
          <w:szCs w:val="24"/>
          <w:lang w:val="de-DE"/>
        </w:rPr>
        <w:t>k</w:t>
      </w:r>
      <w:r w:rsidR="00793DD9" w:rsidRPr="005A00A4">
        <w:rPr>
          <w:rFonts w:ascii="Arial" w:hAnsi="Arial"/>
          <w:sz w:val="24"/>
          <w:szCs w:val="24"/>
          <w:lang w:val="de-DE"/>
        </w:rPr>
        <w:t>lungslogik</w:t>
      </w:r>
      <w:r w:rsidR="00C803C1">
        <w:rPr>
          <w:rFonts w:ascii="Arial" w:hAnsi="Arial"/>
          <w:sz w:val="24"/>
          <w:szCs w:val="24"/>
          <w:lang w:val="de-DE"/>
        </w:rPr>
        <w:t>, einen Eigensinn</w:t>
      </w:r>
      <w:r w:rsidR="00793DD9" w:rsidRPr="005A00A4">
        <w:rPr>
          <w:rFonts w:ascii="Arial" w:hAnsi="Arial"/>
          <w:sz w:val="24"/>
          <w:szCs w:val="24"/>
          <w:lang w:val="de-DE"/>
        </w:rPr>
        <w:t xml:space="preserve"> </w:t>
      </w:r>
      <w:r w:rsidR="00730234">
        <w:rPr>
          <w:rFonts w:ascii="Arial" w:hAnsi="Arial"/>
          <w:sz w:val="24"/>
          <w:szCs w:val="24"/>
          <w:lang w:val="de-DE"/>
        </w:rPr>
        <w:t>haben</w:t>
      </w:r>
      <w:r w:rsidR="001B4C53">
        <w:rPr>
          <w:rFonts w:ascii="Arial" w:hAnsi="Arial"/>
          <w:sz w:val="24"/>
          <w:szCs w:val="24"/>
          <w:lang w:val="de-DE"/>
        </w:rPr>
        <w:t xml:space="preserve">. Und </w:t>
      </w:r>
      <w:r w:rsidR="003636C7">
        <w:rPr>
          <w:rFonts w:ascii="Arial" w:hAnsi="Arial"/>
          <w:sz w:val="24"/>
          <w:szCs w:val="24"/>
          <w:lang w:val="de-DE"/>
        </w:rPr>
        <w:t xml:space="preserve">das </w:t>
      </w:r>
      <w:r w:rsidR="001B4C53">
        <w:rPr>
          <w:rFonts w:ascii="Arial" w:hAnsi="Arial"/>
          <w:sz w:val="24"/>
          <w:szCs w:val="24"/>
          <w:lang w:val="de-DE"/>
        </w:rPr>
        <w:t xml:space="preserve">lange </w:t>
      </w:r>
      <w:r w:rsidR="003636C7">
        <w:rPr>
          <w:rFonts w:ascii="Arial" w:hAnsi="Arial"/>
          <w:sz w:val="24"/>
          <w:szCs w:val="24"/>
          <w:lang w:val="de-DE"/>
        </w:rPr>
        <w:t xml:space="preserve">bevor mit </w:t>
      </w:r>
      <w:r w:rsidR="003636C7" w:rsidRPr="00C803C1">
        <w:rPr>
          <w:rFonts w:ascii="Arial" w:hAnsi="Arial"/>
          <w:i/>
          <w:iCs/>
          <w:sz w:val="24"/>
          <w:szCs w:val="24"/>
          <w:lang w:val="de-DE"/>
        </w:rPr>
        <w:t>Space Syntax</w:t>
      </w:r>
      <w:r w:rsidR="003636C7">
        <w:rPr>
          <w:rFonts w:ascii="Arial" w:hAnsi="Arial"/>
          <w:sz w:val="24"/>
          <w:szCs w:val="24"/>
          <w:lang w:val="de-DE"/>
        </w:rPr>
        <w:t xml:space="preserve"> oder </w:t>
      </w:r>
      <w:proofErr w:type="spellStart"/>
      <w:r w:rsidR="003636C7" w:rsidRPr="00C803C1">
        <w:rPr>
          <w:rFonts w:ascii="Arial" w:hAnsi="Arial"/>
          <w:i/>
          <w:iCs/>
          <w:sz w:val="24"/>
          <w:szCs w:val="24"/>
          <w:lang w:val="de-DE"/>
        </w:rPr>
        <w:t>Actor</w:t>
      </w:r>
      <w:proofErr w:type="spellEnd"/>
      <w:r w:rsidR="003636C7" w:rsidRPr="00C803C1">
        <w:rPr>
          <w:rFonts w:ascii="Arial" w:hAnsi="Arial"/>
          <w:i/>
          <w:iCs/>
          <w:sz w:val="24"/>
          <w:szCs w:val="24"/>
          <w:lang w:val="de-DE"/>
        </w:rPr>
        <w:t>-Network-</w:t>
      </w:r>
      <w:proofErr w:type="spellStart"/>
      <w:r w:rsidR="003636C7" w:rsidRPr="00C803C1">
        <w:rPr>
          <w:rFonts w:ascii="Arial" w:hAnsi="Arial"/>
          <w:i/>
          <w:iCs/>
          <w:sz w:val="24"/>
          <w:szCs w:val="24"/>
          <w:lang w:val="de-DE"/>
        </w:rPr>
        <w:t>Theory</w:t>
      </w:r>
      <w:proofErr w:type="spellEnd"/>
      <w:r w:rsidR="00793DD9" w:rsidRPr="005A00A4">
        <w:rPr>
          <w:rFonts w:ascii="Arial" w:hAnsi="Arial"/>
          <w:sz w:val="24"/>
          <w:szCs w:val="24"/>
          <w:lang w:val="de-DE"/>
        </w:rPr>
        <w:t xml:space="preserve"> </w:t>
      </w:r>
      <w:r w:rsidR="00C803C1">
        <w:rPr>
          <w:rFonts w:ascii="Arial" w:hAnsi="Arial"/>
          <w:sz w:val="24"/>
          <w:szCs w:val="24"/>
          <w:lang w:val="de-DE"/>
        </w:rPr>
        <w:t>dies in der Soziologie und der politischen Ökologie zum Thema geworden ist</w:t>
      </w:r>
      <w:r w:rsidR="00793DD9" w:rsidRPr="005A00A4">
        <w:rPr>
          <w:rFonts w:ascii="Arial" w:hAnsi="Arial"/>
          <w:sz w:val="24"/>
          <w:szCs w:val="24"/>
          <w:lang w:val="de-DE"/>
        </w:rPr>
        <w:t xml:space="preserve">. </w:t>
      </w:r>
    </w:p>
    <w:p w14:paraId="272EE0AA" w14:textId="0C878512" w:rsidR="000D0A67" w:rsidRDefault="00CF48ED">
      <w:pPr>
        <w:rPr>
          <w:rFonts w:ascii="Arial" w:hAnsi="Arial" w:cs="Arial"/>
          <w:sz w:val="24"/>
          <w:szCs w:val="24"/>
          <w:lang w:val="de-DE"/>
        </w:rPr>
      </w:pPr>
      <w:r w:rsidRPr="005A00A4">
        <w:rPr>
          <w:rFonts w:ascii="Arial" w:hAnsi="Arial"/>
          <w:sz w:val="24"/>
          <w:szCs w:val="24"/>
          <w:lang w:val="de-DE"/>
        </w:rPr>
        <w:t xml:space="preserve">Humanismus, wie ich ihn verstehe, besteht ja gerade </w:t>
      </w:r>
      <w:r w:rsidR="000D0A67">
        <w:rPr>
          <w:rFonts w:ascii="Arial" w:hAnsi="Arial"/>
          <w:sz w:val="24"/>
          <w:szCs w:val="24"/>
          <w:lang w:val="de-DE"/>
        </w:rPr>
        <w:t>nicht darin, dass der Mensch irgendwie im Zentrum der Welt steht, sondern er besteht im Bewuss</w:t>
      </w:r>
      <w:r w:rsidR="000D0A67">
        <w:rPr>
          <w:rFonts w:ascii="Arial" w:hAnsi="Arial"/>
          <w:sz w:val="24"/>
          <w:szCs w:val="24"/>
          <w:lang w:val="de-DE"/>
        </w:rPr>
        <w:t>t</w:t>
      </w:r>
      <w:r w:rsidR="000D0A67">
        <w:rPr>
          <w:rFonts w:ascii="Arial" w:hAnsi="Arial"/>
          <w:sz w:val="24"/>
          <w:szCs w:val="24"/>
          <w:lang w:val="de-DE"/>
        </w:rPr>
        <w:t>sein de</w:t>
      </w:r>
      <w:r w:rsidR="005378B6">
        <w:rPr>
          <w:rFonts w:ascii="Arial" w:hAnsi="Arial"/>
          <w:sz w:val="24"/>
          <w:szCs w:val="24"/>
          <w:lang w:val="de-DE"/>
        </w:rPr>
        <w:t xml:space="preserve">s Eigenwillens und der </w:t>
      </w:r>
      <w:proofErr w:type="spellStart"/>
      <w:r w:rsidR="000D0A67">
        <w:rPr>
          <w:rFonts w:ascii="Arial" w:hAnsi="Arial"/>
          <w:sz w:val="24"/>
          <w:szCs w:val="24"/>
          <w:lang w:val="de-DE"/>
        </w:rPr>
        <w:t>Widerständigkeit</w:t>
      </w:r>
      <w:proofErr w:type="spellEnd"/>
      <w:r w:rsidR="000D0A67">
        <w:rPr>
          <w:rFonts w:ascii="Arial" w:hAnsi="Arial"/>
          <w:sz w:val="24"/>
          <w:szCs w:val="24"/>
          <w:lang w:val="de-DE"/>
        </w:rPr>
        <w:t xml:space="preserve"> der Dinge. Humanismus heißt gerade die </w:t>
      </w:r>
      <w:r w:rsidRPr="005A00A4">
        <w:rPr>
          <w:rFonts w:ascii="Arial" w:hAnsi="Arial"/>
          <w:sz w:val="24"/>
          <w:szCs w:val="24"/>
          <w:lang w:val="de-DE"/>
        </w:rPr>
        <w:t>Differenz zwischen den Dingen und dem Menschen</w:t>
      </w:r>
      <w:r w:rsidR="000D0A67">
        <w:rPr>
          <w:rFonts w:ascii="Arial" w:hAnsi="Arial"/>
          <w:sz w:val="24"/>
          <w:szCs w:val="24"/>
          <w:lang w:val="de-DE"/>
        </w:rPr>
        <w:t xml:space="preserve"> anerkennen</w:t>
      </w:r>
      <w:r w:rsidRPr="005A00A4">
        <w:rPr>
          <w:rFonts w:ascii="Arial" w:hAnsi="Arial"/>
          <w:sz w:val="24"/>
          <w:szCs w:val="24"/>
          <w:lang w:val="de-DE"/>
        </w:rPr>
        <w:t xml:space="preserve">, was eine fruchtbare Differenz ist, weil aus ihr </w:t>
      </w:r>
      <w:r w:rsidRPr="005A00A4">
        <w:rPr>
          <w:rFonts w:ascii="Arial" w:hAnsi="Arial" w:cs="Arial"/>
          <w:sz w:val="24"/>
          <w:szCs w:val="24"/>
          <w:lang w:val="de-DE"/>
        </w:rPr>
        <w:t>die Reflexion, d</w:t>
      </w:r>
      <w:r w:rsidR="008D07A7">
        <w:rPr>
          <w:rFonts w:ascii="Arial" w:hAnsi="Arial" w:cs="Arial"/>
          <w:sz w:val="24"/>
          <w:szCs w:val="24"/>
          <w:lang w:val="de-DE"/>
        </w:rPr>
        <w:t>a</w:t>
      </w:r>
      <w:r w:rsidRPr="005A00A4">
        <w:rPr>
          <w:rFonts w:ascii="Arial" w:hAnsi="Arial" w:cs="Arial"/>
          <w:sz w:val="24"/>
          <w:szCs w:val="24"/>
          <w:lang w:val="de-DE"/>
        </w:rPr>
        <w:t>s kritische Nac</w:t>
      </w:r>
      <w:r w:rsidRPr="005A00A4">
        <w:rPr>
          <w:rFonts w:ascii="Arial" w:hAnsi="Arial" w:cs="Arial"/>
          <w:sz w:val="24"/>
          <w:szCs w:val="24"/>
          <w:lang w:val="de-DE"/>
        </w:rPr>
        <w:t>h</w:t>
      </w:r>
      <w:r w:rsidRPr="005A00A4">
        <w:rPr>
          <w:rFonts w:ascii="Arial" w:hAnsi="Arial" w:cs="Arial"/>
          <w:sz w:val="24"/>
          <w:szCs w:val="24"/>
          <w:lang w:val="de-DE"/>
        </w:rPr>
        <w:t>denken resultiert</w:t>
      </w:r>
      <w:r w:rsidR="000D0A67">
        <w:rPr>
          <w:rFonts w:ascii="Arial" w:hAnsi="Arial" w:cs="Arial"/>
          <w:sz w:val="24"/>
          <w:szCs w:val="24"/>
          <w:lang w:val="de-DE"/>
        </w:rPr>
        <w:t>, wo</w:t>
      </w:r>
      <w:r w:rsidR="005378B6">
        <w:rPr>
          <w:rFonts w:ascii="Arial" w:hAnsi="Arial" w:cs="Arial"/>
          <w:sz w:val="24"/>
          <w:szCs w:val="24"/>
          <w:lang w:val="de-DE"/>
        </w:rPr>
        <w:t>durch</w:t>
      </w:r>
      <w:r w:rsidR="000D0A67">
        <w:rPr>
          <w:rFonts w:ascii="Arial" w:hAnsi="Arial" w:cs="Arial"/>
          <w:sz w:val="24"/>
          <w:szCs w:val="24"/>
          <w:lang w:val="de-DE"/>
        </w:rPr>
        <w:t xml:space="preserve"> der Mensch sich </w:t>
      </w:r>
      <w:r w:rsidRPr="005A00A4">
        <w:rPr>
          <w:rFonts w:ascii="Arial" w:hAnsi="Arial" w:cs="Arial"/>
          <w:sz w:val="24"/>
          <w:szCs w:val="24"/>
          <w:lang w:val="de-DE"/>
        </w:rPr>
        <w:t>„seine</w:t>
      </w:r>
      <w:r w:rsidR="00AA331D">
        <w:rPr>
          <w:rFonts w:ascii="Arial" w:hAnsi="Arial" w:cs="Arial"/>
          <w:sz w:val="24"/>
          <w:szCs w:val="24"/>
          <w:lang w:val="de-DE"/>
        </w:rPr>
        <w:t>r</w:t>
      </w:r>
      <w:r w:rsidRPr="005A00A4">
        <w:rPr>
          <w:rFonts w:ascii="Arial" w:hAnsi="Arial" w:cs="Arial"/>
          <w:sz w:val="24"/>
          <w:szCs w:val="24"/>
          <w:lang w:val="de-DE"/>
        </w:rPr>
        <w:t xml:space="preserve"> Natur und seine</w:t>
      </w:r>
      <w:r w:rsidR="00AA331D">
        <w:rPr>
          <w:rFonts w:ascii="Arial" w:hAnsi="Arial" w:cs="Arial"/>
          <w:sz w:val="24"/>
          <w:szCs w:val="24"/>
          <w:lang w:val="de-DE"/>
        </w:rPr>
        <w:t>r</w:t>
      </w:r>
      <w:r w:rsidRPr="005A00A4">
        <w:rPr>
          <w:rFonts w:ascii="Arial" w:hAnsi="Arial" w:cs="Arial"/>
          <w:sz w:val="24"/>
          <w:szCs w:val="24"/>
          <w:lang w:val="de-DE"/>
        </w:rPr>
        <w:t xml:space="preserve"> Stellung in der Welt“ (Gehlen 2016)</w:t>
      </w:r>
      <w:r w:rsidR="00D31EA3" w:rsidRPr="005A00A4">
        <w:rPr>
          <w:rFonts w:ascii="Arial" w:hAnsi="Arial" w:cs="Arial"/>
          <w:sz w:val="24"/>
          <w:szCs w:val="24"/>
          <w:lang w:val="de-DE"/>
        </w:rPr>
        <w:t xml:space="preserve"> </w:t>
      </w:r>
      <w:r w:rsidR="00241955">
        <w:rPr>
          <w:rFonts w:ascii="Arial" w:hAnsi="Arial" w:cs="Arial"/>
          <w:sz w:val="24"/>
          <w:szCs w:val="24"/>
          <w:lang w:val="de-DE"/>
        </w:rPr>
        <w:t xml:space="preserve">erst </w:t>
      </w:r>
      <w:r w:rsidR="000D0A67">
        <w:rPr>
          <w:rFonts w:ascii="Arial" w:hAnsi="Arial" w:cs="Arial"/>
          <w:sz w:val="24"/>
          <w:szCs w:val="24"/>
          <w:lang w:val="de-DE"/>
        </w:rPr>
        <w:t xml:space="preserve">bewusst wird. </w:t>
      </w:r>
    </w:p>
    <w:p w14:paraId="4D1E1E13" w14:textId="0E98CE22" w:rsidR="00232D82" w:rsidRDefault="005378B6" w:rsidP="00232D82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Die</w:t>
      </w:r>
      <w:r w:rsidR="00D31EA3" w:rsidRPr="005A00A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D31EA3" w:rsidRPr="005A00A4">
        <w:rPr>
          <w:rFonts w:ascii="Arial" w:hAnsi="Arial" w:cs="Arial"/>
          <w:sz w:val="24"/>
          <w:szCs w:val="24"/>
          <w:lang w:val="de-DE"/>
        </w:rPr>
        <w:t>Widerständigkeit</w:t>
      </w:r>
      <w:proofErr w:type="spellEnd"/>
      <w:r w:rsidR="00D31EA3" w:rsidRPr="005A00A4">
        <w:rPr>
          <w:rFonts w:ascii="Arial" w:hAnsi="Arial" w:cs="Arial"/>
          <w:sz w:val="24"/>
          <w:szCs w:val="24"/>
          <w:lang w:val="de-DE"/>
        </w:rPr>
        <w:t xml:space="preserve"> der Dinge </w:t>
      </w:r>
      <w:r>
        <w:rPr>
          <w:rFonts w:ascii="Arial" w:hAnsi="Arial" w:cs="Arial"/>
          <w:sz w:val="24"/>
          <w:szCs w:val="24"/>
          <w:lang w:val="de-DE"/>
        </w:rPr>
        <w:t>schwingt ja im Begriff der</w:t>
      </w:r>
      <w:r w:rsidR="00D31EA3" w:rsidRPr="005A00A4">
        <w:rPr>
          <w:rFonts w:ascii="Arial" w:hAnsi="Arial" w:cs="Arial"/>
          <w:sz w:val="24"/>
          <w:szCs w:val="24"/>
          <w:lang w:val="de-DE"/>
        </w:rPr>
        <w:t xml:space="preserve"> ‚Organik‘</w:t>
      </w:r>
      <w:r>
        <w:rPr>
          <w:rFonts w:ascii="Arial" w:hAnsi="Arial" w:cs="Arial"/>
          <w:sz w:val="24"/>
          <w:szCs w:val="24"/>
          <w:lang w:val="de-DE"/>
        </w:rPr>
        <w:t xml:space="preserve"> mit</w:t>
      </w:r>
      <w:r w:rsidR="00D31EA3" w:rsidRPr="005A00A4">
        <w:rPr>
          <w:rFonts w:ascii="Arial" w:hAnsi="Arial" w:cs="Arial"/>
          <w:sz w:val="24"/>
          <w:szCs w:val="24"/>
          <w:lang w:val="de-DE"/>
        </w:rPr>
        <w:t xml:space="preserve">. </w:t>
      </w:r>
      <w:r w:rsidR="00480763">
        <w:rPr>
          <w:rFonts w:ascii="Arial" w:hAnsi="Arial" w:cs="Arial"/>
          <w:sz w:val="24"/>
          <w:szCs w:val="24"/>
          <w:lang w:val="de-DE"/>
        </w:rPr>
        <w:t xml:space="preserve">Mit </w:t>
      </w:r>
      <w:r w:rsidR="00480763" w:rsidRPr="005A00A4">
        <w:rPr>
          <w:rFonts w:ascii="Arial" w:hAnsi="Arial" w:cs="Arial"/>
          <w:sz w:val="24"/>
          <w:szCs w:val="24"/>
          <w:lang w:val="de-DE"/>
        </w:rPr>
        <w:t xml:space="preserve">Frank L. Wright (1867-1959) </w:t>
      </w:r>
      <w:r w:rsidR="00480763">
        <w:rPr>
          <w:rFonts w:ascii="Arial" w:hAnsi="Arial" w:cs="Arial"/>
          <w:sz w:val="24"/>
          <w:szCs w:val="24"/>
          <w:lang w:val="de-DE"/>
        </w:rPr>
        <w:t xml:space="preserve">gilt es festzustellen, dass der Begriff </w:t>
      </w:r>
      <w:r w:rsidR="00D31EA3" w:rsidRPr="005A00A4">
        <w:rPr>
          <w:rFonts w:ascii="Arial" w:hAnsi="Arial" w:cs="Arial"/>
          <w:sz w:val="24"/>
          <w:szCs w:val="24"/>
          <w:lang w:val="de-DE"/>
        </w:rPr>
        <w:t xml:space="preserve">Organik </w:t>
      </w:r>
      <w:r w:rsidR="00480763">
        <w:rPr>
          <w:rFonts w:ascii="Arial" w:hAnsi="Arial" w:cs="Arial"/>
          <w:sz w:val="24"/>
          <w:szCs w:val="24"/>
          <w:lang w:val="de-DE"/>
        </w:rPr>
        <w:t>s</w:t>
      </w:r>
      <w:r w:rsidR="00480763">
        <w:rPr>
          <w:rFonts w:ascii="Arial" w:hAnsi="Arial" w:cs="Arial"/>
          <w:sz w:val="24"/>
          <w:szCs w:val="24"/>
          <w:lang w:val="de-DE"/>
        </w:rPr>
        <w:t>o</w:t>
      </w:r>
      <w:r w:rsidR="00480763">
        <w:rPr>
          <w:rFonts w:ascii="Arial" w:hAnsi="Arial" w:cs="Arial"/>
          <w:sz w:val="24"/>
          <w:szCs w:val="24"/>
          <w:lang w:val="de-DE"/>
        </w:rPr>
        <w:t>viel bedeutet wie</w:t>
      </w:r>
      <w:r w:rsidR="00D31EA3" w:rsidRPr="005A00A4">
        <w:rPr>
          <w:rFonts w:ascii="Arial" w:hAnsi="Arial" w:cs="Arial"/>
          <w:sz w:val="24"/>
          <w:szCs w:val="24"/>
          <w:lang w:val="de-DE"/>
        </w:rPr>
        <w:t xml:space="preserve"> </w:t>
      </w:r>
      <w:r w:rsidR="00480763">
        <w:rPr>
          <w:rFonts w:ascii="Arial" w:hAnsi="Arial" w:cs="Arial"/>
          <w:sz w:val="24"/>
          <w:szCs w:val="24"/>
          <w:lang w:val="de-DE"/>
        </w:rPr>
        <w:t>‚</w:t>
      </w:r>
      <w:r w:rsidR="00D31EA3" w:rsidRPr="005A00A4">
        <w:rPr>
          <w:rFonts w:ascii="Arial" w:hAnsi="Arial" w:cs="Arial"/>
          <w:sz w:val="24"/>
          <w:szCs w:val="24"/>
          <w:lang w:val="de-DE"/>
        </w:rPr>
        <w:t xml:space="preserve">Struktur </w:t>
      </w:r>
      <w:r w:rsidR="00D350DA">
        <w:rPr>
          <w:rFonts w:ascii="Arial" w:hAnsi="Arial" w:cs="Arial"/>
          <w:sz w:val="24"/>
          <w:szCs w:val="24"/>
          <w:lang w:val="de-DE"/>
        </w:rPr>
        <w:t>und</w:t>
      </w:r>
      <w:r w:rsidR="00D31EA3" w:rsidRPr="005A00A4">
        <w:rPr>
          <w:rFonts w:ascii="Arial" w:hAnsi="Arial" w:cs="Arial"/>
          <w:sz w:val="24"/>
          <w:szCs w:val="24"/>
          <w:lang w:val="de-DE"/>
        </w:rPr>
        <w:t xml:space="preserve"> Entwicklungslogik der Dinge</w:t>
      </w:r>
      <w:r w:rsidR="00480763">
        <w:rPr>
          <w:rFonts w:ascii="Arial" w:hAnsi="Arial" w:cs="Arial"/>
          <w:sz w:val="24"/>
          <w:szCs w:val="24"/>
          <w:lang w:val="de-DE"/>
        </w:rPr>
        <w:t>‘</w:t>
      </w:r>
      <w:r w:rsidR="00D31EA3" w:rsidRPr="005A00A4">
        <w:rPr>
          <w:rFonts w:ascii="Arial" w:hAnsi="Arial" w:cs="Arial"/>
          <w:sz w:val="24"/>
          <w:szCs w:val="24"/>
          <w:lang w:val="de-DE"/>
        </w:rPr>
        <w:t>. Für Wright offe</w:t>
      </w:r>
      <w:r w:rsidR="00D31EA3" w:rsidRPr="005A00A4">
        <w:rPr>
          <w:rFonts w:ascii="Arial" w:hAnsi="Arial" w:cs="Arial"/>
          <w:sz w:val="24"/>
          <w:szCs w:val="24"/>
          <w:lang w:val="de-DE"/>
        </w:rPr>
        <w:t>n</w:t>
      </w:r>
      <w:r w:rsidR="00D31EA3" w:rsidRPr="005A00A4">
        <w:rPr>
          <w:rFonts w:ascii="Arial" w:hAnsi="Arial" w:cs="Arial"/>
          <w:sz w:val="24"/>
          <w:szCs w:val="24"/>
          <w:lang w:val="de-DE"/>
        </w:rPr>
        <w:t>bart sich das architektonische Denken in der organischen „Integrität der Arch</w:t>
      </w:r>
      <w:r w:rsidR="00D31EA3" w:rsidRPr="005A00A4">
        <w:rPr>
          <w:rFonts w:ascii="Arial" w:hAnsi="Arial" w:cs="Arial"/>
          <w:sz w:val="24"/>
          <w:szCs w:val="24"/>
          <w:lang w:val="de-DE"/>
        </w:rPr>
        <w:t>i</w:t>
      </w:r>
      <w:r w:rsidR="00D31EA3" w:rsidRPr="005A00A4">
        <w:rPr>
          <w:rFonts w:ascii="Arial" w:hAnsi="Arial" w:cs="Arial"/>
          <w:sz w:val="24"/>
          <w:szCs w:val="24"/>
          <w:lang w:val="de-DE"/>
        </w:rPr>
        <w:t>tektur“</w:t>
      </w:r>
      <w:r w:rsidR="00241955">
        <w:rPr>
          <w:rFonts w:ascii="Arial" w:hAnsi="Arial" w:cs="Arial"/>
          <w:sz w:val="24"/>
          <w:szCs w:val="24"/>
          <w:lang w:val="de-DE"/>
        </w:rPr>
        <w:t>. Unter Organik versteht man die Entwicklung der Dinge aus ihrer Eige</w:t>
      </w:r>
      <w:r w:rsidR="00241955">
        <w:rPr>
          <w:rFonts w:ascii="Arial" w:hAnsi="Arial" w:cs="Arial"/>
          <w:sz w:val="24"/>
          <w:szCs w:val="24"/>
          <w:lang w:val="de-DE"/>
        </w:rPr>
        <w:t>n</w:t>
      </w:r>
      <w:r w:rsidR="00241955">
        <w:rPr>
          <w:rFonts w:ascii="Arial" w:hAnsi="Arial" w:cs="Arial"/>
          <w:sz w:val="24"/>
          <w:szCs w:val="24"/>
          <w:lang w:val="de-DE"/>
        </w:rPr>
        <w:t xml:space="preserve">logik heraus oder die </w:t>
      </w:r>
      <w:r w:rsidR="00D31EA3" w:rsidRPr="005A00A4">
        <w:rPr>
          <w:rFonts w:ascii="Arial" w:hAnsi="Arial" w:cs="Arial"/>
          <w:sz w:val="24"/>
          <w:szCs w:val="24"/>
          <w:lang w:val="de-DE"/>
        </w:rPr>
        <w:t xml:space="preserve">aus der architektonischen Aufgabe sich entwickelnde </w:t>
      </w:r>
      <w:r w:rsidR="00D31EA3" w:rsidRPr="005A00A4">
        <w:rPr>
          <w:rFonts w:ascii="Arial" w:hAnsi="Arial" w:cs="Arial"/>
          <w:sz w:val="24"/>
          <w:szCs w:val="24"/>
          <w:lang w:val="de-DE"/>
        </w:rPr>
        <w:lastRenderedPageBreak/>
        <w:t>„Schönheit des Denkens“</w:t>
      </w:r>
      <w:r w:rsidR="00473DD2">
        <w:rPr>
          <w:rFonts w:ascii="Arial" w:hAnsi="Arial" w:cs="Arial"/>
          <w:sz w:val="24"/>
          <w:szCs w:val="24"/>
          <w:lang w:val="de-DE"/>
        </w:rPr>
        <w:t xml:space="preserve"> </w:t>
      </w:r>
      <w:r w:rsidR="00D31EA3" w:rsidRPr="005A00A4">
        <w:rPr>
          <w:rFonts w:ascii="Arial" w:hAnsi="Arial" w:cs="Arial"/>
          <w:sz w:val="24"/>
          <w:szCs w:val="24"/>
          <w:lang w:val="de-DE"/>
        </w:rPr>
        <w:t>(Wright 1966, 105). Organisch ist, was aus sich he</w:t>
      </w:r>
      <w:r w:rsidR="00D31EA3" w:rsidRPr="005A00A4">
        <w:rPr>
          <w:rFonts w:ascii="Arial" w:hAnsi="Arial" w:cs="Arial"/>
          <w:sz w:val="24"/>
          <w:szCs w:val="24"/>
          <w:lang w:val="de-DE"/>
        </w:rPr>
        <w:t>r</w:t>
      </w:r>
      <w:r w:rsidR="00D31EA3" w:rsidRPr="005A00A4">
        <w:rPr>
          <w:rFonts w:ascii="Arial" w:hAnsi="Arial" w:cs="Arial"/>
          <w:sz w:val="24"/>
          <w:szCs w:val="24"/>
          <w:lang w:val="de-DE"/>
        </w:rPr>
        <w:t>aus folgerichtig</w:t>
      </w:r>
      <w:r w:rsidR="00473DD2">
        <w:rPr>
          <w:rFonts w:ascii="Arial" w:hAnsi="Arial" w:cs="Arial"/>
          <w:sz w:val="24"/>
          <w:szCs w:val="24"/>
          <w:lang w:val="de-DE"/>
        </w:rPr>
        <w:t xml:space="preserve"> und damit aus einem eigenen Gesetz, im Austausch mit dem Kontext,</w:t>
      </w:r>
      <w:r w:rsidR="00D31EA3" w:rsidRPr="005A00A4">
        <w:rPr>
          <w:rFonts w:ascii="Arial" w:hAnsi="Arial" w:cs="Arial"/>
          <w:sz w:val="24"/>
          <w:szCs w:val="24"/>
          <w:lang w:val="de-DE"/>
        </w:rPr>
        <w:t xml:space="preserve"> sich entwickelt.</w:t>
      </w:r>
      <w:r w:rsidR="00CF48ED" w:rsidRPr="005A00A4">
        <w:rPr>
          <w:rFonts w:ascii="Arial" w:hAnsi="Arial" w:cs="Arial"/>
          <w:sz w:val="24"/>
          <w:szCs w:val="24"/>
          <w:lang w:val="de-DE"/>
        </w:rPr>
        <w:t xml:space="preserve"> </w:t>
      </w:r>
      <w:r w:rsidR="005A1205" w:rsidRPr="005A00A4">
        <w:rPr>
          <w:rFonts w:ascii="Arial" w:hAnsi="Arial" w:cs="Arial"/>
          <w:sz w:val="24"/>
          <w:szCs w:val="24"/>
          <w:lang w:val="de-DE"/>
        </w:rPr>
        <w:t>Ein anderes Wort ist Morpho</w:t>
      </w:r>
      <w:r w:rsidR="00D16652">
        <w:rPr>
          <w:rFonts w:ascii="Arial" w:hAnsi="Arial" w:cs="Arial"/>
          <w:sz w:val="24"/>
          <w:szCs w:val="24"/>
          <w:lang w:val="de-DE"/>
        </w:rPr>
        <w:t>genese</w:t>
      </w:r>
      <w:r w:rsidR="00712348">
        <w:rPr>
          <w:rFonts w:ascii="Arial" w:hAnsi="Arial" w:cs="Arial"/>
          <w:sz w:val="24"/>
          <w:szCs w:val="24"/>
          <w:lang w:val="de-DE"/>
        </w:rPr>
        <w:t xml:space="preserve"> oder</w:t>
      </w:r>
      <w:r w:rsidR="00D16652">
        <w:rPr>
          <w:rFonts w:ascii="Arial" w:hAnsi="Arial" w:cs="Arial"/>
          <w:sz w:val="24"/>
          <w:szCs w:val="24"/>
          <w:lang w:val="de-DE"/>
        </w:rPr>
        <w:t xml:space="preserve"> Morphologie, ganz im Sinne von Goethes Morphologie der Pflanze. </w:t>
      </w:r>
    </w:p>
    <w:p w14:paraId="6EEC4481" w14:textId="77777777" w:rsidR="00232D82" w:rsidRDefault="00232D82" w:rsidP="00232D82">
      <w:pPr>
        <w:rPr>
          <w:rFonts w:ascii="Arial" w:hAnsi="Arial" w:cs="Arial"/>
          <w:sz w:val="24"/>
          <w:szCs w:val="24"/>
          <w:lang w:val="de-DE"/>
        </w:rPr>
      </w:pPr>
    </w:p>
    <w:p w14:paraId="1ECBFCB1" w14:textId="71DBE15E" w:rsidR="0025448E" w:rsidRPr="00232D82" w:rsidRDefault="00004C00" w:rsidP="00232D82">
      <w:pPr>
        <w:rPr>
          <w:rFonts w:ascii="Arial" w:hAnsi="Arial" w:cs="Arial"/>
          <w:sz w:val="24"/>
          <w:szCs w:val="24"/>
          <w:lang w:val="de-DE"/>
        </w:rPr>
      </w:pPr>
      <w:r w:rsidRPr="00004C00">
        <w:rPr>
          <w:rFonts w:ascii="Arial" w:hAnsi="Arial" w:cs="Arial"/>
          <w:b/>
          <w:bCs/>
          <w:sz w:val="24"/>
          <w:szCs w:val="24"/>
          <w:lang w:val="de-DE"/>
        </w:rPr>
        <w:t>Exzentrizität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="00E07F76" w:rsidRPr="005A00A4">
        <w:rPr>
          <w:rFonts w:ascii="Arial" w:hAnsi="Arial" w:cs="Arial"/>
          <w:sz w:val="24"/>
          <w:szCs w:val="24"/>
          <w:lang w:val="de-DE"/>
        </w:rPr>
        <w:t xml:space="preserve">Lassen Sie mich zuerst einige Anmerkungen machen </w:t>
      </w:r>
      <w:r>
        <w:rPr>
          <w:rFonts w:ascii="Arial" w:hAnsi="Arial" w:cs="Arial"/>
          <w:sz w:val="24"/>
          <w:szCs w:val="24"/>
          <w:lang w:val="de-DE"/>
        </w:rPr>
        <w:t>zu</w:t>
      </w:r>
      <w:r w:rsidR="00D350DA">
        <w:rPr>
          <w:rFonts w:ascii="Arial" w:hAnsi="Arial" w:cs="Arial"/>
          <w:sz w:val="24"/>
          <w:szCs w:val="24"/>
          <w:lang w:val="de-DE"/>
        </w:rPr>
        <w:t>m Begriff der</w:t>
      </w:r>
      <w:r w:rsidR="00E07F76" w:rsidRPr="005A00A4">
        <w:rPr>
          <w:rFonts w:ascii="Arial" w:hAnsi="Arial" w:cs="Arial"/>
          <w:sz w:val="24"/>
          <w:szCs w:val="24"/>
          <w:lang w:val="de-DE"/>
        </w:rPr>
        <w:t xml:space="preserve"> Angemessenheit</w:t>
      </w:r>
      <w:r w:rsidR="006B1D26">
        <w:rPr>
          <w:rFonts w:ascii="Arial" w:hAnsi="Arial" w:cs="Arial"/>
          <w:sz w:val="24"/>
          <w:szCs w:val="24"/>
          <w:lang w:val="de-DE"/>
        </w:rPr>
        <w:t xml:space="preserve">, </w:t>
      </w:r>
      <w:r w:rsidR="00D350DA">
        <w:rPr>
          <w:rFonts w:ascii="Arial" w:hAnsi="Arial" w:cs="Arial"/>
          <w:sz w:val="24"/>
          <w:szCs w:val="24"/>
          <w:lang w:val="de-DE"/>
        </w:rPr>
        <w:t>der</w:t>
      </w:r>
      <w:r w:rsidR="006B1D26">
        <w:rPr>
          <w:rFonts w:ascii="Arial" w:hAnsi="Arial" w:cs="Arial"/>
          <w:sz w:val="24"/>
          <w:szCs w:val="24"/>
          <w:lang w:val="de-DE"/>
        </w:rPr>
        <w:t xml:space="preserve"> im Zentrum des Humanismus wie auch besonders der Architektur </w:t>
      </w:r>
      <w:r>
        <w:rPr>
          <w:rFonts w:ascii="Arial" w:hAnsi="Arial" w:cs="Arial"/>
          <w:sz w:val="24"/>
          <w:szCs w:val="24"/>
          <w:lang w:val="de-DE"/>
        </w:rPr>
        <w:t>steht</w:t>
      </w:r>
      <w:r w:rsidR="00E07F76" w:rsidRPr="005A00A4">
        <w:rPr>
          <w:rFonts w:ascii="Arial" w:hAnsi="Arial" w:cs="Arial"/>
          <w:sz w:val="24"/>
          <w:szCs w:val="24"/>
          <w:lang w:val="de-DE"/>
        </w:rPr>
        <w:t xml:space="preserve">. Analog zum Begriff des Humanismus geht auch </w:t>
      </w:r>
      <w:r w:rsidR="002B5711" w:rsidRPr="005A00A4">
        <w:rPr>
          <w:rFonts w:ascii="Arial" w:hAnsi="Arial" w:cs="Arial"/>
          <w:sz w:val="24"/>
          <w:szCs w:val="24"/>
          <w:lang w:val="de-DE"/>
        </w:rPr>
        <w:t>der Begriff der Angemessenheit</w:t>
      </w:r>
      <w:r w:rsidR="002B5711" w:rsidRPr="005A00A4">
        <w:rPr>
          <w:rFonts w:ascii="Arial" w:hAnsi="Arial"/>
          <w:sz w:val="24"/>
          <w:szCs w:val="24"/>
          <w:lang w:val="de-DE"/>
        </w:rPr>
        <w:t xml:space="preserve"> durch verschiedene </w:t>
      </w:r>
      <w:r w:rsidR="00E07F76" w:rsidRPr="005A00A4">
        <w:rPr>
          <w:rFonts w:ascii="Arial" w:hAnsi="Arial"/>
          <w:sz w:val="24"/>
          <w:szCs w:val="24"/>
          <w:lang w:val="de-DE"/>
        </w:rPr>
        <w:t xml:space="preserve">Stufen der Transformation </w:t>
      </w:r>
      <w:r w:rsidR="00057AFB">
        <w:rPr>
          <w:rFonts w:ascii="Arial" w:hAnsi="Arial"/>
          <w:sz w:val="24"/>
          <w:szCs w:val="24"/>
          <w:lang w:val="de-DE"/>
        </w:rPr>
        <w:t>o</w:t>
      </w:r>
      <w:r w:rsidR="00F56CE6">
        <w:rPr>
          <w:rFonts w:ascii="Arial" w:hAnsi="Arial"/>
          <w:sz w:val="24"/>
          <w:szCs w:val="24"/>
          <w:lang w:val="de-DE"/>
        </w:rPr>
        <w:t xml:space="preserve">der </w:t>
      </w:r>
      <w:r w:rsidR="00057AFB">
        <w:rPr>
          <w:rFonts w:ascii="Arial" w:hAnsi="Arial"/>
          <w:sz w:val="24"/>
          <w:szCs w:val="24"/>
          <w:lang w:val="de-DE"/>
        </w:rPr>
        <w:t xml:space="preserve">der </w:t>
      </w:r>
      <w:r w:rsidR="00E07F76" w:rsidRPr="005A00A4">
        <w:rPr>
          <w:rFonts w:ascii="Arial" w:hAnsi="Arial"/>
          <w:sz w:val="24"/>
          <w:szCs w:val="24"/>
          <w:lang w:val="de-DE"/>
        </w:rPr>
        <w:t>Metamorphose</w:t>
      </w:r>
      <w:r w:rsidR="0044287D" w:rsidRPr="005A00A4">
        <w:rPr>
          <w:rFonts w:ascii="Arial" w:hAnsi="Arial"/>
          <w:sz w:val="24"/>
          <w:szCs w:val="24"/>
          <w:lang w:val="de-DE"/>
        </w:rPr>
        <w:t>.</w:t>
      </w:r>
      <w:r w:rsidR="002B5711" w:rsidRPr="005A00A4">
        <w:rPr>
          <w:rFonts w:ascii="Arial" w:hAnsi="Arial"/>
          <w:sz w:val="24"/>
          <w:szCs w:val="24"/>
          <w:lang w:val="de-DE"/>
        </w:rPr>
        <w:t xml:space="preserve"> </w:t>
      </w:r>
      <w:r w:rsidR="00573165" w:rsidRPr="005A00A4">
        <w:rPr>
          <w:rFonts w:ascii="Arial" w:hAnsi="Arial"/>
          <w:sz w:val="24"/>
          <w:szCs w:val="24"/>
          <w:lang w:val="de-DE"/>
        </w:rPr>
        <w:t xml:space="preserve">Es ist faszinierend zu sehen, wie im 15. Jahrhundert </w:t>
      </w:r>
      <w:r w:rsidR="0044287D" w:rsidRPr="005A00A4">
        <w:rPr>
          <w:rFonts w:ascii="Arial" w:hAnsi="Arial"/>
          <w:sz w:val="24"/>
          <w:szCs w:val="24"/>
          <w:lang w:val="de-DE"/>
        </w:rPr>
        <w:t>die A</w:t>
      </w:r>
      <w:r w:rsidR="0044287D" w:rsidRPr="005A00A4">
        <w:rPr>
          <w:rFonts w:ascii="Arial" w:hAnsi="Arial"/>
          <w:sz w:val="24"/>
          <w:szCs w:val="24"/>
          <w:lang w:val="de-DE"/>
        </w:rPr>
        <w:t>n</w:t>
      </w:r>
      <w:r w:rsidR="0044287D" w:rsidRPr="005A00A4">
        <w:rPr>
          <w:rFonts w:ascii="Arial" w:hAnsi="Arial"/>
          <w:sz w:val="24"/>
          <w:szCs w:val="24"/>
          <w:lang w:val="de-DE"/>
        </w:rPr>
        <w:t>gemessenheit</w:t>
      </w:r>
      <w:r w:rsidR="00573165" w:rsidRPr="005A00A4">
        <w:rPr>
          <w:rFonts w:ascii="Arial" w:hAnsi="Arial"/>
          <w:sz w:val="24"/>
          <w:szCs w:val="24"/>
          <w:lang w:val="de-DE"/>
        </w:rPr>
        <w:t xml:space="preserve"> </w:t>
      </w:r>
      <w:r w:rsidR="0044287D" w:rsidRPr="005A00A4">
        <w:rPr>
          <w:rFonts w:ascii="Arial" w:hAnsi="Arial"/>
          <w:sz w:val="24"/>
          <w:szCs w:val="24"/>
          <w:lang w:val="de-DE"/>
        </w:rPr>
        <w:t>ihre</w:t>
      </w:r>
      <w:r w:rsidR="00573165" w:rsidRPr="005A00A4">
        <w:rPr>
          <w:rFonts w:ascii="Arial" w:hAnsi="Arial"/>
          <w:sz w:val="24"/>
          <w:szCs w:val="24"/>
          <w:lang w:val="de-DE"/>
        </w:rPr>
        <w:t xml:space="preserve"> </w:t>
      </w:r>
      <w:r w:rsidR="00E07F76" w:rsidRPr="005A00A4">
        <w:rPr>
          <w:rFonts w:ascii="Arial" w:hAnsi="Arial"/>
          <w:sz w:val="24"/>
          <w:szCs w:val="24"/>
          <w:lang w:val="de-DE"/>
        </w:rPr>
        <w:t xml:space="preserve">moderne </w:t>
      </w:r>
      <w:r w:rsidR="00573165" w:rsidRPr="005A00A4">
        <w:rPr>
          <w:rFonts w:ascii="Arial" w:hAnsi="Arial"/>
          <w:sz w:val="24"/>
          <w:szCs w:val="24"/>
          <w:lang w:val="de-DE"/>
        </w:rPr>
        <w:t>Prägung erfährt</w:t>
      </w:r>
      <w:r w:rsidR="0025448E">
        <w:rPr>
          <w:rFonts w:ascii="Arial" w:hAnsi="Arial"/>
          <w:sz w:val="24"/>
          <w:szCs w:val="24"/>
          <w:lang w:val="de-DE"/>
        </w:rPr>
        <w:t>. Das vollzieht sich</w:t>
      </w:r>
      <w:r w:rsidR="00573165" w:rsidRPr="005A00A4">
        <w:rPr>
          <w:rFonts w:ascii="Arial" w:hAnsi="Arial"/>
          <w:sz w:val="24"/>
          <w:szCs w:val="24"/>
          <w:lang w:val="de-DE"/>
        </w:rPr>
        <w:t xml:space="preserve"> </w:t>
      </w:r>
      <w:r w:rsidR="0044287D" w:rsidRPr="005A00A4">
        <w:rPr>
          <w:rFonts w:ascii="Arial" w:hAnsi="Arial"/>
          <w:sz w:val="24"/>
          <w:szCs w:val="24"/>
          <w:lang w:val="de-DE"/>
        </w:rPr>
        <w:t>im Übergang vom</w:t>
      </w:r>
      <w:r w:rsidR="00573165" w:rsidRPr="005A00A4">
        <w:rPr>
          <w:rFonts w:ascii="Arial" w:hAnsi="Arial"/>
          <w:sz w:val="24"/>
          <w:szCs w:val="24"/>
          <w:lang w:val="de-DE"/>
        </w:rPr>
        <w:t xml:space="preserve"> mechanistischen antiken Weltbild</w:t>
      </w:r>
      <w:r w:rsidR="00E07F76" w:rsidRPr="005A00A4">
        <w:rPr>
          <w:rFonts w:ascii="Arial" w:hAnsi="Arial"/>
          <w:sz w:val="24"/>
          <w:szCs w:val="24"/>
          <w:lang w:val="de-DE"/>
        </w:rPr>
        <w:t xml:space="preserve">, wie es </w:t>
      </w:r>
      <w:proofErr w:type="spellStart"/>
      <w:r w:rsidR="00E07F76" w:rsidRPr="005A00A4">
        <w:rPr>
          <w:rFonts w:ascii="Arial" w:hAnsi="Arial"/>
          <w:sz w:val="24"/>
          <w:szCs w:val="24"/>
          <w:lang w:val="de-DE"/>
        </w:rPr>
        <w:t>Vitruvs</w:t>
      </w:r>
      <w:proofErr w:type="spellEnd"/>
      <w:r w:rsidR="00E07F76" w:rsidRPr="005A00A4">
        <w:rPr>
          <w:rFonts w:ascii="Arial" w:hAnsi="Arial"/>
          <w:sz w:val="24"/>
          <w:szCs w:val="24"/>
          <w:lang w:val="de-DE"/>
        </w:rPr>
        <w:t xml:space="preserve"> Schrift </w:t>
      </w:r>
      <w:r w:rsidR="00E07F76" w:rsidRPr="0025448E">
        <w:rPr>
          <w:rFonts w:ascii="Arial" w:hAnsi="Arial"/>
          <w:i/>
          <w:iCs/>
          <w:sz w:val="24"/>
          <w:szCs w:val="24"/>
          <w:lang w:val="de-DE"/>
        </w:rPr>
        <w:t xml:space="preserve">De </w:t>
      </w:r>
      <w:proofErr w:type="spellStart"/>
      <w:r w:rsidR="00E07F76" w:rsidRPr="0025448E">
        <w:rPr>
          <w:rFonts w:ascii="Arial" w:hAnsi="Arial"/>
          <w:i/>
          <w:iCs/>
          <w:sz w:val="24"/>
          <w:szCs w:val="24"/>
          <w:lang w:val="de-DE"/>
        </w:rPr>
        <w:t>architectura</w:t>
      </w:r>
      <w:proofErr w:type="spellEnd"/>
      <w:r w:rsidR="00E07F76" w:rsidRPr="0025448E">
        <w:rPr>
          <w:rFonts w:ascii="Arial" w:hAnsi="Arial"/>
          <w:i/>
          <w:iCs/>
          <w:sz w:val="24"/>
          <w:szCs w:val="24"/>
          <w:lang w:val="de-DE"/>
        </w:rPr>
        <w:t xml:space="preserve"> </w:t>
      </w:r>
      <w:proofErr w:type="spellStart"/>
      <w:r w:rsidR="00E07F76" w:rsidRPr="0025448E">
        <w:rPr>
          <w:rFonts w:ascii="Arial" w:hAnsi="Arial"/>
          <w:i/>
          <w:iCs/>
          <w:sz w:val="24"/>
          <w:szCs w:val="24"/>
          <w:lang w:val="de-DE"/>
        </w:rPr>
        <w:t>libri</w:t>
      </w:r>
      <w:proofErr w:type="spellEnd"/>
      <w:r w:rsidR="00E07F76" w:rsidRPr="0025448E">
        <w:rPr>
          <w:rFonts w:ascii="Arial" w:hAnsi="Arial"/>
          <w:i/>
          <w:iCs/>
          <w:sz w:val="24"/>
          <w:szCs w:val="24"/>
          <w:lang w:val="de-DE"/>
        </w:rPr>
        <w:t xml:space="preserve"> </w:t>
      </w:r>
      <w:proofErr w:type="spellStart"/>
      <w:r w:rsidR="00E07F76" w:rsidRPr="0025448E">
        <w:rPr>
          <w:rFonts w:ascii="Arial" w:hAnsi="Arial"/>
          <w:i/>
          <w:iCs/>
          <w:sz w:val="24"/>
          <w:szCs w:val="24"/>
          <w:lang w:val="de-DE"/>
        </w:rPr>
        <w:t>decem</w:t>
      </w:r>
      <w:proofErr w:type="spellEnd"/>
      <w:r w:rsidR="00E07F76" w:rsidRPr="005A00A4">
        <w:rPr>
          <w:rFonts w:ascii="Arial" w:hAnsi="Arial"/>
          <w:sz w:val="24"/>
          <w:szCs w:val="24"/>
          <w:lang w:val="de-DE"/>
        </w:rPr>
        <w:t xml:space="preserve"> </w:t>
      </w:r>
      <w:r w:rsidR="00F422DD">
        <w:rPr>
          <w:rFonts w:ascii="Arial" w:hAnsi="Arial"/>
          <w:sz w:val="24"/>
          <w:szCs w:val="24"/>
          <w:lang w:val="de-DE"/>
        </w:rPr>
        <w:t xml:space="preserve">oder </w:t>
      </w:r>
      <w:r w:rsidR="00F422DD" w:rsidRPr="00057AFB">
        <w:rPr>
          <w:rFonts w:ascii="Arial" w:hAnsi="Arial"/>
          <w:i/>
          <w:iCs/>
          <w:sz w:val="24"/>
          <w:szCs w:val="24"/>
          <w:lang w:val="de-DE"/>
        </w:rPr>
        <w:t>Zehn Bücher über Architektur</w:t>
      </w:r>
      <w:r w:rsidR="00F422DD">
        <w:rPr>
          <w:rFonts w:ascii="Arial" w:hAnsi="Arial"/>
          <w:sz w:val="24"/>
          <w:szCs w:val="24"/>
          <w:lang w:val="de-DE"/>
        </w:rPr>
        <w:t xml:space="preserve"> </w:t>
      </w:r>
      <w:r w:rsidR="00E07F76" w:rsidRPr="005A00A4">
        <w:rPr>
          <w:rFonts w:ascii="Arial" w:hAnsi="Arial"/>
          <w:sz w:val="24"/>
          <w:szCs w:val="24"/>
          <w:lang w:val="de-DE"/>
        </w:rPr>
        <w:t>zugrunde liegt</w:t>
      </w:r>
      <w:r w:rsidR="00573165" w:rsidRPr="005A00A4">
        <w:rPr>
          <w:rFonts w:ascii="Arial" w:hAnsi="Arial"/>
          <w:sz w:val="24"/>
          <w:szCs w:val="24"/>
          <w:lang w:val="de-DE"/>
        </w:rPr>
        <w:t xml:space="preserve">, </w:t>
      </w:r>
      <w:r w:rsidR="00E07F76" w:rsidRPr="005A00A4">
        <w:rPr>
          <w:rFonts w:ascii="Arial" w:hAnsi="Arial"/>
          <w:sz w:val="24"/>
          <w:szCs w:val="24"/>
          <w:lang w:val="de-DE"/>
        </w:rPr>
        <w:t>zum</w:t>
      </w:r>
      <w:r w:rsidR="00573165" w:rsidRPr="005A00A4">
        <w:rPr>
          <w:rFonts w:ascii="Arial" w:hAnsi="Arial"/>
          <w:sz w:val="24"/>
          <w:szCs w:val="24"/>
          <w:lang w:val="de-DE"/>
        </w:rPr>
        <w:t xml:space="preserve"> christliche</w:t>
      </w:r>
      <w:r w:rsidR="00E07F76" w:rsidRPr="005A00A4">
        <w:rPr>
          <w:rFonts w:ascii="Arial" w:hAnsi="Arial"/>
          <w:sz w:val="24"/>
          <w:szCs w:val="24"/>
          <w:lang w:val="de-DE"/>
        </w:rPr>
        <w:t>n</w:t>
      </w:r>
      <w:r w:rsidR="00573165" w:rsidRPr="005A00A4">
        <w:rPr>
          <w:rFonts w:ascii="Arial" w:hAnsi="Arial"/>
          <w:sz w:val="24"/>
          <w:szCs w:val="24"/>
          <w:lang w:val="de-DE"/>
        </w:rPr>
        <w:t xml:space="preserve"> Weltbild</w:t>
      </w:r>
      <w:r w:rsidR="00057AFB">
        <w:rPr>
          <w:rFonts w:ascii="Arial" w:hAnsi="Arial"/>
          <w:sz w:val="24"/>
          <w:szCs w:val="24"/>
          <w:lang w:val="de-DE"/>
        </w:rPr>
        <w:t>, wie es</w:t>
      </w:r>
      <w:r w:rsidR="00573165" w:rsidRPr="005A00A4">
        <w:rPr>
          <w:rFonts w:ascii="Arial" w:hAnsi="Arial"/>
          <w:sz w:val="24"/>
          <w:szCs w:val="24"/>
          <w:lang w:val="de-DE"/>
        </w:rPr>
        <w:t xml:space="preserve"> zum Beispiel </w:t>
      </w:r>
      <w:r>
        <w:rPr>
          <w:rFonts w:ascii="Arial" w:hAnsi="Arial"/>
          <w:sz w:val="24"/>
          <w:szCs w:val="24"/>
          <w:lang w:val="de-DE"/>
        </w:rPr>
        <w:t xml:space="preserve">Giovanni </w:t>
      </w:r>
      <w:proofErr w:type="spellStart"/>
      <w:r w:rsidR="00057AFB" w:rsidRPr="005A00A4">
        <w:rPr>
          <w:rFonts w:ascii="Arial" w:hAnsi="Arial"/>
          <w:sz w:val="24"/>
          <w:szCs w:val="24"/>
          <w:lang w:val="de-DE"/>
        </w:rPr>
        <w:t>Pico</w:t>
      </w:r>
      <w:proofErr w:type="spellEnd"/>
      <w:r w:rsidR="00057AFB" w:rsidRPr="005A00A4">
        <w:rPr>
          <w:rFonts w:ascii="Arial" w:hAnsi="Arial"/>
          <w:sz w:val="24"/>
          <w:szCs w:val="24"/>
          <w:lang w:val="de-DE"/>
        </w:rPr>
        <w:t xml:space="preserve"> della </w:t>
      </w:r>
      <w:proofErr w:type="spellStart"/>
      <w:r w:rsidR="00057AFB" w:rsidRPr="005A00A4">
        <w:rPr>
          <w:rFonts w:ascii="Arial" w:hAnsi="Arial"/>
          <w:sz w:val="24"/>
          <w:szCs w:val="24"/>
          <w:lang w:val="de-DE"/>
        </w:rPr>
        <w:t>Mirandola</w:t>
      </w:r>
      <w:proofErr w:type="spellEnd"/>
      <w:r w:rsidR="00057AFB">
        <w:rPr>
          <w:rFonts w:ascii="Arial" w:hAnsi="Arial"/>
          <w:sz w:val="24"/>
          <w:szCs w:val="24"/>
          <w:lang w:val="de-DE"/>
        </w:rPr>
        <w:t xml:space="preserve"> </w:t>
      </w:r>
      <w:r w:rsidR="00057AFB" w:rsidRPr="005A00A4">
        <w:rPr>
          <w:rFonts w:ascii="Arial" w:hAnsi="Arial" w:cs="Arial"/>
          <w:sz w:val="24"/>
          <w:szCs w:val="24"/>
          <w:lang w:val="de-DE"/>
        </w:rPr>
        <w:t>(1463–96)</w:t>
      </w:r>
      <w:r w:rsidR="00057AFB" w:rsidRPr="005A00A4">
        <w:rPr>
          <w:rFonts w:ascii="Arial" w:hAnsi="Arial"/>
          <w:sz w:val="24"/>
          <w:szCs w:val="24"/>
          <w:lang w:val="de-DE"/>
        </w:rPr>
        <w:t xml:space="preserve"> </w:t>
      </w:r>
      <w:r w:rsidR="0026614C">
        <w:rPr>
          <w:rFonts w:ascii="Arial" w:hAnsi="Arial"/>
          <w:sz w:val="24"/>
          <w:szCs w:val="24"/>
          <w:lang w:val="de-DE"/>
        </w:rPr>
        <w:t xml:space="preserve">in </w:t>
      </w:r>
      <w:r w:rsidR="0026614C" w:rsidRPr="0025448E">
        <w:rPr>
          <w:rFonts w:ascii="Arial" w:hAnsi="Arial" w:cs="Arial"/>
          <w:i/>
          <w:iCs/>
          <w:sz w:val="24"/>
          <w:szCs w:val="24"/>
          <w:lang w:val="de-DE"/>
        </w:rPr>
        <w:t xml:space="preserve">De </w:t>
      </w:r>
      <w:proofErr w:type="spellStart"/>
      <w:r w:rsidR="0026614C" w:rsidRPr="0025448E">
        <w:rPr>
          <w:rFonts w:ascii="Arial" w:hAnsi="Arial" w:cs="Arial"/>
          <w:i/>
          <w:iCs/>
          <w:sz w:val="24"/>
          <w:szCs w:val="24"/>
          <w:lang w:val="de-DE"/>
        </w:rPr>
        <w:t>hominis</w:t>
      </w:r>
      <w:proofErr w:type="spellEnd"/>
      <w:r w:rsidR="0026614C" w:rsidRPr="0025448E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="0026614C" w:rsidRPr="0025448E">
        <w:rPr>
          <w:rFonts w:ascii="Arial" w:hAnsi="Arial" w:cs="Arial"/>
          <w:i/>
          <w:iCs/>
          <w:sz w:val="24"/>
          <w:szCs w:val="24"/>
          <w:lang w:val="de-DE"/>
        </w:rPr>
        <w:t>dignitate</w:t>
      </w:r>
      <w:proofErr w:type="spellEnd"/>
      <w:r w:rsidR="0026614C" w:rsidRPr="0025448E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r w:rsidR="0026614C">
        <w:rPr>
          <w:rFonts w:ascii="Arial" w:hAnsi="Arial" w:cs="Arial"/>
          <w:sz w:val="24"/>
          <w:szCs w:val="24"/>
          <w:lang w:val="de-DE"/>
        </w:rPr>
        <w:t>oder</w:t>
      </w:r>
      <w:r w:rsidR="0026614C" w:rsidRPr="005A00A4">
        <w:rPr>
          <w:rFonts w:ascii="Arial" w:hAnsi="Arial" w:cs="Arial"/>
          <w:sz w:val="24"/>
          <w:szCs w:val="24"/>
          <w:lang w:val="de-DE"/>
        </w:rPr>
        <w:t xml:space="preserve"> </w:t>
      </w:r>
      <w:r w:rsidR="0026614C" w:rsidRPr="005A00A4">
        <w:rPr>
          <w:rFonts w:ascii="Arial" w:hAnsi="Arial" w:cs="Arial"/>
          <w:i/>
          <w:sz w:val="24"/>
          <w:szCs w:val="24"/>
          <w:lang w:val="de-DE"/>
        </w:rPr>
        <w:t>Über die Würde des Menschen</w:t>
      </w:r>
      <w:r w:rsidR="0026614C" w:rsidRPr="005A00A4">
        <w:rPr>
          <w:rFonts w:ascii="Arial" w:hAnsi="Arial" w:cs="Arial"/>
          <w:sz w:val="24"/>
          <w:szCs w:val="24"/>
          <w:lang w:val="de-DE"/>
        </w:rPr>
        <w:t xml:space="preserve"> </w:t>
      </w:r>
      <w:r w:rsidR="00057AFB">
        <w:rPr>
          <w:rFonts w:ascii="Arial" w:hAnsi="Arial" w:cs="Arial"/>
          <w:sz w:val="24"/>
          <w:szCs w:val="24"/>
          <w:lang w:val="de-DE"/>
        </w:rPr>
        <w:t>beschreibt.</w:t>
      </w:r>
    </w:p>
    <w:p w14:paraId="1D518A08" w14:textId="12484FEF" w:rsidR="0095031E" w:rsidRDefault="0095031E">
      <w:pPr>
        <w:rPr>
          <w:rFonts w:ascii="Arial" w:hAnsi="Arial" w:cs="Arial"/>
          <w:sz w:val="24"/>
          <w:szCs w:val="24"/>
          <w:lang w:val="de-DE"/>
        </w:rPr>
      </w:pPr>
      <w:r w:rsidRPr="005A00A4">
        <w:rPr>
          <w:rFonts w:ascii="Arial" w:hAnsi="Arial" w:cs="Arial"/>
          <w:sz w:val="24"/>
          <w:szCs w:val="24"/>
          <w:lang w:val="de-DE"/>
        </w:rPr>
        <w:t xml:space="preserve">Es haftet den </w:t>
      </w:r>
      <w:r w:rsidRPr="005A00A4">
        <w:rPr>
          <w:rFonts w:ascii="Arial" w:hAnsi="Arial" w:cs="Arial"/>
          <w:i/>
          <w:sz w:val="24"/>
          <w:szCs w:val="24"/>
          <w:lang w:val="de-DE"/>
        </w:rPr>
        <w:t>Zehn Büchern über Architektur</w:t>
      </w:r>
      <w:r w:rsidRPr="005A00A4">
        <w:rPr>
          <w:rFonts w:ascii="Arial" w:hAnsi="Arial" w:cs="Arial"/>
          <w:sz w:val="24"/>
          <w:szCs w:val="24"/>
          <w:lang w:val="de-DE"/>
        </w:rPr>
        <w:t xml:space="preserve"> ein „kräftiger Schub antiken Abe</w:t>
      </w:r>
      <w:r w:rsidRPr="005A00A4">
        <w:rPr>
          <w:rFonts w:ascii="Arial" w:hAnsi="Arial" w:cs="Arial"/>
          <w:sz w:val="24"/>
          <w:szCs w:val="24"/>
          <w:lang w:val="de-DE"/>
        </w:rPr>
        <w:t>r</w:t>
      </w:r>
      <w:r w:rsidRPr="005A00A4">
        <w:rPr>
          <w:rFonts w:ascii="Arial" w:hAnsi="Arial" w:cs="Arial"/>
          <w:sz w:val="24"/>
          <w:szCs w:val="24"/>
          <w:lang w:val="de-DE"/>
        </w:rPr>
        <w:t>glaubens“ (</w:t>
      </w:r>
      <w:proofErr w:type="spellStart"/>
      <w:r w:rsidRPr="005A00A4">
        <w:rPr>
          <w:rFonts w:ascii="Arial" w:hAnsi="Arial" w:cs="Arial"/>
          <w:sz w:val="24"/>
          <w:szCs w:val="24"/>
          <w:lang w:val="de-DE"/>
        </w:rPr>
        <w:t>Thoenes</w:t>
      </w:r>
      <w:proofErr w:type="spellEnd"/>
      <w:r w:rsidRPr="005A00A4">
        <w:rPr>
          <w:rFonts w:ascii="Arial" w:hAnsi="Arial" w:cs="Arial"/>
          <w:sz w:val="24"/>
          <w:szCs w:val="24"/>
          <w:lang w:val="de-DE"/>
        </w:rPr>
        <w:t xml:space="preserve"> 2016, 84) an</w:t>
      </w:r>
      <w:r w:rsidR="00A33F57">
        <w:rPr>
          <w:rFonts w:ascii="Arial" w:hAnsi="Arial" w:cs="Arial"/>
          <w:sz w:val="24"/>
          <w:szCs w:val="24"/>
          <w:lang w:val="de-DE"/>
        </w:rPr>
        <w:t xml:space="preserve">, schrieb Christof </w:t>
      </w:r>
      <w:proofErr w:type="spellStart"/>
      <w:r w:rsidR="00A33F57">
        <w:rPr>
          <w:rFonts w:ascii="Arial" w:hAnsi="Arial" w:cs="Arial"/>
          <w:sz w:val="24"/>
          <w:szCs w:val="24"/>
          <w:lang w:val="de-DE"/>
        </w:rPr>
        <w:t>Thoenes</w:t>
      </w:r>
      <w:proofErr w:type="spellEnd"/>
      <w:r w:rsidRPr="005A00A4">
        <w:rPr>
          <w:rFonts w:ascii="Arial" w:hAnsi="Arial" w:cs="Arial"/>
          <w:sz w:val="24"/>
          <w:szCs w:val="24"/>
          <w:lang w:val="de-DE"/>
        </w:rPr>
        <w:t>. Wie intensiv in der Antike der Alltag und die gesellschaftlichen Institutionen von heidnisch-religiösen Vorstellungen und Ritualen durchdrungen war</w:t>
      </w:r>
      <w:r w:rsidR="00D350DA">
        <w:rPr>
          <w:rFonts w:ascii="Arial" w:hAnsi="Arial" w:cs="Arial"/>
          <w:sz w:val="24"/>
          <w:szCs w:val="24"/>
          <w:lang w:val="de-DE"/>
        </w:rPr>
        <w:t>en</w:t>
      </w:r>
      <w:r w:rsidRPr="005A00A4">
        <w:rPr>
          <w:rFonts w:ascii="Arial" w:hAnsi="Arial" w:cs="Arial"/>
          <w:sz w:val="24"/>
          <w:szCs w:val="24"/>
          <w:lang w:val="de-DE"/>
        </w:rPr>
        <w:t>, beschr</w:t>
      </w:r>
      <w:r w:rsidR="00D350DA">
        <w:rPr>
          <w:rFonts w:ascii="Arial" w:hAnsi="Arial" w:cs="Arial"/>
          <w:sz w:val="24"/>
          <w:szCs w:val="24"/>
          <w:lang w:val="de-DE"/>
        </w:rPr>
        <w:t>ieb</w:t>
      </w:r>
      <w:r w:rsidRPr="005A00A4">
        <w:rPr>
          <w:rFonts w:ascii="Arial" w:hAnsi="Arial" w:cs="Arial"/>
          <w:sz w:val="24"/>
          <w:szCs w:val="24"/>
          <w:lang w:val="de-DE"/>
        </w:rPr>
        <w:t xml:space="preserve"> etwa </w:t>
      </w:r>
      <w:proofErr w:type="spellStart"/>
      <w:r w:rsidRPr="005A00A4">
        <w:rPr>
          <w:rFonts w:ascii="Arial" w:hAnsi="Arial" w:cs="Arial"/>
          <w:sz w:val="24"/>
          <w:szCs w:val="24"/>
          <w:lang w:val="de-DE"/>
        </w:rPr>
        <w:t>Numa</w:t>
      </w:r>
      <w:proofErr w:type="spellEnd"/>
      <w:r w:rsidRPr="005A00A4">
        <w:rPr>
          <w:rFonts w:ascii="Arial" w:hAnsi="Arial" w:cs="Arial"/>
          <w:sz w:val="24"/>
          <w:szCs w:val="24"/>
          <w:lang w:val="de-DE"/>
        </w:rPr>
        <w:t xml:space="preserve"> Denis </w:t>
      </w:r>
      <w:proofErr w:type="spellStart"/>
      <w:r w:rsidRPr="005A00A4">
        <w:rPr>
          <w:rFonts w:ascii="Arial" w:hAnsi="Arial" w:cs="Arial"/>
          <w:sz w:val="24"/>
          <w:szCs w:val="24"/>
          <w:lang w:val="de-DE"/>
        </w:rPr>
        <w:t>Fustel</w:t>
      </w:r>
      <w:proofErr w:type="spellEnd"/>
      <w:r w:rsidRPr="005A00A4">
        <w:rPr>
          <w:rFonts w:ascii="Arial" w:hAnsi="Arial" w:cs="Arial"/>
          <w:sz w:val="24"/>
          <w:szCs w:val="24"/>
          <w:lang w:val="de-DE"/>
        </w:rPr>
        <w:t xml:space="preserve"> de </w:t>
      </w:r>
      <w:proofErr w:type="spellStart"/>
      <w:r w:rsidRPr="005A00A4">
        <w:rPr>
          <w:rFonts w:ascii="Arial" w:hAnsi="Arial" w:cs="Arial"/>
          <w:sz w:val="24"/>
          <w:szCs w:val="24"/>
          <w:lang w:val="de-DE"/>
        </w:rPr>
        <w:t>Coulanges</w:t>
      </w:r>
      <w:proofErr w:type="spellEnd"/>
      <w:r w:rsidRPr="005A00A4">
        <w:rPr>
          <w:rFonts w:ascii="Arial" w:hAnsi="Arial" w:cs="Arial"/>
          <w:sz w:val="24"/>
          <w:szCs w:val="24"/>
          <w:lang w:val="de-DE"/>
        </w:rPr>
        <w:t xml:space="preserve"> (1830–89) in seinem Buch </w:t>
      </w:r>
      <w:r w:rsidRPr="005A00A4">
        <w:rPr>
          <w:rFonts w:ascii="Arial" w:hAnsi="Arial" w:cs="Arial"/>
          <w:i/>
          <w:sz w:val="24"/>
          <w:szCs w:val="24"/>
          <w:lang w:val="de-DE"/>
        </w:rPr>
        <w:t>Der antike Staat</w:t>
      </w:r>
      <w:r w:rsidRPr="005A00A4">
        <w:rPr>
          <w:rFonts w:ascii="Arial" w:hAnsi="Arial" w:cs="Arial"/>
          <w:sz w:val="24"/>
          <w:szCs w:val="24"/>
          <w:lang w:val="de-DE"/>
        </w:rPr>
        <w:t xml:space="preserve"> (1864).</w:t>
      </w:r>
      <w:r w:rsidR="001C35E0" w:rsidRPr="005A00A4">
        <w:rPr>
          <w:rFonts w:ascii="Arial" w:hAnsi="Arial" w:cs="Arial"/>
          <w:sz w:val="24"/>
          <w:szCs w:val="24"/>
          <w:lang w:val="de-DE"/>
        </w:rPr>
        <w:t xml:space="preserve"> </w:t>
      </w:r>
      <w:r w:rsidR="00E07F76" w:rsidRPr="005A00A4">
        <w:rPr>
          <w:rFonts w:ascii="Arial" w:hAnsi="Arial" w:cs="Arial"/>
          <w:sz w:val="24"/>
          <w:szCs w:val="24"/>
          <w:lang w:val="de-DE"/>
        </w:rPr>
        <w:t>Auf</w:t>
      </w:r>
      <w:r w:rsidR="00A33F57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A33F57">
        <w:rPr>
          <w:rFonts w:ascii="Arial" w:hAnsi="Arial" w:cs="Arial"/>
          <w:sz w:val="24"/>
          <w:szCs w:val="24"/>
          <w:lang w:val="de-DE"/>
        </w:rPr>
        <w:t>Fustel</w:t>
      </w:r>
      <w:proofErr w:type="spellEnd"/>
      <w:r w:rsidR="00A33F57">
        <w:rPr>
          <w:rFonts w:ascii="Arial" w:hAnsi="Arial" w:cs="Arial"/>
          <w:sz w:val="24"/>
          <w:szCs w:val="24"/>
          <w:lang w:val="de-DE"/>
        </w:rPr>
        <w:t xml:space="preserve"> de </w:t>
      </w:r>
      <w:proofErr w:type="spellStart"/>
      <w:r w:rsidR="00A33F57">
        <w:rPr>
          <w:rFonts w:ascii="Arial" w:hAnsi="Arial" w:cs="Arial"/>
          <w:sz w:val="24"/>
          <w:szCs w:val="24"/>
          <w:lang w:val="de-DE"/>
        </w:rPr>
        <w:t>Coulanges</w:t>
      </w:r>
      <w:proofErr w:type="spellEnd"/>
      <w:r w:rsidR="00A33F57">
        <w:rPr>
          <w:rFonts w:ascii="Arial" w:hAnsi="Arial" w:cs="Arial"/>
          <w:sz w:val="24"/>
          <w:szCs w:val="24"/>
          <w:lang w:val="de-DE"/>
        </w:rPr>
        <w:t xml:space="preserve"> und das antike Weltbild nahm übrigens </w:t>
      </w:r>
      <w:r w:rsidR="00E07F76" w:rsidRPr="005A00A4">
        <w:rPr>
          <w:rFonts w:ascii="Arial" w:hAnsi="Arial" w:cs="Arial"/>
          <w:sz w:val="24"/>
          <w:szCs w:val="24"/>
          <w:lang w:val="de-DE"/>
        </w:rPr>
        <w:t xml:space="preserve">Aldo Rossi Bezug, als er im Zuge seiner morphologischen Überlegungen </w:t>
      </w:r>
      <w:r w:rsidR="009840EE">
        <w:rPr>
          <w:rFonts w:ascii="Arial" w:hAnsi="Arial" w:cs="Arial"/>
          <w:sz w:val="24"/>
          <w:szCs w:val="24"/>
          <w:lang w:val="de-DE"/>
        </w:rPr>
        <w:t xml:space="preserve">im Buch </w:t>
      </w:r>
      <w:r w:rsidR="00E07F76" w:rsidRPr="005A00A4">
        <w:rPr>
          <w:rFonts w:ascii="Arial" w:hAnsi="Arial" w:cs="Arial"/>
          <w:i/>
          <w:iCs/>
          <w:sz w:val="24"/>
          <w:szCs w:val="24"/>
          <w:lang w:val="de-DE"/>
        </w:rPr>
        <w:t>Architektur der Stadt</w:t>
      </w:r>
      <w:r w:rsidR="00E07F76" w:rsidRPr="005A00A4">
        <w:rPr>
          <w:rFonts w:ascii="Arial" w:hAnsi="Arial" w:cs="Arial"/>
          <w:sz w:val="24"/>
          <w:szCs w:val="24"/>
          <w:lang w:val="de-DE"/>
        </w:rPr>
        <w:t xml:space="preserve"> die Einheit von „Baudenkmal, Ritus und Mythos“ (Rossi</w:t>
      </w:r>
      <w:r w:rsidR="00C56722">
        <w:rPr>
          <w:rFonts w:ascii="Arial" w:hAnsi="Arial" w:cs="Arial"/>
          <w:sz w:val="24"/>
          <w:szCs w:val="24"/>
          <w:lang w:val="de-DE"/>
        </w:rPr>
        <w:t xml:space="preserve"> 2015</w:t>
      </w:r>
      <w:r w:rsidR="00E07F76" w:rsidRPr="005A00A4">
        <w:rPr>
          <w:rFonts w:ascii="Arial" w:hAnsi="Arial" w:cs="Arial"/>
          <w:sz w:val="24"/>
          <w:szCs w:val="24"/>
          <w:lang w:val="de-DE"/>
        </w:rPr>
        <w:t xml:space="preserve">, 16) oder von Gebäudestruktur, Alltagsritual und Erinnerungswert </w:t>
      </w:r>
      <w:r w:rsidR="007D7217" w:rsidRPr="005A00A4">
        <w:rPr>
          <w:rFonts w:ascii="Arial" w:hAnsi="Arial" w:cs="Arial"/>
          <w:sz w:val="24"/>
          <w:szCs w:val="24"/>
          <w:lang w:val="de-DE"/>
        </w:rPr>
        <w:t>b</w:t>
      </w:r>
      <w:r w:rsidR="007D7217" w:rsidRPr="005A00A4">
        <w:rPr>
          <w:rFonts w:ascii="Arial" w:hAnsi="Arial" w:cs="Arial"/>
          <w:sz w:val="24"/>
          <w:szCs w:val="24"/>
          <w:lang w:val="de-DE"/>
        </w:rPr>
        <w:t>e</w:t>
      </w:r>
      <w:r w:rsidR="007D7217" w:rsidRPr="005A00A4">
        <w:rPr>
          <w:rFonts w:ascii="Arial" w:hAnsi="Arial" w:cs="Arial"/>
          <w:sz w:val="24"/>
          <w:szCs w:val="24"/>
          <w:lang w:val="de-DE"/>
        </w:rPr>
        <w:t>schwor</w:t>
      </w:r>
      <w:r w:rsidR="00E07F76" w:rsidRPr="005A00A4">
        <w:rPr>
          <w:rFonts w:ascii="Arial" w:hAnsi="Arial" w:cs="Arial"/>
          <w:sz w:val="24"/>
          <w:szCs w:val="24"/>
          <w:lang w:val="de-DE"/>
        </w:rPr>
        <w:t>.</w:t>
      </w:r>
      <w:r w:rsidR="00004C00">
        <w:rPr>
          <w:rFonts w:ascii="Arial" w:hAnsi="Arial" w:cs="Arial"/>
          <w:sz w:val="24"/>
          <w:szCs w:val="24"/>
          <w:lang w:val="de-DE"/>
        </w:rPr>
        <w:t xml:space="preserve"> </w:t>
      </w:r>
    </w:p>
    <w:p w14:paraId="2D59E3FF" w14:textId="4DC68CCF" w:rsidR="00004C00" w:rsidRPr="005A00A4" w:rsidRDefault="00004C00">
      <w:pPr>
        <w:rPr>
          <w:rFonts w:ascii="Arial" w:hAnsi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Nur nebenbei: Es ist interessant zu sehen, wie Rossi zur Erneuerung der Ko</w:t>
      </w:r>
      <w:r>
        <w:rPr>
          <w:rFonts w:ascii="Arial" w:hAnsi="Arial" w:cs="Arial"/>
          <w:sz w:val="24"/>
          <w:szCs w:val="24"/>
          <w:lang w:val="de-DE"/>
        </w:rPr>
        <w:t>n</w:t>
      </w:r>
      <w:r>
        <w:rPr>
          <w:rFonts w:ascii="Arial" w:hAnsi="Arial" w:cs="Arial"/>
          <w:sz w:val="24"/>
          <w:szCs w:val="24"/>
          <w:lang w:val="de-DE"/>
        </w:rPr>
        <w:t xml:space="preserve">zeption der Architektur </w:t>
      </w:r>
      <w:r w:rsidR="005244CB">
        <w:rPr>
          <w:rFonts w:ascii="Arial" w:hAnsi="Arial" w:cs="Arial"/>
          <w:sz w:val="24"/>
          <w:szCs w:val="24"/>
          <w:lang w:val="de-DE"/>
        </w:rPr>
        <w:t xml:space="preserve">in den 1960-Jahren </w:t>
      </w:r>
      <w:r>
        <w:rPr>
          <w:rFonts w:ascii="Arial" w:hAnsi="Arial" w:cs="Arial"/>
          <w:sz w:val="24"/>
          <w:szCs w:val="24"/>
          <w:lang w:val="de-DE"/>
        </w:rPr>
        <w:t>hinter den Renaissancehumanismus bis auf die Antike und das antike Weltbild zurück</w:t>
      </w:r>
      <w:r w:rsidR="005244CB">
        <w:rPr>
          <w:rFonts w:ascii="Arial" w:hAnsi="Arial" w:cs="Arial"/>
          <w:sz w:val="24"/>
          <w:szCs w:val="24"/>
          <w:lang w:val="de-DE"/>
        </w:rPr>
        <w:t>griff</w:t>
      </w:r>
      <w:r>
        <w:rPr>
          <w:rFonts w:ascii="Arial" w:hAnsi="Arial" w:cs="Arial"/>
          <w:sz w:val="24"/>
          <w:szCs w:val="24"/>
          <w:lang w:val="de-DE"/>
        </w:rPr>
        <w:t xml:space="preserve">. </w:t>
      </w:r>
    </w:p>
    <w:p w14:paraId="56794166" w14:textId="3309BEDC" w:rsidR="001C35E0" w:rsidRDefault="00153345" w:rsidP="001C35E0">
      <w:pPr>
        <w:rPr>
          <w:rFonts w:ascii="Arial" w:hAnsi="Arial" w:cs="Arial"/>
          <w:sz w:val="24"/>
          <w:szCs w:val="24"/>
          <w:lang w:val="de-DE"/>
        </w:rPr>
      </w:pPr>
      <w:r w:rsidRPr="005A00A4">
        <w:rPr>
          <w:rFonts w:ascii="Arial" w:hAnsi="Arial" w:cs="Arial"/>
          <w:sz w:val="24"/>
          <w:szCs w:val="24"/>
          <w:lang w:val="de-DE"/>
        </w:rPr>
        <w:t xml:space="preserve">Der Unterschied zum mechanistischen Weltbild der Antike trat bei </w:t>
      </w:r>
      <w:proofErr w:type="spellStart"/>
      <w:r w:rsidR="001C35E0" w:rsidRPr="005A00A4">
        <w:rPr>
          <w:rFonts w:ascii="Arial" w:hAnsi="Arial" w:cs="Arial"/>
          <w:sz w:val="24"/>
          <w:szCs w:val="24"/>
          <w:lang w:val="de-DE"/>
        </w:rPr>
        <w:t>Pico</w:t>
      </w:r>
      <w:proofErr w:type="spellEnd"/>
      <w:r w:rsidR="001C35E0" w:rsidRPr="005A00A4">
        <w:rPr>
          <w:rFonts w:ascii="Arial" w:hAnsi="Arial" w:cs="Arial"/>
          <w:sz w:val="24"/>
          <w:szCs w:val="24"/>
          <w:lang w:val="de-DE"/>
        </w:rPr>
        <w:t xml:space="preserve"> della </w:t>
      </w:r>
      <w:proofErr w:type="spellStart"/>
      <w:r w:rsidR="001C35E0" w:rsidRPr="005A00A4">
        <w:rPr>
          <w:rFonts w:ascii="Arial" w:hAnsi="Arial" w:cs="Arial"/>
          <w:sz w:val="24"/>
          <w:szCs w:val="24"/>
          <w:lang w:val="de-DE"/>
        </w:rPr>
        <w:t>Mirandola</w:t>
      </w:r>
      <w:proofErr w:type="spellEnd"/>
      <w:r w:rsidR="001C35E0" w:rsidRPr="005A00A4">
        <w:rPr>
          <w:rFonts w:ascii="Arial" w:hAnsi="Arial" w:cs="Arial"/>
          <w:sz w:val="24"/>
          <w:szCs w:val="24"/>
          <w:lang w:val="de-DE"/>
        </w:rPr>
        <w:t xml:space="preserve"> deutlich hervor. </w:t>
      </w:r>
      <w:r w:rsidRPr="005A00A4">
        <w:rPr>
          <w:rFonts w:ascii="Arial" w:hAnsi="Arial" w:cs="Arial"/>
          <w:sz w:val="24"/>
          <w:szCs w:val="24"/>
          <w:lang w:val="de-DE"/>
        </w:rPr>
        <w:t>In</w:t>
      </w:r>
      <w:r w:rsidR="0025448E">
        <w:rPr>
          <w:rFonts w:ascii="Arial" w:hAnsi="Arial" w:cs="Arial"/>
          <w:sz w:val="24"/>
          <w:szCs w:val="24"/>
          <w:lang w:val="de-DE"/>
        </w:rPr>
        <w:t xml:space="preserve"> </w:t>
      </w:r>
      <w:r w:rsidR="0025448E" w:rsidRPr="0025448E">
        <w:rPr>
          <w:rFonts w:ascii="Arial" w:hAnsi="Arial" w:cs="Arial"/>
          <w:i/>
          <w:iCs/>
          <w:sz w:val="24"/>
          <w:szCs w:val="24"/>
          <w:lang w:val="de-DE"/>
        </w:rPr>
        <w:t xml:space="preserve">De </w:t>
      </w:r>
      <w:proofErr w:type="spellStart"/>
      <w:r w:rsidR="0025448E" w:rsidRPr="0025448E">
        <w:rPr>
          <w:rFonts w:ascii="Arial" w:hAnsi="Arial" w:cs="Arial"/>
          <w:i/>
          <w:iCs/>
          <w:sz w:val="24"/>
          <w:szCs w:val="24"/>
          <w:lang w:val="de-DE"/>
        </w:rPr>
        <w:t>hominis</w:t>
      </w:r>
      <w:proofErr w:type="spellEnd"/>
      <w:r w:rsidR="0025448E" w:rsidRPr="0025448E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="0025448E" w:rsidRPr="0025448E">
        <w:rPr>
          <w:rFonts w:ascii="Arial" w:hAnsi="Arial" w:cs="Arial"/>
          <w:i/>
          <w:iCs/>
          <w:sz w:val="24"/>
          <w:szCs w:val="24"/>
          <w:lang w:val="de-DE"/>
        </w:rPr>
        <w:t>dignitate</w:t>
      </w:r>
      <w:proofErr w:type="spellEnd"/>
      <w:r w:rsidR="0025448E" w:rsidRPr="0025448E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r w:rsidR="0025448E">
        <w:rPr>
          <w:rFonts w:ascii="Arial" w:hAnsi="Arial" w:cs="Arial"/>
          <w:sz w:val="24"/>
          <w:szCs w:val="24"/>
          <w:lang w:val="de-DE"/>
        </w:rPr>
        <w:t>oder</w:t>
      </w:r>
      <w:r w:rsidRPr="005A00A4">
        <w:rPr>
          <w:rFonts w:ascii="Arial" w:hAnsi="Arial" w:cs="Arial"/>
          <w:sz w:val="24"/>
          <w:szCs w:val="24"/>
          <w:lang w:val="de-DE"/>
        </w:rPr>
        <w:t xml:space="preserve"> </w:t>
      </w:r>
      <w:r w:rsidRPr="005A00A4">
        <w:rPr>
          <w:rFonts w:ascii="Arial" w:hAnsi="Arial" w:cs="Arial"/>
          <w:i/>
          <w:sz w:val="24"/>
          <w:szCs w:val="24"/>
          <w:lang w:val="de-DE"/>
        </w:rPr>
        <w:t>Über die Würde des Menschen</w:t>
      </w:r>
      <w:r w:rsidRPr="005A00A4">
        <w:rPr>
          <w:rFonts w:ascii="Arial" w:hAnsi="Arial" w:cs="Arial"/>
          <w:sz w:val="24"/>
          <w:szCs w:val="24"/>
          <w:lang w:val="de-DE"/>
        </w:rPr>
        <w:t xml:space="preserve"> </w:t>
      </w:r>
      <w:r w:rsidR="001C35E0" w:rsidRPr="005A00A4">
        <w:rPr>
          <w:rFonts w:ascii="Arial" w:hAnsi="Arial" w:cs="Arial"/>
          <w:sz w:val="24"/>
          <w:szCs w:val="24"/>
          <w:lang w:val="de-DE"/>
        </w:rPr>
        <w:t xml:space="preserve">lässt </w:t>
      </w:r>
      <w:r w:rsidR="000358CF">
        <w:rPr>
          <w:rFonts w:ascii="Arial" w:hAnsi="Arial" w:cs="Arial"/>
          <w:sz w:val="24"/>
          <w:szCs w:val="24"/>
          <w:lang w:val="de-DE"/>
        </w:rPr>
        <w:t>er</w:t>
      </w:r>
      <w:r w:rsidR="001C35E0" w:rsidRPr="005A00A4">
        <w:rPr>
          <w:rFonts w:ascii="Arial" w:hAnsi="Arial" w:cs="Arial"/>
          <w:sz w:val="24"/>
          <w:szCs w:val="24"/>
          <w:lang w:val="de-DE"/>
        </w:rPr>
        <w:t xml:space="preserve"> Gott zu Adam sprechen: „In die Mitte der Welt habe ich dich gestellt, damit du von da aus bequemer alles ringsum betrachten kannst, was es auf der Welt gibt.“ (</w:t>
      </w:r>
      <w:proofErr w:type="spellStart"/>
      <w:r w:rsidR="001C35E0" w:rsidRPr="005A00A4">
        <w:rPr>
          <w:rFonts w:ascii="Arial" w:hAnsi="Arial" w:cs="Arial"/>
          <w:sz w:val="24"/>
          <w:szCs w:val="24"/>
          <w:lang w:val="de-DE"/>
        </w:rPr>
        <w:t>Pico</w:t>
      </w:r>
      <w:proofErr w:type="spellEnd"/>
      <w:r w:rsidR="001C35E0" w:rsidRPr="005A00A4">
        <w:rPr>
          <w:rFonts w:ascii="Arial" w:hAnsi="Arial" w:cs="Arial"/>
          <w:sz w:val="24"/>
          <w:szCs w:val="24"/>
          <w:lang w:val="de-DE"/>
        </w:rPr>
        <w:t xml:space="preserve"> della </w:t>
      </w:r>
      <w:proofErr w:type="spellStart"/>
      <w:r w:rsidR="001C35E0" w:rsidRPr="005A00A4">
        <w:rPr>
          <w:rFonts w:ascii="Arial" w:hAnsi="Arial" w:cs="Arial"/>
          <w:sz w:val="24"/>
          <w:szCs w:val="24"/>
          <w:lang w:val="de-DE"/>
        </w:rPr>
        <w:t>Mirandola</w:t>
      </w:r>
      <w:proofErr w:type="spellEnd"/>
      <w:r w:rsidR="001C35E0" w:rsidRPr="005A00A4">
        <w:rPr>
          <w:rFonts w:ascii="Arial" w:hAnsi="Arial" w:cs="Arial"/>
          <w:sz w:val="24"/>
          <w:szCs w:val="24"/>
          <w:lang w:val="de-DE"/>
        </w:rPr>
        <w:t xml:space="preserve"> 2009, 9) Bei </w:t>
      </w:r>
      <w:proofErr w:type="spellStart"/>
      <w:r w:rsidR="001C35E0" w:rsidRPr="005A00A4">
        <w:rPr>
          <w:rFonts w:ascii="Arial" w:hAnsi="Arial" w:cs="Arial"/>
          <w:sz w:val="24"/>
          <w:szCs w:val="24"/>
          <w:lang w:val="de-DE"/>
        </w:rPr>
        <w:t>Pico</w:t>
      </w:r>
      <w:proofErr w:type="spellEnd"/>
      <w:r w:rsidR="001C35E0" w:rsidRPr="005A00A4">
        <w:rPr>
          <w:rFonts w:ascii="Arial" w:hAnsi="Arial" w:cs="Arial"/>
          <w:sz w:val="24"/>
          <w:szCs w:val="24"/>
          <w:lang w:val="de-DE"/>
        </w:rPr>
        <w:t xml:space="preserve"> della </w:t>
      </w:r>
      <w:proofErr w:type="spellStart"/>
      <w:r w:rsidR="001C35E0" w:rsidRPr="005A00A4">
        <w:rPr>
          <w:rFonts w:ascii="Arial" w:hAnsi="Arial" w:cs="Arial"/>
          <w:sz w:val="24"/>
          <w:szCs w:val="24"/>
          <w:lang w:val="de-DE"/>
        </w:rPr>
        <w:t>Mirandola</w:t>
      </w:r>
      <w:proofErr w:type="spellEnd"/>
      <w:r w:rsidR="001C35E0" w:rsidRPr="005A00A4">
        <w:rPr>
          <w:rFonts w:ascii="Arial" w:hAnsi="Arial" w:cs="Arial"/>
          <w:sz w:val="24"/>
          <w:szCs w:val="24"/>
          <w:lang w:val="de-DE"/>
        </w:rPr>
        <w:t xml:space="preserve"> steht demnach der Mensch in der Mitte der Welt</w:t>
      </w:r>
      <w:r w:rsidR="00A33F57">
        <w:rPr>
          <w:rFonts w:ascii="Arial" w:hAnsi="Arial" w:cs="Arial"/>
          <w:sz w:val="24"/>
          <w:szCs w:val="24"/>
          <w:lang w:val="de-DE"/>
        </w:rPr>
        <w:t xml:space="preserve">. </w:t>
      </w:r>
      <w:r w:rsidR="000358CF">
        <w:rPr>
          <w:rFonts w:ascii="Arial" w:hAnsi="Arial" w:cs="Arial"/>
          <w:sz w:val="24"/>
          <w:szCs w:val="24"/>
          <w:lang w:val="de-DE"/>
        </w:rPr>
        <w:t xml:space="preserve">Gleichzeitig </w:t>
      </w:r>
      <w:r w:rsidR="00072F18" w:rsidRPr="005A00A4">
        <w:rPr>
          <w:rFonts w:ascii="Arial" w:hAnsi="Arial" w:cs="Arial"/>
          <w:sz w:val="24"/>
          <w:szCs w:val="24"/>
          <w:lang w:val="de-DE"/>
        </w:rPr>
        <w:t>ist der Mensch Teil einer organischen, aus einer Eigenlogik heraus sich entwickelnden Schö</w:t>
      </w:r>
      <w:r w:rsidR="00072F18" w:rsidRPr="005A00A4">
        <w:rPr>
          <w:rFonts w:ascii="Arial" w:hAnsi="Arial" w:cs="Arial"/>
          <w:sz w:val="24"/>
          <w:szCs w:val="24"/>
          <w:lang w:val="de-DE"/>
        </w:rPr>
        <w:t>p</w:t>
      </w:r>
      <w:r w:rsidR="00072F18" w:rsidRPr="005A00A4">
        <w:rPr>
          <w:rFonts w:ascii="Arial" w:hAnsi="Arial" w:cs="Arial"/>
          <w:sz w:val="24"/>
          <w:szCs w:val="24"/>
          <w:lang w:val="de-DE"/>
        </w:rPr>
        <w:t xml:space="preserve">fungsgeschichte und nicht </w:t>
      </w:r>
      <w:r w:rsidR="000358CF">
        <w:rPr>
          <w:rFonts w:ascii="Arial" w:hAnsi="Arial" w:cs="Arial"/>
          <w:sz w:val="24"/>
          <w:szCs w:val="24"/>
          <w:lang w:val="de-DE"/>
        </w:rPr>
        <w:t xml:space="preserve">mehr </w:t>
      </w:r>
      <w:r w:rsidR="00072F18" w:rsidRPr="005A00A4">
        <w:rPr>
          <w:rFonts w:ascii="Arial" w:hAnsi="Arial" w:cs="Arial"/>
          <w:sz w:val="24"/>
          <w:szCs w:val="24"/>
          <w:lang w:val="de-DE"/>
        </w:rPr>
        <w:t>einer antiken Weltmechanik.</w:t>
      </w:r>
    </w:p>
    <w:p w14:paraId="14393211" w14:textId="22DBFC42" w:rsidR="00004C00" w:rsidRPr="005A00A4" w:rsidRDefault="00004C00" w:rsidP="000358CF">
      <w:pPr>
        <w:jc w:val="center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noProof/>
          <w:sz w:val="24"/>
          <w:szCs w:val="24"/>
          <w:lang w:val="de-DE" w:eastAsia="de-DE"/>
        </w:rPr>
        <w:drawing>
          <wp:inline distT="0" distB="0" distL="0" distR="0" wp14:anchorId="45392576" wp14:editId="27A585D1">
            <wp:extent cx="1234729" cy="1329707"/>
            <wp:effectExtent l="0" t="0" r="0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6219" cy="1342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val="de-DE" w:eastAsia="de-DE"/>
        </w:rPr>
        <w:drawing>
          <wp:inline distT="0" distB="0" distL="0" distR="0" wp14:anchorId="6C6936EE" wp14:editId="45EAAE1A">
            <wp:extent cx="1235260" cy="1368990"/>
            <wp:effectExtent l="0" t="0" r="0" b="317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1533" cy="1420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66678" w14:textId="5AAA328F" w:rsidR="00D20CAA" w:rsidRPr="005A00A4" w:rsidRDefault="00072F18" w:rsidP="00E264A1">
      <w:pPr>
        <w:spacing w:before="120" w:line="280" w:lineRule="atLeast"/>
        <w:rPr>
          <w:rFonts w:ascii="Arial" w:hAnsi="Arial" w:cs="Arial"/>
          <w:sz w:val="24"/>
          <w:szCs w:val="24"/>
          <w:lang w:val="de-DE"/>
        </w:rPr>
      </w:pPr>
      <w:r w:rsidRPr="005A00A4">
        <w:rPr>
          <w:rFonts w:ascii="Arial" w:hAnsi="Arial" w:cs="Arial"/>
          <w:sz w:val="24"/>
          <w:szCs w:val="24"/>
          <w:lang w:val="de-DE"/>
        </w:rPr>
        <w:t xml:space="preserve">Das humanistische Weltbild brachte aber Leonardo da Vinci </w:t>
      </w:r>
      <w:r w:rsidR="00E264A1" w:rsidRPr="005A00A4">
        <w:rPr>
          <w:rFonts w:ascii="Arial" w:hAnsi="Arial" w:cs="Arial"/>
          <w:sz w:val="24"/>
          <w:szCs w:val="24"/>
          <w:lang w:val="de-DE"/>
        </w:rPr>
        <w:t>(1452–1519) in seiner Zeichnung des</w:t>
      </w:r>
      <w:r w:rsidRPr="005A00A4">
        <w:rPr>
          <w:rFonts w:ascii="Arial" w:hAnsi="Arial" w:cs="Arial"/>
          <w:sz w:val="24"/>
          <w:szCs w:val="24"/>
          <w:lang w:val="de-DE"/>
        </w:rPr>
        <w:t xml:space="preserve"> vitruvianischen Menschen </w:t>
      </w:r>
      <w:r w:rsidR="00E264A1" w:rsidRPr="005A00A4">
        <w:rPr>
          <w:rFonts w:ascii="Arial" w:hAnsi="Arial" w:cs="Arial"/>
          <w:sz w:val="24"/>
          <w:szCs w:val="24"/>
          <w:lang w:val="de-DE"/>
        </w:rPr>
        <w:t>zur Darstellung.</w:t>
      </w:r>
      <w:r w:rsidRPr="005A00A4">
        <w:rPr>
          <w:rFonts w:ascii="Arial" w:hAnsi="Arial" w:cs="Arial"/>
          <w:sz w:val="24"/>
          <w:szCs w:val="24"/>
          <w:lang w:val="de-DE"/>
        </w:rPr>
        <w:t xml:space="preserve"> </w:t>
      </w:r>
      <w:r w:rsidR="00E264A1" w:rsidRPr="005A00A4">
        <w:rPr>
          <w:rFonts w:ascii="Arial" w:hAnsi="Arial" w:cs="Arial"/>
          <w:sz w:val="24"/>
          <w:szCs w:val="24"/>
          <w:lang w:val="de-DE"/>
        </w:rPr>
        <w:t>Da</w:t>
      </w:r>
      <w:r w:rsidR="009840EE">
        <w:rPr>
          <w:rFonts w:ascii="Arial" w:hAnsi="Arial" w:cs="Arial"/>
          <w:sz w:val="24"/>
          <w:szCs w:val="24"/>
          <w:lang w:val="de-DE"/>
        </w:rPr>
        <w:t>b</w:t>
      </w:r>
      <w:r w:rsidR="00E264A1" w:rsidRPr="005A00A4">
        <w:rPr>
          <w:rFonts w:ascii="Arial" w:hAnsi="Arial" w:cs="Arial"/>
          <w:sz w:val="24"/>
          <w:szCs w:val="24"/>
          <w:lang w:val="de-DE"/>
        </w:rPr>
        <w:t xml:space="preserve">ei weicht </w:t>
      </w:r>
      <w:r w:rsidRPr="005A00A4">
        <w:rPr>
          <w:rFonts w:ascii="Arial" w:hAnsi="Arial" w:cs="Arial"/>
          <w:sz w:val="24"/>
          <w:szCs w:val="24"/>
          <w:lang w:val="de-DE"/>
        </w:rPr>
        <w:lastRenderedPageBreak/>
        <w:t xml:space="preserve">Leonardo </w:t>
      </w:r>
      <w:r w:rsidR="00E264A1" w:rsidRPr="005A00A4">
        <w:rPr>
          <w:rFonts w:ascii="Arial" w:hAnsi="Arial" w:cs="Arial"/>
          <w:sz w:val="24"/>
          <w:szCs w:val="24"/>
          <w:lang w:val="de-DE"/>
        </w:rPr>
        <w:t>in einem scheinbar unbedeutenden Detail</w:t>
      </w:r>
      <w:r w:rsidRPr="005A00A4">
        <w:rPr>
          <w:rFonts w:ascii="Arial" w:hAnsi="Arial" w:cs="Arial"/>
          <w:sz w:val="24"/>
          <w:szCs w:val="24"/>
          <w:lang w:val="de-DE"/>
        </w:rPr>
        <w:t xml:space="preserve"> von der Beschreibung </w:t>
      </w:r>
      <w:proofErr w:type="spellStart"/>
      <w:r w:rsidRPr="005A00A4">
        <w:rPr>
          <w:rFonts w:ascii="Arial" w:hAnsi="Arial" w:cs="Arial"/>
          <w:sz w:val="24"/>
          <w:szCs w:val="24"/>
          <w:lang w:val="de-DE"/>
        </w:rPr>
        <w:t>Vi</w:t>
      </w:r>
      <w:r w:rsidRPr="005A00A4">
        <w:rPr>
          <w:rFonts w:ascii="Arial" w:hAnsi="Arial" w:cs="Arial"/>
          <w:sz w:val="24"/>
          <w:szCs w:val="24"/>
          <w:lang w:val="de-DE"/>
        </w:rPr>
        <w:t>t</w:t>
      </w:r>
      <w:r w:rsidRPr="005A00A4">
        <w:rPr>
          <w:rFonts w:ascii="Arial" w:hAnsi="Arial" w:cs="Arial"/>
          <w:sz w:val="24"/>
          <w:szCs w:val="24"/>
          <w:lang w:val="de-DE"/>
        </w:rPr>
        <w:t>ruvs</w:t>
      </w:r>
      <w:proofErr w:type="spellEnd"/>
      <w:r w:rsidRPr="005A00A4">
        <w:rPr>
          <w:rFonts w:ascii="Arial" w:hAnsi="Arial" w:cs="Arial"/>
          <w:sz w:val="24"/>
          <w:szCs w:val="24"/>
          <w:lang w:val="de-DE"/>
        </w:rPr>
        <w:t xml:space="preserve"> ab</w:t>
      </w:r>
      <w:r w:rsidR="00E264A1" w:rsidRPr="005A00A4">
        <w:rPr>
          <w:rFonts w:ascii="Arial" w:hAnsi="Arial" w:cs="Arial"/>
          <w:sz w:val="24"/>
          <w:szCs w:val="24"/>
          <w:lang w:val="de-DE"/>
        </w:rPr>
        <w:t>.</w:t>
      </w:r>
      <w:r w:rsidRPr="005A00A4">
        <w:rPr>
          <w:rFonts w:ascii="Arial" w:hAnsi="Arial" w:cs="Arial"/>
          <w:sz w:val="24"/>
          <w:szCs w:val="24"/>
          <w:lang w:val="de-DE"/>
        </w:rPr>
        <w:t xml:space="preserve"> </w:t>
      </w:r>
      <w:r w:rsidR="009840EE">
        <w:rPr>
          <w:rFonts w:ascii="Arial" w:hAnsi="Arial" w:cs="Arial"/>
          <w:sz w:val="24"/>
          <w:szCs w:val="24"/>
          <w:lang w:val="de-DE"/>
        </w:rPr>
        <w:t xml:space="preserve">Im Unterschied zu </w:t>
      </w:r>
      <w:proofErr w:type="spellStart"/>
      <w:r w:rsidR="009840EE">
        <w:rPr>
          <w:rFonts w:ascii="Arial" w:hAnsi="Arial" w:cs="Arial"/>
          <w:sz w:val="24"/>
          <w:szCs w:val="24"/>
          <w:lang w:val="de-DE"/>
        </w:rPr>
        <w:t>Vitruvs</w:t>
      </w:r>
      <w:proofErr w:type="spellEnd"/>
      <w:r w:rsidR="009840EE">
        <w:rPr>
          <w:rFonts w:ascii="Arial" w:hAnsi="Arial" w:cs="Arial"/>
          <w:sz w:val="24"/>
          <w:szCs w:val="24"/>
          <w:lang w:val="de-DE"/>
        </w:rPr>
        <w:t xml:space="preserve"> Beschreibung haben i</w:t>
      </w:r>
      <w:r w:rsidR="00E264A1" w:rsidRPr="005A00A4">
        <w:rPr>
          <w:rFonts w:ascii="Arial" w:hAnsi="Arial" w:cs="Arial"/>
          <w:sz w:val="24"/>
          <w:szCs w:val="24"/>
          <w:lang w:val="de-DE"/>
        </w:rPr>
        <w:t xml:space="preserve">n </w:t>
      </w:r>
      <w:r w:rsidRPr="005A00A4">
        <w:rPr>
          <w:rFonts w:ascii="Arial" w:hAnsi="Arial" w:cs="Arial"/>
          <w:sz w:val="24"/>
          <w:szCs w:val="24"/>
          <w:lang w:val="de-DE"/>
        </w:rPr>
        <w:t>Leonardos berüh</w:t>
      </w:r>
      <w:r w:rsidRPr="005A00A4">
        <w:rPr>
          <w:rFonts w:ascii="Arial" w:hAnsi="Arial" w:cs="Arial"/>
          <w:sz w:val="24"/>
          <w:szCs w:val="24"/>
          <w:lang w:val="de-DE"/>
        </w:rPr>
        <w:t>m</w:t>
      </w:r>
      <w:r w:rsidRPr="005A00A4">
        <w:rPr>
          <w:rFonts w:ascii="Arial" w:hAnsi="Arial" w:cs="Arial"/>
          <w:sz w:val="24"/>
          <w:szCs w:val="24"/>
          <w:lang w:val="de-DE"/>
        </w:rPr>
        <w:t xml:space="preserve">ter Darstellung </w:t>
      </w:r>
      <w:r w:rsidR="009840EE">
        <w:rPr>
          <w:rFonts w:ascii="Arial" w:hAnsi="Arial" w:cs="Arial"/>
          <w:sz w:val="24"/>
          <w:szCs w:val="24"/>
          <w:lang w:val="de-DE"/>
        </w:rPr>
        <w:t xml:space="preserve">der </w:t>
      </w:r>
      <w:r w:rsidRPr="005A00A4">
        <w:rPr>
          <w:rFonts w:ascii="Arial" w:hAnsi="Arial" w:cs="Arial"/>
          <w:sz w:val="24"/>
          <w:szCs w:val="24"/>
          <w:lang w:val="de-DE"/>
        </w:rPr>
        <w:t>Kreis</w:t>
      </w:r>
      <w:r w:rsidR="00E264A1" w:rsidRPr="005A00A4">
        <w:rPr>
          <w:rFonts w:ascii="Arial" w:hAnsi="Arial" w:cs="Arial"/>
          <w:sz w:val="24"/>
          <w:szCs w:val="24"/>
          <w:lang w:val="de-DE"/>
        </w:rPr>
        <w:t>,</w:t>
      </w:r>
      <w:r w:rsidRPr="005A00A4">
        <w:rPr>
          <w:rFonts w:ascii="Arial" w:hAnsi="Arial" w:cs="Arial"/>
          <w:sz w:val="24"/>
          <w:szCs w:val="24"/>
          <w:lang w:val="de-DE"/>
        </w:rPr>
        <w:t xml:space="preserve"> </w:t>
      </w:r>
      <w:r w:rsidR="009840EE">
        <w:rPr>
          <w:rFonts w:ascii="Arial" w:hAnsi="Arial" w:cs="Arial"/>
          <w:sz w:val="24"/>
          <w:szCs w:val="24"/>
          <w:lang w:val="de-DE"/>
        </w:rPr>
        <w:t xml:space="preserve">das </w:t>
      </w:r>
      <w:r w:rsidRPr="005A00A4">
        <w:rPr>
          <w:rFonts w:ascii="Arial" w:hAnsi="Arial" w:cs="Arial"/>
          <w:sz w:val="24"/>
          <w:szCs w:val="24"/>
          <w:lang w:val="de-DE"/>
        </w:rPr>
        <w:t xml:space="preserve">Quadrat </w:t>
      </w:r>
      <w:r w:rsidR="00E264A1" w:rsidRPr="005A00A4">
        <w:rPr>
          <w:rFonts w:ascii="Arial" w:hAnsi="Arial" w:cs="Arial"/>
          <w:sz w:val="24"/>
          <w:szCs w:val="24"/>
          <w:lang w:val="de-DE"/>
        </w:rPr>
        <w:t xml:space="preserve">und </w:t>
      </w:r>
      <w:r w:rsidR="009840EE">
        <w:rPr>
          <w:rFonts w:ascii="Arial" w:hAnsi="Arial" w:cs="Arial"/>
          <w:sz w:val="24"/>
          <w:szCs w:val="24"/>
          <w:lang w:val="de-DE"/>
        </w:rPr>
        <w:t xml:space="preserve">der </w:t>
      </w:r>
      <w:r w:rsidR="00E264A1" w:rsidRPr="005A00A4">
        <w:rPr>
          <w:rFonts w:ascii="Arial" w:hAnsi="Arial" w:cs="Arial"/>
          <w:sz w:val="24"/>
          <w:szCs w:val="24"/>
          <w:lang w:val="de-DE"/>
        </w:rPr>
        <w:t xml:space="preserve">Mensch </w:t>
      </w:r>
      <w:r w:rsidRPr="005A00A4">
        <w:rPr>
          <w:rFonts w:ascii="Arial" w:hAnsi="Arial" w:cs="Arial"/>
          <w:sz w:val="24"/>
          <w:szCs w:val="24"/>
          <w:lang w:val="de-DE"/>
        </w:rPr>
        <w:t>nicht denselben Mitte</w:t>
      </w:r>
      <w:r w:rsidRPr="005A00A4">
        <w:rPr>
          <w:rFonts w:ascii="Arial" w:hAnsi="Arial" w:cs="Arial"/>
          <w:sz w:val="24"/>
          <w:szCs w:val="24"/>
          <w:lang w:val="de-DE"/>
        </w:rPr>
        <w:t>l</w:t>
      </w:r>
      <w:r w:rsidRPr="005A00A4">
        <w:rPr>
          <w:rFonts w:ascii="Arial" w:hAnsi="Arial" w:cs="Arial"/>
          <w:sz w:val="24"/>
          <w:szCs w:val="24"/>
          <w:lang w:val="de-DE"/>
        </w:rPr>
        <w:t xml:space="preserve">punkt. </w:t>
      </w:r>
      <w:r w:rsidR="00E264A1" w:rsidRPr="005A00A4">
        <w:rPr>
          <w:rFonts w:ascii="Arial" w:hAnsi="Arial" w:cs="Arial"/>
          <w:sz w:val="24"/>
          <w:szCs w:val="24"/>
          <w:lang w:val="de-DE"/>
        </w:rPr>
        <w:t xml:space="preserve">Cesare </w:t>
      </w:r>
      <w:proofErr w:type="spellStart"/>
      <w:r w:rsidR="00E264A1" w:rsidRPr="005A00A4">
        <w:rPr>
          <w:rFonts w:ascii="Arial" w:hAnsi="Arial" w:cs="Arial"/>
          <w:sz w:val="24"/>
          <w:szCs w:val="24"/>
          <w:lang w:val="de-DE"/>
        </w:rPr>
        <w:t>Cesariano</w:t>
      </w:r>
      <w:proofErr w:type="spellEnd"/>
      <w:r w:rsidR="00E264A1" w:rsidRPr="005A00A4">
        <w:rPr>
          <w:rFonts w:ascii="Arial" w:hAnsi="Arial" w:cs="Arial"/>
          <w:sz w:val="24"/>
          <w:szCs w:val="24"/>
          <w:lang w:val="de-DE"/>
        </w:rPr>
        <w:t xml:space="preserve"> (1475–1543) </w:t>
      </w:r>
      <w:r w:rsidR="009840EE">
        <w:rPr>
          <w:rFonts w:ascii="Arial" w:hAnsi="Arial" w:cs="Arial"/>
          <w:sz w:val="24"/>
          <w:szCs w:val="24"/>
          <w:lang w:val="de-DE"/>
        </w:rPr>
        <w:t xml:space="preserve">folgte </w:t>
      </w:r>
      <w:r w:rsidR="000358CF">
        <w:rPr>
          <w:rFonts w:ascii="Arial" w:hAnsi="Arial" w:cs="Arial"/>
          <w:sz w:val="24"/>
          <w:szCs w:val="24"/>
          <w:lang w:val="de-DE"/>
        </w:rPr>
        <w:t xml:space="preserve">dagegen </w:t>
      </w:r>
      <w:r w:rsidR="009840EE">
        <w:rPr>
          <w:rFonts w:ascii="Arial" w:hAnsi="Arial" w:cs="Arial"/>
          <w:sz w:val="24"/>
          <w:szCs w:val="24"/>
          <w:lang w:val="de-DE"/>
        </w:rPr>
        <w:t>noch wörtlich der vitruv</w:t>
      </w:r>
      <w:r w:rsidR="009840EE">
        <w:rPr>
          <w:rFonts w:ascii="Arial" w:hAnsi="Arial" w:cs="Arial"/>
          <w:sz w:val="24"/>
          <w:szCs w:val="24"/>
          <w:lang w:val="de-DE"/>
        </w:rPr>
        <w:t>i</w:t>
      </w:r>
      <w:r w:rsidR="009840EE">
        <w:rPr>
          <w:rFonts w:ascii="Arial" w:hAnsi="Arial" w:cs="Arial"/>
          <w:sz w:val="24"/>
          <w:szCs w:val="24"/>
          <w:lang w:val="de-DE"/>
        </w:rPr>
        <w:t xml:space="preserve">anischen </w:t>
      </w:r>
      <w:r w:rsidR="00D71061">
        <w:rPr>
          <w:rFonts w:ascii="Arial" w:hAnsi="Arial" w:cs="Arial"/>
          <w:sz w:val="24"/>
          <w:szCs w:val="24"/>
          <w:lang w:val="de-DE"/>
        </w:rPr>
        <w:t xml:space="preserve">Beschreibung </w:t>
      </w:r>
      <w:r w:rsidR="009840EE">
        <w:rPr>
          <w:rFonts w:ascii="Arial" w:hAnsi="Arial" w:cs="Arial"/>
          <w:sz w:val="24"/>
          <w:szCs w:val="24"/>
          <w:lang w:val="de-DE"/>
        </w:rPr>
        <w:t xml:space="preserve">und damit der antiken </w:t>
      </w:r>
      <w:r w:rsidR="000358CF">
        <w:rPr>
          <w:rFonts w:ascii="Arial" w:hAnsi="Arial" w:cs="Arial"/>
          <w:sz w:val="24"/>
          <w:szCs w:val="24"/>
          <w:lang w:val="de-DE"/>
        </w:rPr>
        <w:t xml:space="preserve">mechanischen </w:t>
      </w:r>
      <w:r w:rsidR="009840EE">
        <w:rPr>
          <w:rFonts w:ascii="Arial" w:hAnsi="Arial" w:cs="Arial"/>
          <w:sz w:val="24"/>
          <w:szCs w:val="24"/>
          <w:lang w:val="de-DE"/>
        </w:rPr>
        <w:t xml:space="preserve">Weltordnung. </w:t>
      </w:r>
      <w:r w:rsidR="00066E65">
        <w:rPr>
          <w:rFonts w:ascii="Arial" w:hAnsi="Arial" w:cs="Arial"/>
          <w:sz w:val="24"/>
          <w:szCs w:val="24"/>
          <w:lang w:val="de-DE"/>
        </w:rPr>
        <w:t xml:space="preserve">Nicht </w:t>
      </w:r>
      <w:r w:rsidR="009840EE">
        <w:rPr>
          <w:rFonts w:ascii="Arial" w:hAnsi="Arial" w:cs="Arial"/>
          <w:sz w:val="24"/>
          <w:szCs w:val="24"/>
          <w:lang w:val="de-DE"/>
        </w:rPr>
        <w:t>Leonardo</w:t>
      </w:r>
      <w:r w:rsidR="00066E65">
        <w:rPr>
          <w:rFonts w:ascii="Arial" w:hAnsi="Arial" w:cs="Arial"/>
          <w:sz w:val="24"/>
          <w:szCs w:val="24"/>
          <w:lang w:val="de-DE"/>
        </w:rPr>
        <w:t>,</w:t>
      </w:r>
      <w:r w:rsidR="009840EE">
        <w:rPr>
          <w:rFonts w:ascii="Arial" w:hAnsi="Arial" w:cs="Arial"/>
          <w:sz w:val="24"/>
          <w:szCs w:val="24"/>
          <w:lang w:val="de-DE"/>
        </w:rPr>
        <w:t xml:space="preserve"> </w:t>
      </w:r>
      <w:r w:rsidR="00066E65">
        <w:rPr>
          <w:rFonts w:ascii="Arial" w:hAnsi="Arial" w:cs="Arial"/>
          <w:sz w:val="24"/>
          <w:szCs w:val="24"/>
          <w:lang w:val="de-DE"/>
        </w:rPr>
        <w:t>bei dem der Menschen Teil einer</w:t>
      </w:r>
      <w:r w:rsidR="009840EE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9840EE">
        <w:rPr>
          <w:rFonts w:ascii="Arial" w:hAnsi="Arial" w:cs="Arial"/>
          <w:sz w:val="24"/>
          <w:szCs w:val="24"/>
          <w:lang w:val="de-DE"/>
        </w:rPr>
        <w:t>dezentrierten</w:t>
      </w:r>
      <w:proofErr w:type="spellEnd"/>
      <w:r w:rsidR="00066E65">
        <w:rPr>
          <w:rFonts w:ascii="Arial" w:hAnsi="Arial" w:cs="Arial"/>
          <w:sz w:val="24"/>
          <w:szCs w:val="24"/>
          <w:lang w:val="de-DE"/>
        </w:rPr>
        <w:t>, dynamischen</w:t>
      </w:r>
      <w:r w:rsidR="009840EE">
        <w:rPr>
          <w:rFonts w:ascii="Arial" w:hAnsi="Arial" w:cs="Arial"/>
          <w:sz w:val="24"/>
          <w:szCs w:val="24"/>
          <w:lang w:val="de-DE"/>
        </w:rPr>
        <w:t xml:space="preserve"> Ordnung</w:t>
      </w:r>
      <w:r w:rsidR="00066E65">
        <w:rPr>
          <w:rFonts w:ascii="Arial" w:hAnsi="Arial" w:cs="Arial"/>
          <w:sz w:val="24"/>
          <w:szCs w:val="24"/>
          <w:lang w:val="de-DE"/>
        </w:rPr>
        <w:t xml:space="preserve"> ist</w:t>
      </w:r>
      <w:r w:rsidR="00E264A1" w:rsidRPr="005A00A4">
        <w:rPr>
          <w:rFonts w:ascii="Arial" w:hAnsi="Arial" w:cs="Arial"/>
          <w:sz w:val="24"/>
          <w:szCs w:val="24"/>
          <w:lang w:val="de-DE"/>
        </w:rPr>
        <w:t xml:space="preserve">. </w:t>
      </w:r>
    </w:p>
    <w:p w14:paraId="0B6DF015" w14:textId="2A549077" w:rsidR="003F1D93" w:rsidRPr="005A00A4" w:rsidRDefault="00830DAB" w:rsidP="00E264A1">
      <w:pPr>
        <w:spacing w:before="120" w:line="280" w:lineRule="atLeast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Um</w:t>
      </w:r>
      <w:r w:rsidR="00E264A1" w:rsidRPr="005A00A4">
        <w:rPr>
          <w:rFonts w:ascii="Arial" w:hAnsi="Arial" w:cs="Arial"/>
          <w:sz w:val="24"/>
          <w:szCs w:val="24"/>
          <w:lang w:val="de-DE"/>
        </w:rPr>
        <w:t xml:space="preserve"> einen Begriff aus der philosophischen Anthropologie von Helmuth Plessner zu gebrauchen: Das Verhältnis </w:t>
      </w:r>
      <w:r w:rsidR="000358CF">
        <w:rPr>
          <w:rFonts w:ascii="Arial" w:hAnsi="Arial" w:cs="Arial"/>
          <w:sz w:val="24"/>
          <w:szCs w:val="24"/>
          <w:lang w:val="de-DE"/>
        </w:rPr>
        <w:t>von</w:t>
      </w:r>
      <w:r w:rsidR="00E264A1" w:rsidRPr="005A00A4">
        <w:rPr>
          <w:rFonts w:ascii="Arial" w:hAnsi="Arial" w:cs="Arial"/>
          <w:sz w:val="24"/>
          <w:szCs w:val="24"/>
          <w:lang w:val="de-DE"/>
        </w:rPr>
        <w:t xml:space="preserve"> Mensch </w:t>
      </w:r>
      <w:r w:rsidR="000358CF">
        <w:rPr>
          <w:rFonts w:ascii="Arial" w:hAnsi="Arial" w:cs="Arial"/>
          <w:sz w:val="24"/>
          <w:szCs w:val="24"/>
          <w:lang w:val="de-DE"/>
        </w:rPr>
        <w:t>und</w:t>
      </w:r>
      <w:r w:rsidR="00E264A1" w:rsidRPr="005A00A4">
        <w:rPr>
          <w:rFonts w:ascii="Arial" w:hAnsi="Arial" w:cs="Arial"/>
          <w:sz w:val="24"/>
          <w:szCs w:val="24"/>
          <w:lang w:val="de-DE"/>
        </w:rPr>
        <w:t xml:space="preserve"> Welt zeigt sich</w:t>
      </w:r>
      <w:r w:rsidR="00D20CAA" w:rsidRPr="005A00A4">
        <w:rPr>
          <w:rFonts w:ascii="Arial" w:hAnsi="Arial" w:cs="Arial"/>
          <w:sz w:val="24"/>
          <w:szCs w:val="24"/>
          <w:lang w:val="de-DE"/>
        </w:rPr>
        <w:t xml:space="preserve"> in</w:t>
      </w:r>
      <w:r w:rsidR="00D71061">
        <w:rPr>
          <w:rFonts w:ascii="Arial" w:hAnsi="Arial" w:cs="Arial"/>
          <w:sz w:val="24"/>
          <w:szCs w:val="24"/>
          <w:lang w:val="de-DE"/>
        </w:rPr>
        <w:t xml:space="preserve"> der </w:t>
      </w:r>
      <w:proofErr w:type="spellStart"/>
      <w:r w:rsidR="00D71061">
        <w:rPr>
          <w:rFonts w:ascii="Arial" w:hAnsi="Arial" w:cs="Arial"/>
          <w:sz w:val="24"/>
          <w:szCs w:val="24"/>
          <w:lang w:val="de-DE"/>
        </w:rPr>
        <w:t>Dezen</w:t>
      </w:r>
      <w:r w:rsidR="00D71061">
        <w:rPr>
          <w:rFonts w:ascii="Arial" w:hAnsi="Arial" w:cs="Arial"/>
          <w:sz w:val="24"/>
          <w:szCs w:val="24"/>
          <w:lang w:val="de-DE"/>
        </w:rPr>
        <w:t>t</w:t>
      </w:r>
      <w:r w:rsidR="00D71061">
        <w:rPr>
          <w:rFonts w:ascii="Arial" w:hAnsi="Arial" w:cs="Arial"/>
          <w:sz w:val="24"/>
          <w:szCs w:val="24"/>
          <w:lang w:val="de-DE"/>
        </w:rPr>
        <w:t>rierung</w:t>
      </w:r>
      <w:proofErr w:type="spellEnd"/>
      <w:r w:rsidR="00D71061">
        <w:rPr>
          <w:rFonts w:ascii="Arial" w:hAnsi="Arial" w:cs="Arial"/>
          <w:sz w:val="24"/>
          <w:szCs w:val="24"/>
          <w:lang w:val="de-DE"/>
        </w:rPr>
        <w:t xml:space="preserve"> oder </w:t>
      </w:r>
      <w:r w:rsidR="00D20CAA" w:rsidRPr="005A00A4">
        <w:rPr>
          <w:rFonts w:ascii="Arial" w:hAnsi="Arial" w:cs="Arial"/>
          <w:sz w:val="24"/>
          <w:szCs w:val="24"/>
          <w:lang w:val="de-DE"/>
        </w:rPr>
        <w:t>„</w:t>
      </w:r>
      <w:r w:rsidR="00E264A1" w:rsidRPr="005A00A4">
        <w:rPr>
          <w:rFonts w:ascii="Arial" w:hAnsi="Arial" w:cs="Arial"/>
          <w:sz w:val="24"/>
          <w:szCs w:val="24"/>
          <w:lang w:val="de-DE"/>
        </w:rPr>
        <w:t>Exzentrizität</w:t>
      </w:r>
      <w:r w:rsidR="00066E65">
        <w:rPr>
          <w:rFonts w:ascii="Arial" w:hAnsi="Arial" w:cs="Arial"/>
          <w:sz w:val="24"/>
          <w:szCs w:val="24"/>
          <w:lang w:val="de-DE"/>
        </w:rPr>
        <w:t>“</w:t>
      </w:r>
      <w:r w:rsidR="00E264A1" w:rsidRPr="005A00A4">
        <w:rPr>
          <w:rFonts w:ascii="Arial" w:hAnsi="Arial" w:cs="Arial"/>
          <w:sz w:val="24"/>
          <w:szCs w:val="24"/>
          <w:lang w:val="de-DE"/>
        </w:rPr>
        <w:t xml:space="preserve">. Der Humanismus zeichnet sich dadurch aus, dass </w:t>
      </w:r>
      <w:r>
        <w:rPr>
          <w:rFonts w:ascii="Arial" w:hAnsi="Arial" w:cs="Arial"/>
          <w:sz w:val="24"/>
          <w:szCs w:val="24"/>
          <w:lang w:val="de-DE"/>
        </w:rPr>
        <w:t xml:space="preserve">der </w:t>
      </w:r>
      <w:r w:rsidR="00E264A1" w:rsidRPr="005A00A4">
        <w:rPr>
          <w:rFonts w:ascii="Arial" w:hAnsi="Arial" w:cs="Arial"/>
          <w:sz w:val="24"/>
          <w:szCs w:val="24"/>
          <w:lang w:val="de-DE"/>
        </w:rPr>
        <w:t>Mensch gerade exzentrisch zur Mitte steht</w:t>
      </w:r>
      <w:r>
        <w:rPr>
          <w:rFonts w:ascii="Arial" w:hAnsi="Arial" w:cs="Arial"/>
          <w:sz w:val="24"/>
          <w:szCs w:val="24"/>
          <w:lang w:val="de-DE"/>
        </w:rPr>
        <w:t xml:space="preserve">, </w:t>
      </w:r>
      <w:r w:rsidR="00C33AF9">
        <w:rPr>
          <w:rFonts w:ascii="Arial" w:hAnsi="Arial" w:cs="Arial"/>
          <w:sz w:val="24"/>
          <w:szCs w:val="24"/>
          <w:lang w:val="de-DE"/>
        </w:rPr>
        <w:t>ja sogar die Frage des Zen</w:t>
      </w:r>
      <w:r w:rsidR="00C33AF9">
        <w:rPr>
          <w:rFonts w:ascii="Arial" w:hAnsi="Arial" w:cs="Arial"/>
          <w:sz w:val="24"/>
          <w:szCs w:val="24"/>
          <w:lang w:val="de-DE"/>
        </w:rPr>
        <w:t>t</w:t>
      </w:r>
      <w:r w:rsidR="00C33AF9">
        <w:rPr>
          <w:rFonts w:ascii="Arial" w:hAnsi="Arial" w:cs="Arial"/>
          <w:sz w:val="24"/>
          <w:szCs w:val="24"/>
          <w:lang w:val="de-DE"/>
        </w:rPr>
        <w:t xml:space="preserve">rums nicht mehr </w:t>
      </w:r>
      <w:proofErr w:type="spellStart"/>
      <w:r w:rsidR="00C33AF9">
        <w:rPr>
          <w:rFonts w:ascii="Arial" w:hAnsi="Arial" w:cs="Arial"/>
          <w:sz w:val="24"/>
          <w:szCs w:val="24"/>
          <w:lang w:val="de-DE"/>
        </w:rPr>
        <w:t>beantwortbar</w:t>
      </w:r>
      <w:proofErr w:type="spellEnd"/>
      <w:r w:rsidR="00C33AF9">
        <w:rPr>
          <w:rFonts w:ascii="Arial" w:hAnsi="Arial" w:cs="Arial"/>
          <w:sz w:val="24"/>
          <w:szCs w:val="24"/>
          <w:lang w:val="de-DE"/>
        </w:rPr>
        <w:t xml:space="preserve"> ist. Der Mensch</w:t>
      </w:r>
      <w:r w:rsidR="00E264A1" w:rsidRPr="005A00A4">
        <w:rPr>
          <w:rFonts w:ascii="Arial" w:hAnsi="Arial" w:cs="Arial"/>
          <w:sz w:val="24"/>
          <w:szCs w:val="24"/>
          <w:lang w:val="de-DE"/>
        </w:rPr>
        <w:t xml:space="preserve"> befindet sich in einem Spa</w:t>
      </w:r>
      <w:r w:rsidR="00E264A1" w:rsidRPr="005A00A4">
        <w:rPr>
          <w:rFonts w:ascii="Arial" w:hAnsi="Arial" w:cs="Arial"/>
          <w:sz w:val="24"/>
          <w:szCs w:val="24"/>
          <w:lang w:val="de-DE"/>
        </w:rPr>
        <w:t>n</w:t>
      </w:r>
      <w:r w:rsidR="00E264A1" w:rsidRPr="005A00A4">
        <w:rPr>
          <w:rFonts w:ascii="Arial" w:hAnsi="Arial" w:cs="Arial"/>
          <w:sz w:val="24"/>
          <w:szCs w:val="24"/>
          <w:lang w:val="de-DE"/>
        </w:rPr>
        <w:t>nungs</w:t>
      </w:r>
      <w:r>
        <w:rPr>
          <w:rFonts w:ascii="Arial" w:hAnsi="Arial" w:cs="Arial"/>
          <w:sz w:val="24"/>
          <w:szCs w:val="24"/>
          <w:lang w:val="de-DE"/>
        </w:rPr>
        <w:t>verhältnis</w:t>
      </w:r>
      <w:r w:rsidR="00E264A1" w:rsidRPr="005A00A4">
        <w:rPr>
          <w:rFonts w:ascii="Arial" w:hAnsi="Arial" w:cs="Arial"/>
          <w:sz w:val="24"/>
          <w:szCs w:val="24"/>
          <w:lang w:val="de-DE"/>
        </w:rPr>
        <w:t xml:space="preserve"> zur Welt</w:t>
      </w:r>
      <w:r w:rsidR="00C33AF9">
        <w:rPr>
          <w:rFonts w:ascii="Arial" w:hAnsi="Arial" w:cs="Arial"/>
          <w:sz w:val="24"/>
          <w:szCs w:val="24"/>
          <w:lang w:val="de-DE"/>
        </w:rPr>
        <w:t>, das heißt zu den Dingen</w:t>
      </w:r>
      <w:r w:rsidR="00E264A1" w:rsidRPr="005A00A4">
        <w:rPr>
          <w:rFonts w:ascii="Arial" w:hAnsi="Arial" w:cs="Arial"/>
          <w:sz w:val="24"/>
          <w:szCs w:val="24"/>
          <w:lang w:val="de-DE"/>
        </w:rPr>
        <w:t>. Oder wie Plessner schrieb: Der Mensch „ist nicht nur in seine Umgebung, sondern auch gegen sie gestellt. E[r] lebt in dynamischer Bezogenheit sowohl auf sein Umfeld als auch im G</w:t>
      </w:r>
      <w:r w:rsidR="00E264A1" w:rsidRPr="005A00A4">
        <w:rPr>
          <w:rFonts w:ascii="Arial" w:hAnsi="Arial" w:cs="Arial"/>
          <w:sz w:val="24"/>
          <w:szCs w:val="24"/>
          <w:lang w:val="de-DE"/>
        </w:rPr>
        <w:t>e</w:t>
      </w:r>
      <w:r w:rsidR="00E264A1" w:rsidRPr="005A00A4">
        <w:rPr>
          <w:rFonts w:ascii="Arial" w:hAnsi="Arial" w:cs="Arial"/>
          <w:sz w:val="24"/>
          <w:szCs w:val="24"/>
          <w:lang w:val="de-DE"/>
        </w:rPr>
        <w:t>gensinne zu ihm</w:t>
      </w:r>
      <w:r w:rsidR="00E44E88" w:rsidRPr="005A00A4">
        <w:rPr>
          <w:rFonts w:ascii="Arial" w:hAnsi="Arial" w:cs="Arial"/>
          <w:sz w:val="24"/>
          <w:szCs w:val="24"/>
          <w:lang w:val="de-DE"/>
        </w:rPr>
        <w:t xml:space="preserve">, dem lebendigen </w:t>
      </w:r>
      <w:r w:rsidR="004E40CE">
        <w:rPr>
          <w:rFonts w:ascii="Arial" w:hAnsi="Arial" w:cs="Arial"/>
          <w:sz w:val="24"/>
          <w:szCs w:val="24"/>
          <w:lang w:val="de-DE"/>
        </w:rPr>
        <w:t>D</w:t>
      </w:r>
      <w:r w:rsidR="00E44E88" w:rsidRPr="005A00A4">
        <w:rPr>
          <w:rFonts w:ascii="Arial" w:hAnsi="Arial" w:cs="Arial"/>
          <w:sz w:val="24"/>
          <w:szCs w:val="24"/>
          <w:lang w:val="de-DE"/>
        </w:rPr>
        <w:t>ing, zurück</w:t>
      </w:r>
      <w:r w:rsidR="00E264A1" w:rsidRPr="005A00A4">
        <w:rPr>
          <w:rFonts w:ascii="Arial" w:hAnsi="Arial" w:cs="Arial"/>
          <w:sz w:val="24"/>
          <w:szCs w:val="24"/>
          <w:lang w:val="de-DE"/>
        </w:rPr>
        <w:t xml:space="preserve">.“ (Plessner </w:t>
      </w:r>
      <w:r w:rsidR="00D20CAA" w:rsidRPr="005A00A4">
        <w:rPr>
          <w:rFonts w:ascii="Arial" w:hAnsi="Arial" w:cs="Arial"/>
          <w:sz w:val="24"/>
          <w:szCs w:val="24"/>
          <w:lang w:val="de-DE"/>
        </w:rPr>
        <w:t xml:space="preserve">2017, 9) </w:t>
      </w:r>
    </w:p>
    <w:p w14:paraId="3FB1E690" w14:textId="671209AF" w:rsidR="008453E1" w:rsidRDefault="00D20CAA" w:rsidP="00E44E88">
      <w:pPr>
        <w:snapToGrid w:val="0"/>
        <w:spacing w:before="120"/>
        <w:rPr>
          <w:rFonts w:ascii="Arial" w:hAnsi="Arial" w:cs="Arial"/>
          <w:sz w:val="24"/>
          <w:szCs w:val="24"/>
          <w:lang w:val="de-DE"/>
        </w:rPr>
      </w:pPr>
      <w:r w:rsidRPr="005A00A4">
        <w:rPr>
          <w:rFonts w:ascii="Arial" w:hAnsi="Arial" w:cs="Arial"/>
          <w:sz w:val="24"/>
          <w:szCs w:val="24"/>
          <w:lang w:val="de-DE"/>
        </w:rPr>
        <w:t xml:space="preserve">Und wie man erweitern </w:t>
      </w:r>
      <w:r w:rsidR="0028204D">
        <w:rPr>
          <w:rFonts w:ascii="Arial" w:hAnsi="Arial" w:cs="Arial"/>
          <w:sz w:val="24"/>
          <w:szCs w:val="24"/>
          <w:lang w:val="de-DE"/>
        </w:rPr>
        <w:t>kann</w:t>
      </w:r>
      <w:r w:rsidRPr="005A00A4">
        <w:rPr>
          <w:rFonts w:ascii="Arial" w:hAnsi="Arial" w:cs="Arial"/>
          <w:sz w:val="24"/>
          <w:szCs w:val="24"/>
          <w:lang w:val="de-DE"/>
        </w:rPr>
        <w:t xml:space="preserve">, kommt erst durch die Differenz </w:t>
      </w:r>
      <w:r w:rsidR="008453E1">
        <w:rPr>
          <w:rFonts w:ascii="Arial" w:hAnsi="Arial" w:cs="Arial"/>
          <w:sz w:val="24"/>
          <w:szCs w:val="24"/>
          <w:lang w:val="de-DE"/>
        </w:rPr>
        <w:t>zwischen der m</w:t>
      </w:r>
      <w:r w:rsidR="008453E1">
        <w:rPr>
          <w:rFonts w:ascii="Arial" w:hAnsi="Arial" w:cs="Arial"/>
          <w:sz w:val="24"/>
          <w:szCs w:val="24"/>
          <w:lang w:val="de-DE"/>
        </w:rPr>
        <w:t>a</w:t>
      </w:r>
      <w:r w:rsidR="008453E1">
        <w:rPr>
          <w:rFonts w:ascii="Arial" w:hAnsi="Arial" w:cs="Arial"/>
          <w:sz w:val="24"/>
          <w:szCs w:val="24"/>
          <w:lang w:val="de-DE"/>
        </w:rPr>
        <w:t xml:space="preserve">teriellen Welt und dem Menschen </w:t>
      </w:r>
      <w:r w:rsidRPr="005A00A4">
        <w:rPr>
          <w:rFonts w:ascii="Arial" w:hAnsi="Arial" w:cs="Arial"/>
          <w:sz w:val="24"/>
          <w:szCs w:val="24"/>
          <w:lang w:val="de-DE"/>
        </w:rPr>
        <w:t xml:space="preserve">die Reflexion in die Welt, der Mensch wird sich seiner selbst erst </w:t>
      </w:r>
      <w:r w:rsidR="008453E1">
        <w:rPr>
          <w:rFonts w:ascii="Arial" w:hAnsi="Arial" w:cs="Arial"/>
          <w:sz w:val="24"/>
          <w:szCs w:val="24"/>
          <w:lang w:val="de-DE"/>
        </w:rPr>
        <w:t xml:space="preserve">durch die </w:t>
      </w:r>
      <w:r w:rsidRPr="005A00A4">
        <w:rPr>
          <w:rFonts w:ascii="Arial" w:hAnsi="Arial" w:cs="Arial"/>
          <w:sz w:val="24"/>
          <w:szCs w:val="24"/>
          <w:lang w:val="de-DE"/>
        </w:rPr>
        <w:t>Exzentrizität bewusst. Und wie eben Plessner sagt, der Mensch steht nicht nur in seiner Umgebung, „sondern auch gegen sie.“ (Plessner 2017, 9)</w:t>
      </w:r>
      <w:r w:rsidR="00C34123" w:rsidRPr="005A00A4">
        <w:rPr>
          <w:rFonts w:ascii="Arial" w:hAnsi="Arial" w:cs="Arial"/>
          <w:sz w:val="24"/>
          <w:szCs w:val="24"/>
          <w:lang w:val="de-DE"/>
        </w:rPr>
        <w:t xml:space="preserve"> </w:t>
      </w:r>
      <w:r w:rsidR="00EB5DDD">
        <w:rPr>
          <w:rFonts w:ascii="Arial" w:hAnsi="Arial" w:cs="Arial"/>
          <w:sz w:val="24"/>
          <w:szCs w:val="24"/>
          <w:lang w:val="de-DE"/>
        </w:rPr>
        <w:t xml:space="preserve">Das gilt nicht nur für die Natur, sondern auch für die </w:t>
      </w:r>
      <w:r w:rsidR="008453E1">
        <w:rPr>
          <w:rFonts w:ascii="Arial" w:hAnsi="Arial" w:cs="Arial"/>
          <w:sz w:val="24"/>
          <w:szCs w:val="24"/>
          <w:lang w:val="de-DE"/>
        </w:rPr>
        <w:t>Gegenstände, die er anfertigt</w:t>
      </w:r>
      <w:r w:rsidR="00EB5DDD">
        <w:rPr>
          <w:rFonts w:ascii="Arial" w:hAnsi="Arial" w:cs="Arial"/>
          <w:sz w:val="24"/>
          <w:szCs w:val="24"/>
          <w:lang w:val="de-DE"/>
        </w:rPr>
        <w:t>.</w:t>
      </w:r>
      <w:r w:rsidR="008453E1">
        <w:rPr>
          <w:rFonts w:ascii="Arial" w:hAnsi="Arial" w:cs="Arial"/>
          <w:sz w:val="24"/>
          <w:szCs w:val="24"/>
          <w:lang w:val="de-DE"/>
        </w:rPr>
        <w:t xml:space="preserve"> </w:t>
      </w:r>
      <w:r w:rsidR="00EB5DDD">
        <w:rPr>
          <w:rFonts w:ascii="Arial" w:hAnsi="Arial" w:cs="Arial"/>
          <w:sz w:val="24"/>
          <w:szCs w:val="24"/>
          <w:lang w:val="de-DE"/>
        </w:rPr>
        <w:t xml:space="preserve">Er befindet sich auch zu den Artefakten, </w:t>
      </w:r>
      <w:r w:rsidR="008453E1">
        <w:rPr>
          <w:rFonts w:ascii="Arial" w:hAnsi="Arial" w:cs="Arial"/>
          <w:sz w:val="24"/>
          <w:szCs w:val="24"/>
          <w:lang w:val="de-DE"/>
        </w:rPr>
        <w:t>Geräte</w:t>
      </w:r>
      <w:r w:rsidR="00EB5DDD">
        <w:rPr>
          <w:rFonts w:ascii="Arial" w:hAnsi="Arial" w:cs="Arial"/>
          <w:sz w:val="24"/>
          <w:szCs w:val="24"/>
          <w:lang w:val="de-DE"/>
        </w:rPr>
        <w:t>n</w:t>
      </w:r>
      <w:r w:rsidR="008453E1">
        <w:rPr>
          <w:rFonts w:ascii="Arial" w:hAnsi="Arial" w:cs="Arial"/>
          <w:sz w:val="24"/>
          <w:szCs w:val="24"/>
          <w:lang w:val="de-DE"/>
        </w:rPr>
        <w:t>, Häuser</w:t>
      </w:r>
      <w:r w:rsidR="00EB5DDD">
        <w:rPr>
          <w:rFonts w:ascii="Arial" w:hAnsi="Arial" w:cs="Arial"/>
          <w:sz w:val="24"/>
          <w:szCs w:val="24"/>
          <w:lang w:val="de-DE"/>
        </w:rPr>
        <w:t>n und</w:t>
      </w:r>
      <w:r w:rsidR="008453E1">
        <w:rPr>
          <w:rFonts w:ascii="Arial" w:hAnsi="Arial" w:cs="Arial"/>
          <w:sz w:val="24"/>
          <w:szCs w:val="24"/>
          <w:lang w:val="de-DE"/>
        </w:rPr>
        <w:t xml:space="preserve"> St</w:t>
      </w:r>
      <w:r w:rsidR="00EB5DDD">
        <w:rPr>
          <w:rFonts w:ascii="Arial" w:hAnsi="Arial" w:cs="Arial"/>
          <w:sz w:val="24"/>
          <w:szCs w:val="24"/>
          <w:lang w:val="de-DE"/>
        </w:rPr>
        <w:t>ädten</w:t>
      </w:r>
      <w:r w:rsidR="008453E1">
        <w:rPr>
          <w:rFonts w:ascii="Arial" w:hAnsi="Arial" w:cs="Arial"/>
          <w:sz w:val="24"/>
          <w:szCs w:val="24"/>
          <w:lang w:val="de-DE"/>
        </w:rPr>
        <w:t xml:space="preserve"> </w:t>
      </w:r>
      <w:r w:rsidR="00EB5DDD">
        <w:rPr>
          <w:rFonts w:ascii="Arial" w:hAnsi="Arial" w:cs="Arial"/>
          <w:sz w:val="24"/>
          <w:szCs w:val="24"/>
          <w:lang w:val="de-DE"/>
        </w:rPr>
        <w:t>in einer exzentrischen Position</w:t>
      </w:r>
      <w:r w:rsidR="008453E1">
        <w:rPr>
          <w:rFonts w:ascii="Arial" w:hAnsi="Arial" w:cs="Arial"/>
          <w:sz w:val="24"/>
          <w:szCs w:val="24"/>
          <w:lang w:val="de-DE"/>
        </w:rPr>
        <w:t xml:space="preserve">. </w:t>
      </w:r>
      <w:r w:rsidR="00690588">
        <w:rPr>
          <w:rFonts w:ascii="Arial" w:hAnsi="Arial" w:cs="Arial"/>
          <w:sz w:val="24"/>
          <w:szCs w:val="24"/>
          <w:lang w:val="de-DE"/>
        </w:rPr>
        <w:t xml:space="preserve">So können wir sagen, dass </w:t>
      </w:r>
      <w:r w:rsidR="00F6790D">
        <w:rPr>
          <w:rFonts w:ascii="Arial" w:hAnsi="Arial" w:cs="Arial"/>
          <w:sz w:val="24"/>
          <w:szCs w:val="24"/>
          <w:lang w:val="de-DE"/>
        </w:rPr>
        <w:t xml:space="preserve">der Humanismus nicht durch die Idee des Zentrums, sondern durch </w:t>
      </w:r>
      <w:r w:rsidR="00690588">
        <w:rPr>
          <w:rFonts w:ascii="Arial" w:hAnsi="Arial" w:cs="Arial"/>
          <w:sz w:val="24"/>
          <w:szCs w:val="24"/>
          <w:lang w:val="de-DE"/>
        </w:rPr>
        <w:t xml:space="preserve">das Bewusstsein der Exzentrizität </w:t>
      </w:r>
      <w:r w:rsidR="00F6790D">
        <w:rPr>
          <w:rFonts w:ascii="Arial" w:hAnsi="Arial" w:cs="Arial"/>
          <w:sz w:val="24"/>
          <w:szCs w:val="24"/>
          <w:lang w:val="de-DE"/>
        </w:rPr>
        <w:t>geprägt ist</w:t>
      </w:r>
      <w:r w:rsidR="00690588">
        <w:rPr>
          <w:rFonts w:ascii="Arial" w:hAnsi="Arial" w:cs="Arial"/>
          <w:sz w:val="24"/>
          <w:szCs w:val="24"/>
          <w:lang w:val="de-DE"/>
        </w:rPr>
        <w:t>.</w:t>
      </w:r>
    </w:p>
    <w:p w14:paraId="379155A8" w14:textId="77777777" w:rsidR="00072CCD" w:rsidRDefault="00E44E88" w:rsidP="006D60A1">
      <w:pPr>
        <w:snapToGrid w:val="0"/>
        <w:spacing w:before="120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5A00A4">
        <w:rPr>
          <w:rFonts w:ascii="Arial" w:hAnsi="Arial" w:cs="Arial"/>
          <w:sz w:val="24"/>
          <w:szCs w:val="24"/>
          <w:lang w:val="de-DE"/>
        </w:rPr>
        <w:t>Arnold Gehlen</w:t>
      </w:r>
      <w:r w:rsidR="006D60A1">
        <w:rPr>
          <w:rFonts w:ascii="Arial" w:hAnsi="Arial" w:cs="Arial"/>
          <w:sz w:val="24"/>
          <w:szCs w:val="24"/>
          <w:lang w:val="de-DE"/>
        </w:rPr>
        <w:t xml:space="preserve">, einer der Begründer der philosophischen Anthropologie, </w:t>
      </w:r>
      <w:r w:rsidR="005D4DC9">
        <w:rPr>
          <w:rFonts w:ascii="Arial" w:hAnsi="Arial" w:cs="Arial"/>
          <w:sz w:val="24"/>
          <w:szCs w:val="24"/>
          <w:lang w:val="de-DE"/>
        </w:rPr>
        <w:t>sprach in diesem Zusammenhang vom</w:t>
      </w:r>
      <w:r w:rsidRPr="005A00A4">
        <w:rPr>
          <w:rFonts w:ascii="Arial" w:hAnsi="Arial" w:cs="Arial"/>
          <w:sz w:val="24"/>
          <w:szCs w:val="24"/>
          <w:lang w:val="de-DE"/>
        </w:rPr>
        <w:t xml:space="preserve"> „Sachwiderstand“</w:t>
      </w:r>
      <w:r w:rsidR="005D4DC9">
        <w:rPr>
          <w:rFonts w:ascii="Arial" w:hAnsi="Arial" w:cs="Arial"/>
          <w:sz w:val="24"/>
          <w:szCs w:val="24"/>
          <w:lang w:val="de-DE"/>
        </w:rPr>
        <w:t xml:space="preserve"> der Dinge</w:t>
      </w:r>
      <w:r w:rsidRPr="005A00A4">
        <w:rPr>
          <w:rFonts w:ascii="Arial" w:hAnsi="Arial" w:cs="Arial"/>
          <w:sz w:val="24"/>
          <w:szCs w:val="24"/>
          <w:lang w:val="de-DE"/>
        </w:rPr>
        <w:t xml:space="preserve">. </w:t>
      </w:r>
      <w:r w:rsidR="006D60A1">
        <w:rPr>
          <w:rFonts w:ascii="Arial" w:hAnsi="Arial" w:cs="Arial"/>
          <w:sz w:val="24"/>
          <w:szCs w:val="24"/>
          <w:lang w:val="de-DE"/>
        </w:rPr>
        <w:t>Im Sachwide</w:t>
      </w:r>
      <w:r w:rsidR="006D60A1">
        <w:rPr>
          <w:rFonts w:ascii="Arial" w:hAnsi="Arial" w:cs="Arial"/>
          <w:sz w:val="24"/>
          <w:szCs w:val="24"/>
          <w:lang w:val="de-DE"/>
        </w:rPr>
        <w:t>r</w:t>
      </w:r>
      <w:r w:rsidR="006D60A1">
        <w:rPr>
          <w:rFonts w:ascii="Arial" w:hAnsi="Arial" w:cs="Arial"/>
          <w:sz w:val="24"/>
          <w:szCs w:val="24"/>
          <w:lang w:val="de-DE"/>
        </w:rPr>
        <w:t>stand sah er den Auslöser für das</w:t>
      </w:r>
      <w:r w:rsidR="006D60A1" w:rsidRPr="005A00A4">
        <w:rPr>
          <w:rFonts w:ascii="Arial" w:hAnsi="Arial" w:cs="Arial"/>
          <w:sz w:val="24"/>
          <w:szCs w:val="24"/>
          <w:lang w:val="de-DE"/>
        </w:rPr>
        <w:t xml:space="preserve"> kritische Nachdenken</w:t>
      </w:r>
      <w:r w:rsidR="006D60A1">
        <w:rPr>
          <w:rFonts w:ascii="Arial" w:hAnsi="Arial" w:cs="Arial"/>
          <w:sz w:val="24"/>
          <w:szCs w:val="24"/>
          <w:lang w:val="de-DE"/>
        </w:rPr>
        <w:t>, die Reflexion</w:t>
      </w:r>
      <w:r w:rsidR="00072CCD">
        <w:rPr>
          <w:rFonts w:ascii="Arial" w:hAnsi="Arial" w:cs="Arial"/>
          <w:sz w:val="24"/>
          <w:szCs w:val="24"/>
          <w:lang w:val="de-DE"/>
        </w:rPr>
        <w:t xml:space="preserve"> oder überhaupt das Bewusstsein des Menschen von sich selbst</w:t>
      </w:r>
      <w:r w:rsidR="006D60A1" w:rsidRPr="005A00A4">
        <w:rPr>
          <w:rFonts w:ascii="Arial" w:hAnsi="Arial" w:cs="Arial"/>
          <w:sz w:val="24"/>
          <w:szCs w:val="24"/>
          <w:lang w:val="de-DE"/>
        </w:rPr>
        <w:t xml:space="preserve">. Gehlen wies hier auf die </w:t>
      </w:r>
      <w:r w:rsidR="006D60A1" w:rsidRPr="005A00A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Rolle der Sprache hin, denn sie ist „eine Zwischenwelt, die zwischen dem </w:t>
      </w:r>
      <w:proofErr w:type="spellStart"/>
      <w:r w:rsidR="006D60A1" w:rsidRPr="005A00A4">
        <w:rPr>
          <w:rFonts w:ascii="Arial" w:hAnsi="Arial" w:cs="Arial"/>
          <w:color w:val="000000" w:themeColor="text1"/>
          <w:sz w:val="24"/>
          <w:szCs w:val="24"/>
          <w:lang w:val="de-DE"/>
        </w:rPr>
        <w:t>Bewußtsein</w:t>
      </w:r>
      <w:proofErr w:type="spellEnd"/>
      <w:r w:rsidR="006D60A1" w:rsidRPr="005A00A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und der Welt [der Dinge] liegt, sie </w:t>
      </w:r>
      <w:r w:rsidR="006D60A1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[ist] </w:t>
      </w:r>
      <w:r w:rsidR="006D60A1" w:rsidRPr="005A00A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zugleich verbindend und trennend.“ (Gehlen </w:t>
      </w:r>
      <w:r w:rsidR="006D60A1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2016 [1940], </w:t>
      </w:r>
      <w:r w:rsidR="006D60A1" w:rsidRPr="005A00A4">
        <w:rPr>
          <w:rFonts w:ascii="Arial" w:hAnsi="Arial" w:cs="Arial"/>
          <w:color w:val="000000" w:themeColor="text1"/>
          <w:sz w:val="24"/>
          <w:szCs w:val="24"/>
          <w:lang w:val="de-DE"/>
        </w:rPr>
        <w:t>290) Das Besondere ist, dass die Sprache auf die Ding</w:t>
      </w:r>
      <w:r w:rsidR="006D60A1">
        <w:rPr>
          <w:rFonts w:ascii="Arial" w:hAnsi="Arial" w:cs="Arial"/>
          <w:color w:val="000000" w:themeColor="text1"/>
          <w:sz w:val="24"/>
          <w:szCs w:val="24"/>
          <w:lang w:val="de-DE"/>
        </w:rPr>
        <w:t>e</w:t>
      </w:r>
      <w:r w:rsidR="006D60A1" w:rsidRPr="005A00A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gerichtet ist, </w:t>
      </w:r>
      <w:r w:rsidR="006D60A1">
        <w:rPr>
          <w:rFonts w:ascii="Arial" w:hAnsi="Arial" w:cs="Arial"/>
          <w:color w:val="000000" w:themeColor="text1"/>
          <w:sz w:val="24"/>
          <w:szCs w:val="24"/>
          <w:lang w:val="de-DE"/>
        </w:rPr>
        <w:t>aber sie erfährt Widerstand</w:t>
      </w:r>
      <w:r w:rsidR="00072CCD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von ihnen</w:t>
      </w:r>
      <w:r w:rsidR="006D60A1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. „Indem der Wortgedanke an der Sache Widerstand findet, fällt er auf sich selbst zurück (Reflexion)“ (Gehlen 2016 [1940], 290) </w:t>
      </w:r>
      <w:r w:rsidR="00631426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Es wird das Wort </w:t>
      </w:r>
      <w:r w:rsidR="006D60A1" w:rsidRPr="005A00A4">
        <w:rPr>
          <w:rFonts w:ascii="Arial" w:hAnsi="Arial" w:cs="Arial"/>
          <w:color w:val="000000" w:themeColor="text1"/>
          <w:sz w:val="24"/>
          <w:szCs w:val="24"/>
          <w:lang w:val="de-DE"/>
        </w:rPr>
        <w:t>„auf sich zurückgewo</w:t>
      </w:r>
      <w:r w:rsidR="006D60A1" w:rsidRPr="005A00A4">
        <w:rPr>
          <w:rFonts w:ascii="Arial" w:hAnsi="Arial" w:cs="Arial"/>
          <w:color w:val="000000" w:themeColor="text1"/>
          <w:sz w:val="24"/>
          <w:szCs w:val="24"/>
          <w:lang w:val="de-DE"/>
        </w:rPr>
        <w:t>r</w:t>
      </w:r>
      <w:r w:rsidR="006D60A1" w:rsidRPr="005A00A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fen – reflektiert“ (Gehlen </w:t>
      </w:r>
      <w:r w:rsidR="00631426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2016 [1940], </w:t>
      </w:r>
      <w:r w:rsidR="006D60A1" w:rsidRPr="005A00A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290). </w:t>
      </w:r>
    </w:p>
    <w:p w14:paraId="38991670" w14:textId="3CA15881" w:rsidR="006D60A1" w:rsidRPr="00072CCD" w:rsidRDefault="006D60A1" w:rsidP="006D60A1">
      <w:pPr>
        <w:snapToGrid w:val="0"/>
        <w:spacing w:before="120"/>
        <w:rPr>
          <w:rFonts w:ascii="Arial" w:hAnsi="Arial" w:cs="Arial"/>
          <w:sz w:val="24"/>
          <w:szCs w:val="24"/>
          <w:lang w:val="de-DE"/>
        </w:rPr>
      </w:pPr>
      <w:r w:rsidRPr="005A00A4">
        <w:rPr>
          <w:rFonts w:ascii="Arial" w:hAnsi="Arial" w:cs="Arial"/>
          <w:color w:val="000000" w:themeColor="text1"/>
          <w:sz w:val="24"/>
          <w:szCs w:val="24"/>
          <w:lang w:val="de-DE"/>
        </w:rPr>
        <w:t>Wo aber die Sprache auf Widerstand trifft und von den Dingen reflektiert wird</w:t>
      </w:r>
      <w:r w:rsidR="007755CE">
        <w:rPr>
          <w:rFonts w:ascii="Arial" w:hAnsi="Arial" w:cs="Arial"/>
          <w:color w:val="000000" w:themeColor="text1"/>
          <w:sz w:val="24"/>
          <w:szCs w:val="24"/>
          <w:lang w:val="de-DE"/>
        </w:rPr>
        <w:t>, bleibt</w:t>
      </w:r>
      <w:r w:rsidRPr="005A00A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etwas von den Dingen </w:t>
      </w:r>
      <w:r w:rsidR="00072CCD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an der Sprache </w:t>
      </w:r>
      <w:r w:rsidRPr="005A00A4">
        <w:rPr>
          <w:rFonts w:ascii="Arial" w:hAnsi="Arial" w:cs="Arial"/>
          <w:color w:val="000000" w:themeColor="text1"/>
          <w:sz w:val="24"/>
          <w:szCs w:val="24"/>
          <w:lang w:val="de-DE"/>
        </w:rPr>
        <w:t>hängen</w:t>
      </w:r>
      <w:r w:rsidR="00072CCD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. </w:t>
      </w:r>
      <w:r w:rsidR="0028204D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Daraus, </w:t>
      </w:r>
      <w:r w:rsidR="00072CCD" w:rsidRPr="005A00A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so Gehlen, </w:t>
      </w:r>
      <w:r w:rsidR="0028204D" w:rsidRPr="005A00A4">
        <w:rPr>
          <w:rFonts w:ascii="Arial" w:hAnsi="Arial" w:cs="Arial"/>
          <w:color w:val="000000" w:themeColor="text1"/>
          <w:sz w:val="24"/>
          <w:szCs w:val="24"/>
          <w:lang w:val="de-DE"/>
        </w:rPr>
        <w:t>resu</w:t>
      </w:r>
      <w:r w:rsidR="0028204D" w:rsidRPr="005A00A4">
        <w:rPr>
          <w:rFonts w:ascii="Arial" w:hAnsi="Arial" w:cs="Arial"/>
          <w:color w:val="000000" w:themeColor="text1"/>
          <w:sz w:val="24"/>
          <w:szCs w:val="24"/>
          <w:lang w:val="de-DE"/>
        </w:rPr>
        <w:t>l</w:t>
      </w:r>
      <w:r w:rsidR="0028204D" w:rsidRPr="005A00A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tiert </w:t>
      </w:r>
      <w:r w:rsidR="00072CCD" w:rsidRPr="005A00A4">
        <w:rPr>
          <w:rFonts w:ascii="Arial" w:hAnsi="Arial" w:cs="Arial"/>
          <w:color w:val="000000" w:themeColor="text1"/>
          <w:sz w:val="24"/>
          <w:szCs w:val="24"/>
          <w:lang w:val="de-DE"/>
        </w:rPr>
        <w:t>die Fähigkeit des Menschen zur Reflexion.</w:t>
      </w:r>
      <w:r w:rsidR="00072CCD">
        <w:rPr>
          <w:rFonts w:ascii="Arial" w:hAnsi="Arial" w:cs="Arial"/>
          <w:sz w:val="24"/>
          <w:szCs w:val="24"/>
          <w:lang w:val="de-DE"/>
        </w:rPr>
        <w:t xml:space="preserve"> </w:t>
      </w:r>
      <w:r w:rsidR="00072CCD">
        <w:rPr>
          <w:rFonts w:ascii="Arial" w:hAnsi="Arial" w:cs="Arial"/>
          <w:color w:val="000000" w:themeColor="text1"/>
          <w:sz w:val="24"/>
          <w:szCs w:val="24"/>
          <w:lang w:val="de-DE"/>
        </w:rPr>
        <w:t>Die Dinge</w:t>
      </w:r>
      <w:r w:rsidRPr="005A00A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drängen sich </w:t>
      </w:r>
      <w:r w:rsidR="007755CE">
        <w:rPr>
          <w:rFonts w:ascii="Arial" w:hAnsi="Arial" w:cs="Arial"/>
          <w:color w:val="000000" w:themeColor="text1"/>
          <w:sz w:val="24"/>
          <w:szCs w:val="24"/>
          <w:lang w:val="de-DE"/>
        </w:rPr>
        <w:t>der Sprache auf und</w:t>
      </w:r>
      <w:r w:rsidRPr="005A00A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verändern </w:t>
      </w:r>
      <w:r w:rsidR="00072CCD">
        <w:rPr>
          <w:rFonts w:ascii="Arial" w:hAnsi="Arial" w:cs="Arial"/>
          <w:color w:val="000000" w:themeColor="text1"/>
          <w:sz w:val="24"/>
          <w:szCs w:val="24"/>
          <w:lang w:val="de-DE"/>
        </w:rPr>
        <w:t>die Sprache und die durch Sprache</w:t>
      </w:r>
      <w:r w:rsidRPr="005A00A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imaginierte Vorstellungswelt. Das ist aber auch der Sinne der theoretischen Reflexion</w:t>
      </w:r>
      <w:r w:rsidR="008525E6">
        <w:rPr>
          <w:rFonts w:ascii="Arial" w:hAnsi="Arial" w:cs="Arial"/>
          <w:color w:val="000000" w:themeColor="text1"/>
          <w:sz w:val="24"/>
          <w:szCs w:val="24"/>
          <w:lang w:val="de-DE"/>
        </w:rPr>
        <w:t>.</w:t>
      </w:r>
      <w:r w:rsidRPr="005A00A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r w:rsidR="008525E6">
        <w:rPr>
          <w:rFonts w:ascii="Arial" w:hAnsi="Arial" w:cs="Arial"/>
          <w:color w:val="000000" w:themeColor="text1"/>
          <w:sz w:val="24"/>
          <w:szCs w:val="24"/>
          <w:lang w:val="de-DE"/>
        </w:rPr>
        <w:t>S</w:t>
      </w:r>
      <w:r w:rsidRPr="005A00A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ie soll nicht unbeteiligt, gleichgültig oder neutral den Dingen gegenüber </w:t>
      </w:r>
      <w:r w:rsidR="008525E6">
        <w:rPr>
          <w:rFonts w:ascii="Arial" w:hAnsi="Arial" w:cs="Arial"/>
          <w:color w:val="000000" w:themeColor="text1"/>
          <w:sz w:val="24"/>
          <w:szCs w:val="24"/>
          <w:lang w:val="de-DE"/>
        </w:rPr>
        <w:t>sein</w:t>
      </w:r>
      <w:r w:rsidRPr="005A00A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, sie soll von den Dingen tingiert, </w:t>
      </w:r>
      <w:r w:rsidR="00441DCA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also </w:t>
      </w:r>
      <w:r w:rsidRPr="005A00A4">
        <w:rPr>
          <w:rFonts w:ascii="Arial" w:hAnsi="Arial" w:cs="Arial"/>
          <w:color w:val="000000" w:themeColor="text1"/>
          <w:sz w:val="24"/>
          <w:szCs w:val="24"/>
          <w:lang w:val="de-DE"/>
        </w:rPr>
        <w:t>gefärbt sein</w:t>
      </w:r>
      <w:r w:rsidR="00A90E4C">
        <w:rPr>
          <w:rFonts w:ascii="Arial" w:hAnsi="Arial" w:cs="Arial"/>
          <w:color w:val="000000" w:themeColor="text1"/>
          <w:sz w:val="24"/>
          <w:szCs w:val="24"/>
          <w:lang w:val="de-DE"/>
        </w:rPr>
        <w:t>.</w:t>
      </w:r>
    </w:p>
    <w:p w14:paraId="110442D3" w14:textId="045B4CAA" w:rsidR="006D60A1" w:rsidRPr="005A00A4" w:rsidRDefault="00690588" w:rsidP="006D60A1">
      <w:pPr>
        <w:snapToGrid w:val="0"/>
        <w:spacing w:before="12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color w:val="000000" w:themeColor="text1"/>
          <w:sz w:val="24"/>
          <w:szCs w:val="24"/>
          <w:lang w:val="de-DE"/>
        </w:rPr>
        <w:t>Der</w:t>
      </w:r>
      <w:r w:rsidR="007755CE" w:rsidRPr="005A00A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Mensch </w:t>
      </w:r>
      <w:r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stößt also </w:t>
      </w:r>
      <w:r w:rsidR="00677D5C">
        <w:rPr>
          <w:rFonts w:ascii="Arial" w:hAnsi="Arial" w:cs="Arial"/>
          <w:color w:val="000000" w:themeColor="text1"/>
          <w:sz w:val="24"/>
          <w:szCs w:val="24"/>
          <w:lang w:val="de-DE"/>
        </w:rPr>
        <w:t>auf den Widerstand der Dinge</w:t>
      </w:r>
      <w:r w:rsidR="007755CE" w:rsidRPr="005A00A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. </w:t>
      </w:r>
      <w:r w:rsidR="006D60A1" w:rsidRPr="005A00A4">
        <w:rPr>
          <w:rFonts w:ascii="Arial" w:hAnsi="Arial" w:cs="Arial"/>
          <w:sz w:val="24"/>
          <w:szCs w:val="24"/>
          <w:lang w:val="de-DE"/>
        </w:rPr>
        <w:t>Und ist d</w:t>
      </w:r>
      <w:r w:rsidR="00677D5C">
        <w:rPr>
          <w:rFonts w:ascii="Arial" w:hAnsi="Arial" w:cs="Arial"/>
          <w:sz w:val="24"/>
          <w:szCs w:val="24"/>
          <w:lang w:val="de-DE"/>
        </w:rPr>
        <w:t>ies</w:t>
      </w:r>
      <w:r w:rsidR="006D60A1" w:rsidRPr="005A00A4">
        <w:rPr>
          <w:rFonts w:ascii="Arial" w:hAnsi="Arial" w:cs="Arial"/>
          <w:sz w:val="24"/>
          <w:szCs w:val="24"/>
          <w:lang w:val="de-DE"/>
        </w:rPr>
        <w:t xml:space="preserve"> nicht, was im Zentrum </w:t>
      </w:r>
      <w:r w:rsidR="00677D5C">
        <w:rPr>
          <w:rFonts w:ascii="Arial" w:hAnsi="Arial" w:cs="Arial"/>
          <w:sz w:val="24"/>
          <w:szCs w:val="24"/>
          <w:lang w:val="de-DE"/>
        </w:rPr>
        <w:t xml:space="preserve">auch </w:t>
      </w:r>
      <w:r w:rsidR="006D60A1" w:rsidRPr="005A00A4">
        <w:rPr>
          <w:rFonts w:ascii="Arial" w:hAnsi="Arial" w:cs="Arial"/>
          <w:sz w:val="24"/>
          <w:szCs w:val="24"/>
          <w:lang w:val="de-DE"/>
        </w:rPr>
        <w:t xml:space="preserve">der </w:t>
      </w:r>
      <w:r w:rsidR="006D60A1">
        <w:rPr>
          <w:rFonts w:ascii="Arial" w:hAnsi="Arial" w:cs="Arial"/>
          <w:sz w:val="24"/>
          <w:szCs w:val="24"/>
          <w:lang w:val="de-DE"/>
        </w:rPr>
        <w:t xml:space="preserve">Untersuchungen der </w:t>
      </w:r>
      <w:r w:rsidR="00677D5C">
        <w:rPr>
          <w:rFonts w:ascii="Arial" w:hAnsi="Arial" w:cs="Arial"/>
          <w:sz w:val="24"/>
          <w:szCs w:val="24"/>
          <w:lang w:val="de-DE"/>
        </w:rPr>
        <w:t>urbanen</w:t>
      </w:r>
      <w:r w:rsidR="006D60A1" w:rsidRPr="005A00A4">
        <w:rPr>
          <w:rFonts w:ascii="Arial" w:hAnsi="Arial" w:cs="Arial"/>
          <w:sz w:val="24"/>
          <w:szCs w:val="24"/>
          <w:lang w:val="de-DE"/>
        </w:rPr>
        <w:t xml:space="preserve"> Morphologie steht</w:t>
      </w:r>
      <w:r w:rsidR="00D05FBB">
        <w:rPr>
          <w:rFonts w:ascii="Arial" w:hAnsi="Arial" w:cs="Arial"/>
          <w:sz w:val="24"/>
          <w:szCs w:val="24"/>
          <w:lang w:val="de-DE"/>
        </w:rPr>
        <w:t>?</w:t>
      </w:r>
      <w:r w:rsidR="006D60A1" w:rsidRPr="005A00A4">
        <w:rPr>
          <w:rFonts w:ascii="Arial" w:hAnsi="Arial" w:cs="Arial"/>
          <w:sz w:val="24"/>
          <w:szCs w:val="24"/>
          <w:lang w:val="de-DE"/>
        </w:rPr>
        <w:t xml:space="preserve"> Dass die Stadt, jede Stadt, eine Eigendynamik hat, dass </w:t>
      </w:r>
      <w:r w:rsidR="005460B4">
        <w:rPr>
          <w:rFonts w:ascii="Arial" w:hAnsi="Arial" w:cs="Arial"/>
          <w:sz w:val="24"/>
          <w:szCs w:val="24"/>
          <w:lang w:val="de-DE"/>
        </w:rPr>
        <w:t xml:space="preserve">sie </w:t>
      </w:r>
      <w:r w:rsidR="006D60A1" w:rsidRPr="005A00A4">
        <w:rPr>
          <w:rFonts w:ascii="Arial" w:hAnsi="Arial" w:cs="Arial"/>
          <w:sz w:val="24"/>
          <w:szCs w:val="24"/>
          <w:lang w:val="de-DE"/>
        </w:rPr>
        <w:t xml:space="preserve">nicht nur dem Menschen </w:t>
      </w:r>
      <w:r w:rsidR="006D60A1">
        <w:rPr>
          <w:rFonts w:ascii="Arial" w:hAnsi="Arial" w:cs="Arial"/>
          <w:sz w:val="24"/>
          <w:szCs w:val="24"/>
          <w:lang w:val="de-DE"/>
        </w:rPr>
        <w:lastRenderedPageBreak/>
        <w:t>positiv zugewandt ist</w:t>
      </w:r>
      <w:r w:rsidR="006D60A1" w:rsidRPr="005A00A4">
        <w:rPr>
          <w:rFonts w:ascii="Arial" w:hAnsi="Arial" w:cs="Arial"/>
          <w:sz w:val="24"/>
          <w:szCs w:val="24"/>
          <w:lang w:val="de-DE"/>
        </w:rPr>
        <w:t>, sondern</w:t>
      </w:r>
      <w:r w:rsidR="00CE6B54">
        <w:rPr>
          <w:rFonts w:ascii="Arial" w:hAnsi="Arial" w:cs="Arial"/>
          <w:sz w:val="24"/>
          <w:szCs w:val="24"/>
          <w:lang w:val="de-DE"/>
        </w:rPr>
        <w:t xml:space="preserve"> ihr Beitrag </w:t>
      </w:r>
      <w:r w:rsidR="005460B4">
        <w:rPr>
          <w:rFonts w:ascii="Arial" w:hAnsi="Arial" w:cs="Arial"/>
          <w:sz w:val="24"/>
          <w:szCs w:val="24"/>
          <w:lang w:val="de-DE"/>
        </w:rPr>
        <w:t>zum Leben</w:t>
      </w:r>
      <w:r w:rsidR="006D60A1" w:rsidRPr="005A00A4">
        <w:rPr>
          <w:rFonts w:ascii="Arial" w:hAnsi="Arial" w:cs="Arial"/>
          <w:sz w:val="24"/>
          <w:szCs w:val="24"/>
          <w:lang w:val="de-DE"/>
        </w:rPr>
        <w:t xml:space="preserve"> </w:t>
      </w:r>
      <w:r w:rsidR="00CE6B54">
        <w:rPr>
          <w:rFonts w:ascii="Arial" w:hAnsi="Arial" w:cs="Arial"/>
          <w:sz w:val="24"/>
          <w:szCs w:val="24"/>
          <w:lang w:val="de-DE"/>
        </w:rPr>
        <w:t>gerade auch</w:t>
      </w:r>
      <w:r w:rsidR="005460B4">
        <w:rPr>
          <w:rFonts w:ascii="Arial" w:hAnsi="Arial" w:cs="Arial"/>
          <w:sz w:val="24"/>
          <w:szCs w:val="24"/>
          <w:lang w:val="de-DE"/>
        </w:rPr>
        <w:t xml:space="preserve"> in</w:t>
      </w:r>
      <w:r w:rsidR="00CE6B54">
        <w:rPr>
          <w:rFonts w:ascii="Arial" w:hAnsi="Arial" w:cs="Arial"/>
          <w:sz w:val="24"/>
          <w:szCs w:val="24"/>
          <w:lang w:val="de-DE"/>
        </w:rPr>
        <w:t xml:space="preserve"> ihr</w:t>
      </w:r>
      <w:r w:rsidR="005460B4">
        <w:rPr>
          <w:rFonts w:ascii="Arial" w:hAnsi="Arial" w:cs="Arial"/>
          <w:sz w:val="24"/>
          <w:szCs w:val="24"/>
          <w:lang w:val="de-DE"/>
        </w:rPr>
        <w:t>em</w:t>
      </w:r>
      <w:r w:rsidR="00CE6B54">
        <w:rPr>
          <w:rFonts w:ascii="Arial" w:hAnsi="Arial" w:cs="Arial"/>
          <w:sz w:val="24"/>
          <w:szCs w:val="24"/>
          <w:lang w:val="de-DE"/>
        </w:rPr>
        <w:t xml:space="preserve"> </w:t>
      </w:r>
      <w:r w:rsidR="006D60A1" w:rsidRPr="005A00A4">
        <w:rPr>
          <w:rFonts w:ascii="Arial" w:hAnsi="Arial" w:cs="Arial"/>
          <w:sz w:val="24"/>
          <w:szCs w:val="24"/>
          <w:lang w:val="de-DE"/>
        </w:rPr>
        <w:t>W</w:t>
      </w:r>
      <w:r w:rsidR="006D60A1" w:rsidRPr="005A00A4">
        <w:rPr>
          <w:rFonts w:ascii="Arial" w:hAnsi="Arial" w:cs="Arial"/>
          <w:sz w:val="24"/>
          <w:szCs w:val="24"/>
          <w:lang w:val="de-DE"/>
        </w:rPr>
        <w:t>i</w:t>
      </w:r>
      <w:r w:rsidR="006D60A1" w:rsidRPr="005A00A4">
        <w:rPr>
          <w:rFonts w:ascii="Arial" w:hAnsi="Arial" w:cs="Arial"/>
          <w:sz w:val="24"/>
          <w:szCs w:val="24"/>
          <w:lang w:val="de-DE"/>
        </w:rPr>
        <w:t xml:space="preserve">derstand </w:t>
      </w:r>
      <w:r w:rsidR="005460B4">
        <w:rPr>
          <w:rFonts w:ascii="Arial" w:hAnsi="Arial" w:cs="Arial"/>
          <w:sz w:val="24"/>
          <w:szCs w:val="24"/>
          <w:lang w:val="de-DE"/>
        </w:rPr>
        <w:t>dagegen besteht?</w:t>
      </w:r>
    </w:p>
    <w:p w14:paraId="2F26F06F" w14:textId="0BD6D417" w:rsidR="005460B4" w:rsidRDefault="00560D13" w:rsidP="00E44E88">
      <w:pPr>
        <w:snapToGrid w:val="0"/>
        <w:spacing w:before="120"/>
        <w:rPr>
          <w:rFonts w:ascii="Arial" w:hAnsi="Arial" w:cs="Arial"/>
          <w:sz w:val="24"/>
          <w:szCs w:val="24"/>
          <w:lang w:val="de-DE"/>
        </w:rPr>
      </w:pPr>
      <w:r w:rsidRPr="005A00A4">
        <w:rPr>
          <w:rFonts w:ascii="Arial" w:hAnsi="Arial" w:cs="Arial"/>
          <w:sz w:val="24"/>
          <w:szCs w:val="24"/>
          <w:lang w:val="de-DE"/>
        </w:rPr>
        <w:t>Die Stadt ist immer auch widerständig</w:t>
      </w:r>
      <w:r w:rsidR="000E7559">
        <w:rPr>
          <w:rFonts w:ascii="Arial" w:hAnsi="Arial" w:cs="Arial"/>
          <w:sz w:val="24"/>
          <w:szCs w:val="24"/>
          <w:lang w:val="de-DE"/>
        </w:rPr>
        <w:t xml:space="preserve">. </w:t>
      </w:r>
      <w:r w:rsidR="00E8289F">
        <w:rPr>
          <w:rFonts w:ascii="Arial" w:hAnsi="Arial" w:cs="Arial"/>
          <w:sz w:val="24"/>
          <w:szCs w:val="24"/>
          <w:lang w:val="de-DE"/>
        </w:rPr>
        <w:t xml:space="preserve">Durch die </w:t>
      </w:r>
      <w:proofErr w:type="spellStart"/>
      <w:r w:rsidR="00E8289F">
        <w:rPr>
          <w:rFonts w:ascii="Arial" w:hAnsi="Arial" w:cs="Arial"/>
          <w:sz w:val="24"/>
          <w:szCs w:val="24"/>
          <w:lang w:val="de-DE"/>
        </w:rPr>
        <w:t>Widerständigkeit</w:t>
      </w:r>
      <w:proofErr w:type="spellEnd"/>
      <w:r w:rsidR="00E8289F">
        <w:rPr>
          <w:rFonts w:ascii="Arial" w:hAnsi="Arial" w:cs="Arial"/>
          <w:sz w:val="24"/>
          <w:szCs w:val="24"/>
          <w:lang w:val="de-DE"/>
        </w:rPr>
        <w:t xml:space="preserve"> kann</w:t>
      </w:r>
      <w:r w:rsidR="000E7559">
        <w:rPr>
          <w:rFonts w:ascii="Arial" w:hAnsi="Arial" w:cs="Arial"/>
          <w:sz w:val="24"/>
          <w:szCs w:val="24"/>
          <w:lang w:val="de-DE"/>
        </w:rPr>
        <w:t xml:space="preserve"> sie überhaupt Einfluss auf den Menschen nehmen. Das ist ihre kulturelle Funktion, </w:t>
      </w:r>
      <w:r w:rsidR="005460B4">
        <w:rPr>
          <w:rFonts w:ascii="Arial" w:hAnsi="Arial" w:cs="Arial"/>
          <w:sz w:val="24"/>
          <w:szCs w:val="24"/>
          <w:lang w:val="de-DE"/>
        </w:rPr>
        <w:t xml:space="preserve">durch Widerstand </w:t>
      </w:r>
      <w:r w:rsidRPr="005A00A4">
        <w:rPr>
          <w:rFonts w:ascii="Arial" w:hAnsi="Arial" w:cs="Arial"/>
          <w:sz w:val="24"/>
          <w:szCs w:val="24"/>
          <w:lang w:val="de-DE"/>
        </w:rPr>
        <w:t>„bildend“, „zivilisierend“ und „kultivierend</w:t>
      </w:r>
      <w:r w:rsidR="0085144E" w:rsidRPr="005A00A4">
        <w:rPr>
          <w:rFonts w:ascii="Arial" w:hAnsi="Arial" w:cs="Arial"/>
          <w:sz w:val="24"/>
          <w:szCs w:val="24"/>
          <w:lang w:val="de-DE"/>
        </w:rPr>
        <w:t>“</w:t>
      </w:r>
      <w:r w:rsidR="000E7559">
        <w:rPr>
          <w:rFonts w:ascii="Arial" w:hAnsi="Arial" w:cs="Arial"/>
          <w:sz w:val="24"/>
          <w:szCs w:val="24"/>
          <w:lang w:val="de-DE"/>
        </w:rPr>
        <w:t xml:space="preserve"> zu sein</w:t>
      </w:r>
      <w:r w:rsidR="0085144E" w:rsidRPr="005A00A4">
        <w:rPr>
          <w:rFonts w:ascii="Arial" w:hAnsi="Arial" w:cs="Arial"/>
          <w:sz w:val="24"/>
          <w:szCs w:val="24"/>
          <w:lang w:val="de-DE"/>
        </w:rPr>
        <w:t xml:space="preserve">. </w:t>
      </w:r>
      <w:r w:rsidR="00B92FA0">
        <w:rPr>
          <w:rFonts w:ascii="Arial" w:hAnsi="Arial" w:cs="Arial"/>
          <w:sz w:val="24"/>
          <w:szCs w:val="24"/>
          <w:lang w:val="de-DE"/>
        </w:rPr>
        <w:t>Nach</w:t>
      </w:r>
      <w:r w:rsidR="0085144E" w:rsidRPr="005A00A4">
        <w:rPr>
          <w:rFonts w:ascii="Arial" w:hAnsi="Arial" w:cs="Arial"/>
          <w:sz w:val="24"/>
          <w:szCs w:val="24"/>
          <w:lang w:val="de-DE"/>
        </w:rPr>
        <w:t xml:space="preserve"> </w:t>
      </w:r>
      <w:r w:rsidR="005460B4">
        <w:rPr>
          <w:rFonts w:ascii="Arial" w:hAnsi="Arial" w:cs="Arial"/>
          <w:sz w:val="24"/>
          <w:szCs w:val="24"/>
          <w:lang w:val="de-DE"/>
        </w:rPr>
        <w:t xml:space="preserve">dem deutschen Architekten und Maler </w:t>
      </w:r>
      <w:r w:rsidR="0085144E" w:rsidRPr="005A00A4">
        <w:rPr>
          <w:rFonts w:ascii="Arial" w:hAnsi="Arial" w:cs="Arial"/>
          <w:sz w:val="24"/>
          <w:szCs w:val="24"/>
          <w:lang w:val="de-DE"/>
        </w:rPr>
        <w:t xml:space="preserve">Karl Friedrich Schinkel </w:t>
      </w:r>
      <w:r w:rsidR="005460B4">
        <w:rPr>
          <w:rFonts w:ascii="Arial" w:hAnsi="Arial" w:cs="Arial"/>
          <w:sz w:val="24"/>
          <w:szCs w:val="24"/>
          <w:lang w:val="de-DE"/>
        </w:rPr>
        <w:t>hatte die</w:t>
      </w:r>
      <w:r w:rsidR="00B92FA0">
        <w:rPr>
          <w:rFonts w:ascii="Arial" w:hAnsi="Arial" w:cs="Arial"/>
          <w:sz w:val="24"/>
          <w:szCs w:val="24"/>
          <w:lang w:val="de-DE"/>
        </w:rPr>
        <w:t xml:space="preserve"> Architektur</w:t>
      </w:r>
      <w:r w:rsidR="005460B4">
        <w:rPr>
          <w:rFonts w:ascii="Arial" w:hAnsi="Arial" w:cs="Arial"/>
          <w:sz w:val="24"/>
          <w:szCs w:val="24"/>
          <w:lang w:val="de-DE"/>
        </w:rPr>
        <w:t>, als Institution im öffentlichen Raum, einen Bildungsauftrag.</w:t>
      </w:r>
      <w:r w:rsidR="00B92FA0">
        <w:rPr>
          <w:rFonts w:ascii="Arial" w:hAnsi="Arial" w:cs="Arial"/>
          <w:sz w:val="24"/>
          <w:szCs w:val="24"/>
          <w:lang w:val="de-DE"/>
        </w:rPr>
        <w:t xml:space="preserve"> </w:t>
      </w:r>
      <w:r w:rsidR="003D244C">
        <w:rPr>
          <w:rFonts w:ascii="Arial" w:hAnsi="Arial" w:cs="Arial"/>
          <w:sz w:val="24"/>
          <w:szCs w:val="24"/>
          <w:lang w:val="de-DE"/>
        </w:rPr>
        <w:t>Man kann auch</w:t>
      </w:r>
      <w:r w:rsidR="0085144E" w:rsidRPr="005A00A4">
        <w:rPr>
          <w:rFonts w:ascii="Arial" w:hAnsi="Arial" w:cs="Arial"/>
          <w:sz w:val="24"/>
          <w:szCs w:val="24"/>
          <w:lang w:val="de-DE"/>
        </w:rPr>
        <w:t xml:space="preserve"> vo</w:t>
      </w:r>
      <w:r w:rsidR="003D244C">
        <w:rPr>
          <w:rFonts w:ascii="Arial" w:hAnsi="Arial" w:cs="Arial"/>
          <w:sz w:val="24"/>
          <w:szCs w:val="24"/>
          <w:lang w:val="de-DE"/>
        </w:rPr>
        <w:t>n einem</w:t>
      </w:r>
      <w:r w:rsidR="0085144E" w:rsidRPr="005A00A4">
        <w:rPr>
          <w:rFonts w:ascii="Arial" w:hAnsi="Arial" w:cs="Arial"/>
          <w:sz w:val="24"/>
          <w:szCs w:val="24"/>
          <w:lang w:val="de-DE"/>
        </w:rPr>
        <w:t xml:space="preserve"> Bildungsauftrag der Städte sprechen.</w:t>
      </w:r>
      <w:r w:rsidRPr="005A00A4">
        <w:rPr>
          <w:rFonts w:ascii="Arial" w:hAnsi="Arial" w:cs="Arial"/>
          <w:sz w:val="24"/>
          <w:szCs w:val="24"/>
          <w:lang w:val="de-DE"/>
        </w:rPr>
        <w:t xml:space="preserve"> Die Menschen </w:t>
      </w:r>
      <w:r w:rsidR="00D05FBB">
        <w:rPr>
          <w:rFonts w:ascii="Arial" w:hAnsi="Arial" w:cs="Arial"/>
          <w:sz w:val="24"/>
          <w:szCs w:val="24"/>
          <w:lang w:val="de-DE"/>
        </w:rPr>
        <w:t>formen</w:t>
      </w:r>
      <w:r w:rsidRPr="005A00A4">
        <w:rPr>
          <w:rFonts w:ascii="Arial" w:hAnsi="Arial" w:cs="Arial"/>
          <w:sz w:val="24"/>
          <w:szCs w:val="24"/>
          <w:lang w:val="de-DE"/>
        </w:rPr>
        <w:t xml:space="preserve"> die Städte, </w:t>
      </w:r>
      <w:r w:rsidR="00E8289F">
        <w:rPr>
          <w:rFonts w:ascii="Arial" w:hAnsi="Arial" w:cs="Arial"/>
          <w:sz w:val="24"/>
          <w:szCs w:val="24"/>
          <w:lang w:val="de-DE"/>
        </w:rPr>
        <w:t xml:space="preserve">danach </w:t>
      </w:r>
      <w:r w:rsidR="00D05FBB">
        <w:rPr>
          <w:rFonts w:ascii="Arial" w:hAnsi="Arial" w:cs="Arial"/>
          <w:sz w:val="24"/>
          <w:szCs w:val="24"/>
          <w:lang w:val="de-DE"/>
        </w:rPr>
        <w:t>formen</w:t>
      </w:r>
      <w:r w:rsidR="00534799">
        <w:rPr>
          <w:rFonts w:ascii="Arial" w:hAnsi="Arial" w:cs="Arial"/>
          <w:sz w:val="24"/>
          <w:szCs w:val="24"/>
          <w:lang w:val="de-DE"/>
        </w:rPr>
        <w:t xml:space="preserve"> die Städte</w:t>
      </w:r>
      <w:r w:rsidRPr="005A00A4">
        <w:rPr>
          <w:rFonts w:ascii="Arial" w:hAnsi="Arial" w:cs="Arial"/>
          <w:sz w:val="24"/>
          <w:szCs w:val="24"/>
          <w:lang w:val="de-DE"/>
        </w:rPr>
        <w:t xml:space="preserve"> </w:t>
      </w:r>
      <w:r w:rsidR="00534799">
        <w:rPr>
          <w:rFonts w:ascii="Arial" w:hAnsi="Arial" w:cs="Arial"/>
          <w:sz w:val="24"/>
          <w:szCs w:val="24"/>
          <w:lang w:val="de-DE"/>
        </w:rPr>
        <w:t>den</w:t>
      </w:r>
      <w:r w:rsidRPr="005A00A4">
        <w:rPr>
          <w:rFonts w:ascii="Arial" w:hAnsi="Arial" w:cs="Arial"/>
          <w:sz w:val="24"/>
          <w:szCs w:val="24"/>
          <w:lang w:val="de-DE"/>
        </w:rPr>
        <w:t xml:space="preserve"> Menschen. </w:t>
      </w:r>
    </w:p>
    <w:p w14:paraId="788A4F00" w14:textId="77777777" w:rsidR="009B1800" w:rsidRDefault="00560D13" w:rsidP="00E44E88">
      <w:pPr>
        <w:snapToGrid w:val="0"/>
        <w:spacing w:before="120"/>
        <w:rPr>
          <w:rFonts w:ascii="Arial" w:hAnsi="Arial" w:cs="Arial"/>
          <w:sz w:val="24"/>
          <w:szCs w:val="24"/>
          <w:lang w:val="de-DE"/>
        </w:rPr>
      </w:pPr>
      <w:r w:rsidRPr="005A00A4">
        <w:rPr>
          <w:rFonts w:ascii="Arial" w:hAnsi="Arial" w:cs="Arial"/>
          <w:sz w:val="24"/>
          <w:szCs w:val="24"/>
          <w:lang w:val="de-DE"/>
        </w:rPr>
        <w:t xml:space="preserve">In der Differenz, in der </w:t>
      </w:r>
      <w:proofErr w:type="spellStart"/>
      <w:r w:rsidRPr="005A00A4">
        <w:rPr>
          <w:rFonts w:ascii="Arial" w:hAnsi="Arial" w:cs="Arial"/>
          <w:sz w:val="24"/>
          <w:szCs w:val="24"/>
          <w:lang w:val="de-DE"/>
        </w:rPr>
        <w:t>Widerständigkeit</w:t>
      </w:r>
      <w:proofErr w:type="spellEnd"/>
      <w:r w:rsidRPr="005A00A4">
        <w:rPr>
          <w:rFonts w:ascii="Arial" w:hAnsi="Arial" w:cs="Arial"/>
          <w:sz w:val="24"/>
          <w:szCs w:val="24"/>
          <w:lang w:val="de-DE"/>
        </w:rPr>
        <w:t xml:space="preserve"> besteht der humanistische Kern der Städte</w:t>
      </w:r>
      <w:r w:rsidR="003B2B4D" w:rsidRPr="005A00A4">
        <w:rPr>
          <w:rFonts w:ascii="Arial" w:hAnsi="Arial" w:cs="Arial"/>
          <w:sz w:val="24"/>
          <w:szCs w:val="24"/>
          <w:lang w:val="de-DE"/>
        </w:rPr>
        <w:t>. Das ist Teil ihrer morphologischen Struktur und de</w:t>
      </w:r>
      <w:r w:rsidR="005460B4">
        <w:rPr>
          <w:rFonts w:ascii="Arial" w:hAnsi="Arial" w:cs="Arial"/>
          <w:sz w:val="24"/>
          <w:szCs w:val="24"/>
          <w:lang w:val="de-DE"/>
        </w:rPr>
        <w:t>n</w:t>
      </w:r>
      <w:r w:rsidR="003B2B4D" w:rsidRPr="005A00A4">
        <w:rPr>
          <w:rFonts w:ascii="Arial" w:hAnsi="Arial" w:cs="Arial"/>
          <w:sz w:val="24"/>
          <w:szCs w:val="24"/>
          <w:lang w:val="de-DE"/>
        </w:rPr>
        <w:t xml:space="preserve"> ihnen anhängenden historischen Ind</w:t>
      </w:r>
      <w:r w:rsidR="005460B4">
        <w:rPr>
          <w:rFonts w:ascii="Arial" w:hAnsi="Arial" w:cs="Arial"/>
          <w:sz w:val="24"/>
          <w:szCs w:val="24"/>
          <w:lang w:val="de-DE"/>
        </w:rPr>
        <w:t>ices</w:t>
      </w:r>
      <w:r w:rsidR="003B2B4D" w:rsidRPr="005A00A4">
        <w:rPr>
          <w:rFonts w:ascii="Arial" w:hAnsi="Arial" w:cs="Arial"/>
          <w:sz w:val="24"/>
          <w:szCs w:val="24"/>
          <w:lang w:val="de-DE"/>
        </w:rPr>
        <w:t xml:space="preserve">. </w:t>
      </w:r>
      <w:r w:rsidR="00EE4413">
        <w:rPr>
          <w:rFonts w:ascii="Arial" w:hAnsi="Arial" w:cs="Arial"/>
          <w:sz w:val="24"/>
          <w:szCs w:val="24"/>
          <w:lang w:val="de-DE"/>
        </w:rPr>
        <w:t>Die mit historischen Ind</w:t>
      </w:r>
      <w:r w:rsidR="007333A8">
        <w:rPr>
          <w:rFonts w:ascii="Arial" w:hAnsi="Arial" w:cs="Arial"/>
          <w:sz w:val="24"/>
          <w:szCs w:val="24"/>
          <w:lang w:val="de-DE"/>
        </w:rPr>
        <w:t>i</w:t>
      </w:r>
      <w:r w:rsidR="00EE4413">
        <w:rPr>
          <w:rFonts w:ascii="Arial" w:hAnsi="Arial" w:cs="Arial"/>
          <w:sz w:val="24"/>
          <w:szCs w:val="24"/>
          <w:lang w:val="de-DE"/>
        </w:rPr>
        <w:t>ces aufgeladene Stadt leistet gleichsam Widerstand gegen die Ignoranz</w:t>
      </w:r>
      <w:r w:rsidR="007333A8">
        <w:rPr>
          <w:rFonts w:ascii="Arial" w:hAnsi="Arial" w:cs="Arial"/>
          <w:sz w:val="24"/>
          <w:szCs w:val="24"/>
          <w:lang w:val="de-DE"/>
        </w:rPr>
        <w:t>,</w:t>
      </w:r>
      <w:r w:rsidR="00EE4413">
        <w:rPr>
          <w:rFonts w:ascii="Arial" w:hAnsi="Arial" w:cs="Arial"/>
          <w:sz w:val="24"/>
          <w:szCs w:val="24"/>
          <w:lang w:val="de-DE"/>
        </w:rPr>
        <w:t xml:space="preserve"> den </w:t>
      </w:r>
      <w:proofErr w:type="spellStart"/>
      <w:r w:rsidR="00EE4413">
        <w:rPr>
          <w:rFonts w:ascii="Arial" w:hAnsi="Arial" w:cs="Arial"/>
          <w:sz w:val="24"/>
          <w:szCs w:val="24"/>
          <w:lang w:val="de-DE"/>
        </w:rPr>
        <w:t>Konsumismus</w:t>
      </w:r>
      <w:proofErr w:type="spellEnd"/>
      <w:r w:rsidR="00FF38A6">
        <w:rPr>
          <w:rFonts w:ascii="Arial" w:hAnsi="Arial" w:cs="Arial"/>
          <w:sz w:val="24"/>
          <w:szCs w:val="24"/>
          <w:lang w:val="de-DE"/>
        </w:rPr>
        <w:t xml:space="preserve">, </w:t>
      </w:r>
      <w:r w:rsidR="007333A8">
        <w:rPr>
          <w:rFonts w:ascii="Arial" w:hAnsi="Arial" w:cs="Arial"/>
          <w:sz w:val="24"/>
          <w:szCs w:val="24"/>
          <w:lang w:val="de-DE"/>
        </w:rPr>
        <w:t>die</w:t>
      </w:r>
      <w:r w:rsidR="00FF38A6">
        <w:rPr>
          <w:rFonts w:ascii="Arial" w:hAnsi="Arial" w:cs="Arial"/>
          <w:sz w:val="24"/>
          <w:szCs w:val="24"/>
          <w:lang w:val="de-DE"/>
        </w:rPr>
        <w:t xml:space="preserve"> Automati</w:t>
      </w:r>
      <w:r w:rsidR="00FF38A6">
        <w:rPr>
          <w:rFonts w:ascii="Arial" w:hAnsi="Arial" w:cs="Arial"/>
          <w:sz w:val="24"/>
          <w:szCs w:val="24"/>
          <w:lang w:val="de-DE"/>
        </w:rPr>
        <w:t>s</w:t>
      </w:r>
      <w:r w:rsidR="00FF38A6">
        <w:rPr>
          <w:rFonts w:ascii="Arial" w:hAnsi="Arial" w:cs="Arial"/>
          <w:sz w:val="24"/>
          <w:szCs w:val="24"/>
          <w:lang w:val="de-DE"/>
        </w:rPr>
        <w:t>men des Alltags</w:t>
      </w:r>
      <w:r w:rsidR="00EE4413">
        <w:rPr>
          <w:rFonts w:ascii="Arial" w:hAnsi="Arial" w:cs="Arial"/>
          <w:sz w:val="24"/>
          <w:szCs w:val="24"/>
          <w:lang w:val="de-DE"/>
        </w:rPr>
        <w:t xml:space="preserve"> </w:t>
      </w:r>
      <w:r w:rsidR="00FF38A6">
        <w:rPr>
          <w:rFonts w:ascii="Arial" w:hAnsi="Arial" w:cs="Arial"/>
          <w:sz w:val="24"/>
          <w:szCs w:val="24"/>
          <w:lang w:val="de-DE"/>
        </w:rPr>
        <w:t xml:space="preserve">und </w:t>
      </w:r>
      <w:r w:rsidR="007333A8">
        <w:rPr>
          <w:rFonts w:ascii="Arial" w:hAnsi="Arial" w:cs="Arial"/>
          <w:sz w:val="24"/>
          <w:szCs w:val="24"/>
          <w:lang w:val="de-DE"/>
        </w:rPr>
        <w:t>die</w:t>
      </w:r>
      <w:r w:rsidR="00FF38A6">
        <w:rPr>
          <w:rFonts w:ascii="Arial" w:hAnsi="Arial" w:cs="Arial"/>
          <w:sz w:val="24"/>
          <w:szCs w:val="24"/>
          <w:lang w:val="de-DE"/>
        </w:rPr>
        <w:t xml:space="preserve"> Selbstvergessenheit.</w:t>
      </w:r>
      <w:r w:rsidR="00874F71">
        <w:rPr>
          <w:rFonts w:ascii="Arial" w:hAnsi="Arial" w:cs="Arial"/>
          <w:sz w:val="24"/>
          <w:szCs w:val="24"/>
          <w:lang w:val="de-DE"/>
        </w:rPr>
        <w:t xml:space="preserve"> </w:t>
      </w:r>
    </w:p>
    <w:p w14:paraId="0C995C29" w14:textId="77777777" w:rsidR="009B1800" w:rsidRDefault="009B1800" w:rsidP="00E44E88">
      <w:pPr>
        <w:snapToGrid w:val="0"/>
        <w:spacing w:before="120"/>
        <w:rPr>
          <w:rFonts w:ascii="Arial" w:hAnsi="Arial" w:cs="Arial"/>
          <w:sz w:val="24"/>
          <w:szCs w:val="24"/>
          <w:lang w:val="de-DE"/>
        </w:rPr>
      </w:pPr>
    </w:p>
    <w:p w14:paraId="5273BC05" w14:textId="7A26BE33" w:rsidR="00AB5B07" w:rsidRDefault="0098482D" w:rsidP="009B1800">
      <w:pPr>
        <w:snapToGrid w:val="0"/>
        <w:spacing w:before="120"/>
        <w:rPr>
          <w:rFonts w:ascii="Arial" w:hAnsi="Arial" w:cs="Arial"/>
          <w:sz w:val="24"/>
          <w:szCs w:val="24"/>
          <w:lang w:val="de-DE"/>
        </w:rPr>
      </w:pPr>
      <w:r w:rsidRPr="0098482D">
        <w:rPr>
          <w:rFonts w:ascii="Arial" w:hAnsi="Arial" w:cs="Arial"/>
          <w:b/>
          <w:bCs/>
          <w:sz w:val="24"/>
          <w:szCs w:val="24"/>
          <w:lang w:val="de-DE"/>
        </w:rPr>
        <w:t xml:space="preserve">Umwelten </w:t>
      </w:r>
      <w:r w:rsidR="00CD19BB" w:rsidRPr="005A00A4">
        <w:rPr>
          <w:rFonts w:ascii="Arial" w:hAnsi="Arial" w:cs="Arial"/>
          <w:sz w:val="24"/>
          <w:szCs w:val="24"/>
          <w:lang w:val="de-DE"/>
        </w:rPr>
        <w:t xml:space="preserve">Ich verstehe den Auftrag der Wissenschaft der </w:t>
      </w:r>
      <w:r w:rsidR="00576986">
        <w:rPr>
          <w:rFonts w:ascii="Arial" w:hAnsi="Arial" w:cs="Arial"/>
          <w:sz w:val="24"/>
          <w:szCs w:val="24"/>
          <w:lang w:val="de-DE"/>
        </w:rPr>
        <w:t xml:space="preserve">urbanen </w:t>
      </w:r>
      <w:r w:rsidR="00CD19BB" w:rsidRPr="005A00A4">
        <w:rPr>
          <w:rFonts w:ascii="Arial" w:hAnsi="Arial" w:cs="Arial"/>
          <w:sz w:val="24"/>
          <w:szCs w:val="24"/>
          <w:lang w:val="de-DE"/>
        </w:rPr>
        <w:t xml:space="preserve">Morphologie </w:t>
      </w:r>
      <w:r w:rsidR="009B1800">
        <w:rPr>
          <w:rFonts w:ascii="Arial" w:hAnsi="Arial" w:cs="Arial"/>
          <w:sz w:val="24"/>
          <w:szCs w:val="24"/>
          <w:lang w:val="de-DE"/>
        </w:rPr>
        <w:t>(</w:t>
      </w:r>
      <w:r w:rsidR="003B301A">
        <w:rPr>
          <w:rFonts w:ascii="Arial" w:hAnsi="Arial" w:cs="Arial"/>
          <w:sz w:val="24"/>
          <w:szCs w:val="24"/>
          <w:lang w:val="de-DE"/>
        </w:rPr>
        <w:t>Forschung der urbanen Morphologie</w:t>
      </w:r>
      <w:r w:rsidR="009B1800">
        <w:rPr>
          <w:rFonts w:ascii="Arial" w:hAnsi="Arial" w:cs="Arial"/>
          <w:sz w:val="24"/>
          <w:szCs w:val="24"/>
          <w:lang w:val="de-DE"/>
        </w:rPr>
        <w:t xml:space="preserve">) </w:t>
      </w:r>
      <w:r w:rsidR="002C4742">
        <w:rPr>
          <w:rFonts w:ascii="Arial" w:hAnsi="Arial" w:cs="Arial"/>
          <w:sz w:val="24"/>
          <w:szCs w:val="24"/>
          <w:lang w:val="de-DE"/>
        </w:rPr>
        <w:t>darin</w:t>
      </w:r>
      <w:r w:rsidR="00CD19BB" w:rsidRPr="005A00A4">
        <w:rPr>
          <w:rFonts w:ascii="Arial" w:hAnsi="Arial" w:cs="Arial"/>
          <w:sz w:val="24"/>
          <w:szCs w:val="24"/>
          <w:lang w:val="de-DE"/>
        </w:rPr>
        <w:t>, gegen d</w:t>
      </w:r>
      <w:r w:rsidR="00E010EE" w:rsidRPr="005A00A4">
        <w:rPr>
          <w:rFonts w:ascii="Arial" w:hAnsi="Arial" w:cs="Arial"/>
          <w:sz w:val="24"/>
          <w:szCs w:val="24"/>
          <w:lang w:val="de-DE"/>
        </w:rPr>
        <w:t>ie</w:t>
      </w:r>
      <w:r w:rsidR="00CD19BB" w:rsidRPr="005A00A4">
        <w:rPr>
          <w:rFonts w:ascii="Arial" w:hAnsi="Arial" w:cs="Arial"/>
          <w:sz w:val="24"/>
          <w:szCs w:val="24"/>
          <w:lang w:val="de-DE"/>
        </w:rPr>
        <w:t xml:space="preserve"> Ignoranz des Menschen den Eigenwillen der Stadt </w:t>
      </w:r>
      <w:r w:rsidR="009B1800">
        <w:rPr>
          <w:rFonts w:ascii="Arial" w:hAnsi="Arial" w:cs="Arial"/>
          <w:sz w:val="24"/>
          <w:szCs w:val="24"/>
          <w:lang w:val="de-DE"/>
        </w:rPr>
        <w:t>und ihre humanistische Grundlage</w:t>
      </w:r>
      <w:r w:rsidR="002C4742">
        <w:rPr>
          <w:rFonts w:ascii="Arial" w:hAnsi="Arial" w:cs="Arial"/>
          <w:sz w:val="24"/>
          <w:szCs w:val="24"/>
          <w:lang w:val="de-DE"/>
        </w:rPr>
        <w:t xml:space="preserve"> </w:t>
      </w:r>
      <w:r w:rsidR="00CD19BB" w:rsidRPr="005A00A4">
        <w:rPr>
          <w:rFonts w:ascii="Arial" w:hAnsi="Arial" w:cs="Arial"/>
          <w:sz w:val="24"/>
          <w:szCs w:val="24"/>
          <w:lang w:val="de-DE"/>
        </w:rPr>
        <w:t xml:space="preserve">stark </w:t>
      </w:r>
      <w:r w:rsidR="009B1800">
        <w:rPr>
          <w:rFonts w:ascii="Arial" w:hAnsi="Arial" w:cs="Arial"/>
          <w:sz w:val="24"/>
          <w:szCs w:val="24"/>
          <w:lang w:val="de-DE"/>
        </w:rPr>
        <w:t xml:space="preserve">zu </w:t>
      </w:r>
      <w:r w:rsidR="00CD19BB" w:rsidRPr="005A00A4">
        <w:rPr>
          <w:rFonts w:ascii="Arial" w:hAnsi="Arial" w:cs="Arial"/>
          <w:sz w:val="24"/>
          <w:szCs w:val="24"/>
          <w:lang w:val="de-DE"/>
        </w:rPr>
        <w:t>mach</w:t>
      </w:r>
      <w:r w:rsidR="009B1800">
        <w:rPr>
          <w:rFonts w:ascii="Arial" w:hAnsi="Arial" w:cs="Arial"/>
          <w:sz w:val="24"/>
          <w:szCs w:val="24"/>
          <w:lang w:val="de-DE"/>
        </w:rPr>
        <w:t>en, sie sich</w:t>
      </w:r>
      <w:r w:rsidR="009B1800">
        <w:rPr>
          <w:rFonts w:ascii="Arial" w:hAnsi="Arial" w:cs="Arial"/>
          <w:sz w:val="24"/>
          <w:szCs w:val="24"/>
          <w:lang w:val="de-DE"/>
        </w:rPr>
        <w:t>t</w:t>
      </w:r>
      <w:r w:rsidR="009B1800">
        <w:rPr>
          <w:rFonts w:ascii="Arial" w:hAnsi="Arial" w:cs="Arial"/>
          <w:sz w:val="24"/>
          <w:szCs w:val="24"/>
          <w:lang w:val="de-DE"/>
        </w:rPr>
        <w:t>bar zu machen und wirksam werden zu lassen.</w:t>
      </w:r>
      <w:r w:rsidR="00CD19BB" w:rsidRPr="005A00A4">
        <w:rPr>
          <w:rFonts w:ascii="Arial" w:hAnsi="Arial" w:cs="Arial"/>
          <w:sz w:val="24"/>
          <w:szCs w:val="24"/>
          <w:lang w:val="de-DE"/>
        </w:rPr>
        <w:t xml:space="preserve"> </w:t>
      </w:r>
      <w:r w:rsidR="00AB5B07">
        <w:rPr>
          <w:rFonts w:ascii="Arial" w:hAnsi="Arial" w:cs="Arial"/>
          <w:sz w:val="24"/>
          <w:szCs w:val="24"/>
          <w:lang w:val="de-DE"/>
        </w:rPr>
        <w:t xml:space="preserve">In der </w:t>
      </w:r>
      <w:proofErr w:type="spellStart"/>
      <w:r w:rsidR="00AB5B07">
        <w:rPr>
          <w:rFonts w:ascii="Arial" w:hAnsi="Arial" w:cs="Arial"/>
          <w:sz w:val="24"/>
          <w:szCs w:val="24"/>
          <w:lang w:val="de-DE"/>
        </w:rPr>
        <w:t>Widerständigkeit</w:t>
      </w:r>
      <w:proofErr w:type="spellEnd"/>
      <w:r w:rsidR="00AB5B07">
        <w:rPr>
          <w:rFonts w:ascii="Arial" w:hAnsi="Arial" w:cs="Arial"/>
          <w:sz w:val="24"/>
          <w:szCs w:val="24"/>
          <w:lang w:val="de-DE"/>
        </w:rPr>
        <w:t xml:space="preserve"> liegt der h</w:t>
      </w:r>
      <w:r w:rsidR="00AB5B07">
        <w:rPr>
          <w:rFonts w:ascii="Arial" w:hAnsi="Arial" w:cs="Arial"/>
          <w:sz w:val="24"/>
          <w:szCs w:val="24"/>
          <w:lang w:val="de-DE"/>
        </w:rPr>
        <w:t>u</w:t>
      </w:r>
      <w:r w:rsidR="00AB5B07">
        <w:rPr>
          <w:rFonts w:ascii="Arial" w:hAnsi="Arial" w:cs="Arial"/>
          <w:sz w:val="24"/>
          <w:szCs w:val="24"/>
          <w:lang w:val="de-DE"/>
        </w:rPr>
        <w:t>manistische Auftrag</w:t>
      </w:r>
      <w:r w:rsidR="00904009">
        <w:rPr>
          <w:rFonts w:ascii="Arial" w:hAnsi="Arial" w:cs="Arial"/>
          <w:sz w:val="24"/>
          <w:szCs w:val="24"/>
          <w:lang w:val="de-DE"/>
        </w:rPr>
        <w:t xml:space="preserve"> der Stadt</w:t>
      </w:r>
      <w:r w:rsidR="00AB5B07">
        <w:rPr>
          <w:rFonts w:ascii="Arial" w:hAnsi="Arial" w:cs="Arial"/>
          <w:sz w:val="24"/>
          <w:szCs w:val="24"/>
          <w:lang w:val="de-DE"/>
        </w:rPr>
        <w:t xml:space="preserve">, </w:t>
      </w:r>
      <w:r w:rsidR="009151D8">
        <w:rPr>
          <w:rFonts w:ascii="Arial" w:hAnsi="Arial" w:cs="Arial"/>
          <w:sz w:val="24"/>
          <w:szCs w:val="24"/>
          <w:lang w:val="de-DE"/>
        </w:rPr>
        <w:t>wie gleichzeitig</w:t>
      </w:r>
      <w:r w:rsidR="00AB5B07">
        <w:rPr>
          <w:rFonts w:ascii="Arial" w:hAnsi="Arial" w:cs="Arial"/>
          <w:sz w:val="24"/>
          <w:szCs w:val="24"/>
          <w:lang w:val="de-DE"/>
        </w:rPr>
        <w:t xml:space="preserve"> </w:t>
      </w:r>
      <w:r w:rsidR="00904009">
        <w:rPr>
          <w:rFonts w:ascii="Arial" w:hAnsi="Arial" w:cs="Arial"/>
          <w:sz w:val="24"/>
          <w:szCs w:val="24"/>
          <w:lang w:val="de-DE"/>
        </w:rPr>
        <w:t>ihre</w:t>
      </w:r>
      <w:r w:rsidR="00AB5B07">
        <w:rPr>
          <w:rFonts w:ascii="Arial" w:hAnsi="Arial" w:cs="Arial"/>
          <w:sz w:val="24"/>
          <w:szCs w:val="24"/>
          <w:lang w:val="de-DE"/>
        </w:rPr>
        <w:t xml:space="preserve"> stimulierende Seite. In </w:t>
      </w:r>
      <w:r w:rsidR="00904009">
        <w:rPr>
          <w:rFonts w:ascii="Arial" w:hAnsi="Arial" w:cs="Arial"/>
          <w:sz w:val="24"/>
          <w:szCs w:val="24"/>
          <w:lang w:val="de-DE"/>
        </w:rPr>
        <w:t xml:space="preserve">der </w:t>
      </w:r>
      <w:proofErr w:type="spellStart"/>
      <w:r w:rsidR="00904009">
        <w:rPr>
          <w:rFonts w:ascii="Arial" w:hAnsi="Arial" w:cs="Arial"/>
          <w:sz w:val="24"/>
          <w:szCs w:val="24"/>
          <w:lang w:val="de-DE"/>
        </w:rPr>
        <w:t>Wide</w:t>
      </w:r>
      <w:r w:rsidR="00904009">
        <w:rPr>
          <w:rFonts w:ascii="Arial" w:hAnsi="Arial" w:cs="Arial"/>
          <w:sz w:val="24"/>
          <w:szCs w:val="24"/>
          <w:lang w:val="de-DE"/>
        </w:rPr>
        <w:t>r</w:t>
      </w:r>
      <w:r w:rsidR="00904009">
        <w:rPr>
          <w:rFonts w:ascii="Arial" w:hAnsi="Arial" w:cs="Arial"/>
          <w:sz w:val="24"/>
          <w:szCs w:val="24"/>
          <w:lang w:val="de-DE"/>
        </w:rPr>
        <w:t>ständigkeit</w:t>
      </w:r>
      <w:proofErr w:type="spellEnd"/>
      <w:r w:rsidR="00904009">
        <w:rPr>
          <w:rFonts w:ascii="Arial" w:hAnsi="Arial" w:cs="Arial"/>
          <w:sz w:val="24"/>
          <w:szCs w:val="24"/>
          <w:lang w:val="de-DE"/>
        </w:rPr>
        <w:t xml:space="preserve"> </w:t>
      </w:r>
      <w:r w:rsidR="00AB5B07">
        <w:rPr>
          <w:rFonts w:ascii="Arial" w:hAnsi="Arial" w:cs="Arial"/>
          <w:sz w:val="24"/>
          <w:szCs w:val="24"/>
          <w:lang w:val="de-DE"/>
        </w:rPr>
        <w:t xml:space="preserve">zeigt sich die Angemessenheit. </w:t>
      </w:r>
    </w:p>
    <w:p w14:paraId="2344FB37" w14:textId="5B6B39FA" w:rsidR="000C3FE7" w:rsidRPr="005A00A4" w:rsidRDefault="00CD19BB" w:rsidP="00E264A1">
      <w:pPr>
        <w:spacing w:before="120" w:line="280" w:lineRule="atLeast"/>
        <w:rPr>
          <w:rFonts w:ascii="Arial" w:hAnsi="Arial" w:cs="Arial"/>
          <w:sz w:val="24"/>
          <w:szCs w:val="24"/>
          <w:lang w:val="de-DE"/>
        </w:rPr>
      </w:pPr>
      <w:r w:rsidRPr="005A00A4">
        <w:rPr>
          <w:rFonts w:ascii="Arial" w:hAnsi="Arial" w:cs="Arial"/>
          <w:sz w:val="24"/>
          <w:szCs w:val="24"/>
          <w:lang w:val="de-DE"/>
        </w:rPr>
        <w:t xml:space="preserve">Aber </w:t>
      </w:r>
      <w:r w:rsidR="002C4742">
        <w:rPr>
          <w:rFonts w:ascii="Arial" w:hAnsi="Arial" w:cs="Arial"/>
          <w:sz w:val="24"/>
          <w:szCs w:val="24"/>
          <w:lang w:val="de-DE"/>
        </w:rPr>
        <w:t xml:space="preserve">liegt nicht im Sachwiderstand überhaupt die humanistische Funktion der </w:t>
      </w:r>
      <w:r w:rsidRPr="005A00A4">
        <w:rPr>
          <w:rFonts w:ascii="Arial" w:hAnsi="Arial" w:cs="Arial"/>
          <w:sz w:val="24"/>
          <w:szCs w:val="24"/>
          <w:lang w:val="de-DE"/>
        </w:rPr>
        <w:t>Architektur</w:t>
      </w:r>
      <w:r w:rsidR="009151D8">
        <w:rPr>
          <w:rFonts w:ascii="Arial" w:hAnsi="Arial" w:cs="Arial"/>
          <w:sz w:val="24"/>
          <w:szCs w:val="24"/>
          <w:lang w:val="de-DE"/>
        </w:rPr>
        <w:t>?</w:t>
      </w:r>
      <w:r w:rsidRPr="005A00A4">
        <w:rPr>
          <w:rFonts w:ascii="Arial" w:hAnsi="Arial" w:cs="Arial"/>
          <w:sz w:val="24"/>
          <w:szCs w:val="24"/>
          <w:lang w:val="de-DE"/>
        </w:rPr>
        <w:t xml:space="preserve"> Ist es nicht so, dass si</w:t>
      </w:r>
      <w:r w:rsidR="00E010EE" w:rsidRPr="005A00A4">
        <w:rPr>
          <w:rFonts w:ascii="Arial" w:hAnsi="Arial" w:cs="Arial"/>
          <w:sz w:val="24"/>
          <w:szCs w:val="24"/>
          <w:lang w:val="de-DE"/>
        </w:rPr>
        <w:t>ch</w:t>
      </w:r>
      <w:r w:rsidRPr="005A00A4">
        <w:rPr>
          <w:rFonts w:ascii="Arial" w:hAnsi="Arial" w:cs="Arial"/>
          <w:sz w:val="24"/>
          <w:szCs w:val="24"/>
          <w:lang w:val="de-DE"/>
        </w:rPr>
        <w:t xml:space="preserve"> jede Wand</w:t>
      </w:r>
      <w:r w:rsidR="006D4EC4">
        <w:rPr>
          <w:rFonts w:ascii="Arial" w:hAnsi="Arial" w:cs="Arial"/>
          <w:sz w:val="24"/>
          <w:szCs w:val="24"/>
          <w:lang w:val="de-DE"/>
        </w:rPr>
        <w:t xml:space="preserve"> </w:t>
      </w:r>
      <w:r w:rsidRPr="005A00A4">
        <w:rPr>
          <w:rFonts w:ascii="Arial" w:hAnsi="Arial" w:cs="Arial"/>
          <w:sz w:val="24"/>
          <w:szCs w:val="24"/>
          <w:lang w:val="de-DE"/>
        </w:rPr>
        <w:t>vom Prinzip her zuerst dem Menschen in den Weg stellt</w:t>
      </w:r>
      <w:r w:rsidR="00E010EE" w:rsidRPr="005A00A4">
        <w:rPr>
          <w:rFonts w:ascii="Arial" w:hAnsi="Arial" w:cs="Arial"/>
          <w:sz w:val="24"/>
          <w:szCs w:val="24"/>
          <w:lang w:val="de-DE"/>
        </w:rPr>
        <w:t xml:space="preserve"> oder </w:t>
      </w:r>
      <w:r w:rsidR="00AB5B07">
        <w:rPr>
          <w:rFonts w:ascii="Arial" w:hAnsi="Arial" w:cs="Arial"/>
          <w:sz w:val="24"/>
          <w:szCs w:val="24"/>
          <w:lang w:val="de-DE"/>
        </w:rPr>
        <w:t xml:space="preserve">– widerständig – </w:t>
      </w:r>
      <w:r w:rsidR="00E010EE" w:rsidRPr="005A00A4">
        <w:rPr>
          <w:rFonts w:ascii="Arial" w:hAnsi="Arial" w:cs="Arial"/>
          <w:sz w:val="24"/>
          <w:szCs w:val="24"/>
          <w:lang w:val="de-DE"/>
        </w:rPr>
        <w:t>den Weg blockiert. Um dann, mittels einer</w:t>
      </w:r>
      <w:r w:rsidR="002C4742">
        <w:rPr>
          <w:rFonts w:ascii="Arial" w:hAnsi="Arial" w:cs="Arial"/>
          <w:sz w:val="24"/>
          <w:szCs w:val="24"/>
          <w:lang w:val="de-DE"/>
        </w:rPr>
        <w:t xml:space="preserve"> Öffnung, einer</w:t>
      </w:r>
      <w:r w:rsidR="00E010EE" w:rsidRPr="005A00A4">
        <w:rPr>
          <w:rFonts w:ascii="Arial" w:hAnsi="Arial" w:cs="Arial"/>
          <w:sz w:val="24"/>
          <w:szCs w:val="24"/>
          <w:lang w:val="de-DE"/>
        </w:rPr>
        <w:t xml:space="preserve"> Tür, den Weg freizumachen auf die andere Seite</w:t>
      </w:r>
      <w:r w:rsidR="006D4EC4">
        <w:rPr>
          <w:rFonts w:ascii="Arial" w:hAnsi="Arial" w:cs="Arial"/>
          <w:sz w:val="24"/>
          <w:szCs w:val="24"/>
          <w:lang w:val="de-DE"/>
        </w:rPr>
        <w:t xml:space="preserve"> der Wand oder ins Innere</w:t>
      </w:r>
      <w:r w:rsidR="00904009">
        <w:rPr>
          <w:rFonts w:ascii="Arial" w:hAnsi="Arial" w:cs="Arial"/>
          <w:sz w:val="24"/>
          <w:szCs w:val="24"/>
          <w:lang w:val="de-DE"/>
        </w:rPr>
        <w:t xml:space="preserve"> des Hauses</w:t>
      </w:r>
      <w:r w:rsidR="006D4EC4">
        <w:rPr>
          <w:rFonts w:ascii="Arial" w:hAnsi="Arial" w:cs="Arial"/>
          <w:sz w:val="24"/>
          <w:szCs w:val="24"/>
          <w:lang w:val="de-DE"/>
        </w:rPr>
        <w:t xml:space="preserve">, wo </w:t>
      </w:r>
      <w:r w:rsidR="00AB5B07">
        <w:rPr>
          <w:rFonts w:ascii="Arial" w:hAnsi="Arial" w:cs="Arial"/>
          <w:sz w:val="24"/>
          <w:szCs w:val="24"/>
          <w:lang w:val="de-DE"/>
        </w:rPr>
        <w:t xml:space="preserve">die Menschen zusammen kommen können, wo </w:t>
      </w:r>
      <w:r w:rsidR="006D4EC4">
        <w:rPr>
          <w:rFonts w:ascii="Arial" w:hAnsi="Arial" w:cs="Arial"/>
          <w:sz w:val="24"/>
          <w:szCs w:val="24"/>
          <w:lang w:val="de-DE"/>
        </w:rPr>
        <w:t xml:space="preserve">die </w:t>
      </w:r>
      <w:r w:rsidR="00904009">
        <w:rPr>
          <w:rFonts w:ascii="Arial" w:hAnsi="Arial" w:cs="Arial"/>
          <w:sz w:val="24"/>
          <w:szCs w:val="24"/>
          <w:lang w:val="de-DE"/>
        </w:rPr>
        <w:t xml:space="preserve">unterschiedlichen </w:t>
      </w:r>
      <w:r w:rsidR="006D4EC4">
        <w:rPr>
          <w:rFonts w:ascii="Arial" w:hAnsi="Arial" w:cs="Arial"/>
          <w:sz w:val="24"/>
          <w:szCs w:val="24"/>
          <w:lang w:val="de-DE"/>
        </w:rPr>
        <w:t>Sozialisierungsprozesse stattfinden können</w:t>
      </w:r>
      <w:r w:rsidR="00AB5B07">
        <w:rPr>
          <w:rFonts w:ascii="Arial" w:hAnsi="Arial" w:cs="Arial"/>
          <w:sz w:val="24"/>
          <w:szCs w:val="24"/>
          <w:lang w:val="de-DE"/>
        </w:rPr>
        <w:t>.</w:t>
      </w:r>
    </w:p>
    <w:p w14:paraId="4BFB15A1" w14:textId="2A4943A5" w:rsidR="00885257" w:rsidRDefault="00374246" w:rsidP="00E264A1">
      <w:pPr>
        <w:spacing w:before="120" w:line="280" w:lineRule="atLeast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Die Angemessenheit der Stadt an den Menschen besteht in ihrer</w:t>
      </w:r>
      <w:r w:rsidR="000C3FE7" w:rsidRPr="005A00A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0C3FE7" w:rsidRPr="005A00A4">
        <w:rPr>
          <w:rFonts w:ascii="Arial" w:hAnsi="Arial" w:cs="Arial"/>
          <w:sz w:val="24"/>
          <w:szCs w:val="24"/>
          <w:lang w:val="de-DE"/>
        </w:rPr>
        <w:t>Widerständi</w:t>
      </w:r>
      <w:r w:rsidR="000C3FE7" w:rsidRPr="005A00A4">
        <w:rPr>
          <w:rFonts w:ascii="Arial" w:hAnsi="Arial" w:cs="Arial"/>
          <w:sz w:val="24"/>
          <w:szCs w:val="24"/>
          <w:lang w:val="de-DE"/>
        </w:rPr>
        <w:t>g</w:t>
      </w:r>
      <w:r w:rsidR="000C3FE7" w:rsidRPr="005A00A4">
        <w:rPr>
          <w:rFonts w:ascii="Arial" w:hAnsi="Arial" w:cs="Arial"/>
          <w:sz w:val="24"/>
          <w:szCs w:val="24"/>
          <w:lang w:val="de-DE"/>
        </w:rPr>
        <w:t>keit</w:t>
      </w:r>
      <w:proofErr w:type="spellEnd"/>
      <w:r w:rsidR="00AB5B07">
        <w:rPr>
          <w:rFonts w:ascii="Arial" w:hAnsi="Arial" w:cs="Arial"/>
          <w:sz w:val="24"/>
          <w:szCs w:val="24"/>
          <w:lang w:val="de-DE"/>
        </w:rPr>
        <w:t xml:space="preserve"> oder i</w:t>
      </w:r>
      <w:r w:rsidR="009151D8">
        <w:rPr>
          <w:rFonts w:ascii="Arial" w:hAnsi="Arial" w:cs="Arial"/>
          <w:sz w:val="24"/>
          <w:szCs w:val="24"/>
          <w:lang w:val="de-DE"/>
        </w:rPr>
        <w:t>hrem</w:t>
      </w:r>
      <w:r w:rsidR="00AB5B07">
        <w:rPr>
          <w:rFonts w:ascii="Arial" w:hAnsi="Arial" w:cs="Arial"/>
          <w:sz w:val="24"/>
          <w:szCs w:val="24"/>
          <w:lang w:val="de-DE"/>
        </w:rPr>
        <w:t xml:space="preserve"> Sachwiderstand</w:t>
      </w:r>
      <w:r w:rsidR="000C3FE7" w:rsidRPr="005A00A4">
        <w:rPr>
          <w:rFonts w:ascii="Arial" w:hAnsi="Arial" w:cs="Arial"/>
          <w:sz w:val="24"/>
          <w:szCs w:val="24"/>
          <w:lang w:val="de-DE"/>
        </w:rPr>
        <w:t xml:space="preserve">. Das heißt, in der Differenz, in der Exzentrizität, in der </w:t>
      </w:r>
      <w:r w:rsidR="00DA4ED4" w:rsidRPr="005A00A4">
        <w:rPr>
          <w:rFonts w:ascii="Arial" w:hAnsi="Arial" w:cs="Arial"/>
          <w:sz w:val="24"/>
          <w:szCs w:val="24"/>
          <w:lang w:val="de-DE"/>
        </w:rPr>
        <w:t>„exzentrischen</w:t>
      </w:r>
      <w:r w:rsidR="000C3FE7" w:rsidRPr="005A00A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0C3FE7" w:rsidRPr="005A00A4">
        <w:rPr>
          <w:rFonts w:ascii="Arial" w:hAnsi="Arial" w:cs="Arial"/>
          <w:sz w:val="24"/>
          <w:szCs w:val="24"/>
          <w:lang w:val="de-DE"/>
        </w:rPr>
        <w:t>Positionalität</w:t>
      </w:r>
      <w:proofErr w:type="spellEnd"/>
      <w:r w:rsidR="00DA4ED4" w:rsidRPr="005A00A4">
        <w:rPr>
          <w:rFonts w:ascii="Arial" w:hAnsi="Arial" w:cs="Arial"/>
          <w:sz w:val="24"/>
          <w:szCs w:val="24"/>
          <w:lang w:val="de-DE"/>
        </w:rPr>
        <w:t>“ (Plessner, 1027, 9)</w:t>
      </w:r>
      <w:r w:rsidR="00AB5B07"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 xml:space="preserve">von </w:t>
      </w:r>
      <w:r w:rsidR="000C3FE7" w:rsidRPr="005A00A4">
        <w:rPr>
          <w:rFonts w:ascii="Arial" w:hAnsi="Arial" w:cs="Arial"/>
          <w:sz w:val="24"/>
          <w:szCs w:val="24"/>
          <w:lang w:val="de-DE"/>
        </w:rPr>
        <w:t xml:space="preserve">Mensch und </w:t>
      </w:r>
      <w:r>
        <w:rPr>
          <w:rFonts w:ascii="Arial" w:hAnsi="Arial" w:cs="Arial"/>
          <w:sz w:val="24"/>
          <w:szCs w:val="24"/>
          <w:lang w:val="de-DE"/>
        </w:rPr>
        <w:t>Stadt oder Mensch und Umgebung</w:t>
      </w:r>
      <w:r w:rsidR="004D5004" w:rsidRPr="005A00A4">
        <w:rPr>
          <w:rFonts w:ascii="Arial" w:hAnsi="Arial" w:cs="Arial"/>
          <w:sz w:val="24"/>
          <w:szCs w:val="24"/>
          <w:lang w:val="de-DE"/>
        </w:rPr>
        <w:t>.</w:t>
      </w:r>
      <w:r w:rsidR="007B219C" w:rsidRPr="005A00A4">
        <w:rPr>
          <w:rFonts w:ascii="Arial" w:hAnsi="Arial" w:cs="Arial"/>
          <w:sz w:val="24"/>
          <w:szCs w:val="24"/>
          <w:lang w:val="de-DE"/>
        </w:rPr>
        <w:t xml:space="preserve"> </w:t>
      </w:r>
      <w:r w:rsidR="00885257">
        <w:rPr>
          <w:rFonts w:ascii="Arial" w:hAnsi="Arial" w:cs="Arial"/>
          <w:sz w:val="24"/>
          <w:szCs w:val="24"/>
          <w:lang w:val="de-DE"/>
        </w:rPr>
        <w:t xml:space="preserve">Ich meine aber, dass </w:t>
      </w:r>
      <w:r w:rsidR="009151D8">
        <w:rPr>
          <w:rFonts w:ascii="Arial" w:hAnsi="Arial" w:cs="Arial"/>
          <w:sz w:val="24"/>
          <w:szCs w:val="24"/>
          <w:lang w:val="de-DE"/>
        </w:rPr>
        <w:t>die Konzeption</w:t>
      </w:r>
      <w:r w:rsidR="00885257">
        <w:rPr>
          <w:rFonts w:ascii="Arial" w:hAnsi="Arial" w:cs="Arial"/>
          <w:sz w:val="24"/>
          <w:szCs w:val="24"/>
          <w:lang w:val="de-DE"/>
        </w:rPr>
        <w:t xml:space="preserve"> </w:t>
      </w:r>
      <w:r w:rsidR="00AB5B07">
        <w:rPr>
          <w:rFonts w:ascii="Arial" w:hAnsi="Arial" w:cs="Arial"/>
          <w:sz w:val="24"/>
          <w:szCs w:val="24"/>
          <w:lang w:val="de-DE"/>
        </w:rPr>
        <w:t>d</w:t>
      </w:r>
      <w:r w:rsidR="009151D8">
        <w:rPr>
          <w:rFonts w:ascii="Arial" w:hAnsi="Arial" w:cs="Arial"/>
          <w:sz w:val="24"/>
          <w:szCs w:val="24"/>
          <w:lang w:val="de-DE"/>
        </w:rPr>
        <w:t>er</w:t>
      </w:r>
      <w:r w:rsidR="00885257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885257">
        <w:rPr>
          <w:rFonts w:ascii="Arial" w:hAnsi="Arial" w:cs="Arial"/>
          <w:sz w:val="24"/>
          <w:szCs w:val="24"/>
          <w:lang w:val="de-DE"/>
        </w:rPr>
        <w:t>Wide</w:t>
      </w:r>
      <w:r w:rsidR="00885257">
        <w:rPr>
          <w:rFonts w:ascii="Arial" w:hAnsi="Arial" w:cs="Arial"/>
          <w:sz w:val="24"/>
          <w:szCs w:val="24"/>
          <w:lang w:val="de-DE"/>
        </w:rPr>
        <w:t>r</w:t>
      </w:r>
      <w:r w:rsidR="00885257">
        <w:rPr>
          <w:rFonts w:ascii="Arial" w:hAnsi="Arial" w:cs="Arial"/>
          <w:sz w:val="24"/>
          <w:szCs w:val="24"/>
          <w:lang w:val="de-DE"/>
        </w:rPr>
        <w:t>ständigkeit</w:t>
      </w:r>
      <w:proofErr w:type="spellEnd"/>
      <w:r w:rsidR="00885257">
        <w:rPr>
          <w:rFonts w:ascii="Arial" w:hAnsi="Arial" w:cs="Arial"/>
          <w:sz w:val="24"/>
          <w:szCs w:val="24"/>
          <w:lang w:val="de-DE"/>
        </w:rPr>
        <w:t xml:space="preserve"> der </w:t>
      </w:r>
      <w:proofErr w:type="spellStart"/>
      <w:r w:rsidR="00885257">
        <w:rPr>
          <w:rFonts w:ascii="Arial" w:hAnsi="Arial" w:cs="Arial"/>
          <w:sz w:val="24"/>
          <w:szCs w:val="24"/>
          <w:lang w:val="de-DE"/>
        </w:rPr>
        <w:t>Dingwelt</w:t>
      </w:r>
      <w:proofErr w:type="spellEnd"/>
      <w:r w:rsidR="00885257">
        <w:rPr>
          <w:rFonts w:ascii="Arial" w:hAnsi="Arial" w:cs="Arial"/>
          <w:sz w:val="24"/>
          <w:szCs w:val="24"/>
          <w:lang w:val="de-DE"/>
        </w:rPr>
        <w:t xml:space="preserve"> und der Stadt heute </w:t>
      </w:r>
      <w:r w:rsidR="00CB0CBB">
        <w:rPr>
          <w:rFonts w:ascii="Arial" w:hAnsi="Arial" w:cs="Arial"/>
          <w:sz w:val="24"/>
          <w:szCs w:val="24"/>
          <w:lang w:val="de-DE"/>
        </w:rPr>
        <w:t>erweitert werden muss</w:t>
      </w:r>
      <w:r w:rsidR="00885257">
        <w:rPr>
          <w:rFonts w:ascii="Arial" w:hAnsi="Arial" w:cs="Arial"/>
          <w:sz w:val="24"/>
          <w:szCs w:val="24"/>
          <w:lang w:val="de-DE"/>
        </w:rPr>
        <w:t xml:space="preserve">. </w:t>
      </w:r>
      <w:r w:rsidR="004F5A5B">
        <w:rPr>
          <w:rFonts w:ascii="Arial" w:hAnsi="Arial" w:cs="Arial"/>
          <w:sz w:val="24"/>
          <w:szCs w:val="24"/>
          <w:lang w:val="de-DE"/>
        </w:rPr>
        <w:t xml:space="preserve">Mit Giorgio </w:t>
      </w:r>
      <w:proofErr w:type="spellStart"/>
      <w:r w:rsidR="004F5A5B">
        <w:rPr>
          <w:rFonts w:ascii="Arial" w:hAnsi="Arial" w:cs="Arial"/>
          <w:sz w:val="24"/>
          <w:szCs w:val="24"/>
          <w:lang w:val="de-DE"/>
        </w:rPr>
        <w:t>Agamben</w:t>
      </w:r>
      <w:proofErr w:type="spellEnd"/>
      <w:r w:rsidR="004F5A5B">
        <w:rPr>
          <w:rFonts w:ascii="Arial" w:hAnsi="Arial" w:cs="Arial"/>
          <w:sz w:val="24"/>
          <w:szCs w:val="24"/>
          <w:lang w:val="de-DE"/>
        </w:rPr>
        <w:t xml:space="preserve"> </w:t>
      </w:r>
      <w:r w:rsidR="009151D8">
        <w:rPr>
          <w:rFonts w:ascii="Arial" w:hAnsi="Arial" w:cs="Arial"/>
          <w:sz w:val="24"/>
          <w:szCs w:val="24"/>
          <w:lang w:val="de-DE"/>
        </w:rPr>
        <w:t xml:space="preserve">„Das Offene“ </w:t>
      </w:r>
      <w:r w:rsidR="004F5A5B">
        <w:rPr>
          <w:rFonts w:ascii="Arial" w:hAnsi="Arial" w:cs="Arial"/>
          <w:sz w:val="24"/>
          <w:szCs w:val="24"/>
          <w:lang w:val="de-DE"/>
        </w:rPr>
        <w:t>und Jacob von Uexküll</w:t>
      </w:r>
      <w:r w:rsidR="009151D8">
        <w:rPr>
          <w:rFonts w:ascii="Arial" w:hAnsi="Arial" w:cs="Arial"/>
          <w:sz w:val="24"/>
          <w:szCs w:val="24"/>
          <w:lang w:val="de-DE"/>
        </w:rPr>
        <w:t xml:space="preserve">s Thesen aus </w:t>
      </w:r>
      <w:r w:rsidR="009151D8" w:rsidRPr="00CA680C">
        <w:rPr>
          <w:rFonts w:ascii="Arial" w:hAnsi="Arial" w:cs="Arial"/>
          <w:i/>
          <w:iCs/>
          <w:sz w:val="24"/>
          <w:szCs w:val="24"/>
          <w:lang w:val="de-DE"/>
        </w:rPr>
        <w:t>Streifzüge durch die Umwelten von Tieren und Menschen</w:t>
      </w:r>
      <w:r w:rsidR="009151D8">
        <w:rPr>
          <w:rFonts w:ascii="Arial" w:hAnsi="Arial" w:cs="Arial"/>
          <w:sz w:val="24"/>
          <w:szCs w:val="24"/>
          <w:lang w:val="de-DE"/>
        </w:rPr>
        <w:t xml:space="preserve"> (1956) muss</w:t>
      </w:r>
      <w:r w:rsidR="004F5A5B">
        <w:rPr>
          <w:rFonts w:ascii="Arial" w:hAnsi="Arial" w:cs="Arial"/>
          <w:sz w:val="24"/>
          <w:szCs w:val="24"/>
          <w:lang w:val="de-DE"/>
        </w:rPr>
        <w:t xml:space="preserve"> der Begriff der Angeme</w:t>
      </w:r>
      <w:r w:rsidR="004F5A5B">
        <w:rPr>
          <w:rFonts w:ascii="Arial" w:hAnsi="Arial" w:cs="Arial"/>
          <w:sz w:val="24"/>
          <w:szCs w:val="24"/>
          <w:lang w:val="de-DE"/>
        </w:rPr>
        <w:t>s</w:t>
      </w:r>
      <w:r w:rsidR="004F5A5B">
        <w:rPr>
          <w:rFonts w:ascii="Arial" w:hAnsi="Arial" w:cs="Arial"/>
          <w:sz w:val="24"/>
          <w:szCs w:val="24"/>
          <w:lang w:val="de-DE"/>
        </w:rPr>
        <w:t xml:space="preserve">senheit </w:t>
      </w:r>
      <w:r w:rsidR="00151A34">
        <w:rPr>
          <w:rFonts w:ascii="Arial" w:hAnsi="Arial" w:cs="Arial"/>
          <w:sz w:val="24"/>
          <w:szCs w:val="24"/>
          <w:lang w:val="de-DE"/>
        </w:rPr>
        <w:t xml:space="preserve">aus seiner anthropozentrischen Definition </w:t>
      </w:r>
      <w:r w:rsidR="009151D8">
        <w:rPr>
          <w:rFonts w:ascii="Arial" w:hAnsi="Arial" w:cs="Arial"/>
          <w:sz w:val="24"/>
          <w:szCs w:val="24"/>
          <w:lang w:val="de-DE"/>
        </w:rPr>
        <w:t xml:space="preserve">befreit </w:t>
      </w:r>
      <w:r w:rsidR="00554E8D">
        <w:rPr>
          <w:rFonts w:ascii="Arial" w:hAnsi="Arial" w:cs="Arial"/>
          <w:sz w:val="24"/>
          <w:szCs w:val="24"/>
          <w:lang w:val="de-DE"/>
        </w:rPr>
        <w:t>und die Morphologie der Stadt zu</w:t>
      </w:r>
      <w:r w:rsidR="00904009">
        <w:rPr>
          <w:rFonts w:ascii="Arial" w:hAnsi="Arial" w:cs="Arial"/>
          <w:sz w:val="24"/>
          <w:szCs w:val="24"/>
          <w:lang w:val="de-DE"/>
        </w:rPr>
        <w:t xml:space="preserve"> einer</w:t>
      </w:r>
      <w:r w:rsidR="00554E8D">
        <w:rPr>
          <w:rFonts w:ascii="Arial" w:hAnsi="Arial" w:cs="Arial"/>
          <w:sz w:val="24"/>
          <w:szCs w:val="24"/>
          <w:lang w:val="de-DE"/>
        </w:rPr>
        <w:t xml:space="preserve"> Morphologie der Umwelten erweiter</w:t>
      </w:r>
      <w:r w:rsidR="009151D8">
        <w:rPr>
          <w:rFonts w:ascii="Arial" w:hAnsi="Arial" w:cs="Arial"/>
          <w:sz w:val="24"/>
          <w:szCs w:val="24"/>
          <w:lang w:val="de-DE"/>
        </w:rPr>
        <w:t>t werden</w:t>
      </w:r>
      <w:r w:rsidR="00554E8D">
        <w:rPr>
          <w:rFonts w:ascii="Arial" w:hAnsi="Arial" w:cs="Arial"/>
          <w:sz w:val="24"/>
          <w:szCs w:val="24"/>
          <w:lang w:val="de-DE"/>
        </w:rPr>
        <w:t xml:space="preserve">. </w:t>
      </w:r>
    </w:p>
    <w:p w14:paraId="507F96B2" w14:textId="22EA28BF" w:rsidR="006E6BC6" w:rsidRDefault="00CA680C" w:rsidP="00E264A1">
      <w:pPr>
        <w:spacing w:before="120" w:line="280" w:lineRule="atLeast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J</w:t>
      </w:r>
      <w:r w:rsidR="00462404">
        <w:rPr>
          <w:rFonts w:ascii="Arial" w:hAnsi="Arial" w:cs="Arial"/>
          <w:sz w:val="24"/>
          <w:szCs w:val="24"/>
          <w:lang w:val="de-DE"/>
        </w:rPr>
        <w:t>a</w:t>
      </w:r>
      <w:r>
        <w:rPr>
          <w:rFonts w:ascii="Arial" w:hAnsi="Arial" w:cs="Arial"/>
          <w:sz w:val="24"/>
          <w:szCs w:val="24"/>
          <w:lang w:val="de-DE"/>
        </w:rPr>
        <w:t xml:space="preserve">cob von Uexküll </w:t>
      </w:r>
      <w:r w:rsidR="00462404">
        <w:rPr>
          <w:rFonts w:ascii="Arial" w:hAnsi="Arial" w:cs="Arial"/>
          <w:sz w:val="24"/>
          <w:szCs w:val="24"/>
          <w:lang w:val="de-DE"/>
        </w:rPr>
        <w:t>konnte durch seine Studien mit Tieren zeigen</w:t>
      </w:r>
      <w:r>
        <w:rPr>
          <w:rFonts w:ascii="Arial" w:hAnsi="Arial" w:cs="Arial"/>
          <w:sz w:val="24"/>
          <w:szCs w:val="24"/>
          <w:lang w:val="de-DE"/>
        </w:rPr>
        <w:t xml:space="preserve">, wie der Mensch wohl in seiner Umwelt </w:t>
      </w:r>
      <w:r w:rsidR="00DB1947">
        <w:rPr>
          <w:rFonts w:ascii="Arial" w:hAnsi="Arial" w:cs="Arial"/>
          <w:sz w:val="24"/>
          <w:szCs w:val="24"/>
          <w:lang w:val="de-DE"/>
        </w:rPr>
        <w:t xml:space="preserve">lebt, die aber die nicht die einzige ist. Dass jedes Tier – entsprechend seiner Sinnesfähigkeiten – in einer eigenen Umwelt lebt. Die menschliche Umwelt dominiert </w:t>
      </w:r>
      <w:r w:rsidR="00462404">
        <w:rPr>
          <w:rFonts w:ascii="Arial" w:hAnsi="Arial" w:cs="Arial"/>
          <w:sz w:val="24"/>
          <w:szCs w:val="24"/>
          <w:lang w:val="de-DE"/>
        </w:rPr>
        <w:t xml:space="preserve">jedoch die anderen Umwelten, </w:t>
      </w:r>
      <w:r w:rsidR="00DB1947">
        <w:rPr>
          <w:rFonts w:ascii="Arial" w:hAnsi="Arial" w:cs="Arial"/>
          <w:sz w:val="24"/>
          <w:szCs w:val="24"/>
          <w:lang w:val="de-DE"/>
        </w:rPr>
        <w:t xml:space="preserve">bedroht und vernichtet </w:t>
      </w:r>
      <w:r w:rsidR="00462404">
        <w:rPr>
          <w:rFonts w:ascii="Arial" w:hAnsi="Arial" w:cs="Arial"/>
          <w:sz w:val="24"/>
          <w:szCs w:val="24"/>
          <w:lang w:val="de-DE"/>
        </w:rPr>
        <w:t>ihre Existenz.</w:t>
      </w:r>
    </w:p>
    <w:p w14:paraId="04537715" w14:textId="1980496A" w:rsidR="00554E8D" w:rsidRDefault="00462404" w:rsidP="00E264A1">
      <w:pPr>
        <w:spacing w:before="120" w:line="280" w:lineRule="atLeast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Wenn wir heute vom Schutz der Umwelt sprechen,</w:t>
      </w:r>
      <w:r w:rsidR="006E6BC6"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>so bedeutet das,</w:t>
      </w:r>
      <w:r w:rsidR="006E6BC6">
        <w:rPr>
          <w:rFonts w:ascii="Arial" w:hAnsi="Arial" w:cs="Arial"/>
          <w:sz w:val="24"/>
          <w:szCs w:val="24"/>
          <w:lang w:val="de-DE"/>
        </w:rPr>
        <w:t xml:space="preserve"> den Sac</w:t>
      </w:r>
      <w:r w:rsidR="006E6BC6">
        <w:rPr>
          <w:rFonts w:ascii="Arial" w:hAnsi="Arial" w:cs="Arial"/>
          <w:sz w:val="24"/>
          <w:szCs w:val="24"/>
          <w:lang w:val="de-DE"/>
        </w:rPr>
        <w:t>h</w:t>
      </w:r>
      <w:r w:rsidR="006E6BC6">
        <w:rPr>
          <w:rFonts w:ascii="Arial" w:hAnsi="Arial" w:cs="Arial"/>
          <w:sz w:val="24"/>
          <w:szCs w:val="24"/>
          <w:lang w:val="de-DE"/>
        </w:rPr>
        <w:t xml:space="preserve">widerstand der anderen Umwelten anzuerkennen. Zu den widerständigen </w:t>
      </w:r>
      <w:r w:rsidR="00554E8D">
        <w:rPr>
          <w:rFonts w:ascii="Arial" w:hAnsi="Arial" w:cs="Arial"/>
          <w:sz w:val="24"/>
          <w:szCs w:val="24"/>
          <w:lang w:val="de-DE"/>
        </w:rPr>
        <w:t>U</w:t>
      </w:r>
      <w:r w:rsidR="00554E8D">
        <w:rPr>
          <w:rFonts w:ascii="Arial" w:hAnsi="Arial" w:cs="Arial"/>
          <w:sz w:val="24"/>
          <w:szCs w:val="24"/>
          <w:lang w:val="de-DE"/>
        </w:rPr>
        <w:t>m</w:t>
      </w:r>
      <w:r w:rsidR="00554E8D">
        <w:rPr>
          <w:rFonts w:ascii="Arial" w:hAnsi="Arial" w:cs="Arial"/>
          <w:sz w:val="24"/>
          <w:szCs w:val="24"/>
          <w:lang w:val="de-DE"/>
        </w:rPr>
        <w:t xml:space="preserve">welten </w:t>
      </w:r>
      <w:r w:rsidR="006E6BC6">
        <w:rPr>
          <w:rFonts w:ascii="Arial" w:hAnsi="Arial" w:cs="Arial"/>
          <w:sz w:val="24"/>
          <w:szCs w:val="24"/>
          <w:lang w:val="de-DE"/>
        </w:rPr>
        <w:t>gehören die der</w:t>
      </w:r>
      <w:r w:rsidR="00554E8D">
        <w:rPr>
          <w:rFonts w:ascii="Arial" w:hAnsi="Arial" w:cs="Arial"/>
          <w:sz w:val="24"/>
          <w:szCs w:val="24"/>
          <w:lang w:val="de-DE"/>
        </w:rPr>
        <w:t xml:space="preserve"> verschiedenen Organismus,</w:t>
      </w:r>
      <w:r w:rsidR="006E6BC6">
        <w:rPr>
          <w:rFonts w:ascii="Arial" w:hAnsi="Arial" w:cs="Arial"/>
          <w:sz w:val="24"/>
          <w:szCs w:val="24"/>
          <w:lang w:val="de-DE"/>
        </w:rPr>
        <w:t xml:space="preserve"> der Tiere und Pflanzen, </w:t>
      </w:r>
      <w:r w:rsidR="006E6BC6">
        <w:rPr>
          <w:rFonts w:ascii="Arial" w:hAnsi="Arial" w:cs="Arial"/>
          <w:sz w:val="24"/>
          <w:szCs w:val="24"/>
          <w:lang w:val="de-DE"/>
        </w:rPr>
        <w:lastRenderedPageBreak/>
        <w:t>aber heute nicht weniger die materiellen Umwelten</w:t>
      </w:r>
      <w:r>
        <w:rPr>
          <w:rFonts w:ascii="Arial" w:hAnsi="Arial" w:cs="Arial"/>
          <w:sz w:val="24"/>
          <w:szCs w:val="24"/>
          <w:lang w:val="de-DE"/>
        </w:rPr>
        <w:t xml:space="preserve"> – wie Klima und künstliche Intelligenz –</w:t>
      </w:r>
      <w:r w:rsidR="006E6BC6">
        <w:rPr>
          <w:rFonts w:ascii="Arial" w:hAnsi="Arial" w:cs="Arial"/>
          <w:sz w:val="24"/>
          <w:szCs w:val="24"/>
          <w:lang w:val="de-DE"/>
        </w:rPr>
        <w:t xml:space="preserve"> und die Umwelten der Dinge, </w:t>
      </w:r>
      <w:r w:rsidR="00554E8D">
        <w:rPr>
          <w:rFonts w:ascii="Arial" w:hAnsi="Arial" w:cs="Arial"/>
          <w:sz w:val="24"/>
          <w:szCs w:val="24"/>
          <w:lang w:val="de-DE"/>
        </w:rPr>
        <w:t xml:space="preserve">vor allem </w:t>
      </w:r>
      <w:r w:rsidR="006C4CF7">
        <w:rPr>
          <w:rFonts w:ascii="Arial" w:hAnsi="Arial" w:cs="Arial"/>
          <w:sz w:val="24"/>
          <w:szCs w:val="24"/>
          <w:lang w:val="de-DE"/>
        </w:rPr>
        <w:t>der</w:t>
      </w:r>
      <w:r w:rsidR="00554E8D">
        <w:rPr>
          <w:rFonts w:ascii="Arial" w:hAnsi="Arial" w:cs="Arial"/>
          <w:sz w:val="24"/>
          <w:szCs w:val="24"/>
          <w:lang w:val="de-DE"/>
        </w:rPr>
        <w:t xml:space="preserve"> Städte, </w:t>
      </w:r>
      <w:r w:rsidR="006C4CF7">
        <w:rPr>
          <w:rFonts w:ascii="Arial" w:hAnsi="Arial" w:cs="Arial"/>
          <w:sz w:val="24"/>
          <w:szCs w:val="24"/>
          <w:lang w:val="de-DE"/>
        </w:rPr>
        <w:t>aber auch der</w:t>
      </w:r>
      <w:r w:rsidR="00554E8D">
        <w:rPr>
          <w:rFonts w:ascii="Arial" w:hAnsi="Arial" w:cs="Arial"/>
          <w:sz w:val="24"/>
          <w:szCs w:val="24"/>
          <w:lang w:val="de-DE"/>
        </w:rPr>
        <w:t xml:space="preserve"> Maschinen, </w:t>
      </w:r>
      <w:r w:rsidR="006C4CF7">
        <w:rPr>
          <w:rFonts w:ascii="Arial" w:hAnsi="Arial" w:cs="Arial"/>
          <w:sz w:val="24"/>
          <w:szCs w:val="24"/>
          <w:lang w:val="de-DE"/>
        </w:rPr>
        <w:t xml:space="preserve">der </w:t>
      </w:r>
      <w:r w:rsidR="00554E8D">
        <w:rPr>
          <w:rFonts w:ascii="Arial" w:hAnsi="Arial" w:cs="Arial"/>
          <w:sz w:val="24"/>
          <w:szCs w:val="24"/>
          <w:lang w:val="de-DE"/>
        </w:rPr>
        <w:t xml:space="preserve">Häuser und </w:t>
      </w:r>
      <w:r w:rsidR="006C4CF7">
        <w:rPr>
          <w:rFonts w:ascii="Arial" w:hAnsi="Arial" w:cs="Arial"/>
          <w:sz w:val="24"/>
          <w:szCs w:val="24"/>
          <w:lang w:val="de-DE"/>
        </w:rPr>
        <w:t xml:space="preserve">der </w:t>
      </w:r>
      <w:r w:rsidR="00554E8D">
        <w:rPr>
          <w:rFonts w:ascii="Arial" w:hAnsi="Arial" w:cs="Arial"/>
          <w:sz w:val="24"/>
          <w:szCs w:val="24"/>
          <w:lang w:val="de-DE"/>
        </w:rPr>
        <w:t>Institutionen</w:t>
      </w:r>
      <w:r w:rsidR="006B6901">
        <w:rPr>
          <w:rFonts w:ascii="Arial" w:hAnsi="Arial" w:cs="Arial"/>
          <w:sz w:val="24"/>
          <w:szCs w:val="24"/>
          <w:lang w:val="de-DE"/>
        </w:rPr>
        <w:t xml:space="preserve">. </w:t>
      </w:r>
      <w:r>
        <w:rPr>
          <w:rFonts w:ascii="Arial" w:hAnsi="Arial" w:cs="Arial"/>
          <w:sz w:val="24"/>
          <w:szCs w:val="24"/>
          <w:lang w:val="de-DE"/>
        </w:rPr>
        <w:t>Die</w:t>
      </w:r>
      <w:r w:rsidR="006C4CF7">
        <w:rPr>
          <w:rFonts w:ascii="Arial" w:hAnsi="Arial" w:cs="Arial"/>
          <w:sz w:val="24"/>
          <w:szCs w:val="24"/>
          <w:lang w:val="de-DE"/>
        </w:rPr>
        <w:t xml:space="preserve"> morphologische Forschung </w:t>
      </w:r>
      <w:r>
        <w:rPr>
          <w:rFonts w:ascii="Arial" w:hAnsi="Arial" w:cs="Arial"/>
          <w:sz w:val="24"/>
          <w:szCs w:val="24"/>
          <w:lang w:val="de-DE"/>
        </w:rPr>
        <w:t>müsste heute über die Stadt hinaus erweitert werden und</w:t>
      </w:r>
      <w:r w:rsidR="006C4CF7">
        <w:rPr>
          <w:rFonts w:ascii="Arial" w:hAnsi="Arial" w:cs="Arial"/>
          <w:sz w:val="24"/>
          <w:szCs w:val="24"/>
          <w:lang w:val="de-DE"/>
        </w:rPr>
        <w:t xml:space="preserve"> die Stadt als </w:t>
      </w:r>
      <w:r w:rsidR="00F36044">
        <w:rPr>
          <w:rFonts w:ascii="Arial" w:hAnsi="Arial" w:cs="Arial"/>
          <w:sz w:val="24"/>
          <w:szCs w:val="24"/>
          <w:lang w:val="de-DE"/>
        </w:rPr>
        <w:t xml:space="preserve">Hybrid </w:t>
      </w:r>
      <w:r w:rsidR="006C4CF7">
        <w:rPr>
          <w:rFonts w:ascii="Arial" w:hAnsi="Arial" w:cs="Arial"/>
          <w:sz w:val="24"/>
          <w:szCs w:val="24"/>
          <w:lang w:val="de-DE"/>
        </w:rPr>
        <w:t>von unterschiedlichen Umwelten</w:t>
      </w:r>
      <w:r>
        <w:rPr>
          <w:rFonts w:ascii="Arial" w:hAnsi="Arial" w:cs="Arial"/>
          <w:sz w:val="24"/>
          <w:szCs w:val="24"/>
          <w:lang w:val="de-DE"/>
        </w:rPr>
        <w:t xml:space="preserve"> umfassen</w:t>
      </w:r>
      <w:r w:rsidR="006C4CF7">
        <w:rPr>
          <w:rFonts w:ascii="Arial" w:hAnsi="Arial" w:cs="Arial"/>
          <w:sz w:val="24"/>
          <w:szCs w:val="24"/>
          <w:lang w:val="de-DE"/>
        </w:rPr>
        <w:t>, jede mit ihrem eigenen Sachwide</w:t>
      </w:r>
      <w:r w:rsidR="006C4CF7">
        <w:rPr>
          <w:rFonts w:ascii="Arial" w:hAnsi="Arial" w:cs="Arial"/>
          <w:sz w:val="24"/>
          <w:szCs w:val="24"/>
          <w:lang w:val="de-DE"/>
        </w:rPr>
        <w:t>r</w:t>
      </w:r>
      <w:r w:rsidR="006C4CF7">
        <w:rPr>
          <w:rFonts w:ascii="Arial" w:hAnsi="Arial" w:cs="Arial"/>
          <w:sz w:val="24"/>
          <w:szCs w:val="24"/>
          <w:lang w:val="de-DE"/>
        </w:rPr>
        <w:t>stand, jede mit ihrem eigenen humanistischen Auftrag.</w:t>
      </w:r>
      <w:r w:rsidR="00582EE4">
        <w:rPr>
          <w:rFonts w:ascii="Arial" w:hAnsi="Arial" w:cs="Arial"/>
          <w:sz w:val="24"/>
          <w:szCs w:val="24"/>
          <w:lang w:val="de-DE"/>
        </w:rPr>
        <w:t xml:space="preserve"> Im Sinne einer weiteren Weitung des Begriffes des Humanismus bedarf die</w:t>
      </w:r>
      <w:r w:rsidR="006C4CF7">
        <w:rPr>
          <w:rFonts w:ascii="Arial" w:hAnsi="Arial" w:cs="Arial"/>
          <w:sz w:val="24"/>
          <w:szCs w:val="24"/>
          <w:lang w:val="de-DE"/>
        </w:rPr>
        <w:t xml:space="preserve"> Morphologie der Stadt </w:t>
      </w:r>
      <w:r>
        <w:rPr>
          <w:rFonts w:ascii="Arial" w:hAnsi="Arial" w:cs="Arial"/>
          <w:sz w:val="24"/>
          <w:szCs w:val="24"/>
          <w:lang w:val="de-DE"/>
        </w:rPr>
        <w:t>he</w:t>
      </w:r>
      <w:r>
        <w:rPr>
          <w:rFonts w:ascii="Arial" w:hAnsi="Arial" w:cs="Arial"/>
          <w:sz w:val="24"/>
          <w:szCs w:val="24"/>
          <w:lang w:val="de-DE"/>
        </w:rPr>
        <w:t>u</w:t>
      </w:r>
      <w:r>
        <w:rPr>
          <w:rFonts w:ascii="Arial" w:hAnsi="Arial" w:cs="Arial"/>
          <w:sz w:val="24"/>
          <w:szCs w:val="24"/>
          <w:lang w:val="de-DE"/>
        </w:rPr>
        <w:t xml:space="preserve">te </w:t>
      </w:r>
      <w:r w:rsidR="006C4CF7">
        <w:rPr>
          <w:rFonts w:ascii="Arial" w:hAnsi="Arial" w:cs="Arial"/>
          <w:sz w:val="24"/>
          <w:szCs w:val="24"/>
          <w:lang w:val="de-DE"/>
        </w:rPr>
        <w:t xml:space="preserve">der Erweiterung </w:t>
      </w:r>
      <w:r w:rsidR="00582EE4">
        <w:rPr>
          <w:rFonts w:ascii="Arial" w:hAnsi="Arial" w:cs="Arial"/>
          <w:sz w:val="24"/>
          <w:szCs w:val="24"/>
          <w:lang w:val="de-DE"/>
        </w:rPr>
        <w:t xml:space="preserve">zu einer Morphologie der Umwelten. </w:t>
      </w:r>
    </w:p>
    <w:p w14:paraId="5411C914" w14:textId="7E8722B3" w:rsidR="00DD363D" w:rsidRDefault="00DD363D">
      <w:pPr>
        <w:rPr>
          <w:rFonts w:ascii="Arial" w:hAnsi="Arial" w:cs="Arial"/>
          <w:sz w:val="24"/>
          <w:szCs w:val="24"/>
          <w:lang w:val="de-DE"/>
        </w:rPr>
      </w:pPr>
    </w:p>
    <w:p w14:paraId="214B321A" w14:textId="6A704E5A" w:rsidR="00501EDE" w:rsidRDefault="00501EDE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Berlin, 4. Oktober 2021 </w:t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  <w:t>Jörg H. Gleiter</w:t>
      </w:r>
    </w:p>
    <w:p w14:paraId="60258217" w14:textId="71BDACE2" w:rsidR="00501EDE" w:rsidRDefault="00501EDE">
      <w:pPr>
        <w:rPr>
          <w:rFonts w:ascii="Arial" w:hAnsi="Arial" w:cs="Arial"/>
          <w:sz w:val="24"/>
          <w:szCs w:val="24"/>
          <w:lang w:val="de-DE"/>
        </w:rPr>
      </w:pPr>
    </w:p>
    <w:p w14:paraId="149E5FB4" w14:textId="77777777" w:rsidR="0093238A" w:rsidRDefault="0093238A">
      <w:pPr>
        <w:rPr>
          <w:rFonts w:ascii="Arial" w:hAnsi="Arial" w:cs="Arial"/>
          <w:sz w:val="24"/>
          <w:szCs w:val="24"/>
          <w:lang w:val="de-DE"/>
        </w:rPr>
      </w:pPr>
    </w:p>
    <w:p w14:paraId="337BDD2F" w14:textId="10B12602" w:rsidR="003548F8" w:rsidRPr="003548F8" w:rsidRDefault="003548F8">
      <w:pPr>
        <w:rPr>
          <w:rFonts w:ascii="Arial" w:hAnsi="Arial" w:cs="Arial"/>
          <w:b/>
          <w:bCs/>
          <w:sz w:val="24"/>
          <w:szCs w:val="24"/>
          <w:lang w:val="de-DE"/>
        </w:rPr>
      </w:pPr>
      <w:r w:rsidRPr="003548F8">
        <w:rPr>
          <w:rFonts w:ascii="Arial" w:hAnsi="Arial" w:cs="Arial"/>
          <w:b/>
          <w:bCs/>
          <w:sz w:val="24"/>
          <w:szCs w:val="24"/>
          <w:lang w:val="de-DE"/>
        </w:rPr>
        <w:t>Literatur</w:t>
      </w:r>
    </w:p>
    <w:p w14:paraId="1563CAD4" w14:textId="61DF7BA6" w:rsidR="00582EE4" w:rsidRDefault="00582EE4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Jakob von Uexküll u. Georg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Kriszat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, </w:t>
      </w:r>
      <w:r w:rsidRPr="00AD3379">
        <w:rPr>
          <w:rFonts w:ascii="Arial" w:hAnsi="Arial" w:cs="Arial"/>
          <w:i/>
          <w:iCs/>
          <w:sz w:val="24"/>
          <w:szCs w:val="24"/>
          <w:lang w:val="de-DE"/>
        </w:rPr>
        <w:t>Streifzüge durch die Umwelten von Tieren und Menschen</w:t>
      </w:r>
      <w:r>
        <w:rPr>
          <w:rFonts w:ascii="Arial" w:hAnsi="Arial" w:cs="Arial"/>
          <w:sz w:val="24"/>
          <w:szCs w:val="24"/>
          <w:lang w:val="de-DE"/>
        </w:rPr>
        <w:t>, Hamburg: Rowohlt 1956</w:t>
      </w:r>
    </w:p>
    <w:p w14:paraId="55977E0C" w14:textId="5C387C15" w:rsidR="00582EE4" w:rsidRDefault="00587F08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Giovanni </w:t>
      </w:r>
      <w:proofErr w:type="spellStart"/>
      <w:r w:rsidR="00582EE4">
        <w:rPr>
          <w:rFonts w:ascii="Arial" w:hAnsi="Arial" w:cs="Arial"/>
          <w:sz w:val="24"/>
          <w:szCs w:val="24"/>
          <w:lang w:val="de-DE"/>
        </w:rPr>
        <w:t>Pico</w:t>
      </w:r>
      <w:proofErr w:type="spellEnd"/>
      <w:r w:rsidR="00582EE4">
        <w:rPr>
          <w:rFonts w:ascii="Arial" w:hAnsi="Arial" w:cs="Arial"/>
          <w:sz w:val="24"/>
          <w:szCs w:val="24"/>
          <w:lang w:val="de-DE"/>
        </w:rPr>
        <w:t xml:space="preserve"> della </w:t>
      </w:r>
      <w:proofErr w:type="spellStart"/>
      <w:r w:rsidR="00582EE4">
        <w:rPr>
          <w:rFonts w:ascii="Arial" w:hAnsi="Arial" w:cs="Arial"/>
          <w:sz w:val="24"/>
          <w:szCs w:val="24"/>
          <w:lang w:val="de-DE"/>
        </w:rPr>
        <w:t>Mirandola</w:t>
      </w:r>
      <w:proofErr w:type="spellEnd"/>
      <w:r w:rsidR="00582EE4">
        <w:rPr>
          <w:rFonts w:ascii="Arial" w:hAnsi="Arial" w:cs="Arial"/>
          <w:sz w:val="24"/>
          <w:szCs w:val="24"/>
          <w:lang w:val="de-DE"/>
        </w:rPr>
        <w:t xml:space="preserve">, </w:t>
      </w:r>
      <w:r w:rsidR="00582EE4" w:rsidRPr="00AD3379">
        <w:rPr>
          <w:rFonts w:ascii="Arial" w:hAnsi="Arial" w:cs="Arial"/>
          <w:i/>
          <w:iCs/>
          <w:sz w:val="24"/>
          <w:szCs w:val="24"/>
          <w:lang w:val="de-DE"/>
        </w:rPr>
        <w:t xml:space="preserve">De </w:t>
      </w:r>
      <w:proofErr w:type="spellStart"/>
      <w:r w:rsidR="00582EE4" w:rsidRPr="00AD3379">
        <w:rPr>
          <w:rFonts w:ascii="Arial" w:hAnsi="Arial" w:cs="Arial"/>
          <w:i/>
          <w:iCs/>
          <w:sz w:val="24"/>
          <w:szCs w:val="24"/>
          <w:lang w:val="de-DE"/>
        </w:rPr>
        <w:t>hominis</w:t>
      </w:r>
      <w:proofErr w:type="spellEnd"/>
      <w:r w:rsidR="00582EE4" w:rsidRPr="00AD3379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="00582EE4" w:rsidRPr="00AD3379">
        <w:rPr>
          <w:rFonts w:ascii="Arial" w:hAnsi="Arial" w:cs="Arial"/>
          <w:i/>
          <w:iCs/>
          <w:sz w:val="24"/>
          <w:szCs w:val="24"/>
          <w:lang w:val="de-DE"/>
        </w:rPr>
        <w:t>dignitate</w:t>
      </w:r>
      <w:proofErr w:type="spellEnd"/>
      <w:r w:rsidR="00582EE4" w:rsidRPr="00AD3379">
        <w:rPr>
          <w:rFonts w:ascii="Arial" w:hAnsi="Arial" w:cs="Arial"/>
          <w:i/>
          <w:iCs/>
          <w:sz w:val="24"/>
          <w:szCs w:val="24"/>
          <w:lang w:val="de-DE"/>
        </w:rPr>
        <w:t>. Über die Würde des Me</w:t>
      </w:r>
      <w:r w:rsidR="00582EE4" w:rsidRPr="00AD3379">
        <w:rPr>
          <w:rFonts w:ascii="Arial" w:hAnsi="Arial" w:cs="Arial"/>
          <w:i/>
          <w:iCs/>
          <w:sz w:val="24"/>
          <w:szCs w:val="24"/>
          <w:lang w:val="de-DE"/>
        </w:rPr>
        <w:t>n</w:t>
      </w:r>
      <w:r w:rsidR="00582EE4" w:rsidRPr="00AD3379">
        <w:rPr>
          <w:rFonts w:ascii="Arial" w:hAnsi="Arial" w:cs="Arial"/>
          <w:i/>
          <w:iCs/>
          <w:sz w:val="24"/>
          <w:szCs w:val="24"/>
          <w:lang w:val="de-DE"/>
        </w:rPr>
        <w:t>schen</w:t>
      </w:r>
      <w:r>
        <w:rPr>
          <w:rFonts w:ascii="Arial" w:hAnsi="Arial" w:cs="Arial"/>
          <w:i/>
          <w:iCs/>
          <w:sz w:val="24"/>
          <w:szCs w:val="24"/>
          <w:lang w:val="de-DE"/>
        </w:rPr>
        <w:t xml:space="preserve"> [1486]</w:t>
      </w:r>
      <w:r w:rsidR="00582EE4">
        <w:rPr>
          <w:rFonts w:ascii="Arial" w:hAnsi="Arial" w:cs="Arial"/>
          <w:sz w:val="24"/>
          <w:szCs w:val="24"/>
          <w:lang w:val="de-DE"/>
        </w:rPr>
        <w:t>, Ditzingen: Philipp Reclam 2009</w:t>
      </w:r>
    </w:p>
    <w:p w14:paraId="1661A4EA" w14:textId="53113CC3" w:rsidR="00AD3379" w:rsidRDefault="00AD3379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Arnold Gehlen, </w:t>
      </w:r>
      <w:r w:rsidRPr="00AD3379">
        <w:rPr>
          <w:rFonts w:ascii="Arial" w:hAnsi="Arial" w:cs="Arial"/>
          <w:i/>
          <w:iCs/>
          <w:sz w:val="24"/>
          <w:szCs w:val="24"/>
          <w:lang w:val="de-DE"/>
        </w:rPr>
        <w:t>Der Mensch. Seine Natur und seine Stellung in der Welt</w:t>
      </w:r>
      <w:r w:rsidR="00587F08">
        <w:rPr>
          <w:rFonts w:ascii="Arial" w:hAnsi="Arial" w:cs="Arial"/>
          <w:i/>
          <w:iCs/>
          <w:sz w:val="24"/>
          <w:szCs w:val="24"/>
          <w:lang w:val="de-DE"/>
        </w:rPr>
        <w:t xml:space="preserve"> [1940]</w:t>
      </w:r>
      <w:r>
        <w:rPr>
          <w:rFonts w:ascii="Arial" w:hAnsi="Arial" w:cs="Arial"/>
          <w:sz w:val="24"/>
          <w:szCs w:val="24"/>
          <w:lang w:val="de-DE"/>
        </w:rPr>
        <w:t xml:space="preserve">, Frankfurt/M.: Vittorio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Klastermann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2016</w:t>
      </w:r>
    </w:p>
    <w:p w14:paraId="72EE8F9B" w14:textId="7FD6D9AB" w:rsidR="00AD3379" w:rsidRDefault="00AD3379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Helmuth Plessner, </w:t>
      </w:r>
      <w:r w:rsidRPr="00C55F78">
        <w:rPr>
          <w:rFonts w:ascii="Arial" w:hAnsi="Arial" w:cs="Arial"/>
          <w:i/>
          <w:iCs/>
          <w:sz w:val="24"/>
          <w:szCs w:val="24"/>
          <w:lang w:val="de-DE"/>
        </w:rPr>
        <w:t xml:space="preserve">Mit anderen </w:t>
      </w:r>
      <w:r w:rsidR="00C55F78" w:rsidRPr="00C55F78">
        <w:rPr>
          <w:rFonts w:ascii="Arial" w:hAnsi="Arial" w:cs="Arial"/>
          <w:i/>
          <w:iCs/>
          <w:sz w:val="24"/>
          <w:szCs w:val="24"/>
          <w:lang w:val="de-DE"/>
        </w:rPr>
        <w:t>A</w:t>
      </w:r>
      <w:r w:rsidRPr="00C55F78">
        <w:rPr>
          <w:rFonts w:ascii="Arial" w:hAnsi="Arial" w:cs="Arial"/>
          <w:i/>
          <w:iCs/>
          <w:sz w:val="24"/>
          <w:szCs w:val="24"/>
          <w:lang w:val="de-DE"/>
        </w:rPr>
        <w:t>ugen. Aspekte einer philosophischen Anthr</w:t>
      </w:r>
      <w:r w:rsidRPr="00C55F78">
        <w:rPr>
          <w:rFonts w:ascii="Arial" w:hAnsi="Arial" w:cs="Arial"/>
          <w:i/>
          <w:iCs/>
          <w:sz w:val="24"/>
          <w:szCs w:val="24"/>
          <w:lang w:val="de-DE"/>
        </w:rPr>
        <w:t>o</w:t>
      </w:r>
      <w:r w:rsidRPr="00C55F78">
        <w:rPr>
          <w:rFonts w:ascii="Arial" w:hAnsi="Arial" w:cs="Arial"/>
          <w:i/>
          <w:iCs/>
          <w:sz w:val="24"/>
          <w:szCs w:val="24"/>
          <w:lang w:val="de-DE"/>
        </w:rPr>
        <w:t xml:space="preserve">pologie, </w:t>
      </w:r>
      <w:r>
        <w:rPr>
          <w:rFonts w:ascii="Arial" w:hAnsi="Arial" w:cs="Arial"/>
          <w:sz w:val="24"/>
          <w:szCs w:val="24"/>
          <w:lang w:val="de-DE"/>
        </w:rPr>
        <w:t>Ditzingen: Philipp Reclam 2017</w:t>
      </w:r>
    </w:p>
    <w:p w14:paraId="70697F96" w14:textId="6FFB2E7B" w:rsidR="00C55F78" w:rsidRDefault="00C55F78">
      <w:pPr>
        <w:rPr>
          <w:rFonts w:ascii="Arial" w:hAnsi="Arial" w:cs="Arial"/>
          <w:sz w:val="24"/>
          <w:szCs w:val="24"/>
          <w:lang w:val="de-DE"/>
        </w:rPr>
      </w:pPr>
      <w:proofErr w:type="spellStart"/>
      <w:r w:rsidRPr="005A00A4">
        <w:rPr>
          <w:rFonts w:ascii="Arial" w:hAnsi="Arial" w:cs="Arial"/>
          <w:sz w:val="24"/>
          <w:szCs w:val="24"/>
          <w:lang w:val="de-DE"/>
        </w:rPr>
        <w:t>Numa</w:t>
      </w:r>
      <w:proofErr w:type="spellEnd"/>
      <w:r w:rsidRPr="005A00A4">
        <w:rPr>
          <w:rFonts w:ascii="Arial" w:hAnsi="Arial" w:cs="Arial"/>
          <w:sz w:val="24"/>
          <w:szCs w:val="24"/>
          <w:lang w:val="de-DE"/>
        </w:rPr>
        <w:t xml:space="preserve"> Denis </w:t>
      </w:r>
      <w:proofErr w:type="spellStart"/>
      <w:r w:rsidRPr="005A00A4">
        <w:rPr>
          <w:rFonts w:ascii="Arial" w:hAnsi="Arial" w:cs="Arial"/>
          <w:sz w:val="24"/>
          <w:szCs w:val="24"/>
          <w:lang w:val="de-DE"/>
        </w:rPr>
        <w:t>Fustel</w:t>
      </w:r>
      <w:proofErr w:type="spellEnd"/>
      <w:r w:rsidRPr="005A00A4">
        <w:rPr>
          <w:rFonts w:ascii="Arial" w:hAnsi="Arial" w:cs="Arial"/>
          <w:sz w:val="24"/>
          <w:szCs w:val="24"/>
          <w:lang w:val="de-DE"/>
        </w:rPr>
        <w:t xml:space="preserve"> de </w:t>
      </w:r>
      <w:proofErr w:type="spellStart"/>
      <w:r w:rsidRPr="005A00A4">
        <w:rPr>
          <w:rFonts w:ascii="Arial" w:hAnsi="Arial" w:cs="Arial"/>
          <w:sz w:val="24"/>
          <w:szCs w:val="24"/>
          <w:lang w:val="de-DE"/>
        </w:rPr>
        <w:t>Coulanges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, </w:t>
      </w:r>
      <w:r w:rsidRPr="005A00A4">
        <w:rPr>
          <w:rFonts w:ascii="Arial" w:hAnsi="Arial" w:cs="Arial"/>
          <w:i/>
          <w:sz w:val="24"/>
          <w:szCs w:val="24"/>
          <w:lang w:val="de-DE"/>
        </w:rPr>
        <w:t>Der antike Staat</w:t>
      </w:r>
      <w:r w:rsidRPr="005A00A4">
        <w:rPr>
          <w:rFonts w:ascii="Arial" w:hAnsi="Arial" w:cs="Arial"/>
          <w:sz w:val="24"/>
          <w:szCs w:val="24"/>
          <w:lang w:val="de-DE"/>
        </w:rPr>
        <w:t xml:space="preserve"> </w:t>
      </w:r>
      <w:r w:rsidR="00807762">
        <w:rPr>
          <w:rFonts w:ascii="Arial" w:hAnsi="Arial" w:cs="Arial"/>
          <w:sz w:val="24"/>
          <w:szCs w:val="24"/>
          <w:lang w:val="de-DE"/>
        </w:rPr>
        <w:t>[</w:t>
      </w:r>
      <w:r w:rsidRPr="005A00A4">
        <w:rPr>
          <w:rFonts w:ascii="Arial" w:hAnsi="Arial" w:cs="Arial"/>
          <w:sz w:val="24"/>
          <w:szCs w:val="24"/>
          <w:lang w:val="de-DE"/>
        </w:rPr>
        <w:t>1864</w:t>
      </w:r>
      <w:r w:rsidR="00807762">
        <w:rPr>
          <w:rFonts w:ascii="Arial" w:hAnsi="Arial" w:cs="Arial"/>
          <w:sz w:val="24"/>
          <w:szCs w:val="24"/>
          <w:lang w:val="de-DE"/>
        </w:rPr>
        <w:t xml:space="preserve">], </w:t>
      </w:r>
      <w:r w:rsidR="00587F08">
        <w:rPr>
          <w:rFonts w:ascii="Arial" w:hAnsi="Arial" w:cs="Arial"/>
          <w:sz w:val="24"/>
          <w:szCs w:val="24"/>
          <w:lang w:val="de-DE"/>
        </w:rPr>
        <w:t>Graz 1961</w:t>
      </w:r>
    </w:p>
    <w:p w14:paraId="5B9EAF73" w14:textId="77777777" w:rsidR="0093238A" w:rsidRDefault="00704236" w:rsidP="0093238A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Edmund Husserl, </w:t>
      </w:r>
      <w:r w:rsidRPr="00704236">
        <w:rPr>
          <w:rFonts w:ascii="Arial" w:hAnsi="Arial" w:cs="Arial"/>
          <w:i/>
          <w:iCs/>
          <w:sz w:val="24"/>
          <w:szCs w:val="24"/>
          <w:lang w:val="de-DE"/>
        </w:rPr>
        <w:t>Die Krisis der europäischen Wissenschaften und die tran</w:t>
      </w:r>
      <w:r w:rsidRPr="00704236">
        <w:rPr>
          <w:rFonts w:ascii="Arial" w:hAnsi="Arial" w:cs="Arial"/>
          <w:i/>
          <w:iCs/>
          <w:sz w:val="24"/>
          <w:szCs w:val="24"/>
          <w:lang w:val="de-DE"/>
        </w:rPr>
        <w:t>s</w:t>
      </w:r>
      <w:r w:rsidRPr="00704236">
        <w:rPr>
          <w:rFonts w:ascii="Arial" w:hAnsi="Arial" w:cs="Arial"/>
          <w:i/>
          <w:iCs/>
          <w:sz w:val="24"/>
          <w:szCs w:val="24"/>
          <w:lang w:val="de-DE"/>
        </w:rPr>
        <w:t>zendentale Phänomenologie</w:t>
      </w:r>
      <w:r>
        <w:rPr>
          <w:rFonts w:ascii="Arial" w:hAnsi="Arial" w:cs="Arial"/>
          <w:sz w:val="24"/>
          <w:szCs w:val="24"/>
          <w:lang w:val="de-DE"/>
        </w:rPr>
        <w:t>, Hamburg: Felix Meiner 2019</w:t>
      </w:r>
    </w:p>
    <w:p w14:paraId="31252096" w14:textId="4090EFF3" w:rsidR="00704236" w:rsidRDefault="00704236" w:rsidP="0093238A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704236">
        <w:rPr>
          <w:rFonts w:ascii="Arial" w:hAnsi="Arial" w:cs="Arial"/>
          <w:sz w:val="24"/>
          <w:szCs w:val="24"/>
          <w:lang w:val="de-DE"/>
        </w:rPr>
        <w:t xml:space="preserve">Susan </w:t>
      </w:r>
      <w:proofErr w:type="spellStart"/>
      <w:r w:rsidRPr="00704236">
        <w:rPr>
          <w:rFonts w:ascii="Arial" w:hAnsi="Arial" w:cs="Arial"/>
          <w:sz w:val="24"/>
          <w:szCs w:val="24"/>
          <w:lang w:val="de-DE"/>
        </w:rPr>
        <w:t>Neiman</w:t>
      </w:r>
      <w:proofErr w:type="spellEnd"/>
      <w:r w:rsidRPr="00704236">
        <w:rPr>
          <w:rFonts w:ascii="Arial" w:hAnsi="Arial" w:cs="Arial"/>
          <w:sz w:val="24"/>
          <w:szCs w:val="24"/>
          <w:lang w:val="de-DE"/>
        </w:rPr>
        <w:t xml:space="preserve">, </w:t>
      </w:r>
      <w:r>
        <w:rPr>
          <w:rFonts w:ascii="Arial" w:hAnsi="Arial" w:cs="Arial"/>
          <w:sz w:val="24"/>
          <w:szCs w:val="24"/>
          <w:lang w:val="de-DE"/>
        </w:rPr>
        <w:t>„</w:t>
      </w:r>
      <w:r w:rsidRPr="00704236">
        <w:rPr>
          <w:rFonts w:ascii="Arial" w:eastAsia="Times New Roman" w:hAnsi="Arial" w:cs="Arial"/>
          <w:sz w:val="24"/>
          <w:szCs w:val="24"/>
          <w:lang w:eastAsia="de-DE"/>
        </w:rPr>
        <w:t xml:space="preserve">Wo die </w:t>
      </w:r>
      <w:proofErr w:type="spellStart"/>
      <w:r w:rsidRPr="00704236">
        <w:rPr>
          <w:rFonts w:ascii="Arial" w:eastAsia="Times New Roman" w:hAnsi="Arial" w:cs="Arial"/>
          <w:sz w:val="24"/>
          <w:szCs w:val="24"/>
          <w:lang w:eastAsia="de-DE"/>
        </w:rPr>
        <w:t>Gerechtigkeit</w:t>
      </w:r>
      <w:proofErr w:type="spellEnd"/>
      <w:r w:rsidRPr="00704236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704236">
        <w:rPr>
          <w:rFonts w:ascii="Arial" w:eastAsia="Times New Roman" w:hAnsi="Arial" w:cs="Arial"/>
          <w:sz w:val="24"/>
          <w:szCs w:val="24"/>
          <w:lang w:eastAsia="de-DE"/>
        </w:rPr>
        <w:t>bedroht</w:t>
      </w:r>
      <w:proofErr w:type="spellEnd"/>
      <w:r w:rsidRPr="00704236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704236">
        <w:rPr>
          <w:rFonts w:ascii="Arial" w:eastAsia="Times New Roman" w:hAnsi="Arial" w:cs="Arial"/>
          <w:sz w:val="24"/>
          <w:szCs w:val="24"/>
          <w:lang w:eastAsia="de-DE"/>
        </w:rPr>
        <w:t>ist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”, in: FAZ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vom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704236">
        <w:rPr>
          <w:rFonts w:ascii="Arial" w:eastAsia="Times New Roman" w:hAnsi="Arial" w:cs="Arial"/>
          <w:sz w:val="24"/>
          <w:szCs w:val="24"/>
          <w:lang w:eastAsia="de-DE"/>
        </w:rPr>
        <w:t>31.5.2021</w:t>
      </w:r>
    </w:p>
    <w:p w14:paraId="13521373" w14:textId="75866B01" w:rsidR="00862EEF" w:rsidRPr="0093238A" w:rsidRDefault="00862EEF" w:rsidP="0093238A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Aldo Rossi, </w:t>
      </w:r>
      <w:proofErr w:type="spellStart"/>
      <w:r w:rsidRPr="00C56722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Architektur</w:t>
      </w:r>
      <w:proofErr w:type="spellEnd"/>
      <w:r w:rsidRPr="00C56722">
        <w:rPr>
          <w:rFonts w:ascii="Arial" w:eastAsia="Times New Roman" w:hAnsi="Arial" w:cs="Arial"/>
          <w:i/>
          <w:iCs/>
          <w:sz w:val="24"/>
          <w:szCs w:val="24"/>
          <w:lang w:eastAsia="de-DE"/>
        </w:rPr>
        <w:t xml:space="preserve"> der Stadt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r w:rsidR="00C56722">
        <w:rPr>
          <w:rFonts w:ascii="Arial" w:eastAsia="Times New Roman" w:hAnsi="Arial" w:cs="Arial"/>
          <w:sz w:val="24"/>
          <w:szCs w:val="24"/>
          <w:lang w:eastAsia="de-DE"/>
        </w:rPr>
        <w:t xml:space="preserve">Basel u. Berlin: </w:t>
      </w:r>
      <w:proofErr w:type="spellStart"/>
      <w:r w:rsidR="00C56722">
        <w:rPr>
          <w:rFonts w:ascii="Arial" w:eastAsia="Times New Roman" w:hAnsi="Arial" w:cs="Arial"/>
          <w:sz w:val="24"/>
          <w:szCs w:val="24"/>
          <w:lang w:eastAsia="de-DE"/>
        </w:rPr>
        <w:t>Birkhäuser</w:t>
      </w:r>
      <w:proofErr w:type="spellEnd"/>
      <w:r w:rsidR="00C56722">
        <w:rPr>
          <w:rFonts w:ascii="Arial" w:eastAsia="Times New Roman" w:hAnsi="Arial" w:cs="Arial"/>
          <w:sz w:val="24"/>
          <w:szCs w:val="24"/>
          <w:lang w:eastAsia="de-DE"/>
        </w:rPr>
        <w:t xml:space="preserve"> 2015</w:t>
      </w:r>
    </w:p>
    <w:p w14:paraId="7783563A" w14:textId="785FDFA6" w:rsidR="00704236" w:rsidRDefault="00704236">
      <w:pPr>
        <w:rPr>
          <w:rFonts w:ascii="Arial" w:hAnsi="Arial" w:cs="Arial"/>
          <w:sz w:val="24"/>
          <w:szCs w:val="24"/>
          <w:lang w:val="de-DE"/>
        </w:rPr>
      </w:pPr>
    </w:p>
    <w:p w14:paraId="7BAFEC86" w14:textId="77777777" w:rsidR="00AD3379" w:rsidRPr="005A00A4" w:rsidRDefault="00AD3379">
      <w:pPr>
        <w:rPr>
          <w:rFonts w:ascii="Arial" w:hAnsi="Arial"/>
          <w:sz w:val="24"/>
          <w:szCs w:val="24"/>
          <w:lang w:val="de-DE"/>
        </w:rPr>
      </w:pPr>
    </w:p>
    <w:p w14:paraId="07CCB414" w14:textId="77777777" w:rsidR="00D350DA" w:rsidRPr="005A00A4" w:rsidRDefault="00D350DA">
      <w:pPr>
        <w:rPr>
          <w:rFonts w:ascii="Arial" w:hAnsi="Arial"/>
          <w:sz w:val="24"/>
          <w:szCs w:val="24"/>
          <w:lang w:val="de-DE"/>
        </w:rPr>
      </w:pPr>
    </w:p>
    <w:sectPr w:rsidR="00D350DA" w:rsidRPr="005A00A4" w:rsidSect="00996C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1" w:right="1701" w:bottom="1701" w:left="1701" w:header="720" w:footer="720" w:gutter="0"/>
      <w:cols w:space="708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2BA1FC" w14:textId="77777777" w:rsidR="00A505F4" w:rsidRDefault="00A505F4" w:rsidP="0095031E">
      <w:pPr>
        <w:spacing w:before="0" w:line="240" w:lineRule="auto"/>
      </w:pPr>
      <w:r>
        <w:separator/>
      </w:r>
    </w:p>
  </w:endnote>
  <w:endnote w:type="continuationSeparator" w:id="0">
    <w:p w14:paraId="5AFB53E0" w14:textId="77777777" w:rsidR="00A505F4" w:rsidRDefault="00A505F4" w:rsidP="009503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eitenzahl"/>
      </w:rPr>
      <w:id w:val="25771851"/>
      <w:docPartObj>
        <w:docPartGallery w:val="Page Numbers (Bottom of Page)"/>
        <w:docPartUnique/>
      </w:docPartObj>
    </w:sdtPr>
    <w:sdtContent>
      <w:p w14:paraId="47650A6C" w14:textId="5E898204" w:rsidR="00A505F4" w:rsidRDefault="00A505F4" w:rsidP="00A505F4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730D4EB" w14:textId="77777777" w:rsidR="00A505F4" w:rsidRDefault="00A505F4" w:rsidP="003F1D93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eitenzahl"/>
      </w:rPr>
      <w:id w:val="-1083143658"/>
      <w:docPartObj>
        <w:docPartGallery w:val="Page Numbers (Bottom of Page)"/>
        <w:docPartUnique/>
      </w:docPartObj>
    </w:sdtPr>
    <w:sdtContent>
      <w:p w14:paraId="0F55731B" w14:textId="419F975F" w:rsidR="00A505F4" w:rsidRDefault="00A505F4" w:rsidP="00A505F4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380B6F">
          <w:rPr>
            <w:rStyle w:val="Seitenzahl"/>
            <w:noProof/>
          </w:rPr>
          <w:t>6</w:t>
        </w:r>
        <w:r>
          <w:rPr>
            <w:rStyle w:val="Seitenzahl"/>
          </w:rPr>
          <w:fldChar w:fldCharType="end"/>
        </w:r>
      </w:p>
    </w:sdtContent>
  </w:sdt>
  <w:p w14:paraId="27A56662" w14:textId="77777777" w:rsidR="00A505F4" w:rsidRDefault="00A505F4" w:rsidP="003F1D93">
    <w:pPr>
      <w:pStyle w:val="Fuzeile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48D92" w14:textId="77777777" w:rsidR="00A505F4" w:rsidRDefault="00A505F4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5B3C71" w14:textId="77777777" w:rsidR="00A505F4" w:rsidRDefault="00A505F4" w:rsidP="0095031E">
      <w:pPr>
        <w:spacing w:before="0" w:line="240" w:lineRule="auto"/>
      </w:pPr>
      <w:r>
        <w:separator/>
      </w:r>
    </w:p>
  </w:footnote>
  <w:footnote w:type="continuationSeparator" w:id="0">
    <w:p w14:paraId="67BBD63A" w14:textId="77777777" w:rsidR="00A505F4" w:rsidRDefault="00A505F4" w:rsidP="009503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F9235" w14:textId="77777777" w:rsidR="00A505F4" w:rsidRDefault="00A505F4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9702D" w14:textId="77777777" w:rsidR="00A505F4" w:rsidRDefault="00A505F4">
    <w:pPr>
      <w:pStyle w:val="Kopfzeil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64CB4" w14:textId="7E6AABB4" w:rsidR="00A505F4" w:rsidRPr="00D526EF" w:rsidRDefault="00A505F4" w:rsidP="00D526EF">
    <w:pPr>
      <w:rPr>
        <w:rFonts w:ascii="Arial" w:hAnsi="Arial"/>
        <w:sz w:val="16"/>
        <w:szCs w:val="16"/>
        <w:lang w:val="de-DE"/>
      </w:rPr>
    </w:pPr>
    <w:r w:rsidRPr="00D526EF">
      <w:rPr>
        <w:rFonts w:ascii="Arial" w:hAnsi="Arial"/>
        <w:sz w:val="16"/>
        <w:szCs w:val="16"/>
        <w:lang w:val="de-DE"/>
      </w:rPr>
      <w:t>Prof. Dr. Jörg H. Gleiter, Bari</w:t>
    </w:r>
    <w:r>
      <w:rPr>
        <w:rFonts w:ascii="Arial" w:hAnsi="Arial"/>
        <w:sz w:val="16"/>
        <w:szCs w:val="16"/>
        <w:lang w:val="de-DE"/>
      </w:rPr>
      <w:t>,</w:t>
    </w:r>
    <w:r w:rsidRPr="00D526EF">
      <w:rPr>
        <w:rFonts w:ascii="Arial" w:hAnsi="Arial"/>
        <w:sz w:val="16"/>
        <w:szCs w:val="16"/>
        <w:lang w:val="de-DE"/>
      </w:rPr>
      <w:t xml:space="preserve"> Vortrag </w:t>
    </w:r>
    <w:r>
      <w:rPr>
        <w:rFonts w:ascii="Arial" w:hAnsi="Arial"/>
        <w:sz w:val="16"/>
        <w:szCs w:val="16"/>
        <w:lang w:val="de-DE"/>
      </w:rPr>
      <w:t xml:space="preserve">am </w:t>
    </w:r>
    <w:r w:rsidRPr="00D526EF">
      <w:rPr>
        <w:rFonts w:ascii="Arial" w:hAnsi="Arial"/>
        <w:sz w:val="16"/>
        <w:szCs w:val="16"/>
        <w:lang w:val="de-DE"/>
      </w:rPr>
      <w:t>8. Oktober 2021</w:t>
    </w:r>
    <w:r>
      <w:rPr>
        <w:rFonts w:ascii="Arial" w:hAnsi="Arial"/>
        <w:sz w:val="16"/>
        <w:szCs w:val="16"/>
        <w:lang w:val="de-DE"/>
      </w:rPr>
      <w:t xml:space="preserve"> (ca. 17.000 Zeichen incl. Leerzeichen)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/>
  <w:defaultTabStop w:val="708"/>
  <w:autoHyphenation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4F0"/>
    <w:rsid w:val="00004C00"/>
    <w:rsid w:val="000358CF"/>
    <w:rsid w:val="000422C6"/>
    <w:rsid w:val="00057AFB"/>
    <w:rsid w:val="00066E65"/>
    <w:rsid w:val="00072CCD"/>
    <w:rsid w:val="00072F18"/>
    <w:rsid w:val="000C3FE7"/>
    <w:rsid w:val="000C56E7"/>
    <w:rsid w:val="000D0A67"/>
    <w:rsid w:val="000D7021"/>
    <w:rsid w:val="000E2034"/>
    <w:rsid w:val="000E7559"/>
    <w:rsid w:val="000F7BC8"/>
    <w:rsid w:val="00105762"/>
    <w:rsid w:val="00120EB8"/>
    <w:rsid w:val="001341D2"/>
    <w:rsid w:val="00147C1C"/>
    <w:rsid w:val="00151A34"/>
    <w:rsid w:val="00153345"/>
    <w:rsid w:val="00154747"/>
    <w:rsid w:val="00186433"/>
    <w:rsid w:val="001B4C53"/>
    <w:rsid w:val="001C2036"/>
    <w:rsid w:val="001C35E0"/>
    <w:rsid w:val="001F775E"/>
    <w:rsid w:val="002243B5"/>
    <w:rsid w:val="00232D82"/>
    <w:rsid w:val="00241955"/>
    <w:rsid w:val="00252AB0"/>
    <w:rsid w:val="0025448E"/>
    <w:rsid w:val="002551BA"/>
    <w:rsid w:val="0026614C"/>
    <w:rsid w:val="0028204D"/>
    <w:rsid w:val="0029501E"/>
    <w:rsid w:val="002B5711"/>
    <w:rsid w:val="002C4742"/>
    <w:rsid w:val="002E1CFE"/>
    <w:rsid w:val="002E55D2"/>
    <w:rsid w:val="00313819"/>
    <w:rsid w:val="0032728F"/>
    <w:rsid w:val="00352D38"/>
    <w:rsid w:val="003548F8"/>
    <w:rsid w:val="003612AA"/>
    <w:rsid w:val="003636C7"/>
    <w:rsid w:val="00367820"/>
    <w:rsid w:val="00374246"/>
    <w:rsid w:val="00377ADC"/>
    <w:rsid w:val="00380B6F"/>
    <w:rsid w:val="00393C88"/>
    <w:rsid w:val="003B2B4D"/>
    <w:rsid w:val="003B301A"/>
    <w:rsid w:val="003C46B3"/>
    <w:rsid w:val="003D244C"/>
    <w:rsid w:val="003D4744"/>
    <w:rsid w:val="003D5B5E"/>
    <w:rsid w:val="003F1D93"/>
    <w:rsid w:val="003F1F63"/>
    <w:rsid w:val="004306BC"/>
    <w:rsid w:val="00441DCA"/>
    <w:rsid w:val="0044287D"/>
    <w:rsid w:val="00462404"/>
    <w:rsid w:val="00473DD2"/>
    <w:rsid w:val="00480763"/>
    <w:rsid w:val="004B2D7B"/>
    <w:rsid w:val="004D5004"/>
    <w:rsid w:val="004D7C1A"/>
    <w:rsid w:val="004E40CE"/>
    <w:rsid w:val="004F1A05"/>
    <w:rsid w:val="004F5A5B"/>
    <w:rsid w:val="00501EDE"/>
    <w:rsid w:val="005244CB"/>
    <w:rsid w:val="00524B1F"/>
    <w:rsid w:val="00534799"/>
    <w:rsid w:val="005378B6"/>
    <w:rsid w:val="00542BE5"/>
    <w:rsid w:val="005460B4"/>
    <w:rsid w:val="00550855"/>
    <w:rsid w:val="00554E8D"/>
    <w:rsid w:val="00560D13"/>
    <w:rsid w:val="00573165"/>
    <w:rsid w:val="00576986"/>
    <w:rsid w:val="00582EE4"/>
    <w:rsid w:val="00585126"/>
    <w:rsid w:val="00587F08"/>
    <w:rsid w:val="005A00A4"/>
    <w:rsid w:val="005A1205"/>
    <w:rsid w:val="005D0E08"/>
    <w:rsid w:val="005D4DC9"/>
    <w:rsid w:val="005D5157"/>
    <w:rsid w:val="005F5F0A"/>
    <w:rsid w:val="0061045D"/>
    <w:rsid w:val="00623487"/>
    <w:rsid w:val="00624094"/>
    <w:rsid w:val="00631426"/>
    <w:rsid w:val="00654A7A"/>
    <w:rsid w:val="00672309"/>
    <w:rsid w:val="006765D5"/>
    <w:rsid w:val="006778F5"/>
    <w:rsid w:val="00677D5C"/>
    <w:rsid w:val="00683515"/>
    <w:rsid w:val="00690588"/>
    <w:rsid w:val="006B1D26"/>
    <w:rsid w:val="006B6901"/>
    <w:rsid w:val="006C4CF7"/>
    <w:rsid w:val="006C72CF"/>
    <w:rsid w:val="006D4EC4"/>
    <w:rsid w:val="006D60A1"/>
    <w:rsid w:val="006E6BC6"/>
    <w:rsid w:val="00703D0E"/>
    <w:rsid w:val="00704236"/>
    <w:rsid w:val="0070618C"/>
    <w:rsid w:val="00712348"/>
    <w:rsid w:val="00730234"/>
    <w:rsid w:val="007333A8"/>
    <w:rsid w:val="007624C9"/>
    <w:rsid w:val="007755CE"/>
    <w:rsid w:val="00775ADD"/>
    <w:rsid w:val="00784582"/>
    <w:rsid w:val="00793DD9"/>
    <w:rsid w:val="007B219C"/>
    <w:rsid w:val="007D7217"/>
    <w:rsid w:val="007E5D8E"/>
    <w:rsid w:val="008014D3"/>
    <w:rsid w:val="00807762"/>
    <w:rsid w:val="00824091"/>
    <w:rsid w:val="00830DAB"/>
    <w:rsid w:val="00844393"/>
    <w:rsid w:val="008453E1"/>
    <w:rsid w:val="00846C37"/>
    <w:rsid w:val="0085144E"/>
    <w:rsid w:val="008525E6"/>
    <w:rsid w:val="00862EEF"/>
    <w:rsid w:val="00874F71"/>
    <w:rsid w:val="00881DE5"/>
    <w:rsid w:val="00885257"/>
    <w:rsid w:val="008A247C"/>
    <w:rsid w:val="008C189A"/>
    <w:rsid w:val="008D07A7"/>
    <w:rsid w:val="008D7D3E"/>
    <w:rsid w:val="008E0566"/>
    <w:rsid w:val="008F1C46"/>
    <w:rsid w:val="00904009"/>
    <w:rsid w:val="009151D8"/>
    <w:rsid w:val="00923DB5"/>
    <w:rsid w:val="0093238A"/>
    <w:rsid w:val="0095031E"/>
    <w:rsid w:val="00966859"/>
    <w:rsid w:val="009678A6"/>
    <w:rsid w:val="009840EE"/>
    <w:rsid w:val="0098482D"/>
    <w:rsid w:val="00996C09"/>
    <w:rsid w:val="009A3CCF"/>
    <w:rsid w:val="009A58A2"/>
    <w:rsid w:val="009B1800"/>
    <w:rsid w:val="009B3BB6"/>
    <w:rsid w:val="009D1A92"/>
    <w:rsid w:val="009F2B0F"/>
    <w:rsid w:val="009F3582"/>
    <w:rsid w:val="00A33F57"/>
    <w:rsid w:val="00A505F4"/>
    <w:rsid w:val="00A538E4"/>
    <w:rsid w:val="00A8619F"/>
    <w:rsid w:val="00A90E4C"/>
    <w:rsid w:val="00AA275D"/>
    <w:rsid w:val="00AA331D"/>
    <w:rsid w:val="00AA4BA4"/>
    <w:rsid w:val="00AB35AC"/>
    <w:rsid w:val="00AB5B07"/>
    <w:rsid w:val="00AD3379"/>
    <w:rsid w:val="00AE0DF1"/>
    <w:rsid w:val="00B326D7"/>
    <w:rsid w:val="00B334F0"/>
    <w:rsid w:val="00B92FA0"/>
    <w:rsid w:val="00BA05C6"/>
    <w:rsid w:val="00BD777A"/>
    <w:rsid w:val="00BE3848"/>
    <w:rsid w:val="00C06977"/>
    <w:rsid w:val="00C160D4"/>
    <w:rsid w:val="00C33AF9"/>
    <w:rsid w:val="00C34123"/>
    <w:rsid w:val="00C36E87"/>
    <w:rsid w:val="00C45BEF"/>
    <w:rsid w:val="00C55F78"/>
    <w:rsid w:val="00C56722"/>
    <w:rsid w:val="00C71AA6"/>
    <w:rsid w:val="00C803C1"/>
    <w:rsid w:val="00C8449D"/>
    <w:rsid w:val="00C844B0"/>
    <w:rsid w:val="00C873B5"/>
    <w:rsid w:val="00C87497"/>
    <w:rsid w:val="00C96144"/>
    <w:rsid w:val="00CA680C"/>
    <w:rsid w:val="00CB0CBB"/>
    <w:rsid w:val="00CD19BB"/>
    <w:rsid w:val="00CE6B54"/>
    <w:rsid w:val="00CF1563"/>
    <w:rsid w:val="00CF48ED"/>
    <w:rsid w:val="00CF5F78"/>
    <w:rsid w:val="00D05FBB"/>
    <w:rsid w:val="00D14FF9"/>
    <w:rsid w:val="00D16652"/>
    <w:rsid w:val="00D20CAA"/>
    <w:rsid w:val="00D31EA3"/>
    <w:rsid w:val="00D350DA"/>
    <w:rsid w:val="00D51286"/>
    <w:rsid w:val="00D526EF"/>
    <w:rsid w:val="00D672C9"/>
    <w:rsid w:val="00D71061"/>
    <w:rsid w:val="00D914F1"/>
    <w:rsid w:val="00DA4ED4"/>
    <w:rsid w:val="00DA66D4"/>
    <w:rsid w:val="00DB1947"/>
    <w:rsid w:val="00DB50D5"/>
    <w:rsid w:val="00DD1E9B"/>
    <w:rsid w:val="00DD363D"/>
    <w:rsid w:val="00E010EE"/>
    <w:rsid w:val="00E07F76"/>
    <w:rsid w:val="00E20659"/>
    <w:rsid w:val="00E264A1"/>
    <w:rsid w:val="00E44E88"/>
    <w:rsid w:val="00E576BC"/>
    <w:rsid w:val="00E60823"/>
    <w:rsid w:val="00E61D34"/>
    <w:rsid w:val="00E8289F"/>
    <w:rsid w:val="00E83857"/>
    <w:rsid w:val="00EA2B45"/>
    <w:rsid w:val="00EB027B"/>
    <w:rsid w:val="00EB5DDD"/>
    <w:rsid w:val="00EC1407"/>
    <w:rsid w:val="00EC7D88"/>
    <w:rsid w:val="00EE4413"/>
    <w:rsid w:val="00F0681C"/>
    <w:rsid w:val="00F15B67"/>
    <w:rsid w:val="00F17D7C"/>
    <w:rsid w:val="00F36044"/>
    <w:rsid w:val="00F422DD"/>
    <w:rsid w:val="00F56CE6"/>
    <w:rsid w:val="00F6790D"/>
    <w:rsid w:val="00FB46D6"/>
    <w:rsid w:val="00FC6826"/>
    <w:rsid w:val="00FC7ABD"/>
    <w:rsid w:val="00FF333D"/>
    <w:rsid w:val="00F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51AAD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en-US" w:eastAsia="ja-JP" w:bidi="ar-SA"/>
        <w14:ligatures w14:val="standard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Standard Helv. 10"/>
    <w:qFormat/>
    <w:rsid w:val="000D7021"/>
    <w:pPr>
      <w:spacing w:before="80" w:line="240" w:lineRule="atLeast"/>
    </w:p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2">
    <w:name w:val="Formatvorlage 2"/>
    <w:basedOn w:val="Standard"/>
    <w:qFormat/>
    <w:rsid w:val="008A247C"/>
    <w:pPr>
      <w:autoSpaceDE w:val="0"/>
      <w:autoSpaceDN w:val="0"/>
      <w:adjustRightInd w:val="0"/>
    </w:pPr>
    <w:rPr>
      <w:color w:val="000000"/>
      <w:sz w:val="16"/>
      <w:szCs w:val="16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8749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87497"/>
    <w:rPr>
      <w:rFonts w:ascii="Lucida Grande" w:eastAsia="Times New Roman" w:hAnsi="Lucida Grande" w:cs="Lucida Grande"/>
      <w:sz w:val="18"/>
      <w:szCs w:val="18"/>
      <w:lang w:val="de-DE"/>
    </w:rPr>
  </w:style>
  <w:style w:type="character" w:styleId="Endnotenzeichen">
    <w:name w:val="endnote reference"/>
    <w:basedOn w:val="Funotenzeichen"/>
    <w:qFormat/>
    <w:rsid w:val="0070618C"/>
    <w:rPr>
      <w:rFonts w:ascii="Arial" w:hAnsi="Arial"/>
      <w:b w:val="0"/>
      <w:bCs w:val="0"/>
      <w:i w:val="0"/>
      <w:iCs w:val="0"/>
      <w:caps w:val="0"/>
      <w:smallCaps w:val="0"/>
      <w:strike w:val="0"/>
      <w:dstrike w:val="0"/>
      <w:vanish w:val="0"/>
      <w:kern w:val="0"/>
      <w:position w:val="10"/>
      <w:sz w:val="18"/>
      <w:szCs w:val="18"/>
      <w:vertAlign w:val="baseline"/>
      <w14:cntxtAlts w14:val="0"/>
    </w:rPr>
  </w:style>
  <w:style w:type="character" w:customStyle="1" w:styleId="Endnotenzeichen2">
    <w:name w:val="Endnotenzeichen2"/>
    <w:basedOn w:val="Funotenzeichen"/>
    <w:rsid w:val="0070618C"/>
    <w:rPr>
      <w:rFonts w:ascii="Arial" w:hAnsi="Arial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position w:val="12"/>
      <w:sz w:val="24"/>
      <w:szCs w:val="24"/>
      <w:u w:val="none"/>
      <w:vertAlign w:val="baseline"/>
    </w:rPr>
  </w:style>
  <w:style w:type="character" w:styleId="Funotenzeichen">
    <w:name w:val="footnote reference"/>
    <w:uiPriority w:val="99"/>
    <w:rsid w:val="0070618C"/>
    <w:rPr>
      <w:rFonts w:ascii="Times" w:hAnsi="Times"/>
      <w:b w:val="0"/>
      <w:bCs w:val="0"/>
      <w:i w:val="0"/>
      <w:iCs w:val="0"/>
      <w:position w:val="6"/>
      <w:sz w:val="28"/>
      <w:szCs w:val="28"/>
      <w:vertAlign w:val="baseline"/>
    </w:rPr>
  </w:style>
  <w:style w:type="paragraph" w:customStyle="1" w:styleId="Standard10">
    <w:name w:val="Standard 10"/>
    <w:basedOn w:val="Standard"/>
    <w:rsid w:val="00EB027B"/>
    <w:pPr>
      <w:spacing w:before="120" w:line="280" w:lineRule="atLeast"/>
    </w:pPr>
    <w:rPr>
      <w:rFonts w:eastAsia="Times New Roman"/>
      <w:color w:val="000000"/>
      <w:lang w:eastAsia="fr-FR"/>
    </w:rPr>
  </w:style>
  <w:style w:type="paragraph" w:styleId="Endnotentext">
    <w:name w:val="endnote text"/>
    <w:basedOn w:val="Standard"/>
    <w:link w:val="EndnotentextZeichen"/>
    <w:autoRedefine/>
    <w:rsid w:val="0070618C"/>
    <w:pPr>
      <w:widowControl w:val="0"/>
      <w:tabs>
        <w:tab w:val="left" w:pos="397"/>
      </w:tabs>
      <w:spacing w:before="0" w:line="210" w:lineRule="exact"/>
      <w:jc w:val="both"/>
    </w:pPr>
    <w:rPr>
      <w:rFonts w:ascii="Arial" w:eastAsia="Times New Roman" w:hAnsi="Arial" w:cstheme="minorBidi"/>
      <w:sz w:val="24"/>
      <w:szCs w:val="24"/>
    </w:rPr>
  </w:style>
  <w:style w:type="character" w:customStyle="1" w:styleId="EndnotentextZeichen">
    <w:name w:val="Endnotentext Zeichen"/>
    <w:link w:val="Endnotentext"/>
    <w:rsid w:val="0070618C"/>
    <w:rPr>
      <w:rFonts w:ascii="Arial" w:eastAsia="Times New Roman" w:hAnsi="Arial"/>
      <w:lang w:val="de-DE" w:eastAsia="en-US"/>
    </w:rPr>
  </w:style>
  <w:style w:type="character" w:styleId="Betont">
    <w:name w:val="Strong"/>
    <w:basedOn w:val="Absatzstandardschriftart"/>
    <w:uiPriority w:val="22"/>
    <w:qFormat/>
    <w:rsid w:val="00C96144"/>
    <w:rPr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0"/>
      <w:position w:val="0"/>
      <w:vertAlign w:val="baseline"/>
      <w14:cntxtAlts w14:val="0"/>
    </w:rPr>
  </w:style>
  <w:style w:type="paragraph" w:styleId="Fuzeile">
    <w:name w:val="footer"/>
    <w:basedOn w:val="Standard"/>
    <w:link w:val="FuzeileZeichen"/>
    <w:uiPriority w:val="99"/>
    <w:unhideWhenUsed/>
    <w:rsid w:val="003F1D9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3F1D93"/>
  </w:style>
  <w:style w:type="character" w:styleId="Seitenzahl">
    <w:name w:val="page number"/>
    <w:basedOn w:val="Absatzstandardschriftart"/>
    <w:uiPriority w:val="99"/>
    <w:semiHidden/>
    <w:unhideWhenUsed/>
    <w:rsid w:val="003F1D93"/>
  </w:style>
  <w:style w:type="paragraph" w:styleId="Kopfzeile">
    <w:name w:val="header"/>
    <w:basedOn w:val="Standard"/>
    <w:link w:val="KopfzeileZeichen"/>
    <w:uiPriority w:val="99"/>
    <w:unhideWhenUsed/>
    <w:rsid w:val="00A8619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8619F"/>
  </w:style>
  <w:style w:type="character" w:customStyle="1" w:styleId="A1">
    <w:name w:val="A1"/>
    <w:uiPriority w:val="99"/>
    <w:rsid w:val="00147C1C"/>
    <w:rPr>
      <w:rFonts w:cs="Calibri"/>
      <w:i/>
      <w:iCs/>
      <w:color w:val="626365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en-US" w:eastAsia="ja-JP" w:bidi="ar-SA"/>
        <w14:ligatures w14:val="standard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Standard Helv. 10"/>
    <w:qFormat/>
    <w:rsid w:val="000D7021"/>
    <w:pPr>
      <w:spacing w:before="80" w:line="240" w:lineRule="atLeast"/>
    </w:p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2">
    <w:name w:val="Formatvorlage 2"/>
    <w:basedOn w:val="Standard"/>
    <w:qFormat/>
    <w:rsid w:val="008A247C"/>
    <w:pPr>
      <w:autoSpaceDE w:val="0"/>
      <w:autoSpaceDN w:val="0"/>
      <w:adjustRightInd w:val="0"/>
    </w:pPr>
    <w:rPr>
      <w:color w:val="000000"/>
      <w:sz w:val="16"/>
      <w:szCs w:val="16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8749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87497"/>
    <w:rPr>
      <w:rFonts w:ascii="Lucida Grande" w:eastAsia="Times New Roman" w:hAnsi="Lucida Grande" w:cs="Lucida Grande"/>
      <w:sz w:val="18"/>
      <w:szCs w:val="18"/>
      <w:lang w:val="de-DE"/>
    </w:rPr>
  </w:style>
  <w:style w:type="character" w:styleId="Endnotenzeichen">
    <w:name w:val="endnote reference"/>
    <w:basedOn w:val="Funotenzeichen"/>
    <w:qFormat/>
    <w:rsid w:val="0070618C"/>
    <w:rPr>
      <w:rFonts w:ascii="Arial" w:hAnsi="Arial"/>
      <w:b w:val="0"/>
      <w:bCs w:val="0"/>
      <w:i w:val="0"/>
      <w:iCs w:val="0"/>
      <w:caps w:val="0"/>
      <w:smallCaps w:val="0"/>
      <w:strike w:val="0"/>
      <w:dstrike w:val="0"/>
      <w:vanish w:val="0"/>
      <w:kern w:val="0"/>
      <w:position w:val="10"/>
      <w:sz w:val="18"/>
      <w:szCs w:val="18"/>
      <w:vertAlign w:val="baseline"/>
      <w14:cntxtAlts w14:val="0"/>
    </w:rPr>
  </w:style>
  <w:style w:type="character" w:customStyle="1" w:styleId="Endnotenzeichen2">
    <w:name w:val="Endnotenzeichen2"/>
    <w:basedOn w:val="Funotenzeichen"/>
    <w:rsid w:val="0070618C"/>
    <w:rPr>
      <w:rFonts w:ascii="Arial" w:hAnsi="Arial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position w:val="12"/>
      <w:sz w:val="24"/>
      <w:szCs w:val="24"/>
      <w:u w:val="none"/>
      <w:vertAlign w:val="baseline"/>
    </w:rPr>
  </w:style>
  <w:style w:type="character" w:styleId="Funotenzeichen">
    <w:name w:val="footnote reference"/>
    <w:uiPriority w:val="99"/>
    <w:rsid w:val="0070618C"/>
    <w:rPr>
      <w:rFonts w:ascii="Times" w:hAnsi="Times"/>
      <w:b w:val="0"/>
      <w:bCs w:val="0"/>
      <w:i w:val="0"/>
      <w:iCs w:val="0"/>
      <w:position w:val="6"/>
      <w:sz w:val="28"/>
      <w:szCs w:val="28"/>
      <w:vertAlign w:val="baseline"/>
    </w:rPr>
  </w:style>
  <w:style w:type="paragraph" w:customStyle="1" w:styleId="Standard10">
    <w:name w:val="Standard 10"/>
    <w:basedOn w:val="Standard"/>
    <w:rsid w:val="00EB027B"/>
    <w:pPr>
      <w:spacing w:before="120" w:line="280" w:lineRule="atLeast"/>
    </w:pPr>
    <w:rPr>
      <w:rFonts w:eastAsia="Times New Roman"/>
      <w:color w:val="000000"/>
      <w:lang w:eastAsia="fr-FR"/>
    </w:rPr>
  </w:style>
  <w:style w:type="paragraph" w:styleId="Endnotentext">
    <w:name w:val="endnote text"/>
    <w:basedOn w:val="Standard"/>
    <w:link w:val="EndnotentextZeichen"/>
    <w:autoRedefine/>
    <w:rsid w:val="0070618C"/>
    <w:pPr>
      <w:widowControl w:val="0"/>
      <w:tabs>
        <w:tab w:val="left" w:pos="397"/>
      </w:tabs>
      <w:spacing w:before="0" w:line="210" w:lineRule="exact"/>
      <w:jc w:val="both"/>
    </w:pPr>
    <w:rPr>
      <w:rFonts w:ascii="Arial" w:eastAsia="Times New Roman" w:hAnsi="Arial" w:cstheme="minorBidi"/>
      <w:sz w:val="24"/>
      <w:szCs w:val="24"/>
    </w:rPr>
  </w:style>
  <w:style w:type="character" w:customStyle="1" w:styleId="EndnotentextZeichen">
    <w:name w:val="Endnotentext Zeichen"/>
    <w:link w:val="Endnotentext"/>
    <w:rsid w:val="0070618C"/>
    <w:rPr>
      <w:rFonts w:ascii="Arial" w:eastAsia="Times New Roman" w:hAnsi="Arial"/>
      <w:lang w:val="de-DE" w:eastAsia="en-US"/>
    </w:rPr>
  </w:style>
  <w:style w:type="character" w:styleId="Betont">
    <w:name w:val="Strong"/>
    <w:basedOn w:val="Absatzstandardschriftart"/>
    <w:uiPriority w:val="22"/>
    <w:qFormat/>
    <w:rsid w:val="00C96144"/>
    <w:rPr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0"/>
      <w:position w:val="0"/>
      <w:vertAlign w:val="baseline"/>
      <w14:cntxtAlts w14:val="0"/>
    </w:rPr>
  </w:style>
  <w:style w:type="paragraph" w:styleId="Fuzeile">
    <w:name w:val="footer"/>
    <w:basedOn w:val="Standard"/>
    <w:link w:val="FuzeileZeichen"/>
    <w:uiPriority w:val="99"/>
    <w:unhideWhenUsed/>
    <w:rsid w:val="003F1D9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3F1D93"/>
  </w:style>
  <w:style w:type="character" w:styleId="Seitenzahl">
    <w:name w:val="page number"/>
    <w:basedOn w:val="Absatzstandardschriftart"/>
    <w:uiPriority w:val="99"/>
    <w:semiHidden/>
    <w:unhideWhenUsed/>
    <w:rsid w:val="003F1D93"/>
  </w:style>
  <w:style w:type="paragraph" w:styleId="Kopfzeile">
    <w:name w:val="header"/>
    <w:basedOn w:val="Standard"/>
    <w:link w:val="KopfzeileZeichen"/>
    <w:uiPriority w:val="99"/>
    <w:unhideWhenUsed/>
    <w:rsid w:val="00A8619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8619F"/>
  </w:style>
  <w:style w:type="character" w:customStyle="1" w:styleId="A1">
    <w:name w:val="A1"/>
    <w:uiPriority w:val="99"/>
    <w:rsid w:val="00147C1C"/>
    <w:rPr>
      <w:rFonts w:cs="Calibri"/>
      <w:i/>
      <w:iCs/>
      <w:color w:val="62636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2464</Words>
  <Characters>14421</Characters>
  <Application>Microsoft Macintosh Word</Application>
  <DocSecurity>0</DocSecurity>
  <Lines>209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Free University of Bozen-Bolzano</Company>
  <LinksUpToDate>false</LinksUpToDate>
  <CharactersWithSpaces>16835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 and Art</dc:creator>
  <cp:keywords/>
  <dc:description/>
  <cp:lastModifiedBy>Design and Art</cp:lastModifiedBy>
  <cp:revision>4</cp:revision>
  <cp:lastPrinted>2021-10-04T09:22:00Z</cp:lastPrinted>
  <dcterms:created xsi:type="dcterms:W3CDTF">2021-12-13T08:54:00Z</dcterms:created>
  <dcterms:modified xsi:type="dcterms:W3CDTF">2021-12-13T09:03:00Z</dcterms:modified>
</cp:coreProperties>
</file>