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EAAD" w14:textId="77777777" w:rsidR="000C57FC" w:rsidRDefault="00DD6C4B">
      <w:pPr>
        <w:pStyle w:val="BodyText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579">
          <v:rect id="docshape1" o:spid="_x0000_s1290" alt="" style="position:absolute;margin-left:0;margin-top:0;width:595.3pt;height:841.9pt;z-index:-17689088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6F29EAAE" w14:textId="77777777" w:rsidR="000C57FC" w:rsidRDefault="000C57FC">
      <w:pPr>
        <w:pStyle w:val="BodyText"/>
        <w:rPr>
          <w:rFonts w:ascii="Times New Roman"/>
        </w:rPr>
      </w:pPr>
    </w:p>
    <w:p w14:paraId="6F29EAAF" w14:textId="77777777" w:rsidR="000C57FC" w:rsidRDefault="000C57FC">
      <w:pPr>
        <w:pStyle w:val="BodyText"/>
        <w:rPr>
          <w:rFonts w:ascii="Times New Roman"/>
        </w:rPr>
      </w:pPr>
    </w:p>
    <w:p w14:paraId="6F29EAB0" w14:textId="77777777" w:rsidR="000C57FC" w:rsidRDefault="000C57FC">
      <w:pPr>
        <w:pStyle w:val="BodyText"/>
        <w:rPr>
          <w:rFonts w:ascii="Times New Roman"/>
        </w:rPr>
      </w:pPr>
    </w:p>
    <w:p w14:paraId="6F29EAB1" w14:textId="77777777" w:rsidR="000C57FC" w:rsidRDefault="000C57FC">
      <w:pPr>
        <w:pStyle w:val="BodyText"/>
        <w:spacing w:before="8"/>
        <w:rPr>
          <w:rFonts w:ascii="Times New Roman"/>
          <w:sz w:val="17"/>
        </w:rPr>
      </w:pPr>
    </w:p>
    <w:p w14:paraId="6F29EAB2" w14:textId="77777777" w:rsidR="000C57FC" w:rsidRDefault="00DD6C4B">
      <w:pPr>
        <w:pStyle w:val="Title"/>
      </w:pPr>
      <w:r>
        <w:rPr>
          <w:color w:val="ADB4BC"/>
        </w:rPr>
        <w:t>COURSE</w:t>
      </w:r>
      <w:r>
        <w:rPr>
          <w:color w:val="ADB4BC"/>
          <w:spacing w:val="-11"/>
        </w:rPr>
        <w:t xml:space="preserve"> </w:t>
      </w:r>
      <w:r>
        <w:rPr>
          <w:color w:val="ADB4BC"/>
        </w:rPr>
        <w:t>BOOK</w:t>
      </w:r>
    </w:p>
    <w:p w14:paraId="6F29EAB3" w14:textId="77777777" w:rsidR="000C57FC" w:rsidRDefault="00DD6C4B">
      <w:pPr>
        <w:ind w:left="-460"/>
        <w:rPr>
          <w:sz w:val="20"/>
        </w:rPr>
      </w:pPr>
      <w:r>
        <w:rPr>
          <w:noProof/>
          <w:sz w:val="20"/>
        </w:rPr>
      </w:r>
      <w:r w:rsidR="00DD6C4B">
        <w:rPr>
          <w:noProof/>
          <w:sz w:val="20"/>
        </w:rPr>
        <w:pict w14:anchorId="6F29F57A">
          <v:group id="docshapegroup2" o:spid="_x0000_s1288" alt="" style="width:62.4pt;height:330.75pt;mso-position-horizontal-relative:char;mso-position-vertical-relative:line" coordsize="1248,6615">
            <v:rect id="docshape3" o:spid="_x0000_s1289" alt="" style="position:absolute;width:1248;height:6615" fillcolor="#adb4bc" stroked="f"/>
            <w10:anchorlock/>
          </v:group>
        </w:pict>
      </w:r>
      <w:r>
        <w:rPr>
          <w:rFonts w:ascii="Times New Roman"/>
          <w:spacing w:val="97"/>
          <w:sz w:val="20"/>
        </w:rPr>
        <w:t xml:space="preserve"> </w:t>
      </w:r>
      <w:r>
        <w:rPr>
          <w:noProof/>
          <w:spacing w:val="97"/>
          <w:sz w:val="20"/>
        </w:rPr>
        <w:drawing>
          <wp:inline distT="0" distB="0" distL="0" distR="0" wp14:anchorId="6F29F57C" wp14:editId="6F29F57D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AB4" w14:textId="77777777" w:rsidR="000C57FC" w:rsidRDefault="00DD6C4B">
      <w:pPr>
        <w:pStyle w:val="Heading2"/>
        <w:spacing w:before="451"/>
        <w:ind w:left="917"/>
      </w:pPr>
      <w:r>
        <w:rPr>
          <w:color w:val="003946"/>
          <w:spacing w:val="-1"/>
        </w:rPr>
        <w:t>Architectures</w:t>
      </w:r>
      <w:r>
        <w:rPr>
          <w:color w:val="003946"/>
          <w:spacing w:val="-40"/>
        </w:rPr>
        <w:t xml:space="preserve"> </w:t>
      </w:r>
      <w:r>
        <w:rPr>
          <w:color w:val="003946"/>
          <w:spacing w:val="-1"/>
        </w:rPr>
        <w:t>of</w:t>
      </w:r>
      <w:r>
        <w:rPr>
          <w:color w:val="003946"/>
          <w:spacing w:val="-40"/>
        </w:rPr>
        <w:t xml:space="preserve"> </w:t>
      </w:r>
      <w:r>
        <w:rPr>
          <w:color w:val="003946"/>
          <w:spacing w:val="-1"/>
        </w:rPr>
        <w:t>Self-Driving</w:t>
      </w:r>
      <w:r>
        <w:rPr>
          <w:color w:val="003946"/>
          <w:spacing w:val="-40"/>
        </w:rPr>
        <w:t xml:space="preserve"> </w:t>
      </w:r>
      <w:r>
        <w:rPr>
          <w:color w:val="003946"/>
          <w:spacing w:val="-1"/>
        </w:rPr>
        <w:t>Vehicles</w:t>
      </w:r>
    </w:p>
    <w:p w14:paraId="6F29EAB5" w14:textId="77777777" w:rsidR="000C57FC" w:rsidRDefault="00DD6C4B">
      <w:pPr>
        <w:spacing w:before="196"/>
        <w:ind w:left="957"/>
        <w:rPr>
          <w:sz w:val="26"/>
        </w:rPr>
      </w:pPr>
      <w:r>
        <w:rPr>
          <w:color w:val="003946"/>
          <w:w w:val="105"/>
          <w:sz w:val="26"/>
        </w:rPr>
        <w:t>DLMDSEAAD01</w:t>
      </w:r>
    </w:p>
    <w:p w14:paraId="6F29EAB6" w14:textId="77777777" w:rsidR="000C57FC" w:rsidRDefault="000C57FC">
      <w:pPr>
        <w:pStyle w:val="BodyText"/>
      </w:pPr>
    </w:p>
    <w:p w14:paraId="6F29EAB7" w14:textId="77777777" w:rsidR="000C57FC" w:rsidRDefault="000C57FC">
      <w:pPr>
        <w:pStyle w:val="BodyText"/>
      </w:pPr>
    </w:p>
    <w:p w14:paraId="6F29EAB8" w14:textId="77777777" w:rsidR="000C57FC" w:rsidRDefault="000C57FC">
      <w:pPr>
        <w:pStyle w:val="BodyText"/>
      </w:pPr>
    </w:p>
    <w:p w14:paraId="6F29EAB9" w14:textId="77777777" w:rsidR="000C57FC" w:rsidRDefault="000C57FC">
      <w:pPr>
        <w:pStyle w:val="BodyText"/>
      </w:pPr>
    </w:p>
    <w:p w14:paraId="6F29EABA" w14:textId="77777777" w:rsidR="000C57FC" w:rsidRDefault="000C57FC">
      <w:pPr>
        <w:pStyle w:val="BodyText"/>
      </w:pPr>
    </w:p>
    <w:p w14:paraId="6F29EABB" w14:textId="77777777" w:rsidR="000C57FC" w:rsidRDefault="000C57FC">
      <w:pPr>
        <w:pStyle w:val="BodyText"/>
      </w:pPr>
    </w:p>
    <w:p w14:paraId="6F29EABC" w14:textId="77777777" w:rsidR="000C57FC" w:rsidRDefault="000C57FC">
      <w:pPr>
        <w:pStyle w:val="BodyText"/>
      </w:pPr>
    </w:p>
    <w:p w14:paraId="6F29EABD" w14:textId="77777777" w:rsidR="000C57FC" w:rsidRDefault="000C57FC">
      <w:pPr>
        <w:pStyle w:val="BodyText"/>
      </w:pPr>
    </w:p>
    <w:p w14:paraId="6F29EABE" w14:textId="77777777" w:rsidR="000C57FC" w:rsidRDefault="000C57FC">
      <w:pPr>
        <w:pStyle w:val="BodyText"/>
      </w:pPr>
    </w:p>
    <w:p w14:paraId="6F29EABF" w14:textId="77777777" w:rsidR="000C57FC" w:rsidRDefault="000C57FC">
      <w:pPr>
        <w:pStyle w:val="BodyText"/>
      </w:pPr>
    </w:p>
    <w:p w14:paraId="6F29EAC0" w14:textId="77777777" w:rsidR="000C57FC" w:rsidRDefault="000C57FC">
      <w:pPr>
        <w:pStyle w:val="BodyText"/>
      </w:pPr>
    </w:p>
    <w:p w14:paraId="6F29EAC1" w14:textId="77777777" w:rsidR="000C57FC" w:rsidRDefault="000C57FC">
      <w:pPr>
        <w:pStyle w:val="BodyText"/>
      </w:pPr>
    </w:p>
    <w:p w14:paraId="6F29EAC2" w14:textId="77777777" w:rsidR="000C57FC" w:rsidRDefault="000C57FC">
      <w:pPr>
        <w:pStyle w:val="BodyText"/>
      </w:pPr>
    </w:p>
    <w:p w14:paraId="6F29EAC3" w14:textId="77777777" w:rsidR="000C57FC" w:rsidRDefault="000C57FC">
      <w:pPr>
        <w:pStyle w:val="BodyText"/>
      </w:pPr>
    </w:p>
    <w:p w14:paraId="6F29EAC4" w14:textId="77777777" w:rsidR="000C57FC" w:rsidRDefault="00DD6C4B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F29F57E" wp14:editId="6F29F57F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AC5" w14:textId="77777777" w:rsidR="000C57FC" w:rsidRDefault="000C57FC">
      <w:pPr>
        <w:rPr>
          <w:sz w:val="21"/>
        </w:rPr>
        <w:sectPr w:rsidR="000C57FC">
          <w:footerReference w:type="default" r:id="rId9"/>
          <w:type w:val="continuous"/>
          <w:pgSz w:w="11910" w:h="16840"/>
          <w:pgMar w:top="1600" w:right="460" w:bottom="280" w:left="460" w:header="0" w:footer="0" w:gutter="0"/>
          <w:pgNumType w:start="9"/>
          <w:cols w:space="720"/>
        </w:sectPr>
      </w:pPr>
    </w:p>
    <w:p w14:paraId="6F29EAC6" w14:textId="77777777" w:rsidR="000C57FC" w:rsidRDefault="000C57FC">
      <w:pPr>
        <w:pStyle w:val="BodyText"/>
      </w:pPr>
    </w:p>
    <w:p w14:paraId="6F29EAC7" w14:textId="77777777" w:rsidR="000C57FC" w:rsidRDefault="000C57FC">
      <w:pPr>
        <w:sectPr w:rsidR="000C57FC">
          <w:pgSz w:w="11910" w:h="16840"/>
          <w:pgMar w:top="0" w:right="460" w:bottom="280" w:left="460" w:header="0" w:footer="0" w:gutter="0"/>
          <w:cols w:space="720"/>
        </w:sectPr>
      </w:pPr>
    </w:p>
    <w:p w14:paraId="6F29EAC8" w14:textId="77777777" w:rsidR="000C57FC" w:rsidRDefault="000C57FC">
      <w:pPr>
        <w:pStyle w:val="BodyText"/>
        <w:rPr>
          <w:sz w:val="58"/>
        </w:rPr>
      </w:pPr>
    </w:p>
    <w:p w14:paraId="6F29EAC9" w14:textId="77777777" w:rsidR="000C57FC" w:rsidRDefault="00DD6C4B">
      <w:pPr>
        <w:spacing w:before="510"/>
        <w:ind w:left="963" w:right="46"/>
        <w:jc w:val="center"/>
        <w:rPr>
          <w:sz w:val="48"/>
        </w:rPr>
      </w:pPr>
      <w:r>
        <w:rPr>
          <w:noProof/>
        </w:rPr>
      </w:r>
      <w:r w:rsidR="00DD6C4B">
        <w:rPr>
          <w:noProof/>
        </w:rPr>
        <w:pict w14:anchorId="6F29F580">
          <v:rect id="docshape4" o:spid="_x0000_s1287" alt="" style="position:absolute;left:0;text-align:left;margin-left:532.15pt;margin-top:-45.85pt;width:.5pt;height:48.2pt;z-index:-17688064;mso-wrap-edited:f;mso-width-percent:0;mso-height-percent:0;mso-position-horizontal-relative:page;mso-width-percent:0;mso-height-percent:0" fillcolor="#003946" stroked="f">
            <w10:wrap anchorx="page"/>
          </v:rect>
        </w:pict>
      </w:r>
      <w:r>
        <w:rPr>
          <w:color w:val="003946"/>
          <w:w w:val="95"/>
          <w:sz w:val="48"/>
        </w:rPr>
        <w:t>Learning</w:t>
      </w:r>
      <w:r>
        <w:rPr>
          <w:color w:val="003946"/>
          <w:spacing w:val="79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Objectives</w:t>
      </w:r>
    </w:p>
    <w:p w14:paraId="6F29EACA" w14:textId="77777777" w:rsidR="000C57FC" w:rsidRDefault="00DD6C4B">
      <w:pPr>
        <w:pStyle w:val="Heading5"/>
        <w:tabs>
          <w:tab w:val="right" w:pos="3314"/>
        </w:tabs>
        <w:spacing w:before="270"/>
        <w:ind w:left="957"/>
        <w:rPr>
          <w:sz w:val="30"/>
        </w:rPr>
      </w:pPr>
      <w:r>
        <w:br w:type="column"/>
      </w:r>
      <w:r>
        <w:rPr>
          <w:color w:val="003946"/>
        </w:rPr>
        <w:t>Introduction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 w14:paraId="6F29EACB" w14:textId="77777777" w:rsidR="000C57FC" w:rsidRDefault="000C57FC">
      <w:pPr>
        <w:rPr>
          <w:sz w:val="30"/>
        </w:rPr>
        <w:sectPr w:rsidR="000C57FC">
          <w:type w:val="continuous"/>
          <w:pgSz w:w="11910" w:h="16840"/>
          <w:pgMar w:top="1600" w:right="460" w:bottom="280" w:left="460" w:header="0" w:footer="0" w:gutter="0"/>
          <w:cols w:num="2" w:space="720" w:equalWidth="0">
            <w:col w:w="5190" w:space="2374"/>
            <w:col w:w="3426"/>
          </w:cols>
        </w:sectPr>
      </w:pPr>
    </w:p>
    <w:p w14:paraId="6F29EACC" w14:textId="77777777" w:rsidR="000C57FC" w:rsidRDefault="00DD6C4B">
      <w:pPr>
        <w:pStyle w:val="BodyText"/>
        <w:rPr>
          <w:sz w:val="24"/>
        </w:rPr>
      </w:pPr>
      <w:r>
        <w:rPr>
          <w:noProof/>
        </w:rPr>
      </w:r>
      <w:r w:rsidR="00DD6C4B">
        <w:rPr>
          <w:noProof/>
        </w:rPr>
        <w:pict w14:anchorId="6F29F581">
          <v:group id="docshapegroup5" o:spid="_x0000_s1284" alt="" style="position:absolute;margin-left:0;margin-top:147.4pt;width:595.3pt;height:170.1pt;z-index:-17688576;mso-position-horizontal-relative:page;mso-position-vertical-relative:page" coordorigin=",2948" coordsize="11906,3402">
            <v:rect id="docshape6" o:spid="_x0000_s1286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285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6F29EACD" w14:textId="77777777" w:rsidR="000C57FC" w:rsidRDefault="000C57FC">
      <w:pPr>
        <w:pStyle w:val="BodyText"/>
        <w:rPr>
          <w:sz w:val="24"/>
        </w:rPr>
      </w:pPr>
    </w:p>
    <w:p w14:paraId="6F29EACE" w14:textId="77777777" w:rsidR="000C57FC" w:rsidRDefault="000C57FC">
      <w:pPr>
        <w:pStyle w:val="BodyText"/>
        <w:rPr>
          <w:sz w:val="24"/>
        </w:rPr>
      </w:pPr>
    </w:p>
    <w:p w14:paraId="6F29EACF" w14:textId="77777777" w:rsidR="000C57FC" w:rsidRDefault="000C57FC">
      <w:pPr>
        <w:pStyle w:val="BodyText"/>
        <w:rPr>
          <w:sz w:val="24"/>
        </w:rPr>
      </w:pPr>
    </w:p>
    <w:p w14:paraId="6F29EAD0" w14:textId="77777777" w:rsidR="000C57FC" w:rsidRDefault="000C57FC">
      <w:pPr>
        <w:pStyle w:val="BodyText"/>
        <w:rPr>
          <w:sz w:val="24"/>
        </w:rPr>
      </w:pPr>
    </w:p>
    <w:p w14:paraId="6F29EAD1" w14:textId="77777777" w:rsidR="000C57FC" w:rsidRDefault="000C57FC">
      <w:pPr>
        <w:pStyle w:val="BodyText"/>
        <w:rPr>
          <w:sz w:val="24"/>
        </w:rPr>
      </w:pPr>
    </w:p>
    <w:p w14:paraId="6F29EAD2" w14:textId="77777777" w:rsidR="000C57FC" w:rsidRDefault="000C57FC">
      <w:pPr>
        <w:pStyle w:val="BodyText"/>
        <w:rPr>
          <w:sz w:val="24"/>
        </w:rPr>
      </w:pPr>
    </w:p>
    <w:p w14:paraId="6F29EAD3" w14:textId="77777777" w:rsidR="000C57FC" w:rsidRDefault="000C57FC">
      <w:pPr>
        <w:pStyle w:val="BodyText"/>
        <w:rPr>
          <w:sz w:val="24"/>
        </w:rPr>
      </w:pPr>
    </w:p>
    <w:p w14:paraId="6F29EAD4" w14:textId="77777777" w:rsidR="000C57FC" w:rsidRDefault="000C57FC">
      <w:pPr>
        <w:pStyle w:val="BodyText"/>
        <w:rPr>
          <w:sz w:val="24"/>
        </w:rPr>
      </w:pPr>
    </w:p>
    <w:p w14:paraId="6F29EAD5" w14:textId="77777777" w:rsidR="000C57FC" w:rsidRDefault="000C57FC">
      <w:pPr>
        <w:pStyle w:val="BodyText"/>
        <w:rPr>
          <w:sz w:val="24"/>
        </w:rPr>
      </w:pPr>
    </w:p>
    <w:p w14:paraId="6F29EAD6" w14:textId="77777777" w:rsidR="000C57FC" w:rsidRDefault="000C57FC">
      <w:pPr>
        <w:pStyle w:val="BodyText"/>
        <w:rPr>
          <w:sz w:val="24"/>
        </w:rPr>
      </w:pPr>
    </w:p>
    <w:p w14:paraId="6F29EAD7" w14:textId="77777777" w:rsidR="000C57FC" w:rsidRDefault="000C57FC">
      <w:pPr>
        <w:pStyle w:val="BodyText"/>
        <w:rPr>
          <w:sz w:val="24"/>
        </w:rPr>
      </w:pPr>
    </w:p>
    <w:p w14:paraId="6F29EAD8" w14:textId="77777777" w:rsidR="000C57FC" w:rsidRDefault="000C57FC">
      <w:pPr>
        <w:pStyle w:val="BodyText"/>
        <w:rPr>
          <w:sz w:val="24"/>
        </w:rPr>
      </w:pPr>
    </w:p>
    <w:p w14:paraId="6F29EAD9" w14:textId="77777777" w:rsidR="000C57FC" w:rsidRDefault="000C57FC">
      <w:pPr>
        <w:pStyle w:val="BodyText"/>
        <w:rPr>
          <w:sz w:val="24"/>
        </w:rPr>
      </w:pPr>
    </w:p>
    <w:p w14:paraId="6F29EADA" w14:textId="77777777" w:rsidR="000C57FC" w:rsidRDefault="000C57FC">
      <w:pPr>
        <w:pStyle w:val="BodyText"/>
        <w:rPr>
          <w:sz w:val="24"/>
        </w:rPr>
      </w:pPr>
    </w:p>
    <w:p w14:paraId="6F29EADB" w14:textId="77777777" w:rsidR="000C57FC" w:rsidRDefault="000C57FC">
      <w:pPr>
        <w:pStyle w:val="BodyText"/>
        <w:rPr>
          <w:sz w:val="24"/>
        </w:rPr>
      </w:pPr>
    </w:p>
    <w:p w14:paraId="6F29EADC" w14:textId="77777777" w:rsidR="000C57FC" w:rsidRDefault="000C57FC">
      <w:pPr>
        <w:pStyle w:val="BodyText"/>
        <w:rPr>
          <w:sz w:val="24"/>
        </w:rPr>
      </w:pPr>
    </w:p>
    <w:p w14:paraId="6F29EADD" w14:textId="77777777" w:rsidR="000C57FC" w:rsidRDefault="000C57FC">
      <w:pPr>
        <w:pStyle w:val="BodyText"/>
        <w:spacing w:before="5"/>
        <w:rPr>
          <w:sz w:val="31"/>
        </w:rPr>
      </w:pPr>
    </w:p>
    <w:p w14:paraId="6F29EADE" w14:textId="77777777" w:rsidR="000C57FC" w:rsidRDefault="00DD6C4B">
      <w:pPr>
        <w:pStyle w:val="BodyText"/>
        <w:spacing w:line="268" w:lineRule="auto"/>
        <w:ind w:left="957" w:right="1691"/>
        <w:jc w:val="both"/>
      </w:pP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Architectures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Vehicles gives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overview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architectural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aspects of a self-driving car. After introducing the hardware and software platforms,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yields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including braking and steering. The fundamental concepts for the realization and implemen-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tation of motion control are presented alongside rela</w:t>
      </w:r>
      <w:r>
        <w:rPr>
          <w:color w:val="231F20"/>
        </w:rPr>
        <w:t>ted safety issues, such as motion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trol under false information. The way that a self-driving car exchanges information with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discussed,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introduced.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last part of the course elabora</w:t>
      </w:r>
      <w:r>
        <w:rPr>
          <w:color w:val="231F20"/>
        </w:rPr>
        <w:t>tes on the social impact of self-driving cars, investigating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ethics,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design.</w:t>
      </w:r>
    </w:p>
    <w:p w14:paraId="6F29EADF" w14:textId="77777777" w:rsidR="000C57FC" w:rsidRDefault="000C57FC">
      <w:pPr>
        <w:pStyle w:val="BodyText"/>
      </w:pPr>
    </w:p>
    <w:p w14:paraId="6F29EAE0" w14:textId="77777777" w:rsidR="000C57FC" w:rsidRDefault="000C57FC">
      <w:pPr>
        <w:pStyle w:val="BodyText"/>
      </w:pPr>
    </w:p>
    <w:p w14:paraId="6F29EAE1" w14:textId="77777777" w:rsidR="000C57FC" w:rsidRDefault="000C57FC">
      <w:pPr>
        <w:pStyle w:val="BodyText"/>
      </w:pPr>
    </w:p>
    <w:p w14:paraId="6F29EAE2" w14:textId="77777777" w:rsidR="000C57FC" w:rsidRDefault="000C57FC">
      <w:pPr>
        <w:pStyle w:val="BodyText"/>
      </w:pPr>
    </w:p>
    <w:p w14:paraId="6F29EAE3" w14:textId="77777777" w:rsidR="000C57FC" w:rsidRDefault="000C57FC">
      <w:pPr>
        <w:pStyle w:val="BodyText"/>
      </w:pPr>
    </w:p>
    <w:p w14:paraId="6F29EAE4" w14:textId="77777777" w:rsidR="000C57FC" w:rsidRDefault="000C57FC">
      <w:pPr>
        <w:pStyle w:val="BodyText"/>
      </w:pPr>
    </w:p>
    <w:p w14:paraId="6F29EAE5" w14:textId="77777777" w:rsidR="000C57FC" w:rsidRDefault="000C57FC">
      <w:pPr>
        <w:pStyle w:val="BodyText"/>
      </w:pPr>
    </w:p>
    <w:p w14:paraId="6F29EAE6" w14:textId="77777777" w:rsidR="000C57FC" w:rsidRDefault="000C57FC">
      <w:pPr>
        <w:pStyle w:val="BodyText"/>
      </w:pPr>
    </w:p>
    <w:p w14:paraId="6F29EAE7" w14:textId="77777777" w:rsidR="000C57FC" w:rsidRDefault="000C57FC">
      <w:pPr>
        <w:pStyle w:val="BodyText"/>
      </w:pPr>
    </w:p>
    <w:p w14:paraId="6F29EAE8" w14:textId="77777777" w:rsidR="000C57FC" w:rsidRDefault="000C57FC">
      <w:pPr>
        <w:pStyle w:val="BodyText"/>
      </w:pPr>
    </w:p>
    <w:p w14:paraId="6F29EAE9" w14:textId="77777777" w:rsidR="000C57FC" w:rsidRDefault="000C57FC">
      <w:pPr>
        <w:pStyle w:val="BodyText"/>
      </w:pPr>
    </w:p>
    <w:p w14:paraId="6F29EAEA" w14:textId="77777777" w:rsidR="000C57FC" w:rsidRDefault="000C57FC">
      <w:pPr>
        <w:pStyle w:val="BodyText"/>
      </w:pPr>
    </w:p>
    <w:p w14:paraId="6F29EAEB" w14:textId="77777777" w:rsidR="000C57FC" w:rsidRDefault="000C57FC">
      <w:pPr>
        <w:pStyle w:val="BodyText"/>
      </w:pPr>
    </w:p>
    <w:p w14:paraId="6F29EAEC" w14:textId="77777777" w:rsidR="000C57FC" w:rsidRDefault="000C57FC">
      <w:pPr>
        <w:pStyle w:val="BodyText"/>
      </w:pPr>
    </w:p>
    <w:p w14:paraId="6F29EAED" w14:textId="77777777" w:rsidR="000C57FC" w:rsidRDefault="000C57FC">
      <w:pPr>
        <w:pStyle w:val="BodyText"/>
      </w:pPr>
    </w:p>
    <w:p w14:paraId="6F29EAEE" w14:textId="77777777" w:rsidR="000C57FC" w:rsidRDefault="000C57FC">
      <w:pPr>
        <w:pStyle w:val="BodyText"/>
      </w:pPr>
    </w:p>
    <w:p w14:paraId="6F29EAEF" w14:textId="77777777" w:rsidR="000C57FC" w:rsidRDefault="000C57FC">
      <w:pPr>
        <w:pStyle w:val="BodyText"/>
      </w:pPr>
    </w:p>
    <w:p w14:paraId="6F29EAF0" w14:textId="77777777" w:rsidR="000C57FC" w:rsidRDefault="000C57FC">
      <w:pPr>
        <w:pStyle w:val="BodyText"/>
      </w:pPr>
    </w:p>
    <w:p w14:paraId="6F29EAF1" w14:textId="77777777" w:rsidR="000C57FC" w:rsidRDefault="000C57FC">
      <w:pPr>
        <w:pStyle w:val="BodyText"/>
      </w:pPr>
    </w:p>
    <w:p w14:paraId="6F29EAF2" w14:textId="77777777" w:rsidR="000C57FC" w:rsidRDefault="000C57FC">
      <w:pPr>
        <w:pStyle w:val="BodyText"/>
      </w:pPr>
    </w:p>
    <w:p w14:paraId="6F29EAF3" w14:textId="77777777" w:rsidR="000C57FC" w:rsidRDefault="000C57FC">
      <w:pPr>
        <w:pStyle w:val="BodyText"/>
      </w:pPr>
    </w:p>
    <w:p w14:paraId="6F29EAF4" w14:textId="77777777" w:rsidR="000C57FC" w:rsidRDefault="000C57FC">
      <w:pPr>
        <w:pStyle w:val="BodyText"/>
      </w:pPr>
    </w:p>
    <w:p w14:paraId="6F29EAF5" w14:textId="77777777" w:rsidR="000C57FC" w:rsidRDefault="000C57FC">
      <w:pPr>
        <w:pStyle w:val="BodyText"/>
      </w:pPr>
    </w:p>
    <w:p w14:paraId="6F29EAF6" w14:textId="77777777" w:rsidR="000C57FC" w:rsidRDefault="000C57FC">
      <w:pPr>
        <w:pStyle w:val="BodyText"/>
      </w:pPr>
    </w:p>
    <w:p w14:paraId="6F29EAF7" w14:textId="77777777" w:rsidR="000C57FC" w:rsidRDefault="000C57FC">
      <w:pPr>
        <w:pStyle w:val="BodyText"/>
      </w:pPr>
    </w:p>
    <w:p w14:paraId="6F29EAF8" w14:textId="77777777" w:rsidR="000C57FC" w:rsidRDefault="000C57FC">
      <w:pPr>
        <w:pStyle w:val="BodyText"/>
      </w:pPr>
    </w:p>
    <w:p w14:paraId="6F29EAF9" w14:textId="77777777" w:rsidR="000C57FC" w:rsidRDefault="000C57FC">
      <w:pPr>
        <w:pStyle w:val="BodyText"/>
        <w:rPr>
          <w:sz w:val="28"/>
        </w:rPr>
      </w:pPr>
    </w:p>
    <w:p w14:paraId="6F29EAFA" w14:textId="77777777" w:rsidR="000C57FC" w:rsidRDefault="00DD6C4B">
      <w:pPr>
        <w:spacing w:before="100"/>
        <w:ind w:right="104"/>
        <w:jc w:val="right"/>
        <w:rPr>
          <w:sz w:val="16"/>
        </w:rPr>
      </w:pPr>
      <w:hyperlink r:id="rId11">
        <w:r>
          <w:rPr>
            <w:color w:val="003946"/>
            <w:sz w:val="16"/>
          </w:rPr>
          <w:t>www.iubh.de</w:t>
        </w:r>
      </w:hyperlink>
    </w:p>
    <w:p w14:paraId="6F29EAFB" w14:textId="77777777" w:rsidR="000C57FC" w:rsidRDefault="000C57FC">
      <w:pPr>
        <w:jc w:val="right"/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14:paraId="6F29EAFC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582">
          <v:group id="docshapegroup8" o:spid="_x0000_s1281" alt="" style="position:absolute;margin-left:-14.15pt;margin-top:198.45pt;width:581.15pt;height:170.1pt;z-index:-17687552;mso-position-horizontal-relative:page;mso-position-vertical-relative:page" coordorigin="-283,3969" coordsize="11623,3402">
            <v:rect id="docshape9" o:spid="_x0000_s1283" alt="" style="position:absolute;left:-284;top:3968;width:6520;height:3402" fillcolor="#f1f1f1" stroked="f"/>
            <v:shape id="docshape10" o:spid="_x0000_s1282" type="#_x0000_t75" alt="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6F29EAFD" w14:textId="77777777" w:rsidR="000C57FC" w:rsidRDefault="000C57FC">
      <w:pPr>
        <w:pStyle w:val="BodyText"/>
      </w:pPr>
    </w:p>
    <w:p w14:paraId="6F29EAFE" w14:textId="77777777" w:rsidR="000C57FC" w:rsidRDefault="000C57FC">
      <w:pPr>
        <w:pStyle w:val="BodyText"/>
      </w:pPr>
    </w:p>
    <w:p w14:paraId="6F29EAFF" w14:textId="77777777" w:rsidR="000C57FC" w:rsidRDefault="000C57FC">
      <w:pPr>
        <w:pStyle w:val="BodyText"/>
      </w:pPr>
    </w:p>
    <w:p w14:paraId="6F29EB00" w14:textId="77777777" w:rsidR="000C57FC" w:rsidRDefault="000C57FC">
      <w:pPr>
        <w:pStyle w:val="BodyText"/>
      </w:pPr>
    </w:p>
    <w:p w14:paraId="6F29EB01" w14:textId="77777777" w:rsidR="000C57FC" w:rsidRDefault="000C57FC">
      <w:pPr>
        <w:pStyle w:val="BodyText"/>
      </w:pPr>
    </w:p>
    <w:p w14:paraId="6F29EB02" w14:textId="77777777" w:rsidR="000C57FC" w:rsidRDefault="000C57FC">
      <w:pPr>
        <w:pStyle w:val="BodyText"/>
      </w:pPr>
    </w:p>
    <w:p w14:paraId="6F29EB03" w14:textId="77777777" w:rsidR="000C57FC" w:rsidRDefault="000C57FC">
      <w:pPr>
        <w:pStyle w:val="BodyText"/>
      </w:pPr>
    </w:p>
    <w:p w14:paraId="6F29EB04" w14:textId="77777777" w:rsidR="000C57FC" w:rsidRDefault="000C57FC">
      <w:pPr>
        <w:pStyle w:val="BodyText"/>
      </w:pPr>
    </w:p>
    <w:p w14:paraId="6F29EB05" w14:textId="77777777" w:rsidR="000C57FC" w:rsidRDefault="000C57FC">
      <w:pPr>
        <w:pStyle w:val="BodyText"/>
      </w:pPr>
    </w:p>
    <w:p w14:paraId="6F29EB06" w14:textId="77777777" w:rsidR="000C57FC" w:rsidRDefault="000C57FC">
      <w:pPr>
        <w:pStyle w:val="BodyText"/>
      </w:pPr>
    </w:p>
    <w:p w14:paraId="6F29EB07" w14:textId="77777777" w:rsidR="000C57FC" w:rsidRDefault="000C57FC">
      <w:pPr>
        <w:pStyle w:val="BodyText"/>
      </w:pPr>
    </w:p>
    <w:p w14:paraId="6F29EB08" w14:textId="77777777" w:rsidR="000C57FC" w:rsidRDefault="000C57FC">
      <w:pPr>
        <w:pStyle w:val="BodyText"/>
      </w:pPr>
    </w:p>
    <w:p w14:paraId="6F29EB09" w14:textId="77777777" w:rsidR="000C57FC" w:rsidRDefault="000C57FC">
      <w:pPr>
        <w:pStyle w:val="BodyText"/>
      </w:pPr>
    </w:p>
    <w:p w14:paraId="6F29EB0A" w14:textId="77777777" w:rsidR="000C57FC" w:rsidRDefault="000C57FC">
      <w:pPr>
        <w:pStyle w:val="BodyText"/>
      </w:pPr>
    </w:p>
    <w:p w14:paraId="6F29EB0B" w14:textId="77777777" w:rsidR="000C57FC" w:rsidRDefault="000C57FC">
      <w:pPr>
        <w:pStyle w:val="BodyText"/>
      </w:pPr>
    </w:p>
    <w:p w14:paraId="6F29EB0C" w14:textId="77777777" w:rsidR="000C57FC" w:rsidRDefault="000C57FC">
      <w:pPr>
        <w:pStyle w:val="BodyText"/>
      </w:pPr>
    </w:p>
    <w:p w14:paraId="6F29EB0D" w14:textId="77777777" w:rsidR="000C57FC" w:rsidRDefault="000C57FC">
      <w:pPr>
        <w:pStyle w:val="BodyText"/>
      </w:pPr>
    </w:p>
    <w:p w14:paraId="6F29EB0E" w14:textId="77777777" w:rsidR="000C57FC" w:rsidRDefault="000C57FC">
      <w:pPr>
        <w:pStyle w:val="BodyText"/>
      </w:pPr>
    </w:p>
    <w:p w14:paraId="6F29EB0F" w14:textId="77777777" w:rsidR="000C57FC" w:rsidRDefault="000C57FC">
      <w:pPr>
        <w:pStyle w:val="BodyText"/>
      </w:pPr>
    </w:p>
    <w:p w14:paraId="6F29EB10" w14:textId="77777777" w:rsidR="000C57FC" w:rsidRDefault="000C57FC">
      <w:pPr>
        <w:pStyle w:val="BodyText"/>
      </w:pPr>
    </w:p>
    <w:p w14:paraId="6F29EB11" w14:textId="77777777" w:rsidR="000C57FC" w:rsidRDefault="00DD6C4B">
      <w:pPr>
        <w:pStyle w:val="Heading1"/>
      </w:pPr>
      <w:r>
        <w:rPr>
          <w:color w:val="ADB4BC"/>
          <w:w w:val="95"/>
        </w:rPr>
        <w:t>Unit</w:t>
      </w:r>
      <w:r>
        <w:rPr>
          <w:color w:val="ADB4BC"/>
          <w:spacing w:val="-7"/>
          <w:w w:val="95"/>
        </w:rPr>
        <w:t xml:space="preserve"> </w:t>
      </w:r>
      <w:r>
        <w:rPr>
          <w:color w:val="ADB4BC"/>
          <w:w w:val="95"/>
        </w:rPr>
        <w:t>1</w:t>
      </w:r>
    </w:p>
    <w:p w14:paraId="6F29EB12" w14:textId="77777777" w:rsidR="000C57FC" w:rsidRDefault="00DD6C4B">
      <w:pPr>
        <w:pStyle w:val="Heading2"/>
      </w:pPr>
      <w:r>
        <w:rPr>
          <w:color w:val="003946"/>
        </w:rPr>
        <w:t>Introduction</w:t>
      </w:r>
    </w:p>
    <w:p w14:paraId="6F29EB13" w14:textId="77777777" w:rsidR="000C57FC" w:rsidRDefault="000C57FC">
      <w:pPr>
        <w:pStyle w:val="BodyText"/>
      </w:pPr>
    </w:p>
    <w:p w14:paraId="6F29EB14" w14:textId="77777777" w:rsidR="000C57FC" w:rsidRDefault="000C57FC">
      <w:pPr>
        <w:pStyle w:val="BodyText"/>
      </w:pPr>
    </w:p>
    <w:p w14:paraId="6F29EB15" w14:textId="77777777" w:rsidR="000C57FC" w:rsidRDefault="000C57FC">
      <w:pPr>
        <w:pStyle w:val="BodyText"/>
      </w:pPr>
    </w:p>
    <w:p w14:paraId="6F29EB16" w14:textId="77777777" w:rsidR="000C57FC" w:rsidRDefault="000C57FC">
      <w:pPr>
        <w:pStyle w:val="BodyText"/>
      </w:pPr>
    </w:p>
    <w:p w14:paraId="6F29EB17" w14:textId="77777777" w:rsidR="000C57FC" w:rsidRDefault="000C57FC">
      <w:pPr>
        <w:pStyle w:val="BodyText"/>
      </w:pPr>
    </w:p>
    <w:p w14:paraId="6F29EB18" w14:textId="77777777" w:rsidR="000C57FC" w:rsidRDefault="000C57FC">
      <w:pPr>
        <w:pStyle w:val="BodyText"/>
      </w:pPr>
    </w:p>
    <w:p w14:paraId="6F29EB19" w14:textId="77777777" w:rsidR="000C57FC" w:rsidRDefault="000C57FC">
      <w:pPr>
        <w:pStyle w:val="BodyText"/>
      </w:pPr>
    </w:p>
    <w:p w14:paraId="6F29EB1A" w14:textId="77777777" w:rsidR="000C57FC" w:rsidRDefault="000C57FC">
      <w:pPr>
        <w:pStyle w:val="BodyText"/>
      </w:pPr>
    </w:p>
    <w:p w14:paraId="6F29EB1B" w14:textId="77777777" w:rsidR="000C57FC" w:rsidRDefault="00DD6C4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F29EB1C" w14:textId="77777777" w:rsidR="000C57FC" w:rsidRDefault="000C57FC">
      <w:pPr>
        <w:pStyle w:val="BodyText"/>
        <w:spacing w:before="3"/>
        <w:rPr>
          <w:sz w:val="29"/>
        </w:rPr>
      </w:pPr>
    </w:p>
    <w:p w14:paraId="6F29EB1D" w14:textId="77777777" w:rsidR="000C57FC" w:rsidRDefault="00DD6C4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6F29EB1E" w14:textId="77777777" w:rsidR="000C57FC" w:rsidRDefault="000C57FC">
      <w:pPr>
        <w:pStyle w:val="BodyText"/>
        <w:spacing w:before="9"/>
        <w:rPr>
          <w:sz w:val="24"/>
        </w:rPr>
      </w:pPr>
    </w:p>
    <w:p w14:paraId="6F29EB1F" w14:textId="77777777" w:rsidR="000C57FC" w:rsidRDefault="00DD6C4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vehicles.</w:t>
      </w:r>
    </w:p>
    <w:p w14:paraId="6F29EB20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vehicles.</w:t>
      </w:r>
    </w:p>
    <w:p w14:paraId="6F29EB21" w14:textId="77777777" w:rsidR="000C57FC" w:rsidRDefault="00DD6C4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modules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driving.</w:t>
      </w:r>
    </w:p>
    <w:p w14:paraId="6F29EB22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driving.</w:t>
      </w:r>
    </w:p>
    <w:p w14:paraId="6F29EB23" w14:textId="77777777" w:rsidR="000C57FC" w:rsidRDefault="000C57FC">
      <w:pPr>
        <w:pStyle w:val="BodyText"/>
      </w:pPr>
    </w:p>
    <w:p w14:paraId="6F29EB24" w14:textId="77777777" w:rsidR="000C57FC" w:rsidRDefault="000C57FC">
      <w:pPr>
        <w:pStyle w:val="BodyText"/>
      </w:pPr>
    </w:p>
    <w:p w14:paraId="6F29EB25" w14:textId="77777777" w:rsidR="000C57FC" w:rsidRDefault="000C57FC">
      <w:pPr>
        <w:pStyle w:val="BodyText"/>
      </w:pPr>
    </w:p>
    <w:p w14:paraId="6F29EB26" w14:textId="77777777" w:rsidR="000C57FC" w:rsidRDefault="000C57FC">
      <w:pPr>
        <w:pStyle w:val="BodyText"/>
      </w:pPr>
    </w:p>
    <w:p w14:paraId="6F29EB27" w14:textId="77777777" w:rsidR="000C57FC" w:rsidRDefault="000C57FC">
      <w:pPr>
        <w:pStyle w:val="BodyText"/>
      </w:pPr>
    </w:p>
    <w:p w14:paraId="6F29EB28" w14:textId="77777777" w:rsidR="000C57FC" w:rsidRDefault="000C57FC">
      <w:pPr>
        <w:pStyle w:val="BodyText"/>
      </w:pPr>
    </w:p>
    <w:p w14:paraId="6F29EB29" w14:textId="77777777" w:rsidR="000C57FC" w:rsidRDefault="000C57FC">
      <w:pPr>
        <w:pStyle w:val="BodyText"/>
      </w:pPr>
    </w:p>
    <w:p w14:paraId="6F29EB2A" w14:textId="77777777" w:rsidR="000C57FC" w:rsidRDefault="000C57FC">
      <w:pPr>
        <w:pStyle w:val="BodyText"/>
      </w:pPr>
    </w:p>
    <w:p w14:paraId="6F29EB2B" w14:textId="77777777" w:rsidR="000C57FC" w:rsidRDefault="000C57FC">
      <w:pPr>
        <w:pStyle w:val="BodyText"/>
      </w:pPr>
    </w:p>
    <w:p w14:paraId="6F29EB2C" w14:textId="77777777" w:rsidR="000C57FC" w:rsidRDefault="000C57FC">
      <w:pPr>
        <w:pStyle w:val="BodyText"/>
      </w:pPr>
    </w:p>
    <w:p w14:paraId="6F29EB2D" w14:textId="77777777" w:rsidR="000C57FC" w:rsidRDefault="000C57FC">
      <w:pPr>
        <w:pStyle w:val="BodyText"/>
      </w:pPr>
    </w:p>
    <w:p w14:paraId="6F29EB2E" w14:textId="77777777" w:rsidR="000C57FC" w:rsidRDefault="000C57FC">
      <w:pPr>
        <w:pStyle w:val="BodyText"/>
        <w:spacing w:before="7"/>
        <w:rPr>
          <w:sz w:val="18"/>
        </w:rPr>
      </w:pPr>
    </w:p>
    <w:p w14:paraId="6F29EB2F" w14:textId="77777777" w:rsidR="000C57FC" w:rsidRDefault="00DD6C4B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DL-E-DLMDSEAAD01-U01</w:t>
      </w:r>
    </w:p>
    <w:p w14:paraId="6F29EB30" w14:textId="77777777" w:rsidR="000C57FC" w:rsidRDefault="000C57FC">
      <w:pPr>
        <w:jc w:val="right"/>
        <w:rPr>
          <w:sz w:val="14"/>
        </w:rPr>
        <w:sectPr w:rsidR="000C57FC">
          <w:pgSz w:w="11910" w:h="16840"/>
          <w:pgMar w:top="1600" w:right="460" w:bottom="280" w:left="460" w:header="0" w:footer="0" w:gutter="0"/>
          <w:cols w:space="720"/>
        </w:sectPr>
      </w:pPr>
    </w:p>
    <w:p w14:paraId="6F29EB31" w14:textId="77777777" w:rsidR="000C57FC" w:rsidRDefault="000C57FC">
      <w:pPr>
        <w:pStyle w:val="BodyText"/>
      </w:pPr>
    </w:p>
    <w:p w14:paraId="6F29EB32" w14:textId="77777777" w:rsidR="000C57FC" w:rsidRDefault="00DD6C4B">
      <w:pPr>
        <w:pStyle w:val="ListParagraph"/>
        <w:numPr>
          <w:ilvl w:val="0"/>
          <w:numId w:val="2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Introduction</w:t>
      </w:r>
    </w:p>
    <w:p w14:paraId="6F29EB33" w14:textId="77777777" w:rsidR="000C57FC" w:rsidRDefault="000C57FC">
      <w:pPr>
        <w:pStyle w:val="BodyText"/>
        <w:rPr>
          <w:sz w:val="58"/>
        </w:rPr>
      </w:pPr>
    </w:p>
    <w:p w14:paraId="6F29EB34" w14:textId="77777777" w:rsidR="000C57FC" w:rsidRDefault="000C57FC">
      <w:pPr>
        <w:pStyle w:val="BodyText"/>
        <w:spacing w:before="10"/>
        <w:rPr>
          <w:sz w:val="59"/>
        </w:rPr>
      </w:pPr>
    </w:p>
    <w:p w14:paraId="6F29EB35" w14:textId="77777777" w:rsidR="000C57FC" w:rsidRDefault="00DD6C4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6F29EB36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Autonomous driving is getting an increasing amount of attention from the media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aroused public interest for a long time. The rise of artiﬁcial intelligence and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 technologies has enabled new possibilities, and almost all of the large automo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 companies have joined the research and development process, but what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driving?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topic,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current hardware setups such as sensors and actuators. Furthermore, the software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behind the functionality has to be understood in order to know exactly what happens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which state. After presenting the topics that build a solid basis for furthe</w:t>
      </w:r>
      <w:r>
        <w:rPr>
          <w:color w:val="231F20"/>
        </w:rPr>
        <w:t>r studies,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discussed.</w:t>
      </w:r>
    </w:p>
    <w:p w14:paraId="6F29EB37" w14:textId="77777777" w:rsidR="000C57FC" w:rsidRDefault="000C57FC">
      <w:pPr>
        <w:pStyle w:val="BodyText"/>
        <w:rPr>
          <w:sz w:val="24"/>
        </w:rPr>
      </w:pPr>
    </w:p>
    <w:p w14:paraId="6F29EB38" w14:textId="77777777" w:rsidR="000C57FC" w:rsidRDefault="000C57FC">
      <w:pPr>
        <w:pStyle w:val="BodyText"/>
        <w:rPr>
          <w:sz w:val="35"/>
        </w:rPr>
      </w:pPr>
    </w:p>
    <w:p w14:paraId="6F29EB39" w14:textId="77777777" w:rsidR="000C57FC" w:rsidRDefault="00DD6C4B">
      <w:pPr>
        <w:pStyle w:val="Heading3"/>
        <w:numPr>
          <w:ilvl w:val="1"/>
          <w:numId w:val="2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Basic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Concepts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Technologies</w:t>
      </w:r>
    </w:p>
    <w:p w14:paraId="6F29EB3A" w14:textId="77777777" w:rsidR="000C57FC" w:rsidRDefault="00DD6C4B">
      <w:pPr>
        <w:pStyle w:val="BodyText"/>
        <w:spacing w:before="265"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attracted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researchers and the media. Motivated by an increase in safety and comfort, several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concepts have been developed, resulting in the public becoming accustomed to terms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“autonomous” or “self-driving vehicles.” Nevertheless, despite the predictions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</w:rPr>
        <w:t xml:space="preserve"> promises from different companies such as Google, Toyota, Honda, and Tesla, real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autonomous behavior is still currently out of reach. Before these companies can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 autonomous vehicles, the word “autonomous” must be deﬁned. Different descrip-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tions </w:t>
      </w:r>
      <w:r>
        <w:rPr>
          <w:color w:val="231F20"/>
        </w:rPr>
        <w:t>and characterizations have been developed, but the classiﬁcation system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Society of Automotive Engineers (SAE), published in 2014 and updated in 2018,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most common way to deﬁne autonomy (SAE International, 2018). The system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5.</w:t>
      </w:r>
    </w:p>
    <w:p w14:paraId="6F29EB3B" w14:textId="77777777" w:rsidR="000C57FC" w:rsidRDefault="000C57FC">
      <w:pPr>
        <w:pStyle w:val="BodyText"/>
        <w:rPr>
          <w:sz w:val="24"/>
        </w:rPr>
      </w:pPr>
    </w:p>
    <w:p w14:paraId="6F29EB3C" w14:textId="77777777" w:rsidR="000C57FC" w:rsidRDefault="00DD6C4B">
      <w:pPr>
        <w:pStyle w:val="Heading6"/>
        <w:spacing w:before="199"/>
        <w:ind w:left="2204"/>
        <w:jc w:val="both"/>
      </w:pPr>
      <w:r>
        <w:rPr>
          <w:color w:val="003946"/>
        </w:rPr>
        <w:t>Levels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Autonomous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Driving</w:t>
      </w:r>
    </w:p>
    <w:p w14:paraId="6F29EB3D" w14:textId="77777777" w:rsidR="000C57FC" w:rsidRDefault="00DD6C4B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F29F583" wp14:editId="6F29F584">
            <wp:simplePos x="0" y="0"/>
            <wp:positionH relativeFrom="page">
              <wp:posOffset>1692000</wp:posOffset>
            </wp:positionH>
            <wp:positionV relativeFrom="paragraph">
              <wp:posOffset>207845</wp:posOffset>
            </wp:positionV>
            <wp:extent cx="4979016" cy="14081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1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B3E" w14:textId="77777777" w:rsidR="000C57FC" w:rsidRDefault="000C57FC">
      <w:pPr>
        <w:pStyle w:val="BodyText"/>
        <w:spacing w:before="1"/>
        <w:rPr>
          <w:sz w:val="31"/>
        </w:rPr>
      </w:pPr>
    </w:p>
    <w:p w14:paraId="6F29EB3F" w14:textId="77777777" w:rsidR="000C57FC" w:rsidRDefault="00DD6C4B">
      <w:pPr>
        <w:pStyle w:val="BodyText"/>
        <w:ind w:left="2204"/>
        <w:jc w:val="both"/>
      </w:pPr>
      <w:r>
        <w:rPr>
          <w:color w:val="231F20"/>
        </w:rPr>
        <w:t>Level 0 (no driving automation)</w:t>
      </w:r>
    </w:p>
    <w:p w14:paraId="6F29EB40" w14:textId="77777777" w:rsidR="000C57FC" w:rsidRDefault="00DD6C4B">
      <w:pPr>
        <w:pStyle w:val="BodyText"/>
        <w:spacing w:before="28" w:line="268" w:lineRule="auto"/>
        <w:ind w:left="2204" w:right="954" w:hanging="1"/>
        <w:jc w:val="both"/>
      </w:pPr>
      <w:r>
        <w:rPr>
          <w:color w:val="231F20"/>
        </w:rPr>
        <w:t>Vehicles with level 0 autonomy are controlled manually. They do not exhibit any ele-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 of autonomous behavior, so the driver must take care of all aspects of driving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</w:t>
      </w:r>
      <w:r>
        <w:rPr>
          <w:color w:val="231F20"/>
          <w:spacing w:val="-2"/>
          <w:w w:val="104"/>
        </w:rPr>
        <w:t>n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sis</w:t>
      </w:r>
      <w:r>
        <w:rPr>
          <w:color w:val="231F20"/>
          <w:spacing w:val="-2"/>
          <w:w w:val="103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6F29EB41" w14:textId="77777777" w:rsidR="000C57FC" w:rsidRDefault="000C57FC">
      <w:pPr>
        <w:spacing w:line="268" w:lineRule="auto"/>
        <w:jc w:val="both"/>
        <w:sectPr w:rsidR="000C57FC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960" w:right="460" w:bottom="680" w:left="460" w:header="0" w:footer="486" w:gutter="0"/>
          <w:pgNumType w:start="12"/>
          <w:cols w:space="720"/>
        </w:sectPr>
      </w:pPr>
    </w:p>
    <w:p w14:paraId="6F29EB42" w14:textId="77777777" w:rsidR="000C57FC" w:rsidRDefault="000C57FC">
      <w:pPr>
        <w:pStyle w:val="BodyText"/>
      </w:pPr>
    </w:p>
    <w:p w14:paraId="6F29EB43" w14:textId="77777777" w:rsidR="000C57FC" w:rsidRDefault="000C57FC">
      <w:pPr>
        <w:pStyle w:val="BodyText"/>
      </w:pPr>
    </w:p>
    <w:p w14:paraId="6F29EB44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B45" w14:textId="77777777" w:rsidR="000C57FC" w:rsidRDefault="000C57FC">
      <w:pPr>
        <w:pStyle w:val="BodyText"/>
      </w:pPr>
    </w:p>
    <w:p w14:paraId="6F29EB46" w14:textId="77777777" w:rsidR="000C57FC" w:rsidRDefault="000C57FC">
      <w:pPr>
        <w:pStyle w:val="BodyText"/>
      </w:pPr>
    </w:p>
    <w:p w14:paraId="6F29EB47" w14:textId="77777777" w:rsidR="000C57FC" w:rsidRDefault="000C57FC">
      <w:pPr>
        <w:pStyle w:val="BodyText"/>
      </w:pPr>
    </w:p>
    <w:p w14:paraId="6F29EB48" w14:textId="77777777" w:rsidR="000C57FC" w:rsidRDefault="000C57FC">
      <w:pPr>
        <w:pStyle w:val="BodyText"/>
      </w:pPr>
    </w:p>
    <w:p w14:paraId="6F29EB49" w14:textId="77777777" w:rsidR="000C57FC" w:rsidRDefault="000C57FC">
      <w:pPr>
        <w:pStyle w:val="BodyText"/>
        <w:spacing w:before="6"/>
        <w:rPr>
          <w:sz w:val="22"/>
        </w:rPr>
      </w:pPr>
    </w:p>
    <w:p w14:paraId="6F29EB4A" w14:textId="77777777" w:rsidR="000C57FC" w:rsidRDefault="00DD6C4B">
      <w:pPr>
        <w:pStyle w:val="BodyText"/>
        <w:spacing w:before="99"/>
        <w:ind w:left="957"/>
        <w:jc w:val="both"/>
      </w:pPr>
      <w:r>
        <w:rPr>
          <w:color w:val="231F20"/>
        </w:rPr>
        <w:t>Level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(driver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assistance)</w:t>
      </w:r>
    </w:p>
    <w:p w14:paraId="6F29EB4B" w14:textId="77777777" w:rsidR="000C57FC" w:rsidRDefault="00DD6C4B">
      <w:pPr>
        <w:pStyle w:val="BodyText"/>
        <w:spacing w:before="28" w:line="268" w:lineRule="auto"/>
        <w:ind w:left="957" w:right="2201"/>
        <w:jc w:val="both"/>
      </w:pPr>
      <w:r>
        <w:rPr>
          <w:color w:val="231F20"/>
        </w:rPr>
        <w:t>Vehicles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automation.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ted by a single automated system, such as cruise control or steering. All other aspects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controlled by the driver. Another example of level 1 automation is adaptive cruise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control, which is used to keep a certain distanc</w:t>
      </w:r>
      <w:r>
        <w:rPr>
          <w:color w:val="231F20"/>
        </w:rPr>
        <w:t>e from other vehicles. Because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driver controls all other aspects, for example, braking and steering, it belongs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classiﬁcation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systems.</w:t>
      </w:r>
    </w:p>
    <w:p w14:paraId="6F29EB4C" w14:textId="77777777" w:rsidR="000C57FC" w:rsidRDefault="000C57FC">
      <w:pPr>
        <w:pStyle w:val="BodyText"/>
        <w:spacing w:before="4"/>
        <w:rPr>
          <w:sz w:val="22"/>
        </w:rPr>
      </w:pPr>
    </w:p>
    <w:p w14:paraId="6F29EB4D" w14:textId="77777777" w:rsidR="000C57FC" w:rsidRDefault="00DD6C4B">
      <w:pPr>
        <w:pStyle w:val="BodyText"/>
        <w:ind w:left="957"/>
        <w:jc w:val="both"/>
      </w:pPr>
      <w:r>
        <w:rPr>
          <w:color w:val="231F20"/>
        </w:rPr>
        <w:t>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(partial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automation)</w:t>
      </w:r>
    </w:p>
    <w:p w14:paraId="6F29EB4E" w14:textId="77777777" w:rsidR="000C57FC" w:rsidRDefault="00DD6C4B">
      <w:pPr>
        <w:pStyle w:val="BodyText"/>
        <w:spacing w:before="28" w:line="268" w:lineRule="auto"/>
        <w:ind w:left="957" w:right="2201" w:hanging="1"/>
        <w:jc w:val="both"/>
      </w:pP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driver-assistance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(ADAS).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Vehicles with this level of automation are able to control multiple aspects of 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steering, accelerating, and braking. The perception of the environment is 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driver,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time.</w:t>
      </w:r>
    </w:p>
    <w:p w14:paraId="6F29EB4F" w14:textId="77777777" w:rsidR="000C57FC" w:rsidRDefault="000C57FC">
      <w:pPr>
        <w:pStyle w:val="BodyText"/>
        <w:spacing w:before="4"/>
        <w:rPr>
          <w:sz w:val="22"/>
        </w:rPr>
      </w:pPr>
    </w:p>
    <w:p w14:paraId="6F29EB50" w14:textId="77777777" w:rsidR="000C57FC" w:rsidRDefault="00DD6C4B">
      <w:pPr>
        <w:pStyle w:val="BodyText"/>
        <w:ind w:left="957"/>
        <w:jc w:val="both"/>
      </w:pPr>
      <w:r>
        <w:rPr>
          <w:color w:val="231F20"/>
        </w:rPr>
        <w:t>Level 3 (conditional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driving automation)</w:t>
      </w:r>
    </w:p>
    <w:p w14:paraId="6F29EB51" w14:textId="77777777" w:rsidR="000C57FC" w:rsidRDefault="00DD6C4B">
      <w:pPr>
        <w:pStyle w:val="BodyText"/>
        <w:spacing w:before="28" w:line="268" w:lineRule="auto"/>
        <w:ind w:left="957" w:right="2202"/>
        <w:jc w:val="both"/>
      </w:pPr>
      <w:r>
        <w:rPr>
          <w:color w:val="231F20"/>
        </w:rPr>
        <w:t>Level 3 is the ﬁrst automation level where the vehicle has</w:t>
      </w:r>
      <w:r>
        <w:rPr>
          <w:color w:val="231F20"/>
        </w:rPr>
        <w:t xml:space="preserve"> perception ability, meaning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it monitors the driving environment itself. Vehicles of this level perceive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 aspects of the environment and make decisions based on the results of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monitoring. The driver’s attention is still needed so that </w:t>
      </w:r>
      <w:r>
        <w:rPr>
          <w:color w:val="231F20"/>
        </w:rPr>
        <w:t>they can take control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case that the vehicle cannot execute a task. Because of this, the driving automation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conditional.</w:t>
      </w:r>
    </w:p>
    <w:p w14:paraId="6F29EB52" w14:textId="77777777" w:rsidR="000C57FC" w:rsidRDefault="000C57FC">
      <w:pPr>
        <w:pStyle w:val="BodyText"/>
        <w:spacing w:before="9"/>
        <w:rPr>
          <w:sz w:val="13"/>
        </w:rPr>
      </w:pPr>
    </w:p>
    <w:p w14:paraId="6F29EB53" w14:textId="77777777" w:rsidR="000C57FC" w:rsidRDefault="000C57FC">
      <w:pPr>
        <w:rPr>
          <w:sz w:val="13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54" w14:textId="77777777" w:rsidR="000C57FC" w:rsidRDefault="00DD6C4B">
      <w:pPr>
        <w:pStyle w:val="BodyText"/>
        <w:spacing w:before="99"/>
        <w:ind w:left="957"/>
        <w:jc w:val="both"/>
      </w:pPr>
      <w:r>
        <w:rPr>
          <w:color w:val="231F20"/>
        </w:rPr>
        <w:t>Level 4 (high driving automation)</w:t>
      </w:r>
    </w:p>
    <w:p w14:paraId="6F29EB55" w14:textId="77777777" w:rsidR="000C57FC" w:rsidRDefault="00DD6C4B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In addition to the features of level 3 automation, vehicles with level 4 automation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react to anomalies or system failures and are therefore independent from human driv-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ers in most situations. The human can still intervene manually, but the vehicle is </w:t>
      </w:r>
      <w:r>
        <w:rPr>
          <w:color w:val="231F20"/>
        </w:rPr>
        <w:t>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operate in self-driving mode. Due to legal restrictions and infrastructure, this mode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geofencing.</w:t>
      </w:r>
    </w:p>
    <w:p w14:paraId="6F29EB56" w14:textId="77777777" w:rsidR="000C57FC" w:rsidRDefault="000C57FC">
      <w:pPr>
        <w:pStyle w:val="BodyText"/>
        <w:spacing w:before="4"/>
        <w:rPr>
          <w:sz w:val="22"/>
        </w:rPr>
      </w:pPr>
    </w:p>
    <w:p w14:paraId="6F29EB57" w14:textId="77777777" w:rsidR="000C57FC" w:rsidRDefault="00DD6C4B">
      <w:pPr>
        <w:pStyle w:val="BodyText"/>
        <w:ind w:left="957"/>
        <w:jc w:val="both"/>
      </w:pP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automation)</w:t>
      </w:r>
    </w:p>
    <w:p w14:paraId="6F29EB58" w14:textId="77777777" w:rsidR="000C57FC" w:rsidRDefault="00DD6C4B">
      <w:pPr>
        <w:pStyle w:val="BodyText"/>
        <w:spacing w:before="28" w:line="268" w:lineRule="auto"/>
        <w:ind w:left="957"/>
        <w:jc w:val="both"/>
      </w:pPr>
      <w:r>
        <w:rPr>
          <w:color w:val="231F20"/>
        </w:rPr>
        <w:t>The highest level of automation is level 5, which is the level given to vehicles with full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au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7"/>
        </w:rPr>
        <w:t>omation.</w:t>
      </w:r>
      <w:r>
        <w:rPr>
          <w:color w:val="231F20"/>
          <w:spacing w:val="15"/>
        </w:rPr>
        <w:t xml:space="preserve"> </w:t>
      </w:r>
      <w:r>
        <w:rPr>
          <w:color w:val="231F20"/>
          <w:w w:val="103"/>
        </w:rPr>
        <w:t>Human</w:t>
      </w:r>
      <w:r>
        <w:rPr>
          <w:color w:val="231F20"/>
          <w:spacing w:val="15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3"/>
          <w:w w:val="92"/>
        </w:rPr>
        <w:t>t</w:t>
      </w:r>
      <w:r>
        <w:rPr>
          <w:color w:val="231F20"/>
          <w:w w:val="101"/>
        </w:rPr>
        <w:t>ention</w:t>
      </w:r>
      <w:r>
        <w:rPr>
          <w:color w:val="231F20"/>
          <w:spacing w:val="1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w w:val="106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4"/>
        </w:rPr>
        <w:t>on</w:t>
      </w:r>
      <w:r>
        <w:rPr>
          <w:color w:val="231F20"/>
          <w:spacing w:val="-3"/>
          <w:w w:val="104"/>
        </w:rPr>
        <w:t>g</w:t>
      </w:r>
      <w:r>
        <w:rPr>
          <w:color w:val="231F20"/>
          <w:w w:val="97"/>
        </w:rPr>
        <w:t>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4"/>
        </w:rPr>
        <w:t>ause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dri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  <w:w w:val="105"/>
        </w:rPr>
        <w:t>does</w:t>
      </w:r>
      <w:r>
        <w:rPr>
          <w:color w:val="231F20"/>
          <w:w w:val="105"/>
        </w:rPr>
        <w:t xml:space="preserve"> </w:t>
      </w:r>
      <w:r>
        <w:rPr>
          <w:color w:val="231F20"/>
        </w:rPr>
        <w:t>not need to intervene at any time, these vehicles do not have any manual 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inputs such as steering wheels, acceleration, or braking pedals. Geofencing is elimina-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because the self-driving car is able to perform as well as, or even better than, an</w:t>
      </w:r>
      <w:r>
        <w:rPr>
          <w:color w:val="231F20"/>
        </w:rPr>
        <w:t>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situation.</w:t>
      </w:r>
    </w:p>
    <w:p w14:paraId="6F29EB59" w14:textId="77777777" w:rsidR="000C57FC" w:rsidRDefault="000C57FC">
      <w:pPr>
        <w:pStyle w:val="BodyText"/>
        <w:spacing w:before="4"/>
        <w:rPr>
          <w:sz w:val="22"/>
        </w:rPr>
      </w:pPr>
    </w:p>
    <w:p w14:paraId="6F29EB5A" w14:textId="77777777" w:rsidR="000C57FC" w:rsidRDefault="00DD6C4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Of the six automation level descriptions, vehicles of the ﬁrst three levels do not incor-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porate any environmental perception and do not “see” what happens around them.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comparison, vehicles of levels 3, 4, and 5 actively perceive the scenery through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drive and are therefore capable of making decisions based on their observations.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 perceptual aspect of the different automation levels is depicted in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EB5B" w14:textId="77777777" w:rsidR="000C57FC" w:rsidRDefault="00DD6C4B">
      <w:r>
        <w:br w:type="column"/>
      </w:r>
    </w:p>
    <w:p w14:paraId="6F29EB5C" w14:textId="77777777" w:rsidR="000C57FC" w:rsidRDefault="000C57FC">
      <w:pPr>
        <w:pStyle w:val="BodyText"/>
        <w:rPr>
          <w:sz w:val="22"/>
        </w:rPr>
      </w:pPr>
    </w:p>
    <w:p w14:paraId="6F29EB5D" w14:textId="77777777" w:rsidR="000C57FC" w:rsidRDefault="000C57FC">
      <w:pPr>
        <w:pStyle w:val="BodyText"/>
        <w:rPr>
          <w:sz w:val="22"/>
        </w:rPr>
      </w:pPr>
    </w:p>
    <w:p w14:paraId="6F29EB5E" w14:textId="77777777" w:rsidR="000C57FC" w:rsidRDefault="000C57FC">
      <w:pPr>
        <w:pStyle w:val="BodyText"/>
        <w:rPr>
          <w:sz w:val="22"/>
        </w:rPr>
      </w:pPr>
    </w:p>
    <w:p w14:paraId="6F29EB5F" w14:textId="77777777" w:rsidR="000C57FC" w:rsidRDefault="000C57FC">
      <w:pPr>
        <w:pStyle w:val="BodyText"/>
        <w:rPr>
          <w:sz w:val="22"/>
        </w:rPr>
      </w:pPr>
    </w:p>
    <w:p w14:paraId="6F29EB60" w14:textId="77777777" w:rsidR="000C57FC" w:rsidRDefault="00DD6C4B">
      <w:pPr>
        <w:spacing w:before="142"/>
        <w:ind w:left="355"/>
        <w:rPr>
          <w:sz w:val="18"/>
        </w:rPr>
      </w:pPr>
      <w:r>
        <w:rPr>
          <w:color w:val="231F20"/>
          <w:sz w:val="18"/>
        </w:rPr>
        <w:t>Geofencing</w:t>
      </w:r>
    </w:p>
    <w:p w14:paraId="6F29EB61" w14:textId="77777777" w:rsidR="000C57FC" w:rsidRDefault="00DD6C4B">
      <w:pPr>
        <w:spacing w:before="54" w:line="297" w:lineRule="auto"/>
        <w:ind w:left="355"/>
        <w:rPr>
          <w:sz w:val="18"/>
        </w:rPr>
      </w:pPr>
      <w:r>
        <w:rPr>
          <w:color w:val="808285"/>
          <w:spacing w:val="-1"/>
          <w:sz w:val="18"/>
        </w:rPr>
        <w:t>The word “geofenc-</w:t>
      </w:r>
      <w:r>
        <w:rPr>
          <w:color w:val="808285"/>
          <w:sz w:val="18"/>
        </w:rPr>
        <w:t xml:space="preserve"> ing”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combination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of the words geo-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graphic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fence.</w:t>
      </w:r>
    </w:p>
    <w:p w14:paraId="6F29EB62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B63" w14:textId="77777777" w:rsidR="000C57FC" w:rsidRDefault="000C57FC">
      <w:pPr>
        <w:pStyle w:val="BodyText"/>
      </w:pPr>
    </w:p>
    <w:p w14:paraId="6F29EB64" w14:textId="77777777" w:rsidR="000C57FC" w:rsidRDefault="000C57FC">
      <w:pPr>
        <w:pStyle w:val="BodyText"/>
      </w:pPr>
    </w:p>
    <w:p w14:paraId="6F29EB65" w14:textId="77777777" w:rsidR="000C57FC" w:rsidRDefault="000C57FC">
      <w:pPr>
        <w:pStyle w:val="BodyText"/>
      </w:pPr>
    </w:p>
    <w:p w14:paraId="6F29EB66" w14:textId="77777777" w:rsidR="000C57FC" w:rsidRDefault="000C57FC">
      <w:pPr>
        <w:pStyle w:val="BodyText"/>
      </w:pPr>
    </w:p>
    <w:p w14:paraId="6F29EB67" w14:textId="77777777" w:rsidR="000C57FC" w:rsidRDefault="000C57FC">
      <w:pPr>
        <w:pStyle w:val="BodyText"/>
      </w:pPr>
    </w:p>
    <w:p w14:paraId="6F29EB68" w14:textId="77777777" w:rsidR="000C57FC" w:rsidRDefault="000C57FC">
      <w:pPr>
        <w:pStyle w:val="BodyText"/>
      </w:pPr>
    </w:p>
    <w:p w14:paraId="6F29EB69" w14:textId="77777777" w:rsidR="000C57FC" w:rsidRDefault="000C57FC">
      <w:pPr>
        <w:pStyle w:val="BodyText"/>
      </w:pPr>
    </w:p>
    <w:p w14:paraId="6F29EB6A" w14:textId="77777777" w:rsidR="000C57FC" w:rsidRDefault="000C57FC">
      <w:pPr>
        <w:pStyle w:val="BodyText"/>
      </w:pPr>
    </w:p>
    <w:p w14:paraId="6F29EB6B" w14:textId="77777777" w:rsidR="000C57FC" w:rsidRDefault="000C57FC">
      <w:pPr>
        <w:pStyle w:val="BodyText"/>
        <w:spacing w:before="10"/>
        <w:rPr>
          <w:sz w:val="10"/>
        </w:rPr>
      </w:pPr>
    </w:p>
    <w:p w14:paraId="6F29EB6C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85" wp14:editId="6F29F586">
            <wp:extent cx="4972244" cy="378561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B6D" w14:textId="77777777" w:rsidR="000C57FC" w:rsidRDefault="000C57FC">
      <w:pPr>
        <w:pStyle w:val="BodyText"/>
        <w:spacing w:before="7"/>
        <w:rPr>
          <w:sz w:val="13"/>
        </w:rPr>
      </w:pPr>
    </w:p>
    <w:p w14:paraId="6F29EB6E" w14:textId="77777777" w:rsidR="000C57FC" w:rsidRDefault="00DD6C4B">
      <w:pPr>
        <w:pStyle w:val="BodyText"/>
        <w:spacing w:before="99" w:line="268" w:lineRule="auto"/>
        <w:ind w:left="2204" w:right="955"/>
        <w:jc w:val="both"/>
      </w:pPr>
      <w:r>
        <w:rPr>
          <w:color w:val="231F20"/>
          <w:spacing w:val="-1"/>
        </w:rPr>
        <w:t>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glance,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difference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ence in their technical aspects is large. The technology involved with scenery percep-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understanding,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decision-making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challenging.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key techn</w:t>
      </w:r>
      <w:r>
        <w:rPr>
          <w:color w:val="231F20"/>
        </w:rPr>
        <w:t>ologies of a self-driving vehicle with level 3 to level 5 automation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parts—localization,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(Pendleton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6F29EB6F" w14:textId="77777777" w:rsidR="000C57FC" w:rsidRDefault="000C57FC">
      <w:pPr>
        <w:pStyle w:val="BodyText"/>
        <w:rPr>
          <w:sz w:val="24"/>
        </w:rPr>
      </w:pPr>
    </w:p>
    <w:p w14:paraId="6F29EB70" w14:textId="77777777" w:rsidR="000C57FC" w:rsidRDefault="00DD6C4B">
      <w:pPr>
        <w:pStyle w:val="Heading6"/>
        <w:spacing w:before="199"/>
        <w:ind w:left="2204"/>
        <w:jc w:val="both"/>
      </w:pPr>
      <w:r>
        <w:rPr>
          <w:color w:val="003946"/>
        </w:rPr>
        <w:t>Key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Technologies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Self-Driving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Vehicle</w:t>
      </w:r>
    </w:p>
    <w:p w14:paraId="6F29EB71" w14:textId="77777777" w:rsidR="000C57FC" w:rsidRDefault="000C57FC">
      <w:pPr>
        <w:pStyle w:val="BodyText"/>
        <w:spacing w:before="9"/>
        <w:rPr>
          <w:sz w:val="17"/>
        </w:rPr>
      </w:pPr>
    </w:p>
    <w:p w14:paraId="6F29EB72" w14:textId="77777777" w:rsidR="000C57FC" w:rsidRDefault="000C57FC">
      <w:pPr>
        <w:rPr>
          <w:sz w:val="17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73" w14:textId="77777777" w:rsidR="000C57FC" w:rsidRDefault="000C57FC">
      <w:pPr>
        <w:pStyle w:val="BodyText"/>
        <w:rPr>
          <w:sz w:val="22"/>
        </w:rPr>
      </w:pPr>
    </w:p>
    <w:p w14:paraId="6F29EB74" w14:textId="77777777" w:rsidR="000C57FC" w:rsidRDefault="000C57FC">
      <w:pPr>
        <w:pStyle w:val="BodyText"/>
        <w:rPr>
          <w:sz w:val="22"/>
        </w:rPr>
      </w:pPr>
    </w:p>
    <w:p w14:paraId="6F29EB75" w14:textId="77777777" w:rsidR="000C57FC" w:rsidRDefault="00DD6C4B">
      <w:pPr>
        <w:spacing w:before="129" w:line="300" w:lineRule="auto"/>
        <w:ind w:left="280" w:right="38" w:firstLine="631"/>
        <w:jc w:val="right"/>
        <w:rPr>
          <w:sz w:val="18"/>
        </w:rPr>
      </w:pPr>
      <w:r>
        <w:rPr>
          <w:color w:val="231F20"/>
          <w:spacing w:val="-3"/>
          <w:sz w:val="18"/>
        </w:rPr>
        <w:t xml:space="preserve">Ego </w:t>
      </w:r>
      <w:r>
        <w:rPr>
          <w:color w:val="231F20"/>
          <w:spacing w:val="-2"/>
          <w:sz w:val="18"/>
        </w:rPr>
        <w:t>vehicle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self-driving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vehicle itself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called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an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ego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vehi-</w:t>
      </w:r>
    </w:p>
    <w:p w14:paraId="6F29EB76" w14:textId="77777777" w:rsidR="000C57FC" w:rsidRDefault="00DD6C4B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cle.</w:t>
      </w:r>
    </w:p>
    <w:p w14:paraId="6F29EB77" w14:textId="77777777" w:rsidR="000C57FC" w:rsidRDefault="00DD6C4B">
      <w:pPr>
        <w:pStyle w:val="BodyText"/>
        <w:spacing w:before="100"/>
        <w:ind w:left="281"/>
      </w:pPr>
      <w:r>
        <w:br w:type="column"/>
      </w:r>
      <w:r>
        <w:rPr>
          <w:color w:val="231F20"/>
        </w:rPr>
        <w:t>Localization</w:t>
      </w:r>
    </w:p>
    <w:p w14:paraId="6F29EB78" w14:textId="77777777" w:rsidR="000C57FC" w:rsidRDefault="00DD6C4B">
      <w:pPr>
        <w:pStyle w:val="BodyText"/>
        <w:spacing w:before="28" w:line="268" w:lineRule="auto"/>
        <w:ind w:left="280" w:right="954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localization,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estimates the state of the ego vehicle including, among other parameters, its position,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velocity, acceleration, orientation, and turning rate. Because different sensor sources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information from the vehicle dynamics are needed, such as wheel speed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</w:t>
      </w:r>
      <w:r>
        <w:rPr>
          <w:color w:val="231F20"/>
        </w:rPr>
        <w:t>eering angle, the estimation always has underlying uncertainties, which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accounted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for.</w:t>
      </w:r>
    </w:p>
    <w:p w14:paraId="6F29EB79" w14:textId="77777777" w:rsidR="000C57FC" w:rsidRDefault="000C57FC">
      <w:pPr>
        <w:pStyle w:val="BodyText"/>
        <w:spacing w:before="3"/>
        <w:rPr>
          <w:sz w:val="22"/>
        </w:rPr>
      </w:pPr>
    </w:p>
    <w:p w14:paraId="6F29EB7A" w14:textId="77777777" w:rsidR="000C57FC" w:rsidRDefault="00DD6C4B">
      <w:pPr>
        <w:pStyle w:val="BodyText"/>
        <w:spacing w:before="1"/>
        <w:ind w:left="281"/>
      </w:pPr>
      <w:r>
        <w:rPr>
          <w:color w:val="231F20"/>
          <w:w w:val="105"/>
        </w:rPr>
        <w:t>Perception</w:t>
      </w:r>
    </w:p>
    <w:p w14:paraId="6F29EB7B" w14:textId="77777777" w:rsidR="000C57FC" w:rsidRDefault="00DD6C4B">
      <w:pPr>
        <w:pStyle w:val="BodyText"/>
        <w:spacing w:before="27" w:line="268" w:lineRule="auto"/>
        <w:ind w:left="281" w:right="954" w:hanging="1"/>
        <w:jc w:val="both"/>
      </w:pPr>
      <w:r>
        <w:rPr>
          <w:color w:val="231F20"/>
        </w:rPr>
        <w:t>The perception component can be seen as the “eye” of a self-driving car. By using dif-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ferent kinds of sensors, such as radio detection and ranging (</w:t>
      </w:r>
      <w:r>
        <w:rPr>
          <w:color w:val="231F20"/>
        </w:rPr>
        <w:t>RADAR), light detection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ranging (LIDAR), and cameras, a detailed representation of the car’s surveillance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detection.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participants)</w:t>
      </w:r>
    </w:p>
    <w:p w14:paraId="6F29EB7C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75"/>
            <w:col w:w="9067"/>
          </w:cols>
        </w:sectPr>
      </w:pPr>
    </w:p>
    <w:p w14:paraId="6F29EB7D" w14:textId="77777777" w:rsidR="000C57FC" w:rsidRDefault="000C57FC">
      <w:pPr>
        <w:pStyle w:val="BodyText"/>
      </w:pPr>
    </w:p>
    <w:p w14:paraId="6F29EB7E" w14:textId="77777777" w:rsidR="000C57FC" w:rsidRDefault="000C57FC">
      <w:pPr>
        <w:pStyle w:val="BodyText"/>
      </w:pPr>
    </w:p>
    <w:p w14:paraId="6F29EB7F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B80" w14:textId="77777777" w:rsidR="000C57FC" w:rsidRDefault="000C57FC">
      <w:pPr>
        <w:pStyle w:val="BodyText"/>
      </w:pPr>
    </w:p>
    <w:p w14:paraId="6F29EB81" w14:textId="77777777" w:rsidR="000C57FC" w:rsidRDefault="000C57FC">
      <w:pPr>
        <w:pStyle w:val="BodyText"/>
      </w:pPr>
    </w:p>
    <w:p w14:paraId="6F29EB82" w14:textId="77777777" w:rsidR="000C57FC" w:rsidRDefault="000C57FC">
      <w:pPr>
        <w:pStyle w:val="BodyText"/>
      </w:pPr>
    </w:p>
    <w:p w14:paraId="6F29EB83" w14:textId="77777777" w:rsidR="000C57FC" w:rsidRDefault="000C57FC">
      <w:pPr>
        <w:pStyle w:val="BodyText"/>
      </w:pPr>
    </w:p>
    <w:p w14:paraId="6F29EB84" w14:textId="77777777" w:rsidR="000C57FC" w:rsidRDefault="000C57FC">
      <w:pPr>
        <w:pStyle w:val="BodyText"/>
        <w:spacing w:before="6"/>
        <w:rPr>
          <w:sz w:val="22"/>
        </w:rPr>
      </w:pPr>
    </w:p>
    <w:p w14:paraId="6F29EB85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86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7"/>
        </w:rPr>
        <w:t>de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0"/>
        </w:rPr>
        <w:t>ed,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1"/>
        </w:rPr>
        <w:t>senti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w w:val="101"/>
        </w:rPr>
        <w:t>ua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9"/>
        </w:rPr>
        <w:t>an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8"/>
        </w:rPr>
        <w:t>ee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9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1"/>
        </w:rPr>
        <w:t>ep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owed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9"/>
        </w:rPr>
        <w:t xml:space="preserve"> </w:t>
      </w:r>
      <w:r>
        <w:rPr>
          <w:color w:val="231F20"/>
          <w:w w:val="95"/>
        </w:rPr>
        <w:t xml:space="preserve">object </w:t>
      </w:r>
      <w:r>
        <w:rPr>
          <w:color w:val="231F20"/>
        </w:rPr>
        <w:t>tracking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sists of the position and velocity alongside higher derivatives of the position such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acceleration,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jerk,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orientation,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turning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rate.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estimation,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measurements of different sensor sources are fused together to reduce uncertain-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Bayes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Kalman,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ded Kalman, and unscented Kalman ﬁlters (Chen, 2003). The task of tracking multip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simultaneously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multi-object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tracking.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highlights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appearance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disappearance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(Luo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2014).</w:t>
      </w:r>
    </w:p>
    <w:p w14:paraId="6F29EB87" w14:textId="77777777" w:rsidR="000C57FC" w:rsidRDefault="000C57FC">
      <w:pPr>
        <w:pStyle w:val="BodyText"/>
        <w:spacing w:before="4"/>
        <w:rPr>
          <w:sz w:val="22"/>
        </w:rPr>
      </w:pPr>
    </w:p>
    <w:p w14:paraId="6F29EB88" w14:textId="77777777" w:rsidR="000C57FC" w:rsidRDefault="00DD6C4B">
      <w:pPr>
        <w:pStyle w:val="BodyText"/>
        <w:ind w:left="957"/>
        <w:jc w:val="both"/>
      </w:pPr>
      <w:r>
        <w:rPr>
          <w:color w:val="231F20"/>
        </w:rPr>
        <w:t>Trajectory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planning</w:t>
      </w:r>
    </w:p>
    <w:p w14:paraId="6F29EB89" w14:textId="77777777" w:rsidR="000C57FC" w:rsidRDefault="00DD6C4B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planning.</w:t>
      </w:r>
      <w:r>
        <w:rPr>
          <w:color w:val="231F20"/>
          <w:spacing w:val="-58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2"/>
        </w:rPr>
        <w:t>e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4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om</w:t>
      </w:r>
      <w:r>
        <w:rPr>
          <w:color w:val="231F20"/>
          <w:spacing w:val="-2"/>
        </w:rPr>
        <w:t>f</w:t>
      </w:r>
      <w:r>
        <w:rPr>
          <w:color w:val="231F20"/>
          <w:w w:val="97"/>
        </w:rPr>
        <w:t>or</w:t>
      </w:r>
      <w:r>
        <w:rPr>
          <w:color w:val="231F20"/>
          <w:spacing w:val="-2"/>
          <w:w w:val="97"/>
        </w:rPr>
        <w:t>t</w:t>
      </w:r>
      <w:r>
        <w:rPr>
          <w:color w:val="231F20"/>
          <w:w w:val="101"/>
        </w:rPr>
        <w:t>ab</w:t>
      </w:r>
      <w:r>
        <w:rPr>
          <w:color w:val="231F20"/>
          <w:spacing w:val="-1"/>
          <w:w w:val="101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w w:val="96"/>
        </w:rPr>
        <w:t>efﬁcient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89"/>
        </w:rPr>
        <w:t>jec</w:t>
      </w:r>
      <w:r>
        <w:rPr>
          <w:color w:val="231F20"/>
          <w:spacing w:val="-3"/>
          <w:w w:val="89"/>
        </w:rPr>
        <w:t>t</w:t>
      </w:r>
      <w:r>
        <w:rPr>
          <w:color w:val="231F20"/>
          <w:w w:val="99"/>
        </w:rPr>
        <w:t>ory</w:t>
      </w:r>
      <w:r>
        <w:rPr>
          <w:color w:val="231F20"/>
          <w:spacing w:val="10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4"/>
        </w:rPr>
        <w:t>ough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95"/>
        </w:rPr>
        <w:t>afﬁc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102"/>
        </w:rPr>
        <w:t>o</w:t>
      </w:r>
      <w:r>
        <w:rPr>
          <w:color w:val="231F20"/>
          <w:spacing w:val="-9"/>
          <w:w w:val="102"/>
        </w:rPr>
        <w:t>r</w:t>
      </w:r>
      <w:r>
        <w:rPr>
          <w:color w:val="231F20"/>
          <w:spacing w:val="-3"/>
        </w:rPr>
        <w:t>der</w:t>
      </w:r>
      <w:r>
        <w:rPr>
          <w:color w:val="231F20"/>
        </w:rPr>
        <w:t xml:space="preserve"> </w:t>
      </w:r>
      <w:r>
        <w:rPr>
          <w:color w:val="231F20"/>
        </w:rPr>
        <w:t>to reach a destination. For this task, a route planner generates paths through the road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network. The perceived environment, including features such as detected static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 objects, is taken into consideration to generate an appropriate speciﬁcation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trajectory. The motion planning is based on these speciﬁcations.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predictive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behav-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ior-based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model,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approaches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exist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(Nolte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2017;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Xiu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Chen,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2010).</w:t>
      </w:r>
    </w:p>
    <w:p w14:paraId="6F29EB8A" w14:textId="77777777" w:rsidR="000C57FC" w:rsidRDefault="000C57FC">
      <w:pPr>
        <w:pStyle w:val="BodyText"/>
        <w:spacing w:before="3"/>
        <w:rPr>
          <w:sz w:val="22"/>
        </w:rPr>
      </w:pPr>
    </w:p>
    <w:p w14:paraId="6F29EB8B" w14:textId="77777777" w:rsidR="000C57FC" w:rsidRDefault="00DD6C4B">
      <w:pPr>
        <w:pStyle w:val="BodyText"/>
        <w:spacing w:before="1"/>
        <w:ind w:left="957"/>
        <w:jc w:val="both"/>
      </w:pPr>
      <w:r>
        <w:rPr>
          <w:color w:val="231F20"/>
          <w:spacing w:val="-2"/>
          <w:w w:val="105"/>
        </w:rPr>
        <w:t>Motion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control</w:t>
      </w:r>
    </w:p>
    <w:p w14:paraId="6F29EB8C" w14:textId="77777777" w:rsidR="000C57FC" w:rsidRDefault="00DD6C4B">
      <w:pPr>
        <w:pStyle w:val="BodyText"/>
        <w:spacing w:before="27" w:line="268" w:lineRule="auto"/>
        <w:ind w:left="957"/>
        <w:jc w:val="both"/>
      </w:pPr>
      <w:r>
        <w:rPr>
          <w:color w:val="231F20"/>
        </w:rPr>
        <w:t>The fourth key component of a self-driving vehicle is motion control, which converts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intentions that were generated during the planning into actions. Here, the inputs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the vehicle’s hardware, the controllers, are determined an</w:t>
      </w:r>
      <w:r>
        <w:rPr>
          <w:color w:val="231F20"/>
        </w:rPr>
        <w:t>d provided in order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execute the planned motions. Therefore, the throttle and brake state and the steering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angle position are determined in a control loop to correct tracking errors, which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inﬂuenced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inaccuracies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(Paden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2016).</w:t>
      </w:r>
    </w:p>
    <w:p w14:paraId="6F29EB8D" w14:textId="77777777" w:rsidR="000C57FC" w:rsidRDefault="000C57FC">
      <w:pPr>
        <w:pStyle w:val="BodyText"/>
        <w:rPr>
          <w:sz w:val="24"/>
        </w:rPr>
      </w:pPr>
    </w:p>
    <w:p w14:paraId="6F29EB8E" w14:textId="77777777" w:rsidR="000C57FC" w:rsidRDefault="000C57FC">
      <w:pPr>
        <w:pStyle w:val="BodyText"/>
        <w:spacing w:before="1"/>
        <w:rPr>
          <w:sz w:val="35"/>
        </w:rPr>
      </w:pPr>
    </w:p>
    <w:p w14:paraId="6F29EB8F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Hardware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Overview</w:t>
      </w:r>
    </w:p>
    <w:p w14:paraId="6F29EB90" w14:textId="77777777" w:rsidR="000C57FC" w:rsidRDefault="00DD6C4B">
      <w:pPr>
        <w:pStyle w:val="BodyText"/>
        <w:spacing w:before="265" w:line="268" w:lineRule="auto"/>
        <w:ind w:left="957" w:hanging="1"/>
        <w:jc w:val="both"/>
      </w:pPr>
      <w:r>
        <w:rPr>
          <w:color w:val="231F20"/>
        </w:rPr>
        <w:t>Appropriate hardware components must be integrated so that a car can perform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autonomous actions. These can be subdivided, analogous to a human driver, into three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groups: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sensors,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actuators,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Car2X/V2X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(Yurtsever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subgroup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section.</w:t>
      </w:r>
    </w:p>
    <w:p w14:paraId="6F29EB91" w14:textId="77777777" w:rsidR="000C57FC" w:rsidRDefault="000C57FC">
      <w:pPr>
        <w:pStyle w:val="BodyText"/>
        <w:rPr>
          <w:sz w:val="24"/>
        </w:rPr>
      </w:pPr>
    </w:p>
    <w:p w14:paraId="6F29EB92" w14:textId="77777777" w:rsidR="000C57FC" w:rsidRDefault="00DD6C4B">
      <w:pPr>
        <w:pStyle w:val="Heading6"/>
        <w:spacing w:before="199"/>
      </w:pPr>
      <w:r>
        <w:rPr>
          <w:color w:val="003946"/>
          <w:w w:val="110"/>
        </w:rPr>
        <w:t>Sensors</w:t>
      </w:r>
    </w:p>
    <w:p w14:paraId="6F29EB93" w14:textId="77777777" w:rsidR="000C57FC" w:rsidRDefault="000C57FC">
      <w:pPr>
        <w:pStyle w:val="BodyText"/>
        <w:spacing w:before="5"/>
        <w:rPr>
          <w:sz w:val="26"/>
        </w:rPr>
      </w:pPr>
    </w:p>
    <w:p w14:paraId="6F29EB94" w14:textId="77777777" w:rsidR="000C57FC" w:rsidRDefault="00DD6C4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Using sensors as input sources, a vehicle is able to gain information from the environ-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or from itself. Sensors used for perception of the environment through which the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vehicle is maneuvering are called exteroceptive sensors, whereas sensors used for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proprioceptive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(Yurtsever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  <w:w w:val="105"/>
        </w:rPr>
        <w:t>2020).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Perceiving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environment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key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aspect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vehicles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classiﬁed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above.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Sensors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compared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sensory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organs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human,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eyes,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ears,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nose,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representa-</w:t>
      </w:r>
    </w:p>
    <w:p w14:paraId="6F29EB95" w14:textId="77777777" w:rsidR="000C57FC" w:rsidRDefault="00DD6C4B">
      <w:r>
        <w:br w:type="column"/>
      </w:r>
    </w:p>
    <w:p w14:paraId="6F29EB96" w14:textId="77777777" w:rsidR="000C57FC" w:rsidRDefault="000C57FC">
      <w:pPr>
        <w:pStyle w:val="BodyText"/>
        <w:rPr>
          <w:sz w:val="22"/>
        </w:rPr>
      </w:pPr>
    </w:p>
    <w:p w14:paraId="6F29EB97" w14:textId="77777777" w:rsidR="000C57FC" w:rsidRDefault="000C57FC">
      <w:pPr>
        <w:pStyle w:val="BodyText"/>
        <w:rPr>
          <w:sz w:val="22"/>
        </w:rPr>
      </w:pPr>
    </w:p>
    <w:p w14:paraId="6F29EB98" w14:textId="77777777" w:rsidR="000C57FC" w:rsidRDefault="000C57FC">
      <w:pPr>
        <w:pStyle w:val="BodyText"/>
        <w:rPr>
          <w:sz w:val="22"/>
        </w:rPr>
      </w:pPr>
    </w:p>
    <w:p w14:paraId="6F29EB99" w14:textId="77777777" w:rsidR="000C57FC" w:rsidRDefault="00DD6C4B">
      <w:pPr>
        <w:spacing w:before="137"/>
        <w:ind w:left="355"/>
        <w:rPr>
          <w:sz w:val="18"/>
        </w:rPr>
      </w:pPr>
      <w:r>
        <w:rPr>
          <w:color w:val="231F20"/>
          <w:w w:val="105"/>
          <w:sz w:val="18"/>
        </w:rPr>
        <w:t>Fusion</w:t>
      </w:r>
    </w:p>
    <w:p w14:paraId="6F29EB9A" w14:textId="77777777" w:rsidR="000C57FC" w:rsidRDefault="00DD6C4B">
      <w:pPr>
        <w:spacing w:before="54" w:line="297" w:lineRule="auto"/>
        <w:ind w:left="355" w:right="155"/>
        <w:jc w:val="both"/>
        <w:rPr>
          <w:sz w:val="18"/>
        </w:rPr>
      </w:pPr>
      <w:r>
        <w:rPr>
          <w:color w:val="808285"/>
          <w:sz w:val="18"/>
        </w:rPr>
        <w:t>Sensor fusion is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combination of mul-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tiple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sensor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data.</w:t>
      </w:r>
    </w:p>
    <w:p w14:paraId="6F29EB9B" w14:textId="77777777" w:rsidR="000C57FC" w:rsidRDefault="00DD6C4B">
      <w:pPr>
        <w:spacing w:before="3" w:line="297" w:lineRule="auto"/>
        <w:ind w:left="355" w:right="65"/>
        <w:rPr>
          <w:sz w:val="18"/>
        </w:rPr>
      </w:pPr>
      <w:r>
        <w:rPr>
          <w:color w:val="808285"/>
          <w:sz w:val="18"/>
        </w:rPr>
        <w:t>Fusion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performed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to obtain informa-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with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less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uncer-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tainty.</w:t>
      </w:r>
    </w:p>
    <w:p w14:paraId="6F29EB9C" w14:textId="77777777" w:rsidR="000C57FC" w:rsidRDefault="000C57FC">
      <w:pPr>
        <w:pStyle w:val="BodyText"/>
        <w:spacing w:before="4"/>
        <w:rPr>
          <w:sz w:val="22"/>
        </w:rPr>
      </w:pPr>
    </w:p>
    <w:p w14:paraId="6F29EB9D" w14:textId="77777777" w:rsidR="000C57FC" w:rsidRDefault="00DD6C4B">
      <w:pPr>
        <w:spacing w:before="1"/>
        <w:ind w:left="355"/>
        <w:rPr>
          <w:sz w:val="18"/>
        </w:rPr>
      </w:pPr>
      <w:r>
        <w:rPr>
          <w:color w:val="231F20"/>
          <w:spacing w:val="-1"/>
          <w:sz w:val="18"/>
        </w:rPr>
        <w:t>Bayes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ﬁ</w:t>
      </w:r>
      <w:r>
        <w:rPr>
          <w:color w:val="231F20"/>
          <w:spacing w:val="-1"/>
          <w:sz w:val="18"/>
        </w:rPr>
        <w:t>lter</w:t>
      </w:r>
    </w:p>
    <w:p w14:paraId="6F29EB9E" w14:textId="77777777" w:rsidR="000C57FC" w:rsidRDefault="00DD6C4B">
      <w:pPr>
        <w:spacing w:before="54" w:line="297" w:lineRule="auto"/>
        <w:ind w:left="355" w:right="158"/>
        <w:rPr>
          <w:sz w:val="18"/>
        </w:rPr>
      </w:pPr>
      <w:r>
        <w:rPr>
          <w:color w:val="808285"/>
          <w:sz w:val="18"/>
        </w:rPr>
        <w:t>The Bayes ﬁlter is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recursive probabilis-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tic method used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estimate probability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distributions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unobserved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states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by predicting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measuring.</w:t>
      </w:r>
    </w:p>
    <w:p w14:paraId="6F29EB9F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BA0" w14:textId="77777777" w:rsidR="000C57FC" w:rsidRDefault="000C57FC">
      <w:pPr>
        <w:pStyle w:val="BodyText"/>
      </w:pPr>
    </w:p>
    <w:p w14:paraId="6F29EBA1" w14:textId="77777777" w:rsidR="000C57FC" w:rsidRDefault="000C57FC">
      <w:pPr>
        <w:pStyle w:val="BodyText"/>
      </w:pPr>
    </w:p>
    <w:p w14:paraId="6F29EBA2" w14:textId="77777777" w:rsidR="000C57FC" w:rsidRDefault="000C57FC">
      <w:pPr>
        <w:pStyle w:val="BodyText"/>
      </w:pPr>
    </w:p>
    <w:p w14:paraId="6F29EBA3" w14:textId="77777777" w:rsidR="000C57FC" w:rsidRDefault="000C57FC">
      <w:pPr>
        <w:pStyle w:val="BodyText"/>
      </w:pPr>
    </w:p>
    <w:p w14:paraId="6F29EBA4" w14:textId="77777777" w:rsidR="000C57FC" w:rsidRDefault="000C57FC">
      <w:pPr>
        <w:pStyle w:val="BodyText"/>
      </w:pPr>
    </w:p>
    <w:p w14:paraId="6F29EBA5" w14:textId="77777777" w:rsidR="000C57FC" w:rsidRDefault="000C57FC">
      <w:pPr>
        <w:pStyle w:val="BodyText"/>
      </w:pPr>
    </w:p>
    <w:p w14:paraId="6F29EBA6" w14:textId="77777777" w:rsidR="000C57FC" w:rsidRDefault="000C57FC">
      <w:pPr>
        <w:pStyle w:val="BodyText"/>
      </w:pPr>
    </w:p>
    <w:p w14:paraId="6F29EBA7" w14:textId="77777777" w:rsidR="000C57FC" w:rsidRDefault="000C57FC">
      <w:pPr>
        <w:pStyle w:val="BodyText"/>
        <w:spacing w:before="6"/>
      </w:pPr>
    </w:p>
    <w:p w14:paraId="6F29EBA8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A9" w14:textId="77777777" w:rsidR="000C57FC" w:rsidRDefault="00DD6C4B">
      <w:pPr>
        <w:spacing w:before="118" w:line="300" w:lineRule="auto"/>
        <w:ind w:left="305" w:right="38" w:firstLine="434"/>
        <w:jc w:val="right"/>
        <w:rPr>
          <w:sz w:val="18"/>
        </w:rPr>
      </w:pPr>
      <w:r>
        <w:rPr>
          <w:color w:val="231F20"/>
          <w:w w:val="95"/>
          <w:sz w:val="18"/>
        </w:rPr>
        <w:t>Exteroceptive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pacing w:val="-2"/>
          <w:w w:val="95"/>
          <w:sz w:val="18"/>
        </w:rPr>
        <w:t xml:space="preserve">The preﬁx </w:t>
      </w:r>
      <w:r>
        <w:rPr>
          <w:color w:val="808285"/>
          <w:spacing w:val="-1"/>
          <w:w w:val="95"/>
          <w:sz w:val="18"/>
        </w:rPr>
        <w:t>“extero”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comes from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Lati</w:t>
      </w:r>
      <w:r>
        <w:rPr>
          <w:color w:val="808285"/>
          <w:w w:val="95"/>
          <w:sz w:val="18"/>
        </w:rPr>
        <w:t>n word “exter”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pacing w:val="-3"/>
          <w:sz w:val="18"/>
        </w:rPr>
        <w:t>and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2"/>
          <w:sz w:val="18"/>
        </w:rPr>
        <w:t>means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2"/>
          <w:sz w:val="18"/>
        </w:rPr>
        <w:t>“outer”</w:t>
      </w:r>
    </w:p>
    <w:p w14:paraId="6F29EBAA" w14:textId="77777777" w:rsidR="000C57FC" w:rsidRDefault="00DD6C4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pacing w:val="-1"/>
          <w:w w:val="90"/>
          <w:sz w:val="18"/>
        </w:rPr>
        <w:t>or “external.”</w:t>
      </w:r>
    </w:p>
    <w:p w14:paraId="6F29EBAB" w14:textId="77777777" w:rsidR="000C57FC" w:rsidRDefault="000C57FC">
      <w:pPr>
        <w:pStyle w:val="BodyText"/>
        <w:spacing w:before="7"/>
        <w:rPr>
          <w:sz w:val="26"/>
        </w:rPr>
      </w:pPr>
    </w:p>
    <w:p w14:paraId="6F29EBAC" w14:textId="77777777" w:rsidR="000C57FC" w:rsidRDefault="00DD6C4B">
      <w:pPr>
        <w:spacing w:line="300" w:lineRule="auto"/>
        <w:ind w:left="196" w:right="38" w:firstLine="451"/>
        <w:jc w:val="right"/>
        <w:rPr>
          <w:sz w:val="18"/>
        </w:rPr>
      </w:pPr>
      <w:r>
        <w:rPr>
          <w:color w:val="231F20"/>
          <w:spacing w:val="-2"/>
          <w:sz w:val="18"/>
        </w:rPr>
        <w:t>Proprioceptive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preﬁx “pro-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prio’”comes from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Latin</w:t>
      </w:r>
      <w:r>
        <w:rPr>
          <w:color w:val="808285"/>
          <w:spacing w:val="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“proprius”</w:t>
      </w:r>
      <w:r>
        <w:rPr>
          <w:color w:val="808285"/>
          <w:spacing w:val="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and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means</w:t>
      </w:r>
      <w:r>
        <w:rPr>
          <w:color w:val="808285"/>
          <w:spacing w:val="-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“one’s</w:t>
      </w:r>
      <w:r>
        <w:rPr>
          <w:color w:val="808285"/>
          <w:spacing w:val="-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own.”</w:t>
      </w:r>
    </w:p>
    <w:p w14:paraId="6F29EBAD" w14:textId="77777777" w:rsidR="000C57FC" w:rsidRDefault="00DD6C4B">
      <w:pPr>
        <w:pStyle w:val="BodyText"/>
        <w:spacing w:before="99" w:line="268" w:lineRule="auto"/>
        <w:ind w:left="196" w:right="954"/>
        <w:jc w:val="both"/>
      </w:pPr>
      <w:r>
        <w:br w:type="column"/>
      </w:r>
      <w:r>
        <w:rPr>
          <w:color w:val="231F20"/>
        </w:rPr>
        <w:t>tion of the surveillance area as accurately as possible. This is essential for detecting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 objects as well as static obstacles, such as signposts, curbs, or trafﬁc islands.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dynamic objects are mainly trafﬁc participants, but can also be other obj</w:t>
      </w:r>
      <w:r>
        <w:rPr>
          <w:color w:val="231F20"/>
        </w:rPr>
        <w:t>ects with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dynamic behavior, for example, animals. The most commonly used exteroceptive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sors are cameras, light detection and ranging (LIDARs), radio detection and ranging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(RADARs), and global positioning systems (GPS), which all have their own advanta</w:t>
      </w:r>
      <w:r>
        <w:rPr>
          <w:color w:val="231F20"/>
        </w:rPr>
        <w:t>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GPS, which is used for the global positioning of the ego vehicle). The strength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self-driving car’s perception comes from the manner in which it processes each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sor’s information. The use of multiple sensors, either the same or different types,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redundancy.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rate perception using sensor fusion. By considering the measurements of multiple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sors and the uncertainties associated with them, better estimations can be obtaine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when only one source is taken in to consideration. Furthermore, each sensor type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brings its own properties. LIDARs have a very high spatial resolution and can therefore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used to build an accurate 2D or 3D representation of the environment, and, in</w:t>
      </w:r>
      <w:r>
        <w:rPr>
          <w:color w:val="231F20"/>
        </w:rPr>
        <w:t xml:space="preserve">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parison, RADARs show a much lower resolution but can operate over much longer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tances. While LIDARs have problems working in snowy, rainy, and cloudy conditions,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RADARs show no decrease in performance due to the long wavelengths used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</w:t>
      </w:r>
      <w:r>
        <w:rPr>
          <w:color w:val="231F20"/>
        </w:rPr>
        <w:t>nology. Cameras, on the other hand, show weakness in depth information but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tasks.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vehicle.</w:t>
      </w:r>
    </w:p>
    <w:p w14:paraId="6F29EBAE" w14:textId="77777777" w:rsidR="000C57FC" w:rsidRDefault="000C57FC">
      <w:pPr>
        <w:pStyle w:val="BodyText"/>
        <w:spacing w:before="3"/>
        <w:rPr>
          <w:sz w:val="22"/>
        </w:rPr>
      </w:pPr>
    </w:p>
    <w:p w14:paraId="6F29EBAF" w14:textId="77777777" w:rsidR="000C57FC" w:rsidRDefault="00DD6C4B">
      <w:pPr>
        <w:pStyle w:val="BodyText"/>
        <w:spacing w:line="268" w:lineRule="auto"/>
        <w:ind w:left="196" w:right="954"/>
        <w:jc w:val="both"/>
      </w:pPr>
      <w:r>
        <w:rPr>
          <w:color w:val="231F20"/>
        </w:rPr>
        <w:t>The proprioceptive sensors are the other part of the sensory systems. These serve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input source for information coming from the vehicle itself and are mostly used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self-localization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vehicle.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gathered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wheel speed, wheel load, and inertia. Inertial measurement units (IMUs) are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measure the three acceleration components of the ego vehicle and its three rota-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tional rate components. They consist of three accelerometers </w:t>
      </w:r>
      <w:r>
        <w:rPr>
          <w:color w:val="231F20"/>
        </w:rPr>
        <w:t>and three axis-rate sen-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sors, and they enable the vehicle to estimate its location relative to its starting point.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 compared to the GPS, it is used for local rather than global positioning. Wheel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speed sensors detect the rotational wheel speed of the</w:t>
      </w:r>
      <w:r>
        <w:rPr>
          <w:color w:val="231F20"/>
        </w:rPr>
        <w:t xml:space="preserve"> vehicle and serve as an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mation source to estimate the local position of the ego vehicle. Analogous to the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perception,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localization.</w:t>
      </w:r>
    </w:p>
    <w:p w14:paraId="6F29EBB0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59"/>
            <w:col w:w="8983"/>
          </w:cols>
        </w:sectPr>
      </w:pPr>
    </w:p>
    <w:p w14:paraId="6F29EBB1" w14:textId="77777777" w:rsidR="000C57FC" w:rsidRDefault="000C57FC">
      <w:pPr>
        <w:pStyle w:val="BodyText"/>
      </w:pPr>
    </w:p>
    <w:p w14:paraId="6F29EBB2" w14:textId="77777777" w:rsidR="000C57FC" w:rsidRDefault="000C57FC">
      <w:pPr>
        <w:pStyle w:val="BodyText"/>
      </w:pPr>
    </w:p>
    <w:p w14:paraId="6F29EBB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BB4" w14:textId="77777777" w:rsidR="000C57FC" w:rsidRDefault="000C57FC">
      <w:pPr>
        <w:pStyle w:val="BodyText"/>
      </w:pPr>
    </w:p>
    <w:p w14:paraId="6F29EBB5" w14:textId="77777777" w:rsidR="000C57FC" w:rsidRDefault="000C57FC">
      <w:pPr>
        <w:pStyle w:val="BodyText"/>
      </w:pPr>
    </w:p>
    <w:p w14:paraId="6F29EBB6" w14:textId="77777777" w:rsidR="000C57FC" w:rsidRDefault="000C57FC">
      <w:pPr>
        <w:pStyle w:val="BodyText"/>
      </w:pPr>
    </w:p>
    <w:p w14:paraId="6F29EBB7" w14:textId="77777777" w:rsidR="000C57FC" w:rsidRDefault="000C57FC">
      <w:pPr>
        <w:pStyle w:val="BodyText"/>
      </w:pPr>
    </w:p>
    <w:p w14:paraId="6F29EBB8" w14:textId="77777777" w:rsidR="000C57FC" w:rsidRDefault="000C57FC">
      <w:pPr>
        <w:pStyle w:val="BodyText"/>
      </w:pPr>
    </w:p>
    <w:p w14:paraId="6F29EBB9" w14:textId="77777777" w:rsidR="000C57FC" w:rsidRDefault="00DD6C4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F29F587" wp14:editId="6F29F58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2773679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BBA" w14:textId="77777777" w:rsidR="000C57FC" w:rsidRDefault="000C57FC">
      <w:pPr>
        <w:pStyle w:val="BodyText"/>
      </w:pPr>
    </w:p>
    <w:p w14:paraId="6F29EBBB" w14:textId="77777777" w:rsidR="000C57FC" w:rsidRDefault="000C57FC">
      <w:pPr>
        <w:pStyle w:val="BodyText"/>
      </w:pPr>
    </w:p>
    <w:p w14:paraId="6F29EBBC" w14:textId="77777777" w:rsidR="000C57FC" w:rsidRDefault="000C57FC">
      <w:pPr>
        <w:pStyle w:val="BodyText"/>
        <w:spacing w:before="8"/>
        <w:rPr>
          <w:sz w:val="17"/>
        </w:rPr>
      </w:pPr>
    </w:p>
    <w:p w14:paraId="6F29EBBD" w14:textId="77777777" w:rsidR="000C57FC" w:rsidRDefault="00DD6C4B">
      <w:pPr>
        <w:pStyle w:val="Heading6"/>
        <w:spacing w:before="99"/>
      </w:pPr>
      <w:r>
        <w:rPr>
          <w:color w:val="003946"/>
        </w:rPr>
        <w:t>Actuators</w:t>
      </w:r>
    </w:p>
    <w:p w14:paraId="6F29EBBE" w14:textId="77777777" w:rsidR="000C57FC" w:rsidRDefault="000C57FC">
      <w:pPr>
        <w:pStyle w:val="BodyText"/>
        <w:spacing w:before="5"/>
        <w:rPr>
          <w:sz w:val="26"/>
        </w:rPr>
      </w:pPr>
    </w:p>
    <w:p w14:paraId="6F29EBBF" w14:textId="77777777" w:rsidR="000C57FC" w:rsidRDefault="00DD6C4B"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While the sensors serve as input sources for the self-driving vehicle, the group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actuators is responsible for generating outputs. They can be compared to the hands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feet of a human driver, and they are necessary to control and move the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physically. The most important actuators when performing the actions of a vehicle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responsible for the throttle, brake, steering, and gear-shifting systems. Motion control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runs the actuators and executes the previously calculated motions to maneuver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trajectory.</w:t>
      </w:r>
    </w:p>
    <w:p w14:paraId="6F29EBC0" w14:textId="77777777" w:rsidR="000C57FC" w:rsidRDefault="000C57FC">
      <w:pPr>
        <w:pStyle w:val="BodyText"/>
        <w:rPr>
          <w:sz w:val="24"/>
        </w:rPr>
      </w:pPr>
    </w:p>
    <w:p w14:paraId="6F29EBC1" w14:textId="77777777" w:rsidR="000C57FC" w:rsidRDefault="00DD6C4B">
      <w:pPr>
        <w:pStyle w:val="Heading6"/>
        <w:spacing w:before="198"/>
      </w:pPr>
      <w:r>
        <w:rPr>
          <w:color w:val="003946"/>
        </w:rPr>
        <w:t>Car2X/V2X</w:t>
      </w:r>
    </w:p>
    <w:p w14:paraId="6F29EBC2" w14:textId="77777777" w:rsidR="000C57FC" w:rsidRDefault="000C57FC">
      <w:pPr>
        <w:pStyle w:val="BodyText"/>
        <w:spacing w:before="5"/>
        <w:rPr>
          <w:sz w:val="26"/>
        </w:rPr>
      </w:pPr>
    </w:p>
    <w:p w14:paraId="6F29EBC3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  <w:spacing w:val="-1"/>
        </w:rPr>
        <w:t xml:space="preserve">Car2X and V2X stand for “car-to-everything” and “vehicle-to-everything,” </w:t>
      </w:r>
      <w:r>
        <w:rPr>
          <w:color w:val="231F20"/>
        </w:rPr>
        <w:t>respectively.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technology enables a communication between the eg</w:t>
      </w:r>
      <w:r>
        <w:rPr>
          <w:color w:val="231F20"/>
        </w:rPr>
        <w:t>o vehicle and any entity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environment through which it is maneuvering (Demba &amp; Möller, 2018). It incorpo-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rates different subtypes of vehicle communications such as vehicle-to-infrastructure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(V2I), vehicle-to-network (V2N), vehicle-to-vehicle (V2V), </w:t>
      </w:r>
      <w:r>
        <w:rPr>
          <w:color w:val="231F20"/>
          <w:spacing w:val="-1"/>
        </w:rPr>
        <w:t xml:space="preserve">vehicle-to-pedestrian </w:t>
      </w:r>
      <w:r>
        <w:rPr>
          <w:color w:val="231F20"/>
        </w:rPr>
        <w:t>(V2P),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vehicle-to-device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(V2D),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vehicle-to-grid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(V2G).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efﬁciency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main motivations behind these communications. Today, WLAN-based and cellular-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(Ahn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vehicle-to-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infrastructure communication, a vehicle is able to communicate with components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street system, such as cameras, trafﬁc lights, and streetlights. Vehicle-to-network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 is used to share information be</w:t>
      </w:r>
      <w:r>
        <w:rPr>
          <w:color w:val="231F20"/>
        </w:rPr>
        <w:t>tween the vehicle, the cellular infra-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structure, and the cloud, which can be useful for trafﬁc updates. Through vehicle-to-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 communication, vehicles can share information with each other to signal dan-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vehicle-to-pedestrian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pedestrian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</w:p>
    <w:p w14:paraId="6F29EBC4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C5" w14:textId="77777777" w:rsidR="000C57FC" w:rsidRDefault="000C57FC">
      <w:pPr>
        <w:pStyle w:val="BodyText"/>
      </w:pPr>
    </w:p>
    <w:p w14:paraId="6F29EBC6" w14:textId="77777777" w:rsidR="000C57FC" w:rsidRDefault="000C57FC">
      <w:pPr>
        <w:pStyle w:val="BodyText"/>
      </w:pPr>
    </w:p>
    <w:p w14:paraId="6F29EBC7" w14:textId="77777777" w:rsidR="000C57FC" w:rsidRDefault="000C57FC">
      <w:pPr>
        <w:pStyle w:val="BodyText"/>
      </w:pPr>
    </w:p>
    <w:p w14:paraId="6F29EBC8" w14:textId="77777777" w:rsidR="000C57FC" w:rsidRDefault="000C57FC">
      <w:pPr>
        <w:pStyle w:val="BodyText"/>
      </w:pPr>
    </w:p>
    <w:p w14:paraId="6F29EBC9" w14:textId="77777777" w:rsidR="000C57FC" w:rsidRDefault="000C57FC">
      <w:pPr>
        <w:pStyle w:val="BodyText"/>
      </w:pPr>
    </w:p>
    <w:p w14:paraId="6F29EBCA" w14:textId="77777777" w:rsidR="000C57FC" w:rsidRDefault="000C57FC">
      <w:pPr>
        <w:pStyle w:val="BodyText"/>
      </w:pPr>
    </w:p>
    <w:p w14:paraId="6F29EBCB" w14:textId="77777777" w:rsidR="000C57FC" w:rsidRDefault="000C57FC">
      <w:pPr>
        <w:pStyle w:val="BodyText"/>
      </w:pPr>
    </w:p>
    <w:p w14:paraId="6F29EBCC" w14:textId="77777777" w:rsidR="000C57FC" w:rsidRDefault="000C57FC">
      <w:pPr>
        <w:pStyle w:val="BodyText"/>
        <w:spacing w:before="6"/>
      </w:pPr>
    </w:p>
    <w:p w14:paraId="6F29EBCD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a trafﬁc participant. Vehicle-to-device is used for the information exchange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inc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4"/>
        </w:rPr>
        <w:t>sing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st</w:t>
      </w:r>
      <w:r>
        <w:rPr>
          <w:color w:val="231F20"/>
          <w:spacing w:val="17"/>
        </w:rPr>
        <w:t xml:space="preserve"> </w:t>
      </w:r>
      <w:r>
        <w:rPr>
          <w:color w:val="231F20"/>
          <w:w w:val="103"/>
        </w:rPr>
        <w:t>sub</w:t>
      </w:r>
      <w:r>
        <w:rPr>
          <w:color w:val="231F20"/>
          <w:spacing w:val="-1"/>
          <w:w w:val="103"/>
        </w:rPr>
        <w:t>t</w:t>
      </w:r>
      <w:r>
        <w:rPr>
          <w:color w:val="231F20"/>
          <w:w w:val="99"/>
        </w:rPr>
        <w:t>yp</w:t>
      </w:r>
      <w:r>
        <w:rPr>
          <w:color w:val="231F20"/>
          <w:spacing w:val="-2"/>
          <w:w w:val="99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102"/>
        </w:rPr>
        <w:t>e</w:t>
      </w:r>
      <w:r>
        <w:rPr>
          <w:color w:val="231F20"/>
          <w:spacing w:val="-1"/>
          <w:w w:val="102"/>
        </w:rPr>
        <w:t>-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o-grid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ommuni</w:t>
      </w:r>
      <w:r>
        <w:rPr>
          <w:color w:val="231F20"/>
          <w:spacing w:val="-2"/>
          <w:w w:val="102"/>
        </w:rPr>
        <w:t>c</w:t>
      </w:r>
      <w:r>
        <w:rPr>
          <w:color w:val="231F20"/>
          <w:w w:val="94"/>
        </w:rPr>
        <w:t>ation,</w:t>
      </w:r>
      <w:r>
        <w:rPr>
          <w:color w:val="231F20"/>
          <w:spacing w:val="1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  <w:w w:val="105"/>
        </w:rPr>
        <w:t xml:space="preserve">used </w:t>
      </w:r>
      <w:r>
        <w:rPr>
          <w:color w:val="231F20"/>
        </w:rPr>
        <w:t>to enable communication between the vehicle and the power grid to allow a bidirec-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power.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technique,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intelligent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(Lund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Kempton,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2008).</w:t>
      </w:r>
    </w:p>
    <w:p w14:paraId="6F29EBCE" w14:textId="77777777" w:rsidR="000C57FC" w:rsidRDefault="000C57FC">
      <w:pPr>
        <w:pStyle w:val="BodyText"/>
        <w:spacing w:before="4"/>
        <w:rPr>
          <w:sz w:val="22"/>
        </w:rPr>
      </w:pPr>
    </w:p>
    <w:p w14:paraId="6F29EBCF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useless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“brain”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Graphics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(GPUs)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signiﬁcant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artiﬁcial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intelligence,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ular, deep learning. The enormous amount of calculations needed is signiﬁcantly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time-consuming when using GPUs compared to central processing units (CPUs).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stack.</w:t>
      </w:r>
    </w:p>
    <w:p w14:paraId="6F29EBD0" w14:textId="77777777" w:rsidR="000C57FC" w:rsidRDefault="000C57FC">
      <w:pPr>
        <w:pStyle w:val="BodyText"/>
        <w:rPr>
          <w:sz w:val="24"/>
        </w:rPr>
      </w:pPr>
    </w:p>
    <w:p w14:paraId="6F29EBD1" w14:textId="77777777" w:rsidR="000C57FC" w:rsidRDefault="000C57FC">
      <w:pPr>
        <w:pStyle w:val="BodyText"/>
        <w:spacing w:before="1"/>
        <w:rPr>
          <w:sz w:val="35"/>
        </w:rPr>
      </w:pPr>
    </w:p>
    <w:p w14:paraId="6F29EBD2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ind w:hanging="568"/>
        <w:jc w:val="left"/>
      </w:pPr>
      <w:r>
        <w:rPr>
          <w:color w:val="003946"/>
        </w:rPr>
        <w:t>Software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Overview</w:t>
      </w:r>
    </w:p>
    <w:p w14:paraId="6F29EBD3" w14:textId="77777777" w:rsidR="000C57FC" w:rsidRDefault="00DD6C4B">
      <w:pPr>
        <w:pStyle w:val="BodyText"/>
        <w:spacing w:before="265" w:line="268" w:lineRule="auto"/>
        <w:ind w:left="2204" w:right="954" w:hanging="1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yields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est sensors and actuators, without a deﬁned functionality, it cannot drive autono-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mously. Different modules produce reasonable output from a certain input,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braking,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steering.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EBD4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F29F589" wp14:editId="6F29F58A">
            <wp:simplePos x="0" y="0"/>
            <wp:positionH relativeFrom="page">
              <wp:posOffset>1692000</wp:posOffset>
            </wp:positionH>
            <wp:positionV relativeFrom="paragraph">
              <wp:posOffset>178366</wp:posOffset>
            </wp:positionV>
            <wp:extent cx="4968240" cy="198120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BD5" w14:textId="77777777" w:rsidR="000C57FC" w:rsidRDefault="000C57FC">
      <w:pPr>
        <w:pStyle w:val="BodyText"/>
        <w:rPr>
          <w:sz w:val="24"/>
        </w:rPr>
      </w:pPr>
    </w:p>
    <w:p w14:paraId="6F29EBD6" w14:textId="77777777" w:rsidR="000C57FC" w:rsidRDefault="00DD6C4B">
      <w:pPr>
        <w:pStyle w:val="Heading6"/>
        <w:spacing w:before="178"/>
        <w:ind w:left="2204"/>
      </w:pPr>
      <w:r>
        <w:rPr>
          <w:color w:val="003946"/>
          <w:w w:val="105"/>
        </w:rPr>
        <w:t>Sensing</w:t>
      </w:r>
    </w:p>
    <w:p w14:paraId="6F29EBD7" w14:textId="77777777" w:rsidR="000C57FC" w:rsidRDefault="000C57FC">
      <w:pPr>
        <w:pStyle w:val="BodyText"/>
        <w:spacing w:before="5"/>
        <w:rPr>
          <w:sz w:val="26"/>
        </w:rPr>
      </w:pPr>
    </w:p>
    <w:p w14:paraId="6F29EBD8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module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self-driv-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 vehicle’s functionality. It represents the interface of all of the sensors and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 for reading the sensor data. The data can be preprocessed in this step, 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extracted,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“know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sees.”</w:t>
      </w:r>
    </w:p>
    <w:p w14:paraId="6F29EBD9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DA" w14:textId="77777777" w:rsidR="000C57FC" w:rsidRDefault="000C57FC">
      <w:pPr>
        <w:pStyle w:val="BodyText"/>
      </w:pPr>
    </w:p>
    <w:p w14:paraId="6F29EBDB" w14:textId="77777777" w:rsidR="000C57FC" w:rsidRDefault="000C57FC">
      <w:pPr>
        <w:pStyle w:val="BodyText"/>
      </w:pPr>
    </w:p>
    <w:p w14:paraId="6F29EBDC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BDD" w14:textId="77777777" w:rsidR="000C57FC" w:rsidRDefault="000C57FC">
      <w:pPr>
        <w:pStyle w:val="BodyText"/>
      </w:pPr>
    </w:p>
    <w:p w14:paraId="6F29EBDE" w14:textId="77777777" w:rsidR="000C57FC" w:rsidRDefault="000C57FC">
      <w:pPr>
        <w:pStyle w:val="BodyText"/>
      </w:pPr>
    </w:p>
    <w:p w14:paraId="6F29EBDF" w14:textId="77777777" w:rsidR="000C57FC" w:rsidRDefault="000C57FC">
      <w:pPr>
        <w:pStyle w:val="BodyText"/>
      </w:pPr>
    </w:p>
    <w:p w14:paraId="6F29EBE0" w14:textId="77777777" w:rsidR="000C57FC" w:rsidRDefault="000C57FC">
      <w:pPr>
        <w:pStyle w:val="BodyText"/>
      </w:pPr>
    </w:p>
    <w:p w14:paraId="6F29EBE1" w14:textId="77777777" w:rsidR="000C57FC" w:rsidRDefault="000C57FC">
      <w:pPr>
        <w:pStyle w:val="BodyText"/>
      </w:pPr>
    </w:p>
    <w:p w14:paraId="6F29EBE2" w14:textId="77777777" w:rsidR="000C57FC" w:rsidRDefault="000C57FC">
      <w:pPr>
        <w:pStyle w:val="BodyText"/>
        <w:spacing w:before="3"/>
        <w:rPr>
          <w:sz w:val="21"/>
        </w:rPr>
      </w:pPr>
    </w:p>
    <w:p w14:paraId="6F29EBE3" w14:textId="77777777" w:rsidR="000C57FC" w:rsidRDefault="00DD6C4B">
      <w:pPr>
        <w:pStyle w:val="Heading6"/>
      </w:pPr>
      <w:r>
        <w:rPr>
          <w:color w:val="003946"/>
        </w:rPr>
        <w:t>Localization</w:t>
      </w:r>
    </w:p>
    <w:p w14:paraId="6F29EBE4" w14:textId="77777777" w:rsidR="000C57FC" w:rsidRDefault="000C57FC">
      <w:pPr>
        <w:pStyle w:val="BodyText"/>
        <w:spacing w:before="4"/>
        <w:rPr>
          <w:sz w:val="26"/>
        </w:rPr>
      </w:pPr>
    </w:p>
    <w:p w14:paraId="6F29EBE5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module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captured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exterocep-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tive and the proprioceptive sensors is the localization module. The task is to estimate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state of the ego vehicle accurately, which is crucial to the complete functionality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all following modules make their calculation based on the ego state. Pos</w:t>
      </w:r>
      <w:r>
        <w:rPr>
          <w:color w:val="231F20"/>
        </w:rPr>
        <w:t>ition,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velocity, orientation, and turning rate are the fundamental parameters, but 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derivatives of the position, such as acceleration or jerk, can also be beneﬁcial.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approaches exist to estimate the state and generally make use of diff</w:t>
      </w:r>
      <w:r>
        <w:rPr>
          <w:color w:val="231F20"/>
        </w:rPr>
        <w:t>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derivations of Bayes ﬁlters such as Kalman, extended Kalman, unscented Kalman,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particle ﬁlters (Särkkä, 2013). Bayes ﬁlters are recursive probabilistic methods used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estimate probability distributions of parameters following the general principl</w:t>
      </w:r>
      <w:r>
        <w:rPr>
          <w:color w:val="231F20"/>
        </w:rPr>
        <w:t>e.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EBE6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F29F58B" wp14:editId="6F29F58C">
            <wp:simplePos x="0" y="0"/>
            <wp:positionH relativeFrom="page">
              <wp:posOffset>900000</wp:posOffset>
            </wp:positionH>
            <wp:positionV relativeFrom="paragraph">
              <wp:posOffset>178087</wp:posOffset>
            </wp:positionV>
            <wp:extent cx="4968240" cy="198120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BE7" w14:textId="77777777" w:rsidR="000C57FC" w:rsidRDefault="000C57FC">
      <w:pPr>
        <w:pStyle w:val="BodyText"/>
        <w:rPr>
          <w:sz w:val="12"/>
        </w:rPr>
      </w:pPr>
    </w:p>
    <w:p w14:paraId="6F29EBE8" w14:textId="77777777" w:rsidR="000C57FC" w:rsidRDefault="000C57FC">
      <w:pPr>
        <w:rPr>
          <w:sz w:val="12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E9" w14:textId="77777777" w:rsidR="000C57FC" w:rsidRDefault="00DD6C4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The intention is to continuously update the most probable state based on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measurements.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prediction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matical model depending on the underlying process, which leads to the prior distribu-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simplest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Bar-Shalom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(1993).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accordingly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w w:val="95"/>
        </w:rPr>
        <w:t>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Bayesian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statistics, the true state of a process is assumed to be an unob</w:t>
      </w:r>
      <w:r>
        <w:rPr>
          <w:color w:val="231F20"/>
        </w:rPr>
        <w:t>served Markov process,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x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state contains all previous information (Gagniuc, 2017). The measurements,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hand, are assumed to follow a hidden Markov model (HMM), where the measure-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x</w:t>
      </w:r>
      <w:r>
        <w:rPr>
          <w:rFonts w:ascii="Times New Roman" w:hAnsi="Times New Roman"/>
          <w:color w:val="231F20"/>
          <w:spacing w:val="2"/>
        </w:rPr>
        <w:t xml:space="preserve"> </w:t>
      </w:r>
      <w:r>
        <w:rPr>
          <w:color w:val="231F20"/>
        </w:rPr>
        <w:t>(Zucchini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Kalman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deriva-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</w:t>
      </w:r>
      <w:r>
        <w:rPr>
          <w:color w:val="231F20"/>
        </w:rPr>
        <w:t>e of the Bayes ﬁlter that is often used, assuming the state and measurement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Gaussian distributions. Particle ﬁlters, also called Sequential Monte Carlo (SMC),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Gaussian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(Chen,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swarm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particles,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state space. The sum of all particles should model the probability distribution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state. For a detailed description of this approach, refer to the lite</w:t>
      </w:r>
      <w:r>
        <w:rPr>
          <w:color w:val="231F20"/>
        </w:rPr>
        <w:t>rature by Chen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(2003).</w:t>
      </w:r>
    </w:p>
    <w:p w14:paraId="6F29EBEA" w14:textId="77777777" w:rsidR="000C57FC" w:rsidRDefault="00DD6C4B">
      <w:r>
        <w:br w:type="column"/>
      </w:r>
    </w:p>
    <w:p w14:paraId="6F29EBEB" w14:textId="77777777" w:rsidR="000C57FC" w:rsidRDefault="000C57FC">
      <w:pPr>
        <w:pStyle w:val="BodyText"/>
        <w:rPr>
          <w:sz w:val="22"/>
        </w:rPr>
      </w:pPr>
    </w:p>
    <w:p w14:paraId="6F29EBEC" w14:textId="77777777" w:rsidR="000C57FC" w:rsidRDefault="000C57FC">
      <w:pPr>
        <w:pStyle w:val="BodyText"/>
        <w:rPr>
          <w:sz w:val="22"/>
        </w:rPr>
      </w:pPr>
    </w:p>
    <w:p w14:paraId="6F29EBED" w14:textId="77777777" w:rsidR="000C57FC" w:rsidRDefault="00DD6C4B">
      <w:pPr>
        <w:spacing w:before="133" w:line="300" w:lineRule="auto"/>
        <w:ind w:left="355" w:right="156"/>
        <w:rPr>
          <w:sz w:val="18"/>
        </w:rPr>
      </w:pPr>
      <w:r>
        <w:rPr>
          <w:color w:val="231F20"/>
          <w:sz w:val="18"/>
        </w:rPr>
        <w:t>Prior distribution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The prior distribu-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 represents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sub-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jective</w:t>
      </w:r>
      <w:r>
        <w:rPr>
          <w:color w:val="808285"/>
          <w:spacing w:val="1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beliefs</w:t>
      </w:r>
      <w:r>
        <w:rPr>
          <w:color w:val="808285"/>
          <w:spacing w:val="1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about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state.</w:t>
      </w:r>
    </w:p>
    <w:p w14:paraId="6F29EBEE" w14:textId="77777777" w:rsidR="000C57FC" w:rsidRDefault="000C57FC">
      <w:pPr>
        <w:spacing w:line="300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EBEF" w14:textId="77777777" w:rsidR="000C57FC" w:rsidRDefault="000C57FC">
      <w:pPr>
        <w:pStyle w:val="BodyText"/>
      </w:pPr>
    </w:p>
    <w:p w14:paraId="6F29EBF0" w14:textId="77777777" w:rsidR="000C57FC" w:rsidRDefault="000C57FC">
      <w:pPr>
        <w:pStyle w:val="BodyText"/>
      </w:pPr>
    </w:p>
    <w:p w14:paraId="6F29EBF1" w14:textId="77777777" w:rsidR="000C57FC" w:rsidRDefault="000C57FC">
      <w:pPr>
        <w:pStyle w:val="BodyText"/>
      </w:pPr>
    </w:p>
    <w:p w14:paraId="6F29EBF2" w14:textId="77777777" w:rsidR="000C57FC" w:rsidRDefault="000C57FC">
      <w:pPr>
        <w:pStyle w:val="BodyText"/>
      </w:pPr>
    </w:p>
    <w:p w14:paraId="6F29EBF3" w14:textId="77777777" w:rsidR="000C57FC" w:rsidRDefault="000C57FC">
      <w:pPr>
        <w:pStyle w:val="BodyText"/>
      </w:pPr>
    </w:p>
    <w:p w14:paraId="6F29EBF4" w14:textId="77777777" w:rsidR="000C57FC" w:rsidRDefault="000C57FC">
      <w:pPr>
        <w:pStyle w:val="BodyText"/>
      </w:pPr>
    </w:p>
    <w:p w14:paraId="6F29EBF5" w14:textId="77777777" w:rsidR="000C57FC" w:rsidRDefault="000C57FC">
      <w:pPr>
        <w:pStyle w:val="BodyText"/>
      </w:pPr>
    </w:p>
    <w:p w14:paraId="6F29EBF6" w14:textId="77777777" w:rsidR="000C57FC" w:rsidRDefault="000C57FC">
      <w:pPr>
        <w:pStyle w:val="BodyText"/>
        <w:spacing w:before="6"/>
      </w:pPr>
    </w:p>
    <w:p w14:paraId="6F29EBF7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BF8" w14:textId="77777777" w:rsidR="000C57FC" w:rsidRDefault="000C57FC">
      <w:pPr>
        <w:pStyle w:val="BodyText"/>
        <w:rPr>
          <w:sz w:val="22"/>
        </w:rPr>
      </w:pPr>
    </w:p>
    <w:p w14:paraId="6F29EBF9" w14:textId="77777777" w:rsidR="000C57FC" w:rsidRDefault="000C57FC">
      <w:pPr>
        <w:pStyle w:val="BodyText"/>
        <w:rPr>
          <w:sz w:val="22"/>
        </w:rPr>
      </w:pPr>
    </w:p>
    <w:p w14:paraId="6F29EBFA" w14:textId="77777777" w:rsidR="000C57FC" w:rsidRDefault="000C57FC">
      <w:pPr>
        <w:pStyle w:val="BodyText"/>
        <w:rPr>
          <w:sz w:val="22"/>
        </w:rPr>
      </w:pPr>
    </w:p>
    <w:p w14:paraId="6F29EBFB" w14:textId="77777777" w:rsidR="000C57FC" w:rsidRDefault="000C57FC">
      <w:pPr>
        <w:pStyle w:val="BodyText"/>
        <w:rPr>
          <w:sz w:val="22"/>
        </w:rPr>
      </w:pPr>
    </w:p>
    <w:p w14:paraId="6F29EBFC" w14:textId="77777777" w:rsidR="000C57FC" w:rsidRDefault="000C57FC">
      <w:pPr>
        <w:pStyle w:val="BodyText"/>
        <w:rPr>
          <w:sz w:val="22"/>
        </w:rPr>
      </w:pPr>
    </w:p>
    <w:p w14:paraId="6F29EBFD" w14:textId="77777777" w:rsidR="000C57FC" w:rsidRDefault="000C57FC">
      <w:pPr>
        <w:pStyle w:val="BodyText"/>
        <w:rPr>
          <w:sz w:val="22"/>
        </w:rPr>
      </w:pPr>
    </w:p>
    <w:p w14:paraId="6F29EBFE" w14:textId="77777777" w:rsidR="000C57FC" w:rsidRDefault="000C57FC">
      <w:pPr>
        <w:pStyle w:val="BodyText"/>
        <w:rPr>
          <w:sz w:val="22"/>
        </w:rPr>
      </w:pPr>
    </w:p>
    <w:p w14:paraId="6F29EBFF" w14:textId="77777777" w:rsidR="000C57FC" w:rsidRDefault="000C57FC">
      <w:pPr>
        <w:pStyle w:val="BodyText"/>
        <w:rPr>
          <w:sz w:val="22"/>
        </w:rPr>
      </w:pPr>
    </w:p>
    <w:p w14:paraId="6F29EC00" w14:textId="77777777" w:rsidR="000C57FC" w:rsidRDefault="000C57FC">
      <w:pPr>
        <w:pStyle w:val="BodyText"/>
        <w:rPr>
          <w:sz w:val="22"/>
        </w:rPr>
      </w:pPr>
    </w:p>
    <w:p w14:paraId="6F29EC01" w14:textId="77777777" w:rsidR="000C57FC" w:rsidRDefault="000C57FC">
      <w:pPr>
        <w:pStyle w:val="BodyText"/>
        <w:rPr>
          <w:sz w:val="22"/>
        </w:rPr>
      </w:pPr>
    </w:p>
    <w:p w14:paraId="6F29EC02" w14:textId="77777777" w:rsidR="000C57FC" w:rsidRDefault="000C57FC">
      <w:pPr>
        <w:pStyle w:val="BodyText"/>
        <w:rPr>
          <w:sz w:val="22"/>
        </w:rPr>
      </w:pPr>
    </w:p>
    <w:p w14:paraId="6F29EC03" w14:textId="77777777" w:rsidR="000C57FC" w:rsidRDefault="000C57FC">
      <w:pPr>
        <w:pStyle w:val="BodyText"/>
        <w:rPr>
          <w:sz w:val="22"/>
        </w:rPr>
      </w:pPr>
    </w:p>
    <w:p w14:paraId="6F29EC04" w14:textId="77777777" w:rsidR="000C57FC" w:rsidRDefault="000C57FC">
      <w:pPr>
        <w:pStyle w:val="BodyText"/>
        <w:rPr>
          <w:sz w:val="22"/>
        </w:rPr>
      </w:pPr>
    </w:p>
    <w:p w14:paraId="6F29EC05" w14:textId="77777777" w:rsidR="000C57FC" w:rsidRDefault="000C57FC">
      <w:pPr>
        <w:pStyle w:val="BodyText"/>
        <w:rPr>
          <w:sz w:val="22"/>
        </w:rPr>
      </w:pPr>
    </w:p>
    <w:p w14:paraId="6F29EC06" w14:textId="77777777" w:rsidR="000C57FC" w:rsidRDefault="000C57FC">
      <w:pPr>
        <w:pStyle w:val="BodyText"/>
        <w:rPr>
          <w:sz w:val="22"/>
        </w:rPr>
      </w:pPr>
    </w:p>
    <w:p w14:paraId="6F29EC07" w14:textId="77777777" w:rsidR="000C57FC" w:rsidRDefault="000C57FC">
      <w:pPr>
        <w:pStyle w:val="BodyText"/>
        <w:rPr>
          <w:sz w:val="22"/>
        </w:rPr>
      </w:pPr>
    </w:p>
    <w:p w14:paraId="6F29EC08" w14:textId="77777777" w:rsidR="000C57FC" w:rsidRDefault="00DD6C4B">
      <w:pPr>
        <w:spacing w:before="192" w:line="300" w:lineRule="auto"/>
        <w:ind w:left="156" w:right="38" w:firstLine="367"/>
        <w:jc w:val="right"/>
        <w:rPr>
          <w:sz w:val="18"/>
        </w:rPr>
      </w:pPr>
      <w:r>
        <w:rPr>
          <w:color w:val="231F20"/>
          <w:sz w:val="18"/>
        </w:rPr>
        <w:t>Dead Reckoning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In biology, dead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reckoning—the </w:t>
      </w:r>
      <w:r>
        <w:rPr>
          <w:color w:val="808285"/>
          <w:sz w:val="18"/>
        </w:rPr>
        <w:t>proc-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ess of updating esti-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mates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position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heading—is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also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known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path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inte-</w:t>
      </w:r>
    </w:p>
    <w:p w14:paraId="6F29EC09" w14:textId="77777777" w:rsidR="000C57FC" w:rsidRDefault="00DD6C4B">
      <w:pPr>
        <w:spacing w:line="204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gration.</w:t>
      </w:r>
    </w:p>
    <w:p w14:paraId="6F29EC0A" w14:textId="77777777" w:rsidR="000C57FC" w:rsidRDefault="00DD6C4B">
      <w:pPr>
        <w:pStyle w:val="BodyText"/>
        <w:spacing w:before="99" w:line="268" w:lineRule="auto"/>
        <w:ind w:left="156" w:right="954"/>
        <w:jc w:val="both"/>
      </w:pPr>
      <w:r>
        <w:br w:type="column"/>
      </w:r>
      <w:r>
        <w:rPr>
          <w:color w:val="231F20"/>
        </w:rPr>
        <w:t>Two different types of localization are important for a proper state estimation: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localization.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abso-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</w:t>
      </w:r>
      <w:r>
        <w:rPr>
          <w:color w:val="231F20"/>
        </w:rPr>
        <w:t>wledge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immediate surrounding does not help it to maneuver to a given destination. Usage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global navigation satellite systems (GNSS), of which the global positioning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(GPS)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task.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Thereby,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coordinates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matched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streets, which is called map matching (Quddus et al., 2007). Due to certain limita-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tions, such as signal scattering or attenuation in environments with high buildings,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tunnels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sky),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</w:t>
      </w:r>
      <w:r>
        <w:rPr>
          <w:color w:val="231F20"/>
        </w:rPr>
        <w:t>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recommended solution (Woo et al., 2019). Relative localization, in comparison, esti-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onboard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such as wheel sensors (odometry), steering angle, and inertial measurement </w:t>
      </w:r>
      <w:r>
        <w:rPr>
          <w:color w:val="231F20"/>
        </w:rPr>
        <w:t>units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(IMU). For an accurate estimation of the state of the ego vehicle, the information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uncertainties—a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fusion.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This method of estimating the relative position is called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dead reckoning and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 approach for urban areas with high buildings and tunnels where signal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vention is present. Relative localization suffers from drift over time due to error 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mulation but is jump-free, which means that there is an approximately continuous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 estimation because measurements are generated at high frequencies by IMUs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(Zhang et al., 2020). In comparison, global localization suffers from jumps due to 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ates,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drift-free.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niques is a common solution for self-driving vehicles. Additional information gain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achieved by integrating visual odometry, which uses successive camera images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</w:t>
      </w:r>
      <w:r>
        <w:rPr>
          <w:color w:val="231F20"/>
        </w:rPr>
        <w:t>sure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translational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rotational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changes.</w:t>
      </w:r>
    </w:p>
    <w:p w14:paraId="6F29EC0B" w14:textId="77777777" w:rsidR="000C57FC" w:rsidRDefault="000C57FC">
      <w:pPr>
        <w:pStyle w:val="BodyText"/>
        <w:rPr>
          <w:sz w:val="24"/>
        </w:rPr>
      </w:pPr>
    </w:p>
    <w:p w14:paraId="6F29EC0C" w14:textId="77777777" w:rsidR="000C57FC" w:rsidRDefault="00DD6C4B">
      <w:pPr>
        <w:pStyle w:val="Heading6"/>
        <w:spacing w:before="197"/>
        <w:ind w:left="157"/>
      </w:pPr>
      <w:r>
        <w:rPr>
          <w:color w:val="003946"/>
        </w:rPr>
        <w:t>Perception</w:t>
      </w:r>
    </w:p>
    <w:p w14:paraId="6F29EC0D" w14:textId="77777777" w:rsidR="000C57FC" w:rsidRDefault="000C57FC">
      <w:pPr>
        <w:pStyle w:val="BodyText"/>
        <w:spacing w:before="5"/>
        <w:rPr>
          <w:sz w:val="26"/>
        </w:rPr>
      </w:pPr>
    </w:p>
    <w:p w14:paraId="6F29EC0E" w14:textId="77777777" w:rsidR="000C57FC" w:rsidRDefault="00DD6C4B">
      <w:pPr>
        <w:pStyle w:val="BodyText"/>
        <w:spacing w:line="268" w:lineRule="auto"/>
        <w:ind w:left="156" w:right="954"/>
        <w:jc w:val="both"/>
      </w:pPr>
      <w:r>
        <w:rPr>
          <w:color w:val="231F20"/>
        </w:rPr>
        <w:t>The purpose of the perception module of the software stack of a self-driving vehicle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maneuvering. Generally, it can be subdivided into two parts: object detection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tracking.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detecting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around the vehicle as accurately as possible. Both static obstacles—objects that do </w:t>
      </w:r>
      <w:r>
        <w:rPr>
          <w:color w:val="231F20"/>
        </w:rPr>
        <w:t>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move but have to be considered during the maneuvering—and dynamic objects,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 other trafﬁc participants like vehicles, bicycles, and pedestrians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classiﬁcation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localization.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sical image processing methods, but with the rise of deep neural networks, they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datasets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KITTI,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nuScenes,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Cityscape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dataset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(Geiger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2013;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Caesar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2020;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Cordts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et al., 2016). Each dataset consists of different sensor data, sensor conﬁguration,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calibration. Using a particular dataset for one’s own project, the conﬁguration either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needs to be identical or a recalibration has to be applied. The</w:t>
      </w:r>
      <w:r>
        <w:rPr>
          <w:color w:val="231F20"/>
        </w:rPr>
        <w:t xml:space="preserve"> following ﬁgure 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exemplary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KITTI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dataset.</w:t>
      </w:r>
    </w:p>
    <w:p w14:paraId="6F29EC0F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99"/>
            <w:col w:w="8943"/>
          </w:cols>
        </w:sectPr>
      </w:pPr>
    </w:p>
    <w:p w14:paraId="6F29EC10" w14:textId="77777777" w:rsidR="000C57FC" w:rsidRDefault="000C57FC">
      <w:pPr>
        <w:pStyle w:val="BodyText"/>
      </w:pPr>
    </w:p>
    <w:p w14:paraId="6F29EC11" w14:textId="77777777" w:rsidR="000C57FC" w:rsidRDefault="000C57FC">
      <w:pPr>
        <w:pStyle w:val="BodyText"/>
      </w:pPr>
    </w:p>
    <w:p w14:paraId="6F29EC12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C13" w14:textId="77777777" w:rsidR="000C57FC" w:rsidRDefault="000C57FC">
      <w:pPr>
        <w:pStyle w:val="BodyText"/>
      </w:pPr>
    </w:p>
    <w:p w14:paraId="6F29EC14" w14:textId="77777777" w:rsidR="000C57FC" w:rsidRDefault="000C57FC">
      <w:pPr>
        <w:pStyle w:val="BodyText"/>
      </w:pPr>
    </w:p>
    <w:p w14:paraId="6F29EC15" w14:textId="77777777" w:rsidR="000C57FC" w:rsidRDefault="000C57FC">
      <w:pPr>
        <w:pStyle w:val="BodyText"/>
      </w:pPr>
    </w:p>
    <w:p w14:paraId="6F29EC16" w14:textId="77777777" w:rsidR="000C57FC" w:rsidRDefault="000C57FC">
      <w:pPr>
        <w:pStyle w:val="BodyText"/>
      </w:pPr>
    </w:p>
    <w:p w14:paraId="6F29EC17" w14:textId="77777777" w:rsidR="000C57FC" w:rsidRDefault="000C57FC">
      <w:pPr>
        <w:pStyle w:val="BodyText"/>
      </w:pPr>
    </w:p>
    <w:p w14:paraId="6F29EC18" w14:textId="77777777" w:rsidR="000C57FC" w:rsidRDefault="00DD6C4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F29F58D" wp14:editId="6F29F58E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6821" cy="1767839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C19" w14:textId="77777777" w:rsidR="000C57FC" w:rsidRDefault="00DD6C4B">
      <w:pPr>
        <w:pStyle w:val="BodyText"/>
        <w:spacing w:before="55" w:line="268" w:lineRule="auto"/>
        <w:ind w:left="957" w:right="2201"/>
        <w:jc w:val="both"/>
      </w:pP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rithms such as cameras, LIDARs, and RADARs. With sensor fusion, the information 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 sensors is used, which leads to lower uncertainties than using data from each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 alone. Different fusion approaches exist depending on when the fusion is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</w:t>
      </w:r>
      <w:r>
        <w:rPr>
          <w:color w:val="231F20"/>
        </w:rPr>
        <w:t>rmed (Ebersbach et al., 2017). When performing late fusion, the detections of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 are used and combined. Early fusion takes the raw or preprocessed data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sensors and applies an object detection to the fused data in a high-dimensional fea-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</w:t>
      </w:r>
      <w:r>
        <w:rPr>
          <w:color w:val="231F20"/>
        </w:rPr>
        <w:t>e space. By doing this, relations between the sensor data can be considered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 detection method, which could be lost in the late fusion approach.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stages between early and late fusion exist, which are not further discussed at this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point</w:t>
      </w:r>
      <w:r>
        <w:rPr>
          <w:color w:val="231F20"/>
          <w:spacing w:val="-1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interested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reader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detailed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overview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(Ebersbach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2017;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Peng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2017;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Seeland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2017).</w:t>
      </w:r>
    </w:p>
    <w:p w14:paraId="6F29EC1A" w14:textId="77777777" w:rsidR="000C57FC" w:rsidRDefault="000C57FC">
      <w:pPr>
        <w:pStyle w:val="BodyText"/>
        <w:spacing w:before="3"/>
        <w:rPr>
          <w:sz w:val="22"/>
        </w:rPr>
      </w:pPr>
    </w:p>
    <w:p w14:paraId="6F29EC1B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Object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keeping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urement is inﬂuenced by uncertainties due to, for example, inaccuracies or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errors,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inaccurate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estimations.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reason,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task,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probabilistic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methods represent a common solution. Extended or unscented Kalman ﬁlters,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can, in comparison to the standard Kalman ﬁlter, handle non-linearities of the 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(motion)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derivatives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</w:t>
      </w:r>
      <w:r>
        <w:rPr>
          <w:color w:val="231F20"/>
        </w:rPr>
        <w:t>yes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predict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(Roth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performing this process over time, accurate state estimations can be obtained,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trivial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 is known that exactly one object exists. Tracking an unknown number of objects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difﬁcult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births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surveillance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(objects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disappear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surveillance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clutter measurements. All of those factors are handled by multi-object tracking.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(PHD)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multihypothe-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sis tracking (MHT), and the multi-target multi-Bernoulli ﬁlter and their derivations (Vo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2006;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Blackman,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multi-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(2014).</w:t>
      </w:r>
    </w:p>
    <w:p w14:paraId="6F29EC1C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1D" w14:textId="77777777" w:rsidR="000C57FC" w:rsidRDefault="000C57FC">
      <w:pPr>
        <w:pStyle w:val="BodyText"/>
      </w:pPr>
    </w:p>
    <w:p w14:paraId="6F29EC1E" w14:textId="77777777" w:rsidR="000C57FC" w:rsidRDefault="000C57FC">
      <w:pPr>
        <w:pStyle w:val="BodyText"/>
      </w:pPr>
    </w:p>
    <w:p w14:paraId="6F29EC1F" w14:textId="77777777" w:rsidR="000C57FC" w:rsidRDefault="000C57FC">
      <w:pPr>
        <w:pStyle w:val="BodyText"/>
      </w:pPr>
    </w:p>
    <w:p w14:paraId="6F29EC20" w14:textId="77777777" w:rsidR="000C57FC" w:rsidRDefault="000C57FC">
      <w:pPr>
        <w:pStyle w:val="BodyText"/>
      </w:pPr>
    </w:p>
    <w:p w14:paraId="6F29EC21" w14:textId="77777777" w:rsidR="000C57FC" w:rsidRDefault="000C57FC">
      <w:pPr>
        <w:pStyle w:val="BodyText"/>
      </w:pPr>
    </w:p>
    <w:p w14:paraId="6F29EC22" w14:textId="77777777" w:rsidR="000C57FC" w:rsidRDefault="000C57FC">
      <w:pPr>
        <w:pStyle w:val="BodyText"/>
      </w:pPr>
    </w:p>
    <w:p w14:paraId="6F29EC23" w14:textId="77777777" w:rsidR="000C57FC" w:rsidRDefault="000C57FC">
      <w:pPr>
        <w:pStyle w:val="BodyText"/>
      </w:pPr>
    </w:p>
    <w:p w14:paraId="6F29EC24" w14:textId="77777777" w:rsidR="000C57FC" w:rsidRDefault="000C57FC">
      <w:pPr>
        <w:pStyle w:val="BodyText"/>
      </w:pPr>
    </w:p>
    <w:p w14:paraId="6F29EC25" w14:textId="77777777" w:rsidR="000C57FC" w:rsidRDefault="000C57FC">
      <w:pPr>
        <w:pStyle w:val="BodyText"/>
        <w:spacing w:before="3"/>
        <w:rPr>
          <w:sz w:val="19"/>
        </w:rPr>
      </w:pPr>
    </w:p>
    <w:p w14:paraId="6F29EC26" w14:textId="77777777" w:rsidR="000C57FC" w:rsidRDefault="00DD6C4B">
      <w:pPr>
        <w:pStyle w:val="Heading6"/>
        <w:ind w:left="2204"/>
      </w:pPr>
      <w:r>
        <w:rPr>
          <w:color w:val="003946"/>
          <w:w w:val="105"/>
        </w:rPr>
        <w:t>Planning</w:t>
      </w:r>
    </w:p>
    <w:p w14:paraId="6F29EC27" w14:textId="77777777" w:rsidR="000C57FC" w:rsidRDefault="000C57FC">
      <w:pPr>
        <w:pStyle w:val="BodyText"/>
        <w:spacing w:before="4"/>
        <w:rPr>
          <w:sz w:val="26"/>
        </w:rPr>
      </w:pPr>
    </w:p>
    <w:p w14:paraId="6F29EC28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aim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3"/>
        </w:rPr>
        <w:t>anning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4"/>
        </w:rPr>
        <w:t>sk</w:t>
      </w:r>
      <w:r>
        <w:rPr>
          <w:color w:val="231F20"/>
          <w:spacing w:val="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ﬁ</w:t>
      </w:r>
      <w:r>
        <w:rPr>
          <w:color w:val="231F20"/>
          <w:w w:val="102"/>
        </w:rPr>
        <w:t>nd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6"/>
        </w:rPr>
        <w:t>o</w:t>
      </w:r>
      <w:r>
        <w:rPr>
          <w:color w:val="231F20"/>
          <w:spacing w:val="-2"/>
          <w:w w:val="106"/>
        </w:rPr>
        <w:t>n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9"/>
        </w:rPr>
        <w:t>enient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102"/>
        </w:rPr>
        <w:t>onomi</w:t>
      </w:r>
      <w:r>
        <w:rPr>
          <w:color w:val="231F20"/>
          <w:spacing w:val="-2"/>
          <w:w w:val="102"/>
        </w:rPr>
        <w:t>ca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9"/>
        </w:rPr>
        <w:t>beneﬁci</w:t>
      </w:r>
      <w:r>
        <w:rPr>
          <w:color w:val="231F20"/>
          <w:spacing w:val="-2"/>
          <w:w w:val="99"/>
        </w:rPr>
        <w:t>a</w:t>
      </w:r>
      <w:r>
        <w:rPr>
          <w:color w:val="231F20"/>
          <w:w w:val="96"/>
        </w:rPr>
        <w:t xml:space="preserve">l </w:t>
      </w:r>
      <w:r>
        <w:rPr>
          <w:color w:val="231F20"/>
        </w:rPr>
        <w:t>trajectory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perception of the environment through which the vehicle is maneuvering is 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it has to bypass all static and dynamic objects present in the surrounding.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paths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fore transformed in to a state space where drivable free space and corridors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occupancy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Voronoi diagram algorithm, the cost maps algorithm, the state lattices algorithm,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driving corridors algorithm (Lau, 2013). Path planning can be represented as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hierarchical model consisting of the following layers: mission planning, behavioral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planning, and motion planning. The mission, as the higher-level input for the planner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split into sub-missions and then split again into motions that are handled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motion planner. This way, the workload of motion planning for long-term missions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reduced because complicated problems are divided into smaller, less complicated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process.</w:t>
      </w:r>
    </w:p>
    <w:p w14:paraId="6F29EC29" w14:textId="77777777" w:rsidR="000C57FC" w:rsidRDefault="000C57FC">
      <w:pPr>
        <w:pStyle w:val="BodyText"/>
        <w:spacing w:before="3"/>
        <w:rPr>
          <w:sz w:val="22"/>
        </w:rPr>
      </w:pPr>
    </w:p>
    <w:p w14:paraId="6F29EC2A" w14:textId="77777777" w:rsidR="000C57FC" w:rsidRDefault="00DD6C4B">
      <w:pPr>
        <w:pStyle w:val="BodyText"/>
        <w:spacing w:before="1" w:line="268" w:lineRule="auto"/>
        <w:ind w:left="2204" w:right="954"/>
        <w:jc w:val="both"/>
      </w:pP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artiﬁcial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sampling-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based plann</w:t>
      </w:r>
      <w:r>
        <w:rPr>
          <w:color w:val="231F20"/>
        </w:rPr>
        <w:t>ing, grid-based planning, and reward-based planning (Park et al., 2001;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Branicky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2006;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Saranya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2014;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Xiao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behavioral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(motion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speciﬁcation)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evaluating the surrounding environment for the path that was planned in the 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planning layer. The task of the motion planning layer is to work out a feasible 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speciﬁcations.</w:t>
      </w:r>
    </w:p>
    <w:p w14:paraId="6F29EC2B" w14:textId="77777777" w:rsidR="000C57FC" w:rsidRDefault="000C57FC">
      <w:pPr>
        <w:pStyle w:val="BodyText"/>
        <w:spacing w:before="3"/>
        <w:rPr>
          <w:sz w:val="22"/>
        </w:rPr>
      </w:pPr>
    </w:p>
    <w:p w14:paraId="6F29EC2C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It is essential to have good predicti</w:t>
      </w:r>
      <w:r>
        <w:rPr>
          <w:color w:val="231F20"/>
        </w:rPr>
        <w:t>ons for the dynamic objects in the 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which the path is generated. For this reason, a lot of research is done investi-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gating new behavior prediction models, mainly based on deep neural networks (Shok-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rolah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Shirazi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Morris,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Heyns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14:paraId="6F29EC2D" w14:textId="77777777" w:rsidR="000C57FC" w:rsidRDefault="000C57FC">
      <w:pPr>
        <w:pStyle w:val="BodyText"/>
        <w:rPr>
          <w:sz w:val="24"/>
        </w:rPr>
      </w:pPr>
    </w:p>
    <w:p w14:paraId="6F29EC2E" w14:textId="77777777" w:rsidR="000C57FC" w:rsidRDefault="00DD6C4B">
      <w:pPr>
        <w:pStyle w:val="Heading6"/>
        <w:spacing w:before="199"/>
        <w:ind w:left="2204"/>
      </w:pPr>
      <w:r>
        <w:rPr>
          <w:color w:val="003946"/>
        </w:rPr>
        <w:t>Control</w:t>
      </w:r>
    </w:p>
    <w:p w14:paraId="6F29EC2F" w14:textId="77777777" w:rsidR="000C57FC" w:rsidRDefault="000C57FC">
      <w:pPr>
        <w:pStyle w:val="BodyText"/>
        <w:spacing w:before="5"/>
        <w:rPr>
          <w:sz w:val="26"/>
        </w:rPr>
      </w:pPr>
    </w:p>
    <w:p w14:paraId="6F29EC30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During the control part of the software stack, appropriate actuator inputs are selected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execute the motions in the motion planning layer—this all works towards executing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(Paden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</w:t>
      </w:r>
      <w:r>
        <w:rPr>
          <w:color w:val="231F20"/>
        </w:rPr>
        <w:t>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trollers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inaccuracies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cle model and the real motions. For a good performance, special attention should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 to an effective feedback control system and an appropriate vehicle model.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common type of feedback controller is the proportional-integral-derivative (PID)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ntroller. One limitation of this type of controller is a delayed response to errors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it only responds to errors at the time they occur. Another issue is the problem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coupled response because disturbances, modelling errors, and measurement noise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handled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(Pendleton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two-degree-of-freedom</w:t>
      </w:r>
    </w:p>
    <w:p w14:paraId="6F29EC31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32" w14:textId="77777777" w:rsidR="000C57FC" w:rsidRDefault="000C57FC">
      <w:pPr>
        <w:pStyle w:val="BodyText"/>
      </w:pPr>
    </w:p>
    <w:p w14:paraId="6F29EC33" w14:textId="77777777" w:rsidR="000C57FC" w:rsidRDefault="000C57FC">
      <w:pPr>
        <w:pStyle w:val="BodyText"/>
      </w:pPr>
    </w:p>
    <w:p w14:paraId="6F29EC34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C35" w14:textId="77777777" w:rsidR="000C57FC" w:rsidRDefault="000C57FC">
      <w:pPr>
        <w:pStyle w:val="BodyText"/>
      </w:pPr>
    </w:p>
    <w:p w14:paraId="6F29EC36" w14:textId="77777777" w:rsidR="000C57FC" w:rsidRDefault="000C57FC">
      <w:pPr>
        <w:pStyle w:val="BodyText"/>
      </w:pPr>
    </w:p>
    <w:p w14:paraId="6F29EC37" w14:textId="77777777" w:rsidR="000C57FC" w:rsidRDefault="000C57FC">
      <w:pPr>
        <w:pStyle w:val="BodyText"/>
      </w:pPr>
    </w:p>
    <w:p w14:paraId="6F29EC38" w14:textId="77777777" w:rsidR="000C57FC" w:rsidRDefault="000C57FC">
      <w:pPr>
        <w:pStyle w:val="BodyText"/>
      </w:pPr>
    </w:p>
    <w:p w14:paraId="6F29EC39" w14:textId="77777777" w:rsidR="000C57FC" w:rsidRDefault="000C57FC">
      <w:pPr>
        <w:pStyle w:val="BodyText"/>
        <w:spacing w:before="6"/>
        <w:rPr>
          <w:sz w:val="22"/>
        </w:rPr>
      </w:pPr>
    </w:p>
    <w:p w14:paraId="6F29EC3A" w14:textId="77777777" w:rsidR="000C57FC" w:rsidRDefault="00DD6C4B">
      <w:pPr>
        <w:pStyle w:val="BodyText"/>
        <w:spacing w:before="99" w:line="268" w:lineRule="auto"/>
        <w:ind w:left="957" w:right="2201" w:hanging="1"/>
        <w:jc w:val="both"/>
      </w:pPr>
      <w:r>
        <w:rPr>
          <w:color w:val="231F20"/>
        </w:rPr>
        <w:t>controller, the combination of a feedback, and a feedforward term help to overcome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limitations but need a good understanding of the physical system and thus,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model.</w:t>
      </w:r>
    </w:p>
    <w:p w14:paraId="6F29EC3B" w14:textId="77777777" w:rsidR="000C57FC" w:rsidRDefault="000C57FC">
      <w:pPr>
        <w:pStyle w:val="BodyText"/>
        <w:spacing w:before="4"/>
        <w:rPr>
          <w:sz w:val="22"/>
        </w:rPr>
      </w:pPr>
    </w:p>
    <w:p w14:paraId="6F29EC3C" w14:textId="77777777" w:rsidR="000C57FC" w:rsidRDefault="00DD6C4B">
      <w:pPr>
        <w:pStyle w:val="BodyText"/>
        <w:spacing w:before="1" w:line="268" w:lineRule="auto"/>
        <w:ind w:left="957" w:right="2201"/>
        <w:jc w:val="both"/>
      </w:pPr>
      <w:r>
        <w:rPr>
          <w:color w:val="231F20"/>
        </w:rPr>
        <w:t xml:space="preserve">Another control mechanism is the model predictive control, which has been </w:t>
      </w:r>
      <w:r>
        <w:rPr>
          <w:color w:val="231F20"/>
        </w:rPr>
        <w:t>widely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for automotive applications such as braking, steering, lane keeping, and traction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control (Hrovat et al., 2012). For the prediction horizon, which represents the time taken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prediction,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predictive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tion. For a detailed description of the functionality, reference is made to (Camacho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Bordons,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2007).</w:t>
      </w:r>
    </w:p>
    <w:p w14:paraId="6F29EC3D" w14:textId="77777777" w:rsidR="000C57FC" w:rsidRDefault="000C57FC">
      <w:pPr>
        <w:pStyle w:val="BodyText"/>
        <w:rPr>
          <w:sz w:val="24"/>
        </w:rPr>
      </w:pPr>
    </w:p>
    <w:p w14:paraId="6F29EC3E" w14:textId="77777777" w:rsidR="000C57FC" w:rsidRDefault="000C57FC">
      <w:pPr>
        <w:pStyle w:val="BodyText"/>
        <w:rPr>
          <w:sz w:val="35"/>
        </w:rPr>
      </w:pPr>
    </w:p>
    <w:p w14:paraId="6F29EC3F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State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Art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Open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Challenges</w:t>
      </w:r>
    </w:p>
    <w:p w14:paraId="6F29EC40" w14:textId="77777777" w:rsidR="000C57FC" w:rsidRDefault="00DD6C4B">
      <w:pPr>
        <w:pStyle w:val="BodyText"/>
        <w:spacing w:before="266" w:line="268" w:lineRule="auto"/>
        <w:ind w:left="957" w:right="2202"/>
        <w:jc w:val="both"/>
      </w:pPr>
      <w:r>
        <w:rPr>
          <w:color w:val="231F20"/>
        </w:rPr>
        <w:t>Despite the high research focus on the technology of autonomous driving, there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</w:t>
      </w:r>
      <w:r>
        <w:rPr>
          <w:color w:val="231F20"/>
        </w:rPr>
        <w:t>ently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to predictions made by different sources, 2020 should have been the year of self-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players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Motors,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Toyota,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Honda,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Google’s Waymo) announced available products in 2020. Tesla predicted them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ble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technologies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limited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(Davies,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2019;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Madrigal,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2018;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Kubota,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2015;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Heaps,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2017;</w:t>
      </w:r>
    </w:p>
    <w:p w14:paraId="6F29EC41" w14:textId="77777777" w:rsidR="000C57FC" w:rsidRDefault="00DD6C4B">
      <w:pPr>
        <w:pStyle w:val="BodyText"/>
        <w:spacing w:line="232" w:lineRule="exact"/>
        <w:ind w:left="957"/>
        <w:jc w:val="both"/>
      </w:pPr>
      <w:r>
        <w:rPr>
          <w:color w:val="231F20"/>
          <w:w w:val="95"/>
        </w:rPr>
        <w:t>Thompson,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2018;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Matousek,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2019).</w:t>
      </w:r>
    </w:p>
    <w:p w14:paraId="6F29EC42" w14:textId="77777777" w:rsidR="000C57FC" w:rsidRDefault="000C57FC">
      <w:pPr>
        <w:pStyle w:val="BodyText"/>
        <w:spacing w:before="9"/>
        <w:rPr>
          <w:sz w:val="24"/>
        </w:rPr>
      </w:pPr>
    </w:p>
    <w:p w14:paraId="6F29EC43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While there are already solutions and working systems for autonomous highway driv-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ing, urban scenarios, which are much more dynamic, still fail to be solved in a reliable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manner. It may be attributed to the rise of artiﬁcial intelligence (AI) in the decade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 that these forecasts have been made. Ground-breaking achievements, especi</w:t>
      </w:r>
      <w:r>
        <w:rPr>
          <w:color w:val="231F20"/>
        </w:rPr>
        <w:t>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deep neural networks, have been made in areas such as classiﬁcation, segmenta-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 object detection, and natural language processing, and researchers hoped to see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driving.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did not continue at the same speed with the ground-breaking results that were hoped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hype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inﬂated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expectations.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depicts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technologies.</w:t>
      </w:r>
    </w:p>
    <w:p w14:paraId="6F29EC44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45" w14:textId="77777777" w:rsidR="000C57FC" w:rsidRDefault="000C57FC">
      <w:pPr>
        <w:pStyle w:val="BodyText"/>
      </w:pPr>
    </w:p>
    <w:p w14:paraId="6F29EC46" w14:textId="77777777" w:rsidR="000C57FC" w:rsidRDefault="000C57FC">
      <w:pPr>
        <w:pStyle w:val="BodyText"/>
      </w:pPr>
    </w:p>
    <w:p w14:paraId="6F29EC47" w14:textId="77777777" w:rsidR="000C57FC" w:rsidRDefault="000C57FC">
      <w:pPr>
        <w:pStyle w:val="BodyText"/>
      </w:pPr>
    </w:p>
    <w:p w14:paraId="6F29EC48" w14:textId="77777777" w:rsidR="000C57FC" w:rsidRDefault="000C57FC">
      <w:pPr>
        <w:pStyle w:val="BodyText"/>
      </w:pPr>
    </w:p>
    <w:p w14:paraId="6F29EC49" w14:textId="77777777" w:rsidR="000C57FC" w:rsidRDefault="000C57FC">
      <w:pPr>
        <w:pStyle w:val="BodyText"/>
      </w:pPr>
    </w:p>
    <w:p w14:paraId="6F29EC4A" w14:textId="77777777" w:rsidR="000C57FC" w:rsidRDefault="000C57FC">
      <w:pPr>
        <w:pStyle w:val="BodyText"/>
      </w:pPr>
    </w:p>
    <w:p w14:paraId="6F29EC4B" w14:textId="77777777" w:rsidR="000C57FC" w:rsidRDefault="000C57FC">
      <w:pPr>
        <w:pStyle w:val="BodyText"/>
      </w:pPr>
    </w:p>
    <w:p w14:paraId="6F29EC4C" w14:textId="77777777" w:rsidR="000C57FC" w:rsidRDefault="000C57FC">
      <w:pPr>
        <w:pStyle w:val="BodyText"/>
      </w:pPr>
    </w:p>
    <w:p w14:paraId="6F29EC4D" w14:textId="77777777" w:rsidR="000C57FC" w:rsidRDefault="000C57FC">
      <w:pPr>
        <w:pStyle w:val="BodyText"/>
        <w:spacing w:before="10"/>
        <w:rPr>
          <w:sz w:val="10"/>
        </w:rPr>
      </w:pPr>
    </w:p>
    <w:p w14:paraId="6F29EC4E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8F" wp14:editId="6F29F590">
            <wp:extent cx="4968241" cy="3493008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C4F" w14:textId="77777777" w:rsidR="000C57FC" w:rsidRDefault="000C57FC">
      <w:pPr>
        <w:pStyle w:val="BodyText"/>
        <w:spacing w:before="6"/>
        <w:rPr>
          <w:sz w:val="8"/>
        </w:rPr>
      </w:pPr>
    </w:p>
    <w:p w14:paraId="6F29EC50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graph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cycle.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observed that the technology of autonomous vehicles has already reached its peak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inﬂated expectations and is predicted to reach its plateau of productivity in more than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10 years. It can safely be said that the perception of a self-driving car is both the most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functionality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(Cunneen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202</w:t>
      </w:r>
      <w:r>
        <w:rPr>
          <w:color w:val="231F20"/>
        </w:rPr>
        <w:t>0),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artiﬁcial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intelligence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deep neural networks, which are most common in current applications, need enor-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mous amounts of training data, problems arise for self-driving applicat</w:t>
      </w:r>
      <w:r>
        <w:rPr>
          <w:color w:val="231F20"/>
        </w:rPr>
        <w:t>ions. Even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being collected and used for training, there will always be situations that the 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 has rarely (or never) seen, such as special maneuvers and accidents. An accurate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research ﬁeld of self-driving vehicles, which is highly dependent on improving percep-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ac</w:t>
      </w:r>
      <w:r>
        <w:rPr>
          <w:color w:val="231F20"/>
        </w:rPr>
        <w:t>curacy. One solution for the problem could be the use of simulation software,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CarMaker, Carsim, Carla, and Airsim, to generate the data needed for training.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(Nowruzi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Predicting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highly important research ﬁeld that evaluates situational risks (Cunneen et al., 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 risk indicators, such as probability of a collision, time-to-collision (TTC)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time-to-react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(TTR),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(Lefèvre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2014).</w:t>
      </w:r>
    </w:p>
    <w:p w14:paraId="6F29EC51" w14:textId="77777777" w:rsidR="000C57FC" w:rsidRDefault="000C57FC">
      <w:pPr>
        <w:pStyle w:val="BodyText"/>
        <w:spacing w:before="3"/>
        <w:rPr>
          <w:sz w:val="22"/>
        </w:rPr>
      </w:pPr>
    </w:p>
    <w:p w14:paraId="6F29EC52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 most technologically advanced projects that come close to desired autonomy may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those by Waymo and Yandex, who have developed, and currently operate, autono-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mous robot taxi services that are considered to be level 4 automation. However,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hea</w:t>
      </w:r>
      <w:r>
        <w:rPr>
          <w:color w:val="231F20"/>
        </w:rPr>
        <w:t>d of Waymo stated that self-driving cars would always have some restrictions,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doubted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(level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automation)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(Vogel,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2020).</w:t>
      </w:r>
    </w:p>
    <w:p w14:paraId="6F29EC53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54" w14:textId="77777777" w:rsidR="000C57FC" w:rsidRDefault="000C57FC">
      <w:pPr>
        <w:pStyle w:val="BodyText"/>
      </w:pPr>
    </w:p>
    <w:p w14:paraId="6F29EC55" w14:textId="77777777" w:rsidR="000C57FC" w:rsidRDefault="000C57FC">
      <w:pPr>
        <w:pStyle w:val="BodyText"/>
      </w:pPr>
    </w:p>
    <w:p w14:paraId="6F29EC56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C57" w14:textId="77777777" w:rsidR="000C57FC" w:rsidRDefault="000C57FC">
      <w:pPr>
        <w:pStyle w:val="BodyText"/>
      </w:pPr>
    </w:p>
    <w:p w14:paraId="6F29EC58" w14:textId="77777777" w:rsidR="000C57FC" w:rsidRDefault="000C57FC">
      <w:pPr>
        <w:pStyle w:val="BodyText"/>
      </w:pPr>
    </w:p>
    <w:p w14:paraId="6F29EC59" w14:textId="77777777" w:rsidR="000C57FC" w:rsidRDefault="000C57FC">
      <w:pPr>
        <w:pStyle w:val="BodyText"/>
      </w:pPr>
    </w:p>
    <w:p w14:paraId="6F29EC5A" w14:textId="77777777" w:rsidR="000C57FC" w:rsidRDefault="000C57FC">
      <w:pPr>
        <w:pStyle w:val="BodyText"/>
      </w:pPr>
    </w:p>
    <w:p w14:paraId="6F29EC5B" w14:textId="77777777" w:rsidR="000C57FC" w:rsidRDefault="000C57FC">
      <w:pPr>
        <w:pStyle w:val="BodyText"/>
      </w:pPr>
    </w:p>
    <w:p w14:paraId="6F29EC5C" w14:textId="77777777" w:rsidR="000C57FC" w:rsidRDefault="000C57FC">
      <w:pPr>
        <w:pStyle w:val="BodyText"/>
        <w:spacing w:before="10"/>
        <w:rPr>
          <w:sz w:val="16"/>
        </w:rPr>
      </w:pPr>
    </w:p>
    <w:p w14:paraId="6F29EC5D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  <w:w w:val="105"/>
        </w:rPr>
        <w:t>Trends</w:t>
      </w:r>
    </w:p>
    <w:p w14:paraId="6F29EC5E" w14:textId="77777777" w:rsidR="000C57FC" w:rsidRDefault="00DD6C4B">
      <w:pPr>
        <w:pStyle w:val="BodyText"/>
        <w:spacing w:before="265" w:line="268" w:lineRule="auto"/>
        <w:ind w:left="957" w:right="2201"/>
        <w:jc w:val="both"/>
      </w:pPr>
      <w:r>
        <w:rPr>
          <w:color w:val="231F20"/>
        </w:rPr>
        <w:t>Despite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concept,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emerging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 shuttle services, which was done in New York City in 2019 by Optimus Ride (Ether-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ington, 2019). Despite the fact that it only operates within an area of 300 acres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Brooklyn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Navy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bicycles,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pedestrians,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technology closer to the public. Additionally, self-driving taxi services</w:t>
      </w:r>
      <w:r>
        <w:rPr>
          <w:color w:val="231F20"/>
        </w:rPr>
        <w:t>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presented by Waymo and Yandex, are already a reality. Robo-taxis are expected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be the top use case for self-driving vehicles and the market size is expected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$1.161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(Statista,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demand-side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beha</w:t>
      </w:r>
      <w:r>
        <w:rPr>
          <w:color w:val="231F20"/>
        </w:rPr>
        <w:t>vior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behavioral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viously considered to be an extension of a customer’s personality, younger generations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carpooling,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rentals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(Statista,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manufacturers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 this change in behavior and demand, and are focused on driverless vehicle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cepts. An urban mobility report states that trafﬁc congestion wastes over 4.8 billion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hours of productivity, which could be drastically decreased by the rise of self-</w:t>
      </w:r>
      <w:r>
        <w:rPr>
          <w:color w:val="231F20"/>
        </w:rPr>
        <w:t>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(Schrank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al,.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2019).</w:t>
      </w:r>
    </w:p>
    <w:p w14:paraId="6F29EC5F" w14:textId="77777777" w:rsidR="000C57FC" w:rsidRDefault="000C57FC">
      <w:pPr>
        <w:pStyle w:val="BodyText"/>
        <w:spacing w:before="3"/>
        <w:rPr>
          <w:sz w:val="22"/>
        </w:rPr>
      </w:pPr>
    </w:p>
    <w:p w14:paraId="6F29EC60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In addition to the change of end-user behavior, a decrease in the number of accidents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accidents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drunk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accident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(Keeney,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of who would be responsible for accidents if no driver is present is still unan-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we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0"/>
        </w:rPr>
        <w:t>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4"/>
        </w:rPr>
        <w:t>sen</w:t>
      </w:r>
      <w:r>
        <w:rPr>
          <w:color w:val="231F20"/>
          <w:spacing w:val="-3"/>
          <w:w w:val="104"/>
        </w:rPr>
        <w:t>g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manu</w:t>
      </w:r>
      <w:r>
        <w:rPr>
          <w:color w:val="231F20"/>
          <w:spacing w:val="-5"/>
          <w:w w:val="101"/>
        </w:rPr>
        <w:t>f</w:t>
      </w:r>
      <w:r>
        <w:rPr>
          <w:color w:val="231F20"/>
          <w:w w:val="97"/>
        </w:rPr>
        <w:t>actu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someone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els</w:t>
      </w:r>
      <w:r>
        <w:rPr>
          <w:color w:val="231F20"/>
          <w:spacing w:val="-8"/>
          <w:w w:val="101"/>
        </w:rPr>
        <w:t>e</w:t>
      </w:r>
      <w:r>
        <w:rPr>
          <w:color w:val="231F20"/>
          <w:w w:val="121"/>
        </w:rPr>
        <w:t>?</w:t>
      </w:r>
    </w:p>
    <w:p w14:paraId="6F29EC61" w14:textId="77777777" w:rsidR="000C57FC" w:rsidRDefault="000C57FC">
      <w:pPr>
        <w:pStyle w:val="BodyText"/>
        <w:spacing w:before="4"/>
        <w:rPr>
          <w:sz w:val="22"/>
        </w:rPr>
      </w:pPr>
    </w:p>
    <w:p w14:paraId="6F29EC62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rise of car communication technology such as Car2X/V2X is likely to make driving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smoother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dangerous.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cle-to-infrastructure (V2I) and can, for example, inform the trafﬁc participants when it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move.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infrastruc-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 through which the autonomous vehicles will maneuver as on the vehicl</w:t>
      </w:r>
      <w:r>
        <w:rPr>
          <w:color w:val="231F20"/>
        </w:rPr>
        <w:t>es them-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selves. The following ﬁgure shows the estimated growth of V2X technology in millions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dollars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(Grand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2017).</w:t>
      </w:r>
    </w:p>
    <w:p w14:paraId="6F29EC63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64" w14:textId="77777777" w:rsidR="000C57FC" w:rsidRDefault="000C57FC">
      <w:pPr>
        <w:pStyle w:val="BodyText"/>
      </w:pPr>
    </w:p>
    <w:p w14:paraId="6F29EC65" w14:textId="77777777" w:rsidR="000C57FC" w:rsidRDefault="000C57FC">
      <w:pPr>
        <w:pStyle w:val="BodyText"/>
      </w:pPr>
    </w:p>
    <w:p w14:paraId="6F29EC66" w14:textId="77777777" w:rsidR="000C57FC" w:rsidRDefault="000C57FC">
      <w:pPr>
        <w:pStyle w:val="BodyText"/>
      </w:pPr>
    </w:p>
    <w:p w14:paraId="6F29EC67" w14:textId="77777777" w:rsidR="000C57FC" w:rsidRDefault="000C57FC">
      <w:pPr>
        <w:pStyle w:val="BodyText"/>
      </w:pPr>
    </w:p>
    <w:p w14:paraId="6F29EC68" w14:textId="77777777" w:rsidR="000C57FC" w:rsidRDefault="000C57FC">
      <w:pPr>
        <w:pStyle w:val="BodyText"/>
      </w:pPr>
    </w:p>
    <w:p w14:paraId="6F29EC69" w14:textId="77777777" w:rsidR="000C57FC" w:rsidRDefault="000C57FC">
      <w:pPr>
        <w:pStyle w:val="BodyText"/>
      </w:pPr>
    </w:p>
    <w:p w14:paraId="6F29EC6A" w14:textId="77777777" w:rsidR="000C57FC" w:rsidRDefault="000C57FC">
      <w:pPr>
        <w:pStyle w:val="BodyText"/>
      </w:pPr>
    </w:p>
    <w:p w14:paraId="6F29EC6B" w14:textId="77777777" w:rsidR="000C57FC" w:rsidRDefault="000C57FC">
      <w:pPr>
        <w:pStyle w:val="BodyText"/>
      </w:pPr>
    </w:p>
    <w:p w14:paraId="6F29EC6C" w14:textId="77777777" w:rsidR="000C57FC" w:rsidRDefault="000C57FC">
      <w:pPr>
        <w:pStyle w:val="BodyText"/>
        <w:spacing w:before="10"/>
        <w:rPr>
          <w:sz w:val="10"/>
        </w:rPr>
      </w:pPr>
    </w:p>
    <w:p w14:paraId="6F29EC6D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91" wp14:editId="6F29F592">
            <wp:extent cx="4974162" cy="2560320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C6E" w14:textId="77777777" w:rsidR="000C57FC" w:rsidRDefault="00DD6C4B">
      <w:pPr>
        <w:pStyle w:val="BodyText"/>
        <w:spacing w:before="107" w:line="268" w:lineRule="auto"/>
        <w:ind w:left="2204" w:right="954" w:hanging="1"/>
        <w:jc w:val="both"/>
      </w:pPr>
      <w:r>
        <w:rPr>
          <w:color w:val="231F20"/>
        </w:rPr>
        <w:t>In conclusion, the future is bright for the technology of self-driving vehicles and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likely that we will experience fundamental changes in the target groups of car manu-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facturers,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leaning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carpooling,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sharing,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services.</w:t>
      </w:r>
    </w:p>
    <w:p w14:paraId="6F29EC6F" w14:textId="77777777" w:rsidR="000C57FC" w:rsidRDefault="000C57FC">
      <w:pPr>
        <w:pStyle w:val="BodyText"/>
        <w:rPr>
          <w:sz w:val="24"/>
        </w:rPr>
      </w:pPr>
    </w:p>
    <w:p w14:paraId="6F29EC70" w14:textId="77777777" w:rsidR="000C57FC" w:rsidRDefault="000C57FC">
      <w:pPr>
        <w:pStyle w:val="BodyText"/>
        <w:spacing w:before="4"/>
        <w:rPr>
          <w:sz w:val="35"/>
        </w:rPr>
      </w:pPr>
    </w:p>
    <w:p w14:paraId="6F29EC71" w14:textId="77777777" w:rsidR="000C57FC" w:rsidRDefault="00DD6C4B">
      <w:pPr>
        <w:pStyle w:val="BodyText"/>
        <w:spacing w:before="1"/>
        <w:ind w:left="2374"/>
      </w:pPr>
      <w:r>
        <w:rPr>
          <w:color w:val="003946"/>
          <w:w w:val="105"/>
        </w:rPr>
        <w:t>Summary</w:t>
      </w:r>
    </w:p>
    <w:p w14:paraId="6F29EC72" w14:textId="77777777" w:rsidR="000C57FC" w:rsidRDefault="00DD6C4B">
      <w:pPr>
        <w:pStyle w:val="BodyText"/>
        <w:spacing w:before="6"/>
        <w:rPr>
          <w:sz w:val="11"/>
        </w:rPr>
      </w:pPr>
      <w:r>
        <w:rPr>
          <w:noProof/>
        </w:rPr>
      </w:r>
      <w:r w:rsidR="00DD6C4B">
        <w:rPr>
          <w:noProof/>
        </w:rPr>
        <w:pict w14:anchorId="6F29F594">
          <v:group id="docshapegroup19" o:spid="_x0000_s1277" alt="" style="position:absolute;margin-left:133.25pt;margin-top:7.9pt;width:391.2pt;height:329.55pt;z-index:-15723008;mso-wrap-distance-left:0;mso-wrap-distance-right:0;mso-position-horizontal-relative:page" coordorigin="2665,158" coordsize="7824,6591">
            <v:rect id="docshape20" o:spid="_x0000_s1280" alt="" style="position:absolute;left:2664;top:167;width:7824;height:6581" fillcolor="#f1f1f1" stroked="f"/>
            <v:line id="_x0000_s1279" alt="" style="position:absolute" from="10488,163" to="2665,163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278" type="#_x0000_t202" alt="" style="position:absolute;left:2664;top:167;width:7824;height:6581;mso-wrap-style:square;v-text-anchor:top" filled="f" stroked="f">
              <v:textbox inset="0,0,0,0">
                <w:txbxContent>
                  <w:p w14:paraId="6F29F6FD" w14:textId="77777777" w:rsidR="000C57FC" w:rsidRDefault="00DD6C4B">
                    <w:pPr>
                      <w:spacing w:before="179" w:line="268" w:lineRule="auto"/>
                      <w:ind w:left="170" w:right="18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Self-driving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classiﬁed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level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automation.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Generally,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six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different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levels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(ranging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level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0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level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5)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distinguished: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6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driving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au</w:t>
                    </w:r>
                    <w:r>
                      <w:rPr>
                        <w:color w:val="231F20"/>
                        <w:spacing w:val="-3"/>
                        <w:w w:val="99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omation,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dri</w:t>
                    </w:r>
                    <w:r>
                      <w:rPr>
                        <w:color w:val="231F20"/>
                        <w:spacing w:val="-1"/>
                        <w:w w:val="98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sis</w:t>
                    </w:r>
                    <w:r>
                      <w:rPr>
                        <w:color w:val="231F20"/>
                        <w:spacing w:val="-2"/>
                        <w:w w:val="103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4"/>
                        <w:w w:val="101"/>
                        <w:sz w:val="20"/>
                      </w:rPr>
                      <w:t>c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4"/>
                        <w:sz w:val="20"/>
                      </w:rPr>
                      <w:t>p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>arti</w:t>
                    </w:r>
                    <w:r>
                      <w:rPr>
                        <w:color w:val="231F20"/>
                        <w:spacing w:val="-2"/>
                        <w:w w:val="96"/>
                        <w:sz w:val="20"/>
                      </w:rPr>
                      <w:t>a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driving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au</w:t>
                    </w:r>
                    <w:r>
                      <w:rPr>
                        <w:color w:val="231F20"/>
                        <w:spacing w:val="-3"/>
                        <w:w w:val="99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omation,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ondition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 xml:space="preserve">l </w:t>
                    </w:r>
                    <w:r>
                      <w:rPr>
                        <w:color w:val="231F20"/>
                        <w:sz w:val="20"/>
                      </w:rPr>
                      <w:t>driving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automation,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driving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automation,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full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driving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automation.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While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rst three levels still rely on human environmental perception, the latter rely 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perception.</w:t>
                    </w:r>
                  </w:p>
                  <w:p w14:paraId="6F29F6FE" w14:textId="77777777" w:rsidR="000C57FC" w:rsidRDefault="000C57FC">
                    <w:pPr>
                      <w:spacing w:before="4"/>
                    </w:pPr>
                  </w:p>
                  <w:p w14:paraId="6F29F6FF" w14:textId="77777777" w:rsidR="000C57FC" w:rsidRDefault="00DD6C4B">
                    <w:pPr>
                      <w:spacing w:line="268" w:lineRule="auto"/>
                      <w:ind w:left="170" w:right="20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hardware of autonomous vehicles can be separated into three main groups: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sensors, actuators, and Car2X/V2X. Sensors consists of the subgroups of pro</w:t>
                    </w:r>
                    <w:r>
                      <w:rPr>
                        <w:color w:val="231F20"/>
                        <w:sz w:val="20"/>
                      </w:rPr>
                      <w:t>prio-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ceptive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sensors,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capture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itself,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exterocep-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tive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sensors,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perceive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external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world.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Inertial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measure-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ment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(IMUs)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wheel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speed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sensors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examples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rst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subgroup,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while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LIDARs,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RADARs,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cameras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belong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second.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Actuators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generate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outputs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steering,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braking,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accelerating,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Car2X/V2X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technology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collective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term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several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systems.</w:t>
                    </w:r>
                  </w:p>
                  <w:p w14:paraId="6F29F700" w14:textId="77777777" w:rsidR="000C57FC" w:rsidRDefault="000C57FC">
                    <w:pPr>
                      <w:spacing w:before="4"/>
                    </w:pPr>
                  </w:p>
                  <w:p w14:paraId="6F29F701" w14:textId="77777777" w:rsidR="000C57FC" w:rsidRDefault="00DD6C4B">
                    <w:pPr>
                      <w:spacing w:line="268" w:lineRule="auto"/>
                      <w:ind w:left="170" w:right="159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1"/>
                        <w:w w:val="85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106"/>
                        <w:sz w:val="20"/>
                      </w:rPr>
                      <w:t>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achi</w:t>
                    </w:r>
                    <w:r>
                      <w:rPr>
                        <w:color w:val="231F20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w w:val="104"/>
                        <w:sz w:val="20"/>
                      </w:rPr>
                      <w:t>n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6"/>
                        <w:sz w:val="20"/>
                      </w:rPr>
                      <w:t>l</w:t>
                    </w:r>
                    <w:r>
                      <w:rPr>
                        <w:color w:val="231F20"/>
                        <w:spacing w:val="-1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au</w:t>
                    </w:r>
                    <w:r>
                      <w:rPr>
                        <w:color w:val="231F20"/>
                        <w:spacing w:val="-3"/>
                        <w:w w:val="99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omation,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app</w:t>
                    </w:r>
                    <w:r>
                      <w:rPr>
                        <w:color w:val="231F20"/>
                        <w:spacing w:val="-6"/>
                        <w:w w:val="102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opria</w:t>
                    </w:r>
                    <w:r>
                      <w:rPr>
                        <w:color w:val="231F20"/>
                        <w:spacing w:val="-3"/>
                        <w:w w:val="99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soft</w:t>
                    </w:r>
                    <w:r>
                      <w:rPr>
                        <w:color w:val="231F20"/>
                        <w:spacing w:val="-3"/>
                        <w:w w:val="97"/>
                        <w:sz w:val="20"/>
                      </w:rPr>
                      <w:t>w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w w:val="99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6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2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ar</w:t>
                    </w:r>
                    <w:r>
                      <w:rPr>
                        <w:color w:val="231F20"/>
                        <w:spacing w:val="-8"/>
                        <w:w w:val="97"/>
                        <w:sz w:val="20"/>
                      </w:rPr>
                      <w:t>y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 xml:space="preserve">ommon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software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stack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consists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sensing,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localization,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perception,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trajectory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planning,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control. During the sensing stage, the information from all exteroceptive and pro-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prioceptive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sensors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gathered.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localization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module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estimates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current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state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 the ego vehicle, while the perception stage generates an accurate and reliable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representation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environment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including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object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detection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tracking.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jectory of the self-driving vehicle is planned during the trajectory planning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executed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control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stage.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29EC73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74" w14:textId="77777777" w:rsidR="000C57FC" w:rsidRDefault="000C57FC">
      <w:pPr>
        <w:pStyle w:val="BodyText"/>
      </w:pPr>
    </w:p>
    <w:p w14:paraId="6F29EC75" w14:textId="77777777" w:rsidR="000C57FC" w:rsidRDefault="000C57FC">
      <w:pPr>
        <w:pStyle w:val="BodyText"/>
      </w:pPr>
    </w:p>
    <w:p w14:paraId="6F29EC76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Introduction</w:t>
      </w:r>
    </w:p>
    <w:p w14:paraId="6F29EC77" w14:textId="77777777" w:rsidR="000C57FC" w:rsidRDefault="000C57FC">
      <w:pPr>
        <w:pStyle w:val="BodyText"/>
      </w:pPr>
    </w:p>
    <w:p w14:paraId="6F29EC78" w14:textId="77777777" w:rsidR="000C57FC" w:rsidRDefault="000C57FC">
      <w:pPr>
        <w:pStyle w:val="BodyText"/>
      </w:pPr>
    </w:p>
    <w:p w14:paraId="6F29EC79" w14:textId="77777777" w:rsidR="000C57FC" w:rsidRDefault="000C57FC">
      <w:pPr>
        <w:pStyle w:val="BodyText"/>
      </w:pPr>
    </w:p>
    <w:p w14:paraId="6F29EC7A" w14:textId="77777777" w:rsidR="000C57FC" w:rsidRDefault="000C57FC">
      <w:pPr>
        <w:pStyle w:val="BodyText"/>
      </w:pPr>
    </w:p>
    <w:p w14:paraId="6F29EC7B" w14:textId="77777777" w:rsidR="000C57FC" w:rsidRDefault="000C57FC">
      <w:pPr>
        <w:pStyle w:val="BodyText"/>
      </w:pPr>
    </w:p>
    <w:p w14:paraId="6F29EC7C" w14:textId="77777777" w:rsidR="000C57FC" w:rsidRDefault="00DD6C4B">
      <w:pPr>
        <w:pStyle w:val="BodyText"/>
        <w:spacing w:before="9"/>
        <w:rPr>
          <w:sz w:val="10"/>
        </w:rPr>
      </w:pPr>
      <w:r>
        <w:rPr>
          <w:noProof/>
        </w:rPr>
      </w:r>
      <w:r w:rsidR="00DD6C4B">
        <w:rPr>
          <w:noProof/>
        </w:rPr>
        <w:pict w14:anchorId="6F29F595">
          <v:shape id="docshape22" o:spid="_x0000_s1276" type="#_x0000_t202" alt="" style="position:absolute;margin-left:70.85pt;margin-top:7.5pt;width:391.2pt;height:160.05pt;z-index:-15722496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6F29F702" w14:textId="77777777" w:rsidR="000C57FC" w:rsidRDefault="00DD6C4B">
                  <w:pPr>
                    <w:pStyle w:val="BodyText"/>
                    <w:spacing w:before="179" w:line="268" w:lineRule="auto"/>
                    <w:ind w:left="169" w:right="17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Perception is the most critical stage of the software stack of self-driving vehicles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basis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components.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module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responsible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reliable understanding of the environment and relies the most on training data,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which is currently a challenge. Simulation software such as CarMaker or Carsim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could be a solution for the generating of huge amounts of data and are already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used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successfully.</w:t>
                  </w:r>
                </w:p>
                <w:p w14:paraId="6F29F703" w14:textId="77777777" w:rsidR="000C57FC" w:rsidRDefault="000C57FC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F29F704" w14:textId="77777777" w:rsidR="000C57FC" w:rsidRDefault="00DD6C4B">
                  <w:pPr>
                    <w:pStyle w:val="BodyText"/>
                    <w:spacing w:line="268" w:lineRule="auto"/>
                    <w:ind w:left="169" w:right="20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Studies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show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case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self-driving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vehicles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likely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robo-taxis.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There will be a change of end-user behavior that the industry must adapt to, from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car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property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carpooling,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cab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services,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car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rentals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overcome</w:t>
                  </w:r>
                  <w:r>
                    <w:rPr>
                      <w:color w:val="231F20"/>
                      <w:spacing w:val="-15"/>
                    </w:rPr>
                    <w:t xml:space="preserve"> </w:t>
                  </w:r>
                  <w:r>
                    <w:rPr>
                      <w:color w:val="231F20"/>
                    </w:rPr>
                    <w:t>trafﬁc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congestion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parking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situations.</w:t>
                  </w:r>
                </w:p>
              </w:txbxContent>
            </v:textbox>
            <w10:wrap type="topAndBottom" anchorx="page"/>
          </v:shape>
        </w:pict>
      </w:r>
    </w:p>
    <w:p w14:paraId="6F29EC7D" w14:textId="77777777" w:rsidR="000C57FC" w:rsidRDefault="000C57FC">
      <w:pPr>
        <w:pStyle w:val="BodyText"/>
      </w:pPr>
    </w:p>
    <w:p w14:paraId="6F29EC7E" w14:textId="77777777" w:rsidR="000C57FC" w:rsidRDefault="000C57FC">
      <w:pPr>
        <w:pStyle w:val="BodyText"/>
        <w:spacing w:before="2"/>
        <w:rPr>
          <w:sz w:val="22"/>
        </w:rPr>
      </w:pPr>
    </w:p>
    <w:p w14:paraId="6F29EC80" w14:textId="7DEB7FE0" w:rsidR="000C57FC" w:rsidRDefault="000C57FC">
      <w:pPr>
        <w:pStyle w:val="BodyText"/>
        <w:spacing w:before="7"/>
        <w:rPr>
          <w:sz w:val="11"/>
        </w:rPr>
      </w:pPr>
    </w:p>
    <w:p w14:paraId="6F29EC81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82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597">
          <v:group id="docshapegroup26" o:spid="_x0000_s1269" alt="" style="position:absolute;margin-left:-14.15pt;margin-top:198.45pt;width:581.15pt;height:170.1pt;z-index:-17682944;mso-position-horizontal-relative:page;mso-position-vertical-relative:page" coordorigin="-283,3969" coordsize="11623,3402">
            <v:rect id="docshape27" o:spid="_x0000_s1271" alt="" style="position:absolute;left:-284;top:3968;width:6520;height:3402" fillcolor="#f1f1f1" stroked="f"/>
            <v:shape id="docshape28" o:spid="_x0000_s1270" type="#_x0000_t75" alt="" style="position:absolute;left:6236;top:3968;width:5103;height:3402">
              <v:imagedata r:id="rId25" o:title=""/>
            </v:shape>
            <w10:wrap anchorx="page" anchory="page"/>
          </v:group>
        </w:pict>
      </w:r>
    </w:p>
    <w:p w14:paraId="6F29EC83" w14:textId="77777777" w:rsidR="000C57FC" w:rsidRDefault="000C57FC">
      <w:pPr>
        <w:pStyle w:val="BodyText"/>
      </w:pPr>
    </w:p>
    <w:p w14:paraId="6F29EC84" w14:textId="77777777" w:rsidR="000C57FC" w:rsidRDefault="000C57FC">
      <w:pPr>
        <w:pStyle w:val="BodyText"/>
      </w:pPr>
    </w:p>
    <w:p w14:paraId="6F29EC85" w14:textId="77777777" w:rsidR="000C57FC" w:rsidRDefault="000C57FC">
      <w:pPr>
        <w:pStyle w:val="BodyText"/>
      </w:pPr>
    </w:p>
    <w:p w14:paraId="6F29EC86" w14:textId="77777777" w:rsidR="000C57FC" w:rsidRDefault="000C57FC">
      <w:pPr>
        <w:pStyle w:val="BodyText"/>
      </w:pPr>
    </w:p>
    <w:p w14:paraId="6F29EC87" w14:textId="77777777" w:rsidR="000C57FC" w:rsidRDefault="000C57FC">
      <w:pPr>
        <w:pStyle w:val="BodyText"/>
      </w:pPr>
    </w:p>
    <w:p w14:paraId="6F29EC88" w14:textId="77777777" w:rsidR="000C57FC" w:rsidRDefault="000C57FC">
      <w:pPr>
        <w:pStyle w:val="BodyText"/>
      </w:pPr>
    </w:p>
    <w:p w14:paraId="6F29EC89" w14:textId="77777777" w:rsidR="000C57FC" w:rsidRDefault="000C57FC">
      <w:pPr>
        <w:pStyle w:val="BodyText"/>
      </w:pPr>
    </w:p>
    <w:p w14:paraId="6F29EC8A" w14:textId="77777777" w:rsidR="000C57FC" w:rsidRDefault="000C57FC">
      <w:pPr>
        <w:pStyle w:val="BodyText"/>
      </w:pPr>
    </w:p>
    <w:p w14:paraId="6F29EC8B" w14:textId="77777777" w:rsidR="000C57FC" w:rsidRDefault="000C57FC">
      <w:pPr>
        <w:pStyle w:val="BodyText"/>
      </w:pPr>
    </w:p>
    <w:p w14:paraId="6F29EC8C" w14:textId="77777777" w:rsidR="000C57FC" w:rsidRDefault="000C57FC">
      <w:pPr>
        <w:pStyle w:val="BodyText"/>
      </w:pPr>
    </w:p>
    <w:p w14:paraId="6F29EC8D" w14:textId="77777777" w:rsidR="000C57FC" w:rsidRDefault="000C57FC">
      <w:pPr>
        <w:pStyle w:val="BodyText"/>
      </w:pPr>
    </w:p>
    <w:p w14:paraId="6F29EC8E" w14:textId="77777777" w:rsidR="000C57FC" w:rsidRDefault="000C57FC">
      <w:pPr>
        <w:pStyle w:val="BodyText"/>
      </w:pPr>
    </w:p>
    <w:p w14:paraId="6F29EC8F" w14:textId="77777777" w:rsidR="000C57FC" w:rsidRDefault="000C57FC">
      <w:pPr>
        <w:pStyle w:val="BodyText"/>
      </w:pPr>
    </w:p>
    <w:p w14:paraId="6F29EC90" w14:textId="77777777" w:rsidR="000C57FC" w:rsidRDefault="000C57FC">
      <w:pPr>
        <w:pStyle w:val="BodyText"/>
      </w:pPr>
    </w:p>
    <w:p w14:paraId="6F29EC91" w14:textId="77777777" w:rsidR="000C57FC" w:rsidRDefault="000C57FC">
      <w:pPr>
        <w:pStyle w:val="BodyText"/>
      </w:pPr>
    </w:p>
    <w:p w14:paraId="6F29EC92" w14:textId="77777777" w:rsidR="000C57FC" w:rsidRDefault="000C57FC">
      <w:pPr>
        <w:pStyle w:val="BodyText"/>
      </w:pPr>
    </w:p>
    <w:p w14:paraId="6F29EC93" w14:textId="77777777" w:rsidR="000C57FC" w:rsidRDefault="000C57FC">
      <w:pPr>
        <w:pStyle w:val="BodyText"/>
      </w:pPr>
    </w:p>
    <w:p w14:paraId="6F29EC94" w14:textId="77777777" w:rsidR="000C57FC" w:rsidRDefault="000C57FC">
      <w:pPr>
        <w:pStyle w:val="BodyText"/>
      </w:pPr>
    </w:p>
    <w:p w14:paraId="6F29EC95" w14:textId="77777777" w:rsidR="000C57FC" w:rsidRDefault="000C57FC">
      <w:pPr>
        <w:pStyle w:val="BodyText"/>
      </w:pPr>
    </w:p>
    <w:p w14:paraId="6F29EC96" w14:textId="77777777" w:rsidR="000C57FC" w:rsidRDefault="000C57FC">
      <w:pPr>
        <w:pStyle w:val="BodyText"/>
      </w:pPr>
    </w:p>
    <w:p w14:paraId="6F29EC97" w14:textId="77777777" w:rsidR="000C57FC" w:rsidRDefault="00DD6C4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2</w:t>
      </w:r>
    </w:p>
    <w:p w14:paraId="6F29EC98" w14:textId="77777777" w:rsidR="000C57FC" w:rsidRDefault="00DD6C4B">
      <w:pPr>
        <w:pStyle w:val="Heading2"/>
      </w:pPr>
      <w:r>
        <w:rPr>
          <w:color w:val="003946"/>
          <w:spacing w:val="-1"/>
        </w:rPr>
        <w:t>Environment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Perception</w:t>
      </w:r>
    </w:p>
    <w:p w14:paraId="6F29EC99" w14:textId="77777777" w:rsidR="000C57FC" w:rsidRDefault="000C57FC">
      <w:pPr>
        <w:pStyle w:val="BodyText"/>
      </w:pPr>
    </w:p>
    <w:p w14:paraId="6F29EC9A" w14:textId="77777777" w:rsidR="000C57FC" w:rsidRDefault="000C57FC">
      <w:pPr>
        <w:pStyle w:val="BodyText"/>
      </w:pPr>
    </w:p>
    <w:p w14:paraId="6F29EC9B" w14:textId="77777777" w:rsidR="000C57FC" w:rsidRDefault="000C57FC">
      <w:pPr>
        <w:pStyle w:val="BodyText"/>
      </w:pPr>
    </w:p>
    <w:p w14:paraId="6F29EC9C" w14:textId="77777777" w:rsidR="000C57FC" w:rsidRDefault="000C57FC">
      <w:pPr>
        <w:pStyle w:val="BodyText"/>
      </w:pPr>
    </w:p>
    <w:p w14:paraId="6F29EC9D" w14:textId="77777777" w:rsidR="000C57FC" w:rsidRDefault="000C57FC">
      <w:pPr>
        <w:pStyle w:val="BodyText"/>
      </w:pPr>
    </w:p>
    <w:p w14:paraId="6F29EC9E" w14:textId="77777777" w:rsidR="000C57FC" w:rsidRDefault="000C57FC">
      <w:pPr>
        <w:pStyle w:val="BodyText"/>
      </w:pPr>
    </w:p>
    <w:p w14:paraId="6F29EC9F" w14:textId="77777777" w:rsidR="000C57FC" w:rsidRDefault="000C57FC">
      <w:pPr>
        <w:pStyle w:val="BodyText"/>
      </w:pPr>
    </w:p>
    <w:p w14:paraId="6F29ECA0" w14:textId="77777777" w:rsidR="000C57FC" w:rsidRDefault="000C57FC">
      <w:pPr>
        <w:pStyle w:val="BodyText"/>
      </w:pPr>
    </w:p>
    <w:p w14:paraId="6F29ECA1" w14:textId="77777777" w:rsidR="000C57FC" w:rsidRDefault="00DD6C4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F29ECA2" w14:textId="77777777" w:rsidR="000C57FC" w:rsidRDefault="000C57FC">
      <w:pPr>
        <w:pStyle w:val="BodyText"/>
        <w:spacing w:before="3"/>
        <w:rPr>
          <w:sz w:val="29"/>
        </w:rPr>
      </w:pPr>
    </w:p>
    <w:p w14:paraId="6F29ECA3" w14:textId="77777777" w:rsidR="000C57FC" w:rsidRDefault="00DD6C4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6F29ECA4" w14:textId="77777777" w:rsidR="000C57FC" w:rsidRDefault="000C57FC">
      <w:pPr>
        <w:pStyle w:val="BodyText"/>
        <w:spacing w:before="9"/>
        <w:rPr>
          <w:sz w:val="24"/>
        </w:rPr>
      </w:pPr>
    </w:p>
    <w:p w14:paraId="6F29ECA5" w14:textId="77777777" w:rsidR="000C57FC" w:rsidRDefault="00DD6C4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vehicles.</w:t>
      </w:r>
    </w:p>
    <w:p w14:paraId="6F29ECA6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positioning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localization.</w:t>
      </w:r>
    </w:p>
    <w:p w14:paraId="6F29ECA7" w14:textId="77777777" w:rsidR="000C57FC" w:rsidRDefault="00DD6C4B">
      <w:pPr>
        <w:pStyle w:val="BodyText"/>
        <w:spacing w:before="170" w:line="268" w:lineRule="auto"/>
        <w:ind w:left="1945" w:right="1201" w:hanging="280"/>
      </w:pPr>
      <w:r>
        <w:rPr>
          <w:color w:val="231F20"/>
        </w:rPr>
        <w:t>…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inertial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inertial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(IMU).</w:t>
      </w:r>
    </w:p>
    <w:p w14:paraId="6F29ECA8" w14:textId="77777777" w:rsidR="000C57FC" w:rsidRDefault="00DD6C4B">
      <w:pPr>
        <w:pStyle w:val="BodyText"/>
        <w:spacing w:before="141"/>
        <w:ind w:left="1665"/>
      </w:pPr>
      <w:r>
        <w:rPr>
          <w:color w:val="231F20"/>
        </w:rPr>
        <w:t>…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IMUs.</w:t>
      </w:r>
    </w:p>
    <w:p w14:paraId="6F29ECA9" w14:textId="77777777" w:rsidR="000C57FC" w:rsidRDefault="00DD6C4B">
      <w:pPr>
        <w:pStyle w:val="BodyText"/>
        <w:spacing w:before="170" w:line="268" w:lineRule="auto"/>
        <w:ind w:left="1945" w:right="1201" w:hanging="280"/>
      </w:pPr>
      <w:r>
        <w:rPr>
          <w:color w:val="231F20"/>
        </w:rPr>
        <w:t>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exteroceptive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LIDARs,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RADARs,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cameras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subtypes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vehicles.</w:t>
      </w:r>
    </w:p>
    <w:p w14:paraId="6F29ECAA" w14:textId="77777777" w:rsidR="000C57FC" w:rsidRDefault="000C57FC">
      <w:pPr>
        <w:pStyle w:val="BodyText"/>
      </w:pPr>
    </w:p>
    <w:p w14:paraId="6F29ECAB" w14:textId="77777777" w:rsidR="000C57FC" w:rsidRDefault="000C57FC">
      <w:pPr>
        <w:pStyle w:val="BodyText"/>
      </w:pPr>
    </w:p>
    <w:p w14:paraId="6F29ECAC" w14:textId="77777777" w:rsidR="000C57FC" w:rsidRDefault="000C57FC">
      <w:pPr>
        <w:pStyle w:val="BodyText"/>
      </w:pPr>
    </w:p>
    <w:p w14:paraId="6F29ECAD" w14:textId="77777777" w:rsidR="000C57FC" w:rsidRDefault="000C57FC">
      <w:pPr>
        <w:pStyle w:val="BodyText"/>
      </w:pPr>
    </w:p>
    <w:p w14:paraId="6F29ECAE" w14:textId="77777777" w:rsidR="000C57FC" w:rsidRDefault="000C57FC">
      <w:pPr>
        <w:pStyle w:val="BodyText"/>
      </w:pPr>
    </w:p>
    <w:p w14:paraId="6F29ECAF" w14:textId="77777777" w:rsidR="000C57FC" w:rsidRDefault="000C57FC">
      <w:pPr>
        <w:pStyle w:val="BodyText"/>
      </w:pPr>
    </w:p>
    <w:p w14:paraId="6F29ECB0" w14:textId="77777777" w:rsidR="000C57FC" w:rsidRDefault="000C57FC">
      <w:pPr>
        <w:pStyle w:val="BodyText"/>
      </w:pPr>
    </w:p>
    <w:p w14:paraId="6F29ECB1" w14:textId="77777777" w:rsidR="000C57FC" w:rsidRDefault="000C57FC">
      <w:pPr>
        <w:pStyle w:val="BodyText"/>
        <w:spacing w:before="9"/>
        <w:rPr>
          <w:sz w:val="16"/>
        </w:rPr>
      </w:pPr>
    </w:p>
    <w:p w14:paraId="6F29ECB2" w14:textId="77777777" w:rsidR="000C57FC" w:rsidRDefault="00DD6C4B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DL-E-DLMDSEAAD01-U02</w:t>
      </w:r>
    </w:p>
    <w:p w14:paraId="6F29ECB3" w14:textId="77777777" w:rsidR="000C57FC" w:rsidRDefault="000C57FC">
      <w:pPr>
        <w:jc w:val="right"/>
        <w:rPr>
          <w:sz w:val="14"/>
        </w:rPr>
        <w:sectPr w:rsidR="000C57FC">
          <w:headerReference w:type="even" r:id="rId26"/>
          <w:footerReference w:type="even" r:id="rId27"/>
          <w:pgSz w:w="11910" w:h="16840"/>
          <w:pgMar w:top="1600" w:right="460" w:bottom="280" w:left="460" w:header="0" w:footer="0" w:gutter="0"/>
          <w:cols w:space="720"/>
        </w:sectPr>
      </w:pPr>
    </w:p>
    <w:p w14:paraId="6F29ECB4" w14:textId="77777777" w:rsidR="000C57FC" w:rsidRDefault="000C57FC">
      <w:pPr>
        <w:pStyle w:val="BodyText"/>
      </w:pPr>
    </w:p>
    <w:p w14:paraId="6F29ECB5" w14:textId="77777777" w:rsidR="000C57FC" w:rsidRDefault="00DD6C4B">
      <w:pPr>
        <w:pStyle w:val="ListParagraph"/>
        <w:numPr>
          <w:ilvl w:val="0"/>
          <w:numId w:val="2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pacing w:val="-1"/>
          <w:sz w:val="48"/>
        </w:rPr>
        <w:t>Environment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Perception</w:t>
      </w:r>
    </w:p>
    <w:p w14:paraId="6F29ECB6" w14:textId="77777777" w:rsidR="000C57FC" w:rsidRDefault="000C57FC">
      <w:pPr>
        <w:pStyle w:val="BodyText"/>
        <w:rPr>
          <w:sz w:val="58"/>
        </w:rPr>
      </w:pPr>
    </w:p>
    <w:p w14:paraId="6F29ECB7" w14:textId="77777777" w:rsidR="000C57FC" w:rsidRDefault="000C57FC">
      <w:pPr>
        <w:pStyle w:val="BodyText"/>
        <w:spacing w:before="10"/>
        <w:rPr>
          <w:sz w:val="59"/>
        </w:rPr>
      </w:pPr>
    </w:p>
    <w:p w14:paraId="6F29ECB8" w14:textId="77777777" w:rsidR="000C57FC" w:rsidRDefault="00DD6C4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6F29ECB9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Environment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functionality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self-driving vehicles. The whole software stack relies on an accurate and reliable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representation and understanding of the environment, which is acquired during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perception stage. There are several differen</w:t>
      </w:r>
      <w:r>
        <w:rPr>
          <w:color w:val="231F20"/>
        </w:rPr>
        <w:t>t sensors used for this, and a combination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results.</w:t>
      </w:r>
    </w:p>
    <w:p w14:paraId="6F29ECBA" w14:textId="77777777" w:rsidR="000C57FC" w:rsidRDefault="000C57FC">
      <w:pPr>
        <w:pStyle w:val="BodyText"/>
        <w:spacing w:before="4"/>
        <w:rPr>
          <w:sz w:val="22"/>
        </w:rPr>
      </w:pPr>
    </w:p>
    <w:p w14:paraId="6F29ECBB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This unit gives an overview of the most common extero- and proprioceptive sensors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in current self-driving car technologies. After presenting different sensor setups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coordinate systems, a detailed introduction of each type of sensor is given.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basic components for ego vehicle localization—the global navigation systems (GP</w:t>
      </w:r>
      <w:r>
        <w:rPr>
          <w:color w:val="231F20"/>
        </w:rPr>
        <w:t>S)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the inertial measurement unit (IMU)—are discussed, and the three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detail.</w:t>
      </w:r>
    </w:p>
    <w:p w14:paraId="6F29ECBC" w14:textId="77777777" w:rsidR="000C57FC" w:rsidRDefault="000C57FC">
      <w:pPr>
        <w:pStyle w:val="BodyText"/>
        <w:rPr>
          <w:sz w:val="24"/>
        </w:rPr>
      </w:pPr>
    </w:p>
    <w:p w14:paraId="6F29ECBD" w14:textId="77777777" w:rsidR="000C57FC" w:rsidRDefault="000C57FC">
      <w:pPr>
        <w:pStyle w:val="BodyText"/>
        <w:rPr>
          <w:sz w:val="35"/>
        </w:rPr>
      </w:pPr>
    </w:p>
    <w:p w14:paraId="6F29ECBE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ind w:hanging="568"/>
        <w:jc w:val="left"/>
      </w:pPr>
      <w:r>
        <w:rPr>
          <w:color w:val="003946"/>
        </w:rPr>
        <w:t>Basic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Concepts</w:t>
      </w:r>
    </w:p>
    <w:p w14:paraId="6F29ECBF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Accurate perception and interpretation of the environment through which a vehicle i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maneuvering is one of the most critical parts of the functionality of self-driving vehi-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cles. It is essential to reduce uncertainties associated with predictions and measure-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ments of multiple sensors as much as possible in order to build up a reliable </w:t>
      </w:r>
      <w:r>
        <w:rPr>
          <w:color w:val="231F20"/>
        </w:rPr>
        <w:t>represen-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tation of the environment. Although the self-localization can be considered a separate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module of the software stack, it is also a kind of perception. Different proprio-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exteroceptive sensors are used to estimate the pose, or position, over ti</w:t>
      </w:r>
      <w:r>
        <w:rPr>
          <w:color w:val="231F20"/>
        </w:rPr>
        <w:t>me, and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 robust results, even in the absence of measurements, by predicting the motion.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tracking.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detecting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surveillance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ticipants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belongs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lights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track-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a kind of trafﬁc participant list. Therefore, the information of multiple sensors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fused together to reduce the uncertainty of the estimation, which is called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fusion.</w:t>
      </w:r>
    </w:p>
    <w:p w14:paraId="6F29ECC0" w14:textId="77777777" w:rsidR="000C57FC" w:rsidRDefault="000C57FC">
      <w:pPr>
        <w:pStyle w:val="BodyText"/>
        <w:spacing w:before="3"/>
        <w:rPr>
          <w:sz w:val="22"/>
        </w:rPr>
      </w:pPr>
    </w:p>
    <w:p w14:paraId="6F29ECC1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 xml:space="preserve">Different sensors are used for different purposes. GPS and inertial sensors </w:t>
      </w:r>
      <w:r>
        <w:rPr>
          <w:color w:val="231F20"/>
        </w:rPr>
        <w:t>are used 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self-localization, radio detection and ranging (RADARs), light detection and ranging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(LIDARs), and cameras are used for environmental perception. Each sensor has its 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advantages and disadvantages and, by combining these, more reliable infor</w:t>
      </w:r>
      <w:r>
        <w:rPr>
          <w:color w:val="231F20"/>
        </w:rPr>
        <w:t>mation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RADARs,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robust,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ditions such as rain, snow, and fog, but their resolution is not very high. On the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hand, information about the shape of objects cannot be obtained by thes</w:t>
      </w:r>
      <w:r>
        <w:rPr>
          <w:color w:val="231F20"/>
        </w:rPr>
        <w:t>e sensors.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 advantage is the use of the Doppler-effect, which can be used to measure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objects.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LIDARs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</w:p>
    <w:p w14:paraId="6F29ECC2" w14:textId="77777777" w:rsidR="000C57FC" w:rsidRDefault="000C57FC">
      <w:pPr>
        <w:spacing w:line="268" w:lineRule="auto"/>
        <w:jc w:val="both"/>
        <w:sectPr w:rsidR="000C57FC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960" w:right="460" w:bottom="680" w:left="460" w:header="0" w:footer="486" w:gutter="0"/>
          <w:pgNumType w:start="30"/>
          <w:cols w:space="720"/>
        </w:sectPr>
      </w:pPr>
    </w:p>
    <w:p w14:paraId="6F29ECC3" w14:textId="77777777" w:rsidR="000C57FC" w:rsidRDefault="000C57FC">
      <w:pPr>
        <w:pStyle w:val="BodyText"/>
      </w:pPr>
    </w:p>
    <w:p w14:paraId="6F29ECC4" w14:textId="77777777" w:rsidR="000C57FC" w:rsidRDefault="000C57FC">
      <w:pPr>
        <w:pStyle w:val="BodyText"/>
      </w:pPr>
    </w:p>
    <w:p w14:paraId="6F29ECC5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CC6" w14:textId="77777777" w:rsidR="000C57FC" w:rsidRDefault="000C57FC">
      <w:pPr>
        <w:pStyle w:val="BodyText"/>
      </w:pPr>
    </w:p>
    <w:p w14:paraId="6F29ECC7" w14:textId="77777777" w:rsidR="000C57FC" w:rsidRDefault="000C57FC">
      <w:pPr>
        <w:pStyle w:val="BodyText"/>
      </w:pPr>
    </w:p>
    <w:p w14:paraId="6F29ECC8" w14:textId="77777777" w:rsidR="000C57FC" w:rsidRDefault="000C57FC">
      <w:pPr>
        <w:pStyle w:val="BodyText"/>
      </w:pPr>
    </w:p>
    <w:p w14:paraId="6F29ECC9" w14:textId="77777777" w:rsidR="000C57FC" w:rsidRDefault="000C57FC">
      <w:pPr>
        <w:pStyle w:val="BodyText"/>
      </w:pPr>
    </w:p>
    <w:p w14:paraId="6F29ECCA" w14:textId="77777777" w:rsidR="000C57FC" w:rsidRDefault="000C57FC">
      <w:pPr>
        <w:pStyle w:val="BodyText"/>
        <w:spacing w:before="6"/>
        <w:rPr>
          <w:sz w:val="22"/>
        </w:rPr>
      </w:pPr>
    </w:p>
    <w:p w14:paraId="6F29ECCB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CC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give multiple measurement points of objects, which can be used to estimate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shape. Their performance under difﬁcult weather conditions, on the other hand,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worse due to the smaller wavelengths used for that physical principle. The most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importan</w:t>
      </w:r>
      <w:r>
        <w:rPr>
          <w:color w:val="231F20"/>
        </w:rPr>
        <w:t>t advantage of cameras is the suitability for object detection, but their depth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bad.</w:t>
      </w:r>
    </w:p>
    <w:p w14:paraId="6F29ECCD" w14:textId="77777777" w:rsidR="000C57FC" w:rsidRDefault="000C57FC">
      <w:pPr>
        <w:pStyle w:val="BodyText"/>
        <w:spacing w:before="4"/>
        <w:rPr>
          <w:sz w:val="22"/>
        </w:rPr>
      </w:pPr>
    </w:p>
    <w:p w14:paraId="6F29ECCE" w14:textId="77777777" w:rsidR="000C57FC" w:rsidRDefault="00DD6C4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Different kinds of sensors are used for environmental perception, but the same type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sensors can also be used at different positions. There is no per</w:t>
      </w:r>
      <w:r>
        <w:rPr>
          <w:color w:val="231F20"/>
        </w:rPr>
        <w:t>fect sensor setup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 project uses vehicles that are equipped differently. The following ﬁgure shows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KITTI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dataset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(Geiger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heights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surface.</w:t>
      </w:r>
    </w:p>
    <w:p w14:paraId="6F29ECCF" w14:textId="77777777" w:rsidR="000C57FC" w:rsidRDefault="000C57FC">
      <w:pPr>
        <w:pStyle w:val="BodyText"/>
        <w:spacing w:before="2"/>
        <w:rPr>
          <w:sz w:val="24"/>
        </w:rPr>
      </w:pPr>
    </w:p>
    <w:p w14:paraId="6F29ECD0" w14:textId="77777777" w:rsidR="000C57FC" w:rsidRDefault="00DD6C4B">
      <w:pPr>
        <w:pStyle w:val="BodyText"/>
        <w:ind w:left="957" w:right="-58"/>
      </w:pPr>
      <w:r>
        <w:rPr>
          <w:noProof/>
        </w:rPr>
        <w:drawing>
          <wp:inline distT="0" distB="0" distL="0" distR="0" wp14:anchorId="6F29F598" wp14:editId="6F29F599">
            <wp:extent cx="4972863" cy="3279648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CD1" w14:textId="77777777" w:rsidR="000C57FC" w:rsidRDefault="000C57FC">
      <w:pPr>
        <w:pStyle w:val="BodyText"/>
        <w:rPr>
          <w:sz w:val="24"/>
        </w:rPr>
      </w:pPr>
    </w:p>
    <w:p w14:paraId="6F29ECD2" w14:textId="77777777" w:rsidR="000C57FC" w:rsidRDefault="000C57FC">
      <w:pPr>
        <w:pStyle w:val="BodyText"/>
        <w:rPr>
          <w:sz w:val="22"/>
        </w:rPr>
      </w:pPr>
    </w:p>
    <w:p w14:paraId="6F29ECD3" w14:textId="77777777" w:rsidR="000C57FC" w:rsidRDefault="00DD6C4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purposes,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integrated.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perception is achieved by using one LIDAR, two gray-scale, and two color cameras.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setup.</w:t>
      </w:r>
    </w:p>
    <w:p w14:paraId="6F29ECD4" w14:textId="77777777" w:rsidR="000C57FC" w:rsidRDefault="000C57FC">
      <w:pPr>
        <w:pStyle w:val="BodyText"/>
        <w:spacing w:before="4"/>
        <w:rPr>
          <w:sz w:val="22"/>
        </w:rPr>
      </w:pPr>
    </w:p>
    <w:p w14:paraId="6F29ECD5" w14:textId="77777777" w:rsidR="000C57FC" w:rsidRDefault="00DD6C4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nuScenes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dataset,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equipped with a richer sensor suite containing six cameras, one LIDAR, and ﬁve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(Caesar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2020).</w:t>
      </w:r>
    </w:p>
    <w:p w14:paraId="6F29ECD6" w14:textId="77777777" w:rsidR="000C57FC" w:rsidRDefault="00DD6C4B">
      <w:pPr>
        <w:spacing w:before="118" w:line="300" w:lineRule="auto"/>
        <w:ind w:left="356" w:right="107"/>
        <w:rPr>
          <w:sz w:val="18"/>
        </w:rPr>
      </w:pPr>
      <w:r>
        <w:br w:type="column"/>
      </w:r>
      <w:r>
        <w:rPr>
          <w:color w:val="231F20"/>
          <w:sz w:val="18"/>
        </w:rPr>
        <w:t>Radial velocity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Observed velocity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can</w:t>
      </w:r>
      <w:r>
        <w:rPr>
          <w:color w:val="808285"/>
          <w:spacing w:val="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be</w:t>
      </w:r>
      <w:r>
        <w:rPr>
          <w:color w:val="808285"/>
          <w:spacing w:val="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differentiated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radial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tangential velocity.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While the former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moves along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direction of observa-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tion, the latter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found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perpendicular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it.</w:t>
      </w:r>
    </w:p>
    <w:p w14:paraId="6F29ECD7" w14:textId="77777777" w:rsidR="000C57FC" w:rsidRDefault="000C57FC">
      <w:pPr>
        <w:spacing w:line="300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ECD8" w14:textId="77777777" w:rsidR="000C57FC" w:rsidRDefault="000C57FC">
      <w:pPr>
        <w:pStyle w:val="BodyText"/>
      </w:pPr>
    </w:p>
    <w:p w14:paraId="6F29ECD9" w14:textId="77777777" w:rsidR="000C57FC" w:rsidRDefault="000C57FC">
      <w:pPr>
        <w:pStyle w:val="BodyText"/>
      </w:pPr>
    </w:p>
    <w:p w14:paraId="6F29ECDA" w14:textId="77777777" w:rsidR="000C57FC" w:rsidRDefault="000C57FC">
      <w:pPr>
        <w:pStyle w:val="BodyText"/>
      </w:pPr>
    </w:p>
    <w:p w14:paraId="6F29ECDB" w14:textId="77777777" w:rsidR="000C57FC" w:rsidRDefault="000C57FC">
      <w:pPr>
        <w:pStyle w:val="BodyText"/>
      </w:pPr>
    </w:p>
    <w:p w14:paraId="6F29ECDC" w14:textId="77777777" w:rsidR="000C57FC" w:rsidRDefault="000C57FC">
      <w:pPr>
        <w:pStyle w:val="BodyText"/>
      </w:pPr>
    </w:p>
    <w:p w14:paraId="6F29ECDD" w14:textId="77777777" w:rsidR="000C57FC" w:rsidRDefault="000C57FC">
      <w:pPr>
        <w:pStyle w:val="BodyText"/>
      </w:pPr>
    </w:p>
    <w:p w14:paraId="6F29ECDE" w14:textId="77777777" w:rsidR="000C57FC" w:rsidRDefault="000C57FC">
      <w:pPr>
        <w:pStyle w:val="BodyText"/>
      </w:pPr>
    </w:p>
    <w:p w14:paraId="6F29ECDF" w14:textId="77777777" w:rsidR="000C57FC" w:rsidRDefault="000C57FC">
      <w:pPr>
        <w:pStyle w:val="BodyText"/>
      </w:pPr>
    </w:p>
    <w:p w14:paraId="6F29ECE0" w14:textId="77777777" w:rsidR="000C57FC" w:rsidRDefault="000C57FC">
      <w:pPr>
        <w:pStyle w:val="BodyText"/>
        <w:spacing w:before="10"/>
        <w:rPr>
          <w:sz w:val="10"/>
        </w:rPr>
      </w:pPr>
    </w:p>
    <w:p w14:paraId="6F29ECE1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9A" wp14:editId="6F29F59B">
            <wp:extent cx="4968241" cy="3602736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CE2" w14:textId="77777777" w:rsidR="000C57FC" w:rsidRDefault="000C57FC">
      <w:pPr>
        <w:pStyle w:val="BodyText"/>
        <w:rPr>
          <w:sz w:val="16"/>
        </w:rPr>
      </w:pPr>
    </w:p>
    <w:p w14:paraId="6F29ECE3" w14:textId="77777777" w:rsidR="000C57FC" w:rsidRDefault="00DD6C4B">
      <w:pPr>
        <w:pStyle w:val="BodyText"/>
        <w:spacing w:before="99" w:line="268" w:lineRule="auto"/>
        <w:ind w:left="2204" w:right="953"/>
        <w:jc w:val="both"/>
      </w:pPr>
      <w:r>
        <w:rPr>
          <w:color w:val="231F20"/>
        </w:rPr>
        <w:t>These are only two examples of possible sensor setups used for publicly available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datasets. Of course, adaptations to meet one’s own demands must be carried out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behavior.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nate systems that are used for self-driving vehicles. The global coordinate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deﬁnes the global position of the vehicle and is needed for global self-localization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global path planning. Different conventions are used, for example, the right</w:t>
      </w:r>
      <w:r>
        <w:rPr>
          <w:color w:val="231F20"/>
        </w:rPr>
        <w:t>-handed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Cartesian world coordinate system is the most common convention, which is deﬁned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8855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Standardization,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Z-axis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up from the ground. The vehicle, or local, coordinate system communicates w</w:t>
      </w:r>
      <w:r>
        <w:rPr>
          <w:color w:val="231F20"/>
        </w:rPr>
        <w:t>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ego vehicle and all sensor measurements are sent to it. Localization by IMU uses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position.</w:t>
      </w:r>
    </w:p>
    <w:p w14:paraId="6F29ECE4" w14:textId="77777777" w:rsidR="000C57FC" w:rsidRDefault="000C57FC">
      <w:pPr>
        <w:pStyle w:val="BodyText"/>
        <w:spacing w:before="3"/>
        <w:rPr>
          <w:sz w:val="22"/>
        </w:rPr>
      </w:pPr>
    </w:p>
    <w:p w14:paraId="6F29ECE5" w14:textId="77777777" w:rsidR="000C57FC" w:rsidRDefault="00DD6C4B">
      <w:pPr>
        <w:pStyle w:val="BodyText"/>
        <w:spacing w:before="1" w:line="268" w:lineRule="auto"/>
        <w:ind w:left="2204" w:right="954"/>
        <w:jc w:val="both"/>
      </w:pPr>
      <w:r>
        <w:rPr>
          <w:color w:val="231F20"/>
        </w:rPr>
        <w:t>Mostly,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X-direction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Y-direction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left,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Z-direction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Rotations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X-,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Y-,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Z-axis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roll,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pitch,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yaw,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clockwise.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ally, in ﬂat environments, only the yaw is important, which is identical to the orienta-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of the vehicle. In areas with hills, the pitch also becomes important, but the roll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mostly be i</w:t>
      </w:r>
      <w:r>
        <w:rPr>
          <w:color w:val="231F20"/>
        </w:rPr>
        <w:t>gnored. Each sensor provides measurements related to its own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coordinate system, which must be transformed to the vehicle coordinate system.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 of each sensor on the vehicle is mostly based on the origin of the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frame. Properly handli</w:t>
      </w:r>
      <w:r>
        <w:rPr>
          <w:color w:val="231F20"/>
        </w:rPr>
        <w:t>ng all of the different coordinate systems is essential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functionality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vehicle.</w:t>
      </w:r>
    </w:p>
    <w:p w14:paraId="6F29ECE6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E7" w14:textId="77777777" w:rsidR="000C57FC" w:rsidRDefault="000C57FC">
      <w:pPr>
        <w:pStyle w:val="BodyText"/>
      </w:pPr>
    </w:p>
    <w:p w14:paraId="6F29ECE8" w14:textId="77777777" w:rsidR="000C57FC" w:rsidRDefault="000C57FC">
      <w:pPr>
        <w:pStyle w:val="BodyText"/>
      </w:pPr>
    </w:p>
    <w:p w14:paraId="6F29ECE9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CEA" w14:textId="77777777" w:rsidR="000C57FC" w:rsidRDefault="000C57FC">
      <w:pPr>
        <w:pStyle w:val="BodyText"/>
      </w:pPr>
    </w:p>
    <w:p w14:paraId="6F29ECEB" w14:textId="77777777" w:rsidR="000C57FC" w:rsidRDefault="000C57FC">
      <w:pPr>
        <w:pStyle w:val="BodyText"/>
      </w:pPr>
    </w:p>
    <w:p w14:paraId="6F29ECEC" w14:textId="77777777" w:rsidR="000C57FC" w:rsidRDefault="000C57FC">
      <w:pPr>
        <w:pStyle w:val="BodyText"/>
      </w:pPr>
    </w:p>
    <w:p w14:paraId="6F29ECED" w14:textId="77777777" w:rsidR="000C57FC" w:rsidRDefault="000C57FC">
      <w:pPr>
        <w:pStyle w:val="BodyText"/>
      </w:pPr>
    </w:p>
    <w:p w14:paraId="6F29ECEE" w14:textId="77777777" w:rsidR="000C57FC" w:rsidRDefault="000C57FC">
      <w:pPr>
        <w:pStyle w:val="BodyText"/>
      </w:pPr>
    </w:p>
    <w:p w14:paraId="6F29ECEF" w14:textId="77777777" w:rsidR="000C57FC" w:rsidRDefault="000C57FC">
      <w:pPr>
        <w:pStyle w:val="BodyText"/>
        <w:spacing w:before="10"/>
        <w:rPr>
          <w:sz w:val="16"/>
        </w:rPr>
      </w:pPr>
    </w:p>
    <w:p w14:paraId="6F29ECF0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  <w:w w:val="105"/>
        </w:rPr>
        <w:t>GPS</w:t>
      </w:r>
    </w:p>
    <w:p w14:paraId="6F29ECF1" w14:textId="77777777" w:rsidR="000C57FC" w:rsidRDefault="00DD6C4B">
      <w:pPr>
        <w:pStyle w:val="BodyText"/>
        <w:spacing w:before="265" w:line="268" w:lineRule="auto"/>
        <w:ind w:left="957" w:right="2201"/>
        <w:jc w:val="both"/>
      </w:pPr>
      <w:r>
        <w:rPr>
          <w:color w:val="231F20"/>
        </w:rPr>
        <w:t>Global navigation satellite systems (GNSS) are used for localization and positioning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earth and in the air by receiving the signals of navigation satellites and pseudo-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Pseudolites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(contraction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pseudo-satellite)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terrestrial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</w:t>
      </w:r>
      <w:r>
        <w:rPr>
          <w:color w:val="231F20"/>
        </w:rPr>
        <w:t>nsmitters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imitate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(Ndili,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1994).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GNSS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receivers, these systems are seen as additional satellites and are used to increase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accuracy of GNSSs. While the terms “localization” and “positioning” </w:t>
      </w:r>
      <w:r>
        <w:rPr>
          <w:color w:val="231F20"/>
        </w:rPr>
        <w:t>are often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interchangeably and seem to describe the same thing, there is a difference that 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considered. Localization is determining the location of an object, which has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equipped with a receiver and a transmitter. By means of the receiver, </w:t>
      </w:r>
      <w:r>
        <w:rPr>
          <w:color w:val="231F20"/>
        </w:rPr>
        <w:t>the position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seeker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transmitter.</w:t>
      </w:r>
    </w:p>
    <w:p w14:paraId="6F29ECF2" w14:textId="77777777" w:rsidR="000C57FC" w:rsidRDefault="000C57FC">
      <w:pPr>
        <w:pStyle w:val="BodyText"/>
        <w:spacing w:before="4"/>
        <w:rPr>
          <w:sz w:val="22"/>
        </w:rPr>
      </w:pPr>
    </w:p>
    <w:p w14:paraId="6F29ECF3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Positioning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localization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transmitter.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nav-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igation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satellite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collective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 as NAVSTAR global positioning system (GPS) from the United States of America,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GLONASS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Russian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federation,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Galileo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Beidou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(Petrovski,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</w:rPr>
        <w:t>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nel, the transmitter, those systems are not localization systems, but rather positioning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systems. GPS is the most prominent positioning system known for navigation, but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oped by the US Department of Defense in the early seventies and has been fully func-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since the middle of the nineties. Initially restricted to military use, it was later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ivilian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applications.</w:t>
      </w:r>
    </w:p>
    <w:p w14:paraId="6F29ECF4" w14:textId="77777777" w:rsidR="000C57FC" w:rsidRDefault="000C57FC">
      <w:pPr>
        <w:pStyle w:val="BodyText"/>
        <w:spacing w:before="3"/>
        <w:rPr>
          <w:sz w:val="22"/>
        </w:rPr>
      </w:pPr>
    </w:p>
    <w:p w14:paraId="6F29ECF5" w14:textId="77777777" w:rsidR="000C57FC" w:rsidRDefault="00DD6C4B">
      <w:pPr>
        <w:pStyle w:val="BodyText"/>
        <w:spacing w:before="1" w:line="268" w:lineRule="auto"/>
        <w:ind w:left="957" w:right="2202" w:hanging="1"/>
        <w:jc w:val="both"/>
      </w:pPr>
      <w:r>
        <w:rPr>
          <w:color w:val="231F20"/>
        </w:rPr>
        <w:t>Generally, GNSSs consist of three main components called segments. They are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space segment, the control segment, and the user segment. The space segment repre-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satellites,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orbiting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earth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altitud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20,000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25,000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constellation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coverage.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speciﬁ-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satellites,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depicted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graphic.</w:t>
      </w:r>
    </w:p>
    <w:p w14:paraId="6F29ECF6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CF7" w14:textId="77777777" w:rsidR="000C57FC" w:rsidRDefault="000C57FC">
      <w:pPr>
        <w:pStyle w:val="BodyText"/>
      </w:pPr>
    </w:p>
    <w:p w14:paraId="6F29ECF8" w14:textId="77777777" w:rsidR="000C57FC" w:rsidRDefault="000C57FC">
      <w:pPr>
        <w:pStyle w:val="BodyText"/>
      </w:pPr>
    </w:p>
    <w:p w14:paraId="6F29ECF9" w14:textId="77777777" w:rsidR="000C57FC" w:rsidRDefault="000C57FC">
      <w:pPr>
        <w:pStyle w:val="BodyText"/>
      </w:pPr>
    </w:p>
    <w:p w14:paraId="6F29ECFA" w14:textId="77777777" w:rsidR="000C57FC" w:rsidRDefault="000C57FC">
      <w:pPr>
        <w:pStyle w:val="BodyText"/>
      </w:pPr>
    </w:p>
    <w:p w14:paraId="6F29ECFB" w14:textId="77777777" w:rsidR="000C57FC" w:rsidRDefault="000C57FC">
      <w:pPr>
        <w:pStyle w:val="BodyText"/>
      </w:pPr>
    </w:p>
    <w:p w14:paraId="6F29ECFC" w14:textId="77777777" w:rsidR="000C57FC" w:rsidRDefault="000C57FC">
      <w:pPr>
        <w:pStyle w:val="BodyText"/>
      </w:pPr>
    </w:p>
    <w:p w14:paraId="6F29ECFD" w14:textId="77777777" w:rsidR="000C57FC" w:rsidRDefault="000C57FC">
      <w:pPr>
        <w:pStyle w:val="BodyText"/>
      </w:pPr>
    </w:p>
    <w:p w14:paraId="6F29ECFE" w14:textId="77777777" w:rsidR="000C57FC" w:rsidRDefault="000C57FC">
      <w:pPr>
        <w:pStyle w:val="BodyText"/>
      </w:pPr>
    </w:p>
    <w:p w14:paraId="6F29ECFF" w14:textId="77777777" w:rsidR="000C57FC" w:rsidRDefault="000C57FC">
      <w:pPr>
        <w:pStyle w:val="BodyText"/>
        <w:spacing w:before="10"/>
        <w:rPr>
          <w:sz w:val="10"/>
        </w:rPr>
      </w:pPr>
    </w:p>
    <w:p w14:paraId="6F29ED00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9C" wp14:editId="6F29F59D">
            <wp:extent cx="4968240" cy="4968240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D01" w14:textId="77777777" w:rsidR="000C57FC" w:rsidRDefault="000C57FC">
      <w:pPr>
        <w:pStyle w:val="BodyText"/>
      </w:pPr>
    </w:p>
    <w:p w14:paraId="6F29ED02" w14:textId="77777777" w:rsidR="000C57FC" w:rsidRDefault="000C57FC">
      <w:pPr>
        <w:pStyle w:val="BodyText"/>
        <w:spacing w:before="10"/>
      </w:pPr>
    </w:p>
    <w:p w14:paraId="6F29ED03" w14:textId="77777777" w:rsidR="000C57FC" w:rsidRDefault="00DD6C4B">
      <w:pPr>
        <w:pStyle w:val="BodyText"/>
        <w:spacing w:line="268" w:lineRule="auto"/>
        <w:ind w:left="2204" w:right="953"/>
        <w:jc w:val="both"/>
      </w:pPr>
      <w:r>
        <w:rPr>
          <w:color w:val="231F20"/>
        </w:rPr>
        <w:t>Each of the satellites transmits microwave signals consisting of multiple components.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sinusoidal carrier frequencies (called L1 and L2), transmitted on 1575.42 MHz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1227.60 MHz center frequencies respectively, are generated from the fundamental 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and frequency of 12.23 MHz produced by atomic clocks located on the satellites (El-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Rabbany, 2002). Therefore, the L-band frequency is multiplied by 154 and by 120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L1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L2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frequencies.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carrier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frequencies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modulated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adding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digi-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pseudorandom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(PRN)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codes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called binary biphase modulation, which means that the switching from zero to 1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vice versa is done by changing the phase of the carrier waves by 180° (Wells &amp; Cana-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</w:t>
      </w:r>
      <w:r>
        <w:rPr>
          <w:color w:val="231F20"/>
        </w:rPr>
        <w:t>n GPS Associates, 1987). This means that the carrier wave is reversed at its zero-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modulation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illus-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trated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L1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carrier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frequency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(blue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signal)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gure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below.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is one part of the modulation of the L1-frequency is called coarse-acquisition (C/A)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 (green signal) and is transmitted at 1.023 Mchip/s, meaning a wavelength of 1 ms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and thus a repetition of the code every millisecond. As previously </w:t>
      </w:r>
      <w:r>
        <w:rPr>
          <w:color w:val="231F20"/>
        </w:rPr>
        <w:t>mentioned, the C/A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pseudorandom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correlation</w:t>
      </w:r>
    </w:p>
    <w:p w14:paraId="6F29ED04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05" w14:textId="77777777" w:rsidR="000C57FC" w:rsidRDefault="000C57FC">
      <w:pPr>
        <w:pStyle w:val="BodyText"/>
      </w:pPr>
    </w:p>
    <w:p w14:paraId="6F29ED06" w14:textId="77777777" w:rsidR="000C57FC" w:rsidRDefault="000C57FC">
      <w:pPr>
        <w:pStyle w:val="BodyText"/>
      </w:pPr>
    </w:p>
    <w:p w14:paraId="6F29ED07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D08" w14:textId="77777777" w:rsidR="000C57FC" w:rsidRDefault="000C57FC">
      <w:pPr>
        <w:pStyle w:val="BodyText"/>
      </w:pPr>
    </w:p>
    <w:p w14:paraId="6F29ED09" w14:textId="77777777" w:rsidR="000C57FC" w:rsidRDefault="000C57FC">
      <w:pPr>
        <w:pStyle w:val="BodyText"/>
      </w:pPr>
    </w:p>
    <w:p w14:paraId="6F29ED0A" w14:textId="77777777" w:rsidR="000C57FC" w:rsidRDefault="000C57FC">
      <w:pPr>
        <w:pStyle w:val="BodyText"/>
      </w:pPr>
    </w:p>
    <w:p w14:paraId="6F29ED0B" w14:textId="77777777" w:rsidR="000C57FC" w:rsidRDefault="000C57FC">
      <w:pPr>
        <w:pStyle w:val="BodyText"/>
      </w:pPr>
    </w:p>
    <w:p w14:paraId="6F29ED0C" w14:textId="77777777" w:rsidR="000C57FC" w:rsidRDefault="000C57FC">
      <w:pPr>
        <w:pStyle w:val="BodyText"/>
        <w:spacing w:before="6"/>
        <w:rPr>
          <w:sz w:val="22"/>
        </w:rPr>
      </w:pPr>
    </w:p>
    <w:p w14:paraId="6F29ED0D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0E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with the PRNs of the other satellites. Thus, the orthogonality of all PRN codes is 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high. The navigation message (red signal) itself is transmitted at 50 Bit/s and contains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2"/>
          <w:w w:val="97"/>
        </w:rPr>
        <w:t>f</w:t>
      </w:r>
      <w:r>
        <w:rPr>
          <w:color w:val="231F20"/>
          <w:w w:val="101"/>
        </w:rPr>
        <w:t>ormation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about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position</w:t>
      </w:r>
      <w:r>
        <w:rPr>
          <w:color w:val="231F20"/>
          <w:spacing w:val="2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6"/>
        </w:rPr>
        <w:t>oci</w:t>
      </w:r>
      <w:r>
        <w:rPr>
          <w:color w:val="231F20"/>
          <w:spacing w:val="-1"/>
          <w:w w:val="96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4"/>
        </w:rPr>
        <w:t>elli</w:t>
      </w:r>
      <w:r>
        <w:rPr>
          <w:color w:val="231F20"/>
          <w:spacing w:val="-3"/>
          <w:w w:val="94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known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w w:val="103"/>
        </w:rPr>
        <w:t>ephemeris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  <w:w w:val="98"/>
        </w:rPr>
        <w:t>its</w:t>
      </w:r>
      <w:r>
        <w:rPr>
          <w:color w:val="231F20"/>
          <w:w w:val="98"/>
        </w:rPr>
        <w:t xml:space="preserve"> </w:t>
      </w:r>
      <w:r>
        <w:rPr>
          <w:color w:val="231F20"/>
        </w:rPr>
        <w:t>health status, clock bias, and the almanac, which contains low resolution orbital infor-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(Powell,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almanac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nals when starting the receiver by narrowing down the search area. In comparison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ephemeris, the almanac is less accurate but valid for a longer time. A modulo-2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 of the navigation message and the C/A code is done before the carrier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</w:t>
      </w:r>
      <w:r>
        <w:rPr>
          <w:color w:val="231F20"/>
        </w:rPr>
        <w:t>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modulated,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C/A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known as a chip, results in a zero and a one if they differ. The L1 frequency is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modulated by the resulting bit stream in the above-mentioned manner to obtain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5"/>
          <w:w w:val="96"/>
        </w:rPr>
        <w:t>P</w:t>
      </w:r>
      <w:r>
        <w:rPr>
          <w:color w:val="231F20"/>
          <w:w w:val="11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sign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4"/>
        </w:rPr>
        <w:t>elli</w:t>
      </w:r>
      <w:r>
        <w:rPr>
          <w:color w:val="231F20"/>
          <w:spacing w:val="-3"/>
          <w:w w:val="94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6F29ED0F" w14:textId="77777777" w:rsidR="000C57FC" w:rsidRDefault="000C57FC">
      <w:pPr>
        <w:pStyle w:val="BodyText"/>
        <w:spacing w:before="1"/>
        <w:rPr>
          <w:sz w:val="24"/>
        </w:rPr>
      </w:pPr>
    </w:p>
    <w:p w14:paraId="6F29ED10" w14:textId="77777777" w:rsidR="000C57FC" w:rsidRDefault="00DD6C4B">
      <w:pPr>
        <w:pStyle w:val="BodyText"/>
        <w:ind w:left="957" w:right="-58"/>
      </w:pPr>
      <w:r>
        <w:rPr>
          <w:noProof/>
        </w:rPr>
        <w:drawing>
          <wp:inline distT="0" distB="0" distL="0" distR="0" wp14:anchorId="6F29F59E" wp14:editId="6F29F59F">
            <wp:extent cx="4972914" cy="3243072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1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D11" w14:textId="77777777" w:rsidR="000C57FC" w:rsidRDefault="00DD6C4B">
      <w:pPr>
        <w:pStyle w:val="BodyText"/>
        <w:spacing w:before="71" w:line="268" w:lineRule="auto"/>
        <w:ind w:left="957"/>
        <w:jc w:val="both"/>
      </w:pPr>
      <w:r>
        <w:rPr>
          <w:color w:val="231F20"/>
        </w:rPr>
        <w:t>The navigation message is 1500 bits long and is subdivided into ﬁve frames, each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300 bits long and divided into ten words consisting of 10 bits. Theoretically,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 need 30 seconds for a transmission but in f</w:t>
      </w:r>
      <w:r>
        <w:rPr>
          <w:color w:val="231F20"/>
        </w:rPr>
        <w:t>act, it takes 750 seconds. This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subframes four and ﬁve are sub commuted and contain pages one to 25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25-page long almanac, which is 15,000 bits long. The following table shows the struc-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messages.</w:t>
      </w:r>
    </w:p>
    <w:p w14:paraId="6F29ED12" w14:textId="77777777" w:rsidR="000C57FC" w:rsidRDefault="00DD6C4B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Orthogonality</w:t>
      </w:r>
    </w:p>
    <w:p w14:paraId="6F29ED13" w14:textId="77777777" w:rsidR="000C57FC" w:rsidRDefault="00DD6C4B">
      <w:pPr>
        <w:spacing w:before="54" w:line="297" w:lineRule="auto"/>
        <w:ind w:left="355" w:right="161"/>
        <w:rPr>
          <w:sz w:val="18"/>
        </w:rPr>
      </w:pPr>
      <w:r>
        <w:rPr>
          <w:color w:val="808285"/>
          <w:spacing w:val="-1"/>
          <w:sz w:val="18"/>
        </w:rPr>
        <w:t xml:space="preserve">The orthogonality </w:t>
      </w:r>
      <w:r>
        <w:rPr>
          <w:color w:val="808285"/>
          <w:sz w:val="18"/>
        </w:rPr>
        <w:t>of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functions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deﬁned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via the inner prod-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uct.</w:t>
      </w:r>
      <w:r>
        <w:rPr>
          <w:color w:val="808285"/>
          <w:spacing w:val="26"/>
          <w:sz w:val="18"/>
        </w:rPr>
        <w:t xml:space="preserve"> </w:t>
      </w:r>
      <w:r>
        <w:rPr>
          <w:color w:val="808285"/>
          <w:sz w:val="18"/>
        </w:rPr>
        <w:t>Two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signals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orthogonal if they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uncorrelated.</w:t>
      </w:r>
    </w:p>
    <w:p w14:paraId="6F29ED14" w14:textId="77777777" w:rsidR="000C57FC" w:rsidRDefault="000C57FC">
      <w:pPr>
        <w:pStyle w:val="BodyText"/>
        <w:spacing w:before="7"/>
        <w:rPr>
          <w:sz w:val="22"/>
        </w:rPr>
      </w:pPr>
    </w:p>
    <w:p w14:paraId="6F29ED15" w14:textId="77777777" w:rsidR="000C57FC" w:rsidRDefault="00DD6C4B">
      <w:pPr>
        <w:spacing w:before="1"/>
        <w:ind w:left="355"/>
        <w:rPr>
          <w:sz w:val="18"/>
        </w:rPr>
      </w:pPr>
      <w:r>
        <w:rPr>
          <w:color w:val="231F20"/>
          <w:sz w:val="18"/>
        </w:rPr>
        <w:t>Ephemeris</w:t>
      </w:r>
    </w:p>
    <w:p w14:paraId="6F29ED16" w14:textId="77777777" w:rsidR="000C57FC" w:rsidRDefault="00DD6C4B">
      <w:pPr>
        <w:spacing w:before="54" w:line="297" w:lineRule="auto"/>
        <w:ind w:left="355" w:right="73"/>
        <w:rPr>
          <w:sz w:val="18"/>
        </w:rPr>
      </w:pPr>
      <w:r>
        <w:rPr>
          <w:color w:val="808285"/>
          <w:sz w:val="18"/>
        </w:rPr>
        <w:t>The word ephemeris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comes from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Greek,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meaning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diary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or journal, and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because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posi-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tions were given 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printed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tables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val-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ues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ancient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times.</w:t>
      </w:r>
    </w:p>
    <w:p w14:paraId="6F29ED17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ED18" w14:textId="77777777" w:rsidR="000C57FC" w:rsidRDefault="000C57FC">
      <w:pPr>
        <w:pStyle w:val="BodyText"/>
      </w:pPr>
    </w:p>
    <w:p w14:paraId="6F29ED19" w14:textId="77777777" w:rsidR="000C57FC" w:rsidRDefault="000C57FC">
      <w:pPr>
        <w:pStyle w:val="BodyText"/>
      </w:pPr>
    </w:p>
    <w:p w14:paraId="6F29ED1A" w14:textId="77777777" w:rsidR="000C57FC" w:rsidRDefault="000C57FC">
      <w:pPr>
        <w:pStyle w:val="BodyText"/>
      </w:pPr>
    </w:p>
    <w:p w14:paraId="6F29ED1B" w14:textId="77777777" w:rsidR="000C57FC" w:rsidRDefault="000C57FC">
      <w:pPr>
        <w:pStyle w:val="BodyText"/>
      </w:pPr>
    </w:p>
    <w:p w14:paraId="6F29ED1C" w14:textId="77777777" w:rsidR="000C57FC" w:rsidRDefault="000C57FC">
      <w:pPr>
        <w:pStyle w:val="BodyText"/>
      </w:pPr>
    </w:p>
    <w:p w14:paraId="6F29ED1D" w14:textId="77777777" w:rsidR="000C57FC" w:rsidRDefault="000C57FC">
      <w:pPr>
        <w:pStyle w:val="BodyText"/>
      </w:pPr>
    </w:p>
    <w:p w14:paraId="6F29ED1E" w14:textId="77777777" w:rsidR="000C57FC" w:rsidRDefault="000C57FC">
      <w:pPr>
        <w:pStyle w:val="BodyText"/>
      </w:pPr>
    </w:p>
    <w:p w14:paraId="6F29ED1F" w14:textId="77777777" w:rsidR="000C57FC" w:rsidRDefault="000C57FC">
      <w:pPr>
        <w:pStyle w:val="BodyText"/>
      </w:pPr>
    </w:p>
    <w:p w14:paraId="6F29ED20" w14:textId="77777777" w:rsidR="000C57FC" w:rsidRDefault="000C57FC">
      <w:pPr>
        <w:pStyle w:val="BodyText"/>
        <w:spacing w:before="10"/>
        <w:rPr>
          <w:sz w:val="10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1344"/>
        <w:gridCol w:w="5213"/>
      </w:tblGrid>
      <w:tr w:rsidR="000C57FC" w14:paraId="6F29ED22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6F29ED21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Structure</w:t>
            </w:r>
            <w:r>
              <w:rPr>
                <w:color w:val="FFFFFF"/>
                <w:spacing w:val="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GPS</w:t>
            </w:r>
            <w:r>
              <w:rPr>
                <w:color w:val="FFFFFF"/>
                <w:spacing w:val="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Navigation</w:t>
            </w:r>
            <w:r>
              <w:rPr>
                <w:color w:val="FFFFFF"/>
                <w:spacing w:val="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Message</w:t>
            </w:r>
          </w:p>
        </w:tc>
      </w:tr>
      <w:tr w:rsidR="000C57FC" w14:paraId="6F29ED26" w14:textId="77777777">
        <w:trPr>
          <w:trHeight w:val="600"/>
        </w:trPr>
        <w:tc>
          <w:tcPr>
            <w:tcW w:w="1267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F29ED23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Subframe</w:t>
            </w:r>
          </w:p>
        </w:tc>
        <w:tc>
          <w:tcPr>
            <w:tcW w:w="134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F29ED24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Word</w:t>
            </w:r>
          </w:p>
        </w:tc>
        <w:tc>
          <w:tcPr>
            <w:tcW w:w="521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6F29ED25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Description</w:t>
            </w:r>
          </w:p>
        </w:tc>
      </w:tr>
      <w:tr w:rsidR="000C57FC" w14:paraId="6F29ED2A" w14:textId="77777777">
        <w:trPr>
          <w:trHeight w:val="600"/>
        </w:trPr>
        <w:tc>
          <w:tcPr>
            <w:tcW w:w="1267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27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78"/>
                <w:sz w:val="20"/>
              </w:rPr>
              <w:t>1</w:t>
            </w: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28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1—2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29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Telemetry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handover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words</w:t>
            </w:r>
          </w:p>
        </w:tc>
      </w:tr>
      <w:tr w:rsidR="000C57FC" w14:paraId="6F29ED2E" w14:textId="77777777">
        <w:trPr>
          <w:trHeight w:val="860"/>
        </w:trPr>
        <w:tc>
          <w:tcPr>
            <w:tcW w:w="1267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2B" w14:textId="77777777" w:rsidR="000C57FC" w:rsidRDefault="000C57FC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2C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3—10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2D" w14:textId="77777777" w:rsidR="000C57FC" w:rsidRDefault="00DD6C4B">
            <w:pPr>
              <w:pStyle w:val="TableParagraph"/>
              <w:spacing w:line="268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GPS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date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(week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number),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satellite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clock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correction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information,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satellite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status,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satellite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health</w:t>
            </w:r>
          </w:p>
        </w:tc>
      </w:tr>
      <w:tr w:rsidR="000C57FC" w14:paraId="6F29ED32" w14:textId="77777777">
        <w:trPr>
          <w:trHeight w:val="600"/>
        </w:trPr>
        <w:tc>
          <w:tcPr>
            <w:tcW w:w="1267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2F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2—3</w:t>
            </w: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0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1—2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31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Telemetry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handover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words</w:t>
            </w:r>
          </w:p>
        </w:tc>
      </w:tr>
      <w:tr w:rsidR="000C57FC" w14:paraId="6F29ED36" w14:textId="77777777">
        <w:trPr>
          <w:trHeight w:val="600"/>
        </w:trPr>
        <w:tc>
          <w:tcPr>
            <w:tcW w:w="1267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3" w14:textId="77777777" w:rsidR="000C57FC" w:rsidRDefault="000C57FC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4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3—10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35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Satellite’s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ephemeris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</w:p>
        </w:tc>
      </w:tr>
      <w:tr w:rsidR="000C57FC" w14:paraId="6F29ED3A" w14:textId="77777777">
        <w:trPr>
          <w:trHeight w:val="600"/>
        </w:trPr>
        <w:tc>
          <w:tcPr>
            <w:tcW w:w="1267" w:type="dxa"/>
            <w:vMerge w:val="restart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7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4—5</w:t>
            </w: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8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1—2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39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Telemetry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handover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words</w:t>
            </w:r>
          </w:p>
        </w:tc>
      </w:tr>
      <w:tr w:rsidR="000C57FC" w14:paraId="6F29ED3E" w14:textId="77777777">
        <w:trPr>
          <w:trHeight w:val="600"/>
        </w:trPr>
        <w:tc>
          <w:tcPr>
            <w:tcW w:w="1267" w:type="dxa"/>
            <w:vMerge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B" w14:textId="77777777" w:rsidR="000C57FC" w:rsidRDefault="000C57FC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D3C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3—10</w:t>
            </w:r>
          </w:p>
        </w:tc>
        <w:tc>
          <w:tcPr>
            <w:tcW w:w="52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D3D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Almanac</w:t>
            </w:r>
          </w:p>
        </w:tc>
      </w:tr>
    </w:tbl>
    <w:p w14:paraId="6F29ED3F" w14:textId="77777777" w:rsidR="000C57FC" w:rsidRDefault="000C57FC">
      <w:pPr>
        <w:pStyle w:val="BodyText"/>
        <w:spacing w:before="4"/>
        <w:rPr>
          <w:sz w:val="16"/>
        </w:rPr>
      </w:pPr>
    </w:p>
    <w:p w14:paraId="6F29ED40" w14:textId="77777777" w:rsidR="000C57FC" w:rsidRDefault="000C57FC">
      <w:pPr>
        <w:rPr>
          <w:sz w:val="16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41" w14:textId="77777777" w:rsidR="000C57FC" w:rsidRDefault="000C57FC">
      <w:pPr>
        <w:pStyle w:val="BodyText"/>
        <w:rPr>
          <w:sz w:val="22"/>
        </w:rPr>
      </w:pPr>
    </w:p>
    <w:p w14:paraId="6F29ED42" w14:textId="77777777" w:rsidR="000C57FC" w:rsidRDefault="000C57FC">
      <w:pPr>
        <w:pStyle w:val="BodyText"/>
        <w:rPr>
          <w:sz w:val="22"/>
        </w:rPr>
      </w:pPr>
    </w:p>
    <w:p w14:paraId="6F29ED43" w14:textId="77777777" w:rsidR="000C57FC" w:rsidRDefault="000C57FC">
      <w:pPr>
        <w:pStyle w:val="BodyText"/>
        <w:rPr>
          <w:sz w:val="22"/>
        </w:rPr>
      </w:pPr>
    </w:p>
    <w:p w14:paraId="6F29ED44" w14:textId="77777777" w:rsidR="000C57FC" w:rsidRDefault="000C57FC">
      <w:pPr>
        <w:pStyle w:val="BodyText"/>
        <w:rPr>
          <w:sz w:val="22"/>
        </w:rPr>
      </w:pPr>
    </w:p>
    <w:p w14:paraId="6F29ED45" w14:textId="77777777" w:rsidR="000C57FC" w:rsidRDefault="000C57FC">
      <w:pPr>
        <w:pStyle w:val="BodyText"/>
        <w:rPr>
          <w:sz w:val="22"/>
        </w:rPr>
      </w:pPr>
    </w:p>
    <w:p w14:paraId="6F29ED46" w14:textId="77777777" w:rsidR="000C57FC" w:rsidRDefault="00DD6C4B">
      <w:pPr>
        <w:spacing w:before="141" w:line="300" w:lineRule="auto"/>
        <w:ind w:left="126" w:right="38" w:firstLine="227"/>
        <w:jc w:val="right"/>
        <w:rPr>
          <w:sz w:val="18"/>
        </w:rPr>
      </w:pPr>
      <w:r>
        <w:rPr>
          <w:color w:val="231F20"/>
          <w:spacing w:val="-1"/>
          <w:sz w:val="18"/>
        </w:rPr>
        <w:t>Ionospheric effect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When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signal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com-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ing from a satellite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passes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through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atmosphere of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earth, its speed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changes due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refraction and dif-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fraction, resulting </w:t>
      </w:r>
      <w:r>
        <w:rPr>
          <w:color w:val="808285"/>
          <w:sz w:val="18"/>
        </w:rPr>
        <w:t>in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non-constant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delays.</w:t>
      </w:r>
    </w:p>
    <w:p w14:paraId="6F29ED47" w14:textId="77777777" w:rsidR="000C57FC" w:rsidRDefault="00DD6C4B">
      <w:pPr>
        <w:pStyle w:val="BodyText"/>
        <w:spacing w:before="99" w:line="268" w:lineRule="auto"/>
        <w:ind w:left="126" w:right="954"/>
        <w:jc w:val="both"/>
      </w:pPr>
      <w:r>
        <w:br w:type="column"/>
      </w:r>
      <w:r>
        <w:rPr>
          <w:color w:val="231F20"/>
        </w:rPr>
        <w:t>The telemetry word sent at the beginning of each subframe signals the beginning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subframe and the handover word contains the GPS time when the ﬁrst bit of the next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subframe will be sent. While the C/A code is used for civilian applications, the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precision/encrypted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(P/Y)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code)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reserved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carrier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modulated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P/Y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ionospheric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deducted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accuracies.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carrier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modulated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P/Y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C/A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added if desired. The navigation message itself is equal for both the L1 and L2 sig-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nal. Because this code currently has no purpose for civilian a</w:t>
      </w:r>
      <w:r>
        <w:rPr>
          <w:color w:val="231F20"/>
        </w:rPr>
        <w:t>utonomous vehicles,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not include further details at this point. A third carrier frequency (L5) is currently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built for civilian use. It will be used mainly for aerospace and rescue services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safety-of-life (SoL) data signal. The L2 frequency is used for nuclear detonation detec-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payloads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enforce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treaties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ionospheric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(Penttinen,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2015).</w:t>
      </w:r>
    </w:p>
    <w:p w14:paraId="6F29ED48" w14:textId="77777777" w:rsidR="000C57FC" w:rsidRDefault="000C57FC">
      <w:pPr>
        <w:pStyle w:val="BodyText"/>
        <w:spacing w:before="3"/>
        <w:rPr>
          <w:sz w:val="22"/>
        </w:rPr>
      </w:pPr>
    </w:p>
    <w:p w14:paraId="6F29ED49" w14:textId="77777777" w:rsidR="000C57FC" w:rsidRDefault="00DD6C4B">
      <w:pPr>
        <w:pStyle w:val="BodyText"/>
        <w:spacing w:line="268" w:lineRule="auto"/>
        <w:ind w:left="126" w:right="953"/>
        <w:jc w:val="both"/>
      </w:pP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selective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(SA)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Defense to intentionally corrupt the GPS system clocks and the ephemeris, resulting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much lower positioning accuracy than theoretically possible. This was done because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much better positioning results than expected were being calculated, so by lowering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positioning accuracy, it was possible to deny full accuracy when questioned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</w:rPr>
        <w:t>uthorized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(El-Rabbany,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worldwide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a master control station (MCS) located at Colorado Springs in the US builds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segment of the GPS system. The purpose of this segment is to track the satel-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lites and determine their location, almanac, and atmospheric data (El-Rabbany, 2002).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L-band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band is used to upload data from the control stations to the satellites. During n</w:t>
      </w:r>
      <w:r>
        <w:rPr>
          <w:color w:val="231F20"/>
        </w:rPr>
        <w:t>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almanac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process.</w:t>
      </w:r>
    </w:p>
    <w:p w14:paraId="6F29ED4A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0"/>
            <w:col w:w="8912"/>
          </w:cols>
        </w:sectPr>
      </w:pPr>
    </w:p>
    <w:p w14:paraId="6F29ED4B" w14:textId="77777777" w:rsidR="000C57FC" w:rsidRDefault="000C57FC">
      <w:pPr>
        <w:pStyle w:val="BodyText"/>
      </w:pPr>
    </w:p>
    <w:p w14:paraId="6F29ED4C" w14:textId="77777777" w:rsidR="000C57FC" w:rsidRDefault="000C57FC">
      <w:pPr>
        <w:pStyle w:val="BodyText"/>
      </w:pPr>
    </w:p>
    <w:p w14:paraId="6F29ED4D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D4E" w14:textId="77777777" w:rsidR="000C57FC" w:rsidRDefault="000C57FC">
      <w:pPr>
        <w:pStyle w:val="BodyText"/>
      </w:pPr>
    </w:p>
    <w:p w14:paraId="6F29ED4F" w14:textId="77777777" w:rsidR="000C57FC" w:rsidRDefault="000C57FC">
      <w:pPr>
        <w:pStyle w:val="BodyText"/>
      </w:pPr>
    </w:p>
    <w:p w14:paraId="6F29ED50" w14:textId="77777777" w:rsidR="000C57FC" w:rsidRDefault="000C57FC">
      <w:pPr>
        <w:pStyle w:val="BodyText"/>
      </w:pPr>
    </w:p>
    <w:p w14:paraId="6F29ED51" w14:textId="77777777" w:rsidR="000C57FC" w:rsidRDefault="000C57FC">
      <w:pPr>
        <w:pStyle w:val="BodyText"/>
      </w:pPr>
    </w:p>
    <w:p w14:paraId="6F29ED52" w14:textId="77777777" w:rsidR="000C57FC" w:rsidRDefault="000C57FC">
      <w:pPr>
        <w:pStyle w:val="BodyText"/>
        <w:spacing w:before="6"/>
        <w:rPr>
          <w:sz w:val="22"/>
        </w:rPr>
      </w:pPr>
    </w:p>
    <w:p w14:paraId="6F29ED53" w14:textId="77777777" w:rsidR="000C57FC" w:rsidRDefault="00DD6C4B">
      <w:pPr>
        <w:pStyle w:val="BodyText"/>
        <w:spacing w:before="99" w:line="268" w:lineRule="auto"/>
        <w:ind w:left="957" w:right="2201"/>
        <w:jc w:val="both"/>
      </w:pPr>
      <w:r>
        <w:rPr>
          <w:color w:val="231F20"/>
        </w:rPr>
        <w:t>The third and ﬁnal segment of the GPS system is the user segment, which consists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antennas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L-band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execute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task.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distances are called pseudo ranges and have errors due to receiver clock inaccuracies.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Because these errors are equal for all observations, they can be de</w:t>
      </w:r>
      <w:r>
        <w:rPr>
          <w:color w:val="231F20"/>
        </w:rPr>
        <w:t>ducted by means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navigation equations. These equations are used to determine the pseudo 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errors and thus lead to the real position determination of the GPS receiver. To ensure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</w:rPr>
        <w:t>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positioning.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formulated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</w:p>
    <w:p w14:paraId="6F29ED54" w14:textId="77777777" w:rsidR="000C57FC" w:rsidRDefault="000C57FC">
      <w:pPr>
        <w:pStyle w:val="BodyText"/>
        <w:rPr>
          <w:sz w:val="22"/>
        </w:rPr>
      </w:pPr>
    </w:p>
    <w:p w14:paraId="6F29ED55" w14:textId="77777777" w:rsidR="000C57FC" w:rsidRDefault="00DD6C4B">
      <w:pPr>
        <w:pStyle w:val="BodyText"/>
        <w:spacing w:before="1"/>
        <w:ind w:left="2451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A0">
          <v:shape id="docshape37" o:spid="_x0000_s1268" alt="" style="position:absolute;left:0;text-align:left;margin-left:142.7pt;margin-top:4.95pt;width:2.35pt;height:11.05pt;z-index:15736320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62865;2540,108585;0,127000;0,138430;2540,157480;8255,175260;17145,191135;27940,202565;28575,202565;29210,201930;29210,201295;28575,200025;19685,189230;12700,173990;8255,156210;6985,138430;6985,127000;8255,109220;12700,92075;19685,76200;29210,64770;29210,63500;28575,6286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1">
          <v:shape id="docshape38" o:spid="_x0000_s1267" alt="" style="position:absolute;left:0;text-align:left;margin-left:183.2pt;margin-top:4.95pt;width:2.35pt;height:11.05pt;z-index:-17681920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62865;635,62865;0,63500;0,64770;9525,76200;16510,92075;20955,109220;22860,127000;22860,138430;20955,156210;16510,173990;9525,189230;0,200660;0,201930;635,202565;2540,202565;12700,191135;20955,175260;27305,157480;29845,138430;29845,127000;27305,108585;20955,90170;12700,74930;1905,6286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2">
          <v:shape id="docshape39" o:spid="_x0000_s1266" alt="" style="position:absolute;left:0;text-align:left;margin-left:203.8pt;margin-top:4.95pt;width:2.35pt;height:11.05pt;z-index:-17681408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62865;2540,108585;0,127000;0,138430;2540,157480;8255,175260;17145,191135;27940,202565;28575,202565;29210,201930;29210,201295;28575,200025;19685,189230;12700,173990;8255,156210;6985,138430;6985,127000;8255,109220;12700,92075;19685,76200;29210,64770;29210,63500;28575,6286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3">
          <v:shape id="docshape40" o:spid="_x0000_s1265" alt="" style="position:absolute;left:0;text-align:left;margin-left:244.3pt;margin-top:4.95pt;width:2.35pt;height:11.05pt;z-index:-17680896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62865;635,62865;0,63500;0,64770;9525,76200;16510,92075;20955,109220;22860,127000;22860,138430;20955,156210;16510,173990;9525,189230;0,200660;0,201930;635,202565;2540,202565;12700,191135;20955,175260;27305,157480;29845,138430;29845,127000;27305,108585;20955,90170;12700,74930;1905,6286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4">
          <v:shape id="docshape41" o:spid="_x0000_s1264" alt="" style="position:absolute;left:0;text-align:left;margin-left:264.9pt;margin-top:4.95pt;width:2.35pt;height:11.05pt;z-index:-17680384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62865;2540,108585;0,127000;0,138430;2540,157480;8255,175260;17145,191135;27940,202565;28575,202565;29210,201930;29210,201295;28575,200025;19685,189230;12700,173990;8255,156210;6985,138430;6985,127000;8255,109220;12700,92075;19685,76200;29210,64770;29210,63500;28575,6286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5">
          <v:shape id="docshape42" o:spid="_x0000_s1263" alt="" style="position:absolute;left:0;text-align:left;margin-left:302.9pt;margin-top:4.95pt;width:2.35pt;height:11.05pt;z-index:-17679872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62865;635,62865;0,63500;0,64770;9525,76200;16510,92075;20955,109220;22225,127000;22225,138430;20955,156210;16510,173990;9525,189230;0,200660;0,201930;635,202565;1905,202565;12065,191135;20955,175260;27305,157480;29210,138430;29210,127000;27305,108585;20955,90170;12065,74930;1270,6286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6">
          <v:shape id="docshape43" o:spid="_x0000_s1262" alt="" style="position:absolute;left:0;text-align:left;margin-left:324.6pt;margin-top:4.95pt;width:2.35pt;height:11.05pt;z-index:-17679360;mso-wrap-edited:f;mso-width-percent:0;mso-height-percent:0;mso-position-horizontal-relative:page;mso-width-percent:0;mso-height-percent:0" coordsize="47,221" path="m45,l3,72,,101r,18l3,149r10,28l27,202r17,18l45,220r1,-1l46,218r-1,-2l31,199,20,175,13,147,11,119r,-18l13,73,20,46,31,21,46,3r,-2l45,xe" fillcolor="#231f20" stroked="f">
            <v:path arrowok="t" o:connecttype="custom" o:connectlocs="28575,62865;1905,108585;0,127000;0,138430;1905,157480;8255,175260;17145,191135;27940,202565;28575,202565;29210,201930;29210,201295;28575,200025;19685,189230;12700,173990;8255,156210;6985,138430;6985,127000;8255,109220;12700,92075;19685,76200;29210,64770;29210,63500;28575,6286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7">
          <v:shape id="docshape44" o:spid="_x0000_s1261" alt="" style="position:absolute;left:0;text-align:left;margin-left:383.9pt;margin-top:4.95pt;width:2.35pt;height:11.05pt;z-index:-17678848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62865;635,62865;0,63500;0,64770;9525,76200;16510,92075;20955,109220;22225,127000;22225,138430;20955,156210;16510,173990;9525,189230;0,200660;0,201930;635,202565;1905,202565;12065,191135;20955,175260;27305,157480;29210,138430;29210,127000;27305,108585;20955,90170;12065,74930;1270,6286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8">
          <v:shape id="docshape45" o:spid="_x0000_s1260" type="#_x0000_t202" alt="" style="position:absolute;left:0;text-align:left;margin-left:153.05pt;margin-top:9.95pt;width:230.25pt;height:8pt;z-index:-17666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A" w14:textId="77777777" w:rsidR="000C57FC" w:rsidRDefault="00DD6C4B">
                  <w:pPr>
                    <w:tabs>
                      <w:tab w:val="left" w:pos="471"/>
                      <w:tab w:val="left" w:pos="1221"/>
                      <w:tab w:val="left" w:pos="1693"/>
                      <w:tab w:val="left" w:pos="2415"/>
                      <w:tab w:val="left" w:pos="2887"/>
                      <w:tab w:val="left" w:pos="3623"/>
                      <w:tab w:val="left" w:pos="4491"/>
                    </w:tabs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1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X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1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Y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1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Z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1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w w:val="115"/>
        </w:rPr>
        <w:t xml:space="preserve">X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Y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Z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1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  <w:r>
        <w:rPr>
          <w:rFonts w:ascii="Times New Roman" w:hAnsi="Times New Roman"/>
          <w:color w:val="231F20"/>
          <w:spacing w:val="11"/>
          <w:w w:val="115"/>
          <w:position w:val="12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= </w:t>
      </w:r>
      <w:r>
        <w:rPr>
          <w:rFonts w:ascii="Times New Roman" w:hAnsi="Times New Roman"/>
          <w:color w:val="231F20"/>
          <w:spacing w:val="2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P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c</w:t>
      </w:r>
      <w:r>
        <w:rPr>
          <w:rFonts w:ascii="Times New Roman" w:hAnsi="Times New Roman"/>
          <w:color w:val="231F20"/>
          <w:spacing w:val="-13"/>
          <w:w w:val="115"/>
        </w:rPr>
        <w:t xml:space="preserve"> </w:t>
      </w:r>
      <w:r>
        <w:rPr>
          <w:rFonts w:ascii="Times New Roman" w:hAnsi="Times New Roman"/>
          <w:color w:val="231F20"/>
          <w:w w:val="110"/>
        </w:rPr>
        <w:t>·</w:t>
      </w:r>
      <w:r>
        <w:rPr>
          <w:rFonts w:ascii="Times New Roman" w:hAnsi="Times New Roman"/>
          <w:color w:val="231F20"/>
          <w:spacing w:val="-10"/>
          <w:w w:val="110"/>
        </w:rPr>
        <w:t xml:space="preserve"> </w:t>
      </w:r>
      <w:r>
        <w:rPr>
          <w:color w:val="231F20"/>
          <w:w w:val="115"/>
        </w:rPr>
        <w:t>∆</w:t>
      </w:r>
      <w:r>
        <w:rPr>
          <w:rFonts w:ascii="Times New Roman" w:hAnsi="Times New Roman"/>
          <w:color w:val="231F20"/>
          <w:w w:val="115"/>
        </w:rPr>
        <w:t xml:space="preserve">T  </w:t>
      </w:r>
      <w:r>
        <w:rPr>
          <w:rFonts w:ascii="Times New Roman" w:hAnsi="Times New Roman"/>
          <w:color w:val="231F20"/>
          <w:spacing w:val="26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</w:p>
    <w:p w14:paraId="6F29ED56" w14:textId="77777777" w:rsidR="000C57FC" w:rsidRDefault="000C57FC">
      <w:pPr>
        <w:pStyle w:val="BodyText"/>
        <w:rPr>
          <w:rFonts w:ascii="Times New Roman"/>
        </w:rPr>
      </w:pPr>
    </w:p>
    <w:p w14:paraId="6F29ED57" w14:textId="77777777" w:rsidR="000C57FC" w:rsidRDefault="00DD6C4B">
      <w:pPr>
        <w:pStyle w:val="BodyText"/>
        <w:spacing w:before="236"/>
        <w:ind w:left="2451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A9">
          <v:shape id="docshape46" o:spid="_x0000_s1259" alt="" style="position:absolute;left:0;text-align:left;margin-left:142.7pt;margin-top:16.7pt;width:2.35pt;height:11.05pt;z-index:15740416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2090;2540,257810;0,276225;0,287655;2540,306705;8255,324485;17145,340360;27940,351790;28575,351790;29210,351155;29210,350520;28575,349250;19685,338455;12700,323215;8255,305435;6985,287655;6985,276225;8255,258445;12700,241300;19685,225425;29210,213995;29210,212725;28575,2120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A">
          <v:shape id="docshape47" o:spid="_x0000_s1258" alt="" style="position:absolute;left:0;text-align:left;margin-left:183.2pt;margin-top:16.7pt;width:2.35pt;height:11.05pt;z-index:-17677824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212090;635,212090;0,212725;0,213995;9525,225425;16510,241300;20955,258445;22860,276225;22860,287655;20955,305435;16510,323215;9525,338455;0,349885;0,351155;635,351790;2540,351790;12700,340360;20955,324485;27305,306705;29845,287655;29845,276225;27305,257810;20955,239395;12700,224155;1905,2120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B">
          <v:shape id="docshape48" o:spid="_x0000_s1257" alt="" style="position:absolute;left:0;text-align:left;margin-left:203.8pt;margin-top:16.7pt;width:2.35pt;height:11.05pt;z-index:-17677312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2090;2540,257810;0,276225;0,287655;2540,306705;8255,324485;17145,340360;27940,351790;28575,351790;29210,351155;29210,350520;28575,349250;19685,338455;12700,323215;8255,305435;6985,287655;6985,276225;8255,258445;12700,241300;19685,225425;29210,213995;29210,212725;28575,2120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C">
          <v:shape id="docshape49" o:spid="_x0000_s1256" alt="" style="position:absolute;left:0;text-align:left;margin-left:244.3pt;margin-top:16.7pt;width:2.35pt;height:11.05pt;z-index:-17676800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212090;635,212090;0,212725;0,213995;9525,225425;16510,241300;20955,258445;22860,276225;22860,287655;20955,305435;16510,323215;9525,338455;0,349885;0,351155;635,351790;2540,351790;12700,340360;20955,324485;27305,306705;29845,287655;29845,276225;27305,257810;20955,239395;12700,224155;1905,2120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D">
          <v:shape id="docshape50" o:spid="_x0000_s1255" alt="" style="position:absolute;left:0;text-align:left;margin-left:264.9pt;margin-top:16.7pt;width:2.35pt;height:11.05pt;z-index:-17676288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2090;2540,257810;0,276225;0,287655;2540,306705;8255,324485;17145,340360;27940,351790;28575,351790;29210,351155;29210,350520;28575,349250;19685,338455;12700,323215;8255,305435;6985,287655;6985,276225;8255,258445;12700,241300;19685,225425;29210,213995;29210,212725;28575,2120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E">
          <v:shape id="docshape51" o:spid="_x0000_s1254" alt="" style="position:absolute;left:0;text-align:left;margin-left:302.9pt;margin-top:16.7pt;width:2.35pt;height:11.05pt;z-index:-17675776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212090;635,212090;0,212725;0,213995;9525,225425;16510,241300;20955,258445;22225,276225;22225,287655;20955,305435;16510,323215;9525,338455;0,349885;0,351155;635,351790;1905,351790;12065,340360;20955,324485;27305,306705;29210,287655;29210,276225;27305,257810;20955,239395;12065,224155;1270,2120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AF">
          <v:shape id="docshape52" o:spid="_x0000_s1253" alt="" style="position:absolute;left:0;text-align:left;margin-left:324.6pt;margin-top:16.7pt;width:2.35pt;height:11.05pt;z-index:-17675264;mso-wrap-edited:f;mso-width-percent:0;mso-height-percent:0;mso-position-horizontal-relative:page;mso-width-percent:0;mso-height-percent:0" coordsize="47,221" path="m45,l3,72,,101r,18l3,149r10,28l27,202r17,18l45,220r1,-1l46,218r-1,-2l31,199,20,175,13,147,11,119r,-18l13,73,20,46,31,21,46,3r,-2l45,xe" fillcolor="#231f20" stroked="f">
            <v:path arrowok="t" o:connecttype="custom" o:connectlocs="28575,212090;1905,257810;0,276225;0,287655;1905,306705;8255,324485;17145,340360;27940,351790;28575,351790;29210,351155;29210,350520;28575,349250;19685,338455;12700,323215;8255,305435;6985,287655;6985,276225;8255,258445;12700,241300;19685,225425;29210,213995;29210,212725;28575,2120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0">
          <v:shape id="docshape53" o:spid="_x0000_s1252" alt="" style="position:absolute;left:0;text-align:left;margin-left:383.9pt;margin-top:16.7pt;width:2.35pt;height:11.05pt;z-index:-17674752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212090;635,212090;0,212725;0,213995;9525,225425;16510,241300;20955,258445;22225,276225;22225,287655;20955,305435;16510,323215;9525,338455;0,349885;0,351155;635,351790;1905,351790;12065,340360;20955,324485;27305,306705;29210,287655;29210,276225;27305,257810;20955,239395;12065,224155;1270,2120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1">
          <v:shape id="docshape54" o:spid="_x0000_s1251" type="#_x0000_t202" alt="" style="position:absolute;left:0;text-align:left;margin-left:153.05pt;margin-top:21.7pt;width:230.25pt;height:8pt;z-index:-17665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B" w14:textId="77777777" w:rsidR="000C57FC" w:rsidRDefault="00DD6C4B">
                  <w:pPr>
                    <w:tabs>
                      <w:tab w:val="left" w:pos="471"/>
                      <w:tab w:val="left" w:pos="1221"/>
                      <w:tab w:val="left" w:pos="1693"/>
                      <w:tab w:val="left" w:pos="2415"/>
                      <w:tab w:val="left" w:pos="2887"/>
                      <w:tab w:val="left" w:pos="3623"/>
                      <w:tab w:val="left" w:pos="4491"/>
                    </w:tabs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X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2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Y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2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Z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2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w w:val="115"/>
        </w:rPr>
        <w:t xml:space="preserve">X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Y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Z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1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  <w:r>
        <w:rPr>
          <w:rFonts w:ascii="Times New Roman" w:hAnsi="Times New Roman"/>
          <w:color w:val="231F20"/>
          <w:spacing w:val="11"/>
          <w:w w:val="115"/>
          <w:position w:val="12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= </w:t>
      </w:r>
      <w:r>
        <w:rPr>
          <w:rFonts w:ascii="Times New Roman" w:hAnsi="Times New Roman"/>
          <w:color w:val="231F20"/>
          <w:spacing w:val="2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P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c</w:t>
      </w:r>
      <w:r>
        <w:rPr>
          <w:rFonts w:ascii="Times New Roman" w:hAnsi="Times New Roman"/>
          <w:color w:val="231F20"/>
          <w:spacing w:val="-13"/>
          <w:w w:val="115"/>
        </w:rPr>
        <w:t xml:space="preserve"> </w:t>
      </w:r>
      <w:r>
        <w:rPr>
          <w:rFonts w:ascii="Times New Roman" w:hAnsi="Times New Roman"/>
          <w:color w:val="231F20"/>
          <w:w w:val="110"/>
        </w:rPr>
        <w:t>·</w:t>
      </w:r>
      <w:r>
        <w:rPr>
          <w:rFonts w:ascii="Times New Roman" w:hAnsi="Times New Roman"/>
          <w:color w:val="231F20"/>
          <w:spacing w:val="-10"/>
          <w:w w:val="110"/>
        </w:rPr>
        <w:t xml:space="preserve"> </w:t>
      </w:r>
      <w:r>
        <w:rPr>
          <w:color w:val="231F20"/>
          <w:w w:val="115"/>
        </w:rPr>
        <w:t>∆</w:t>
      </w:r>
      <w:r>
        <w:rPr>
          <w:rFonts w:ascii="Times New Roman" w:hAnsi="Times New Roman"/>
          <w:color w:val="231F20"/>
          <w:w w:val="115"/>
        </w:rPr>
        <w:t xml:space="preserve">T  </w:t>
      </w:r>
      <w:r>
        <w:rPr>
          <w:rFonts w:ascii="Times New Roman" w:hAnsi="Times New Roman"/>
          <w:color w:val="231F20"/>
          <w:spacing w:val="26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</w:p>
    <w:p w14:paraId="6F29ED58" w14:textId="77777777" w:rsidR="000C57FC" w:rsidRDefault="000C57FC">
      <w:pPr>
        <w:pStyle w:val="BodyText"/>
        <w:rPr>
          <w:rFonts w:ascii="Times New Roman"/>
        </w:rPr>
      </w:pPr>
    </w:p>
    <w:p w14:paraId="6F29ED59" w14:textId="77777777" w:rsidR="000C57FC" w:rsidRDefault="00DD6C4B">
      <w:pPr>
        <w:pStyle w:val="BodyText"/>
        <w:spacing w:before="238"/>
        <w:ind w:left="2451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B2">
          <v:shape id="docshape55" o:spid="_x0000_s1250" alt="" style="position:absolute;left:0;text-align:left;margin-left:142.7pt;margin-top:16.65pt;width:2.35pt;height:11.35pt;z-index:15744512;mso-wrap-edited:f;mso-width-percent:0;mso-height-percent:0;mso-position-horizontal-relative:page;mso-width-percent:0;mso-height-percent:0" coordsize="47,227" path="m45,l4,74,,104r,19l4,153r9,29l27,207r17,19l45,226r1,-1l46,224r-1,-2l31,204,20,179,13,151,11,123r,-19l13,75,20,47,31,22,46,3r,-2l45,xe" fillcolor="#231f20" stroked="f">
            <v:path arrowok="t" o:connecttype="custom" o:connectlocs="28575,211455;2540,258445;0,277495;0,289560;2540,308610;8255,327025;17145,342900;27940,354965;28575,354965;29210,354330;29210,353695;28575,352425;19685,340995;12700,325120;8255,307340;6985,289560;6985,277495;8255,259080;12700,241300;19685,225425;29210,213360;29210,212090;28575,21145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3">
          <v:shape id="docshape56" o:spid="_x0000_s1249" alt="" style="position:absolute;left:0;text-align:left;margin-left:183.2pt;margin-top:16.65pt;width:2.35pt;height:11.35pt;z-index:-17673728;mso-wrap-edited:f;mso-width-percent:0;mso-height-percent:0;mso-position-horizontal-relative:page;mso-width-percent:0;mso-height-percent:0" coordsize="47,227" path="m3,l1,,,1,,3,15,22,26,47r7,28l36,104r,19l33,151r-7,28l15,204,,223r,2l1,226r3,l20,207,33,182,43,153r4,-30l47,104,43,74,33,45,20,19,3,xe" fillcolor="#231f20" stroked="f">
            <v:path arrowok="t" o:connecttype="custom" o:connectlocs="1905,211455;635,211455;0,212090;0,213360;9525,225425;16510,241300;20955,259080;22860,277495;22860,289560;20955,307340;16510,325120;9525,340995;0,353060;0,354330;635,354965;2540,354965;12700,342900;20955,327025;27305,308610;29845,289560;29845,277495;27305,258445;20955,240030;12700,223520;1905,21145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4">
          <v:shape id="docshape57" o:spid="_x0000_s1248" alt="" style="position:absolute;left:0;text-align:left;margin-left:203.8pt;margin-top:16.65pt;width:2.35pt;height:11.35pt;z-index:-17673216;mso-wrap-edited:f;mso-width-percent:0;mso-height-percent:0;mso-position-horizontal-relative:page;mso-width-percent:0;mso-height-percent:0" coordsize="47,227" path="m45,l4,74,,104r,19l4,153r9,29l27,207r17,19l45,226r1,-1l46,224r-1,-2l31,204,20,179,13,151,11,123r,-19l13,75,20,47,31,22,46,3r,-2l45,xe" fillcolor="#231f20" stroked="f">
            <v:path arrowok="t" o:connecttype="custom" o:connectlocs="28575,211455;2540,258445;0,277495;0,289560;2540,308610;8255,327025;17145,342900;27940,354965;28575,354965;29210,354330;29210,353695;28575,352425;19685,340995;12700,325120;8255,307340;6985,289560;6985,277495;8255,259080;12700,241300;19685,225425;29210,213360;29210,212090;28575,21145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5">
          <v:shape id="docshape58" o:spid="_x0000_s1247" alt="" style="position:absolute;left:0;text-align:left;margin-left:244.3pt;margin-top:16.65pt;width:2.35pt;height:11.35pt;z-index:-17672704;mso-wrap-edited:f;mso-width-percent:0;mso-height-percent:0;mso-position-horizontal-relative:page;mso-width-percent:0;mso-height-percent:0" coordsize="47,227" path="m3,l1,,,1,,3,15,22,26,47r7,28l36,104r,19l33,151r-7,28l15,204,,223r,2l1,226r3,l20,207,33,182,43,153r4,-30l47,104,43,74,33,45,20,19,3,xe" fillcolor="#231f20" stroked="f">
            <v:path arrowok="t" o:connecttype="custom" o:connectlocs="1905,211455;635,211455;0,212090;0,213360;9525,225425;16510,241300;20955,259080;22860,277495;22860,289560;20955,307340;16510,325120;9525,340995;0,353060;0,354330;635,354965;2540,354965;12700,342900;20955,327025;27305,308610;29845,289560;29845,277495;27305,258445;20955,240030;12700,223520;1905,21145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6">
          <v:shape id="docshape59" o:spid="_x0000_s1246" alt="" style="position:absolute;left:0;text-align:left;margin-left:264.9pt;margin-top:16.65pt;width:2.35pt;height:11.35pt;z-index:-17672192;mso-wrap-edited:f;mso-width-percent:0;mso-height-percent:0;mso-position-horizontal-relative:page;mso-width-percent:0;mso-height-percent:0" coordsize="47,227" path="m45,l4,74,,104r,19l4,153r9,29l27,207r17,19l45,226r1,-1l46,224r-1,-2l31,204,20,179,13,151,11,123r,-19l13,75,20,47,31,22,46,3r,-2l45,xe" fillcolor="#231f20" stroked="f">
            <v:path arrowok="t" o:connecttype="custom" o:connectlocs="28575,211455;2540,258445;0,277495;0,289560;2540,308610;8255,327025;17145,342900;27940,354965;28575,354965;29210,354330;29210,353695;28575,352425;19685,340995;12700,325120;8255,307340;6985,289560;6985,277495;8255,259080;12700,241300;19685,225425;29210,213360;29210,212090;28575,21145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7">
          <v:shape id="docshape60" o:spid="_x0000_s1245" alt="" style="position:absolute;left:0;text-align:left;margin-left:302.9pt;margin-top:16.65pt;width:2.35pt;height:11.35pt;z-index:-17671680;mso-wrap-edited:f;mso-width-percent:0;mso-height-percent:0;mso-position-horizontal-relative:page;mso-width-percent:0;mso-height-percent:0" coordsize="47,227" path="m2,l1,,,1,,3,15,22,26,47r7,28l35,104r,19l33,151r-7,28l15,204,,223r,2l1,226r2,l19,207,33,182,43,153r3,-30l46,104,43,74,33,45,19,19,2,xe" fillcolor="#231f20" stroked="f">
            <v:path arrowok="t" o:connecttype="custom" o:connectlocs="1270,211455;635,211455;0,212090;0,213360;9525,225425;16510,241300;20955,259080;22225,277495;22225,289560;20955,307340;16510,325120;9525,340995;0,353060;0,354330;635,354965;1905,354965;12065,342900;20955,327025;27305,308610;29210,289560;29210,277495;27305,258445;20955,240030;12065,223520;1270,21145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8">
          <v:shape id="docshape61" o:spid="_x0000_s1244" alt="" style="position:absolute;left:0;text-align:left;margin-left:324.6pt;margin-top:16.65pt;width:2.35pt;height:11.35pt;z-index:-17671168;mso-wrap-edited:f;mso-width-percent:0;mso-height-percent:0;mso-position-horizontal-relative:page;mso-width-percent:0;mso-height-percent:0" coordsize="47,227" path="m45,l3,74,,104r,19l3,153r10,29l27,207r17,19l45,226r1,-1l46,224r-1,-2l31,204,20,179,13,151,11,123r,-19l13,75,20,47,31,22,46,3r,-2l45,xe" fillcolor="#231f20" stroked="f">
            <v:path arrowok="t" o:connecttype="custom" o:connectlocs="28575,211455;1905,258445;0,277495;0,289560;1905,308610;8255,327025;17145,342900;27940,354965;28575,354965;29210,354330;29210,353695;28575,352425;19685,340995;12700,325120;8255,307340;6985,289560;6985,277495;8255,259080;12700,241300;19685,225425;29210,213360;29210,212090;28575,21145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9">
          <v:shape id="docshape62" o:spid="_x0000_s1243" alt="" style="position:absolute;left:0;text-align:left;margin-left:383.9pt;margin-top:16.65pt;width:2.35pt;height:11.35pt;z-index:-17670656;mso-wrap-edited:f;mso-width-percent:0;mso-height-percent:0;mso-position-horizontal-relative:page;mso-width-percent:0;mso-height-percent:0" coordsize="47,227" path="m2,l1,,,1,,3,15,22,26,47r7,28l35,104r,19l33,151r-7,28l15,204,,223r,2l1,226r2,l19,207,33,182,43,153r3,-30l46,104,43,74,33,45,19,19,2,xe" fillcolor="#231f20" stroked="f">
            <v:path arrowok="t" o:connecttype="custom" o:connectlocs="1270,211455;635,211455;0,212090;0,213360;9525,225425;16510,241300;20955,259080;22225,277495;22225,289560;20955,307340;16510,325120;9525,340995;0,353060;0,354330;635,354965;1905,354965;12065,342900;20955,327025;27305,308610;29210,289560;29210,277495;27305,258445;20955,240030;12065,223520;1270,21145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A">
          <v:shape id="docshape63" o:spid="_x0000_s1242" type="#_x0000_t202" alt="" style="position:absolute;left:0;text-align:left;margin-left:153.05pt;margin-top:21.8pt;width:230.25pt;height:8pt;z-index:-17665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C" w14:textId="77777777" w:rsidR="000C57FC" w:rsidRDefault="00DD6C4B">
                  <w:pPr>
                    <w:tabs>
                      <w:tab w:val="left" w:pos="471"/>
                      <w:tab w:val="left" w:pos="1221"/>
                      <w:tab w:val="left" w:pos="1693"/>
                      <w:tab w:val="left" w:pos="2415"/>
                      <w:tab w:val="left" w:pos="2887"/>
                      <w:tab w:val="left" w:pos="3623"/>
                      <w:tab w:val="left" w:pos="4491"/>
                    </w:tabs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3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X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3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Y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3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Z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3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w w:val="115"/>
        </w:rPr>
        <w:t xml:space="preserve">X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Y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Z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1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  <w:r>
        <w:rPr>
          <w:rFonts w:ascii="Times New Roman" w:hAnsi="Times New Roman"/>
          <w:color w:val="231F20"/>
          <w:spacing w:val="11"/>
          <w:w w:val="115"/>
          <w:position w:val="12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= </w:t>
      </w:r>
      <w:r>
        <w:rPr>
          <w:rFonts w:ascii="Times New Roman" w:hAnsi="Times New Roman"/>
          <w:color w:val="231F20"/>
          <w:spacing w:val="2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P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c</w:t>
      </w:r>
      <w:r>
        <w:rPr>
          <w:rFonts w:ascii="Times New Roman" w:hAnsi="Times New Roman"/>
          <w:color w:val="231F20"/>
          <w:spacing w:val="-13"/>
          <w:w w:val="115"/>
        </w:rPr>
        <w:t xml:space="preserve"> </w:t>
      </w:r>
      <w:r>
        <w:rPr>
          <w:rFonts w:ascii="Times New Roman" w:hAnsi="Times New Roman"/>
          <w:color w:val="231F20"/>
          <w:w w:val="110"/>
        </w:rPr>
        <w:t>·</w:t>
      </w:r>
      <w:r>
        <w:rPr>
          <w:rFonts w:ascii="Times New Roman" w:hAnsi="Times New Roman"/>
          <w:color w:val="231F20"/>
          <w:spacing w:val="-10"/>
          <w:w w:val="110"/>
        </w:rPr>
        <w:t xml:space="preserve"> </w:t>
      </w:r>
      <w:r>
        <w:rPr>
          <w:color w:val="231F20"/>
          <w:w w:val="115"/>
        </w:rPr>
        <w:t>∆</w:t>
      </w:r>
      <w:r>
        <w:rPr>
          <w:rFonts w:ascii="Times New Roman" w:hAnsi="Times New Roman"/>
          <w:color w:val="231F20"/>
          <w:w w:val="115"/>
        </w:rPr>
        <w:t xml:space="preserve">T  </w:t>
      </w:r>
      <w:r>
        <w:rPr>
          <w:rFonts w:ascii="Times New Roman" w:hAnsi="Times New Roman"/>
          <w:color w:val="231F20"/>
          <w:spacing w:val="26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</w:p>
    <w:p w14:paraId="6F29ED5A" w14:textId="77777777" w:rsidR="000C57FC" w:rsidRDefault="000C57FC">
      <w:pPr>
        <w:pStyle w:val="BodyText"/>
        <w:rPr>
          <w:rFonts w:ascii="Times New Roman"/>
        </w:rPr>
      </w:pPr>
    </w:p>
    <w:p w14:paraId="6F29ED5B" w14:textId="77777777" w:rsidR="000C57FC" w:rsidRDefault="00DD6C4B">
      <w:pPr>
        <w:pStyle w:val="BodyText"/>
        <w:spacing w:before="234"/>
        <w:ind w:left="2451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BB">
          <v:shape id="docshape64" o:spid="_x0000_s1241" alt="" style="position:absolute;left:0;text-align:left;margin-left:142.7pt;margin-top:16.6pt;width:2.35pt;height:11.05pt;z-index:15748608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0820;2540,256540;0,274955;0,286385;2540,305435;8255,323215;17145,339090;27940,350520;28575,350520;29210,349885;29210,349250;28575,347980;19685,337185;12700,321945;8255,304165;6985,286385;6985,274955;8255,257175;12700,240030;19685,224155;29210,212725;29210,211455;28575,2108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C">
          <v:shape id="docshape65" o:spid="_x0000_s1240" alt="" style="position:absolute;left:0;text-align:left;margin-left:183.2pt;margin-top:16.6pt;width:2.35pt;height:11.05pt;z-index:-17669632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210820;635,210820;0,211455;0,212725;9525,224155;16510,240030;20955,257175;22860,274955;22860,286385;20955,304165;16510,321945;9525,337185;0,348615;0,349885;635,350520;2540,350520;12700,339090;20955,323215;27305,305435;29845,286385;29845,274955;27305,256540;20955,238125;12700,222885;1905,21082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D">
          <v:shape id="docshape66" o:spid="_x0000_s1239" alt="" style="position:absolute;left:0;text-align:left;margin-left:203.8pt;margin-top:16.6pt;width:2.35pt;height:11.05pt;z-index:-17669120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0820;2540,256540;0,274955;0,286385;2540,305435;8255,323215;17145,339090;27940,350520;28575,350520;29210,349885;29210,349250;28575,347980;19685,337185;12700,321945;8255,304165;6985,286385;6985,274955;8255,257175;12700,240030;19685,224155;29210,212725;29210,211455;28575,2108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E">
          <v:shape id="docshape67" o:spid="_x0000_s1238" alt="" style="position:absolute;left:0;text-align:left;margin-left:244.3pt;margin-top:16.6pt;width:2.35pt;height:11.05pt;z-index:-17668608;mso-wrap-edited:f;mso-width-percent:0;mso-height-percent:0;mso-position-horizontal-relative:page;mso-width-percent:0;mso-height-percent:0" coordsize="47,221" path="m3,l1,,,1,,3,15,21,26,46r7,27l36,101r,18l33,147r-7,28l15,199,,217r,2l1,220r3,l20,202,33,177,43,149r4,-30l47,101,43,72,33,43,20,19,3,xe" fillcolor="#231f20" stroked="f">
            <v:path arrowok="t" o:connecttype="custom" o:connectlocs="1905,210820;635,210820;0,211455;0,212725;9525,224155;16510,240030;20955,257175;22860,274955;22860,286385;20955,304165;16510,321945;9525,337185;0,348615;0,349885;635,350520;2540,350520;12700,339090;20955,323215;27305,305435;29845,286385;29845,274955;27305,256540;20955,238125;12700,222885;1905,21082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BF">
          <v:shape id="docshape68" o:spid="_x0000_s1237" alt="" style="position:absolute;left:0;text-align:left;margin-left:264.9pt;margin-top:16.6pt;width:2.35pt;height:11.05pt;z-index:-17668096;mso-wrap-edited:f;mso-width-percent:0;mso-height-percent:0;mso-position-horizontal-relative:page;mso-width-percent:0;mso-height-percent:0" coordsize="47,221" path="m45,l4,72,,101r,18l4,149r9,28l27,202r17,18l45,220r1,-1l46,218r-1,-2l31,199,20,175,13,147,11,119r,-18l13,73,20,46,31,21,46,3r,-2l45,xe" fillcolor="#231f20" stroked="f">
            <v:path arrowok="t" o:connecttype="custom" o:connectlocs="28575,210820;2540,256540;0,274955;0,286385;2540,305435;8255,323215;17145,339090;27940,350520;28575,350520;29210,349885;29210,349250;28575,347980;19685,337185;12700,321945;8255,304165;6985,286385;6985,274955;8255,257175;12700,240030;19685,224155;29210,212725;29210,211455;28575,2108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0">
          <v:shape id="docshape69" o:spid="_x0000_s1236" alt="" style="position:absolute;left:0;text-align:left;margin-left:302.9pt;margin-top:16.6pt;width:2.35pt;height:11.05pt;z-index:-17667584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210820;635,210820;0,211455;0,212725;9525,224155;16510,240030;20955,257175;22225,274955;22225,286385;20955,304165;16510,321945;9525,337185;0,348615;0,349885;635,350520;1905,350520;12065,339090;20955,323215;27305,305435;29210,286385;29210,274955;27305,256540;20955,238125;12065,222885;1270,21082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1">
          <v:shape id="docshape70" o:spid="_x0000_s1235" alt="" style="position:absolute;left:0;text-align:left;margin-left:324.6pt;margin-top:16.6pt;width:2.35pt;height:11.05pt;z-index:-17667072;mso-wrap-edited:f;mso-width-percent:0;mso-height-percent:0;mso-position-horizontal-relative:page;mso-width-percent:0;mso-height-percent:0" coordsize="47,221" path="m45,l3,72,,101r,18l3,149r10,28l27,202r17,18l45,220r1,-1l46,218r-1,-2l31,199,20,175,13,147,11,119r,-18l13,73,20,46,31,21,46,3r,-2l45,xe" fillcolor="#231f20" stroked="f">
            <v:path arrowok="t" o:connecttype="custom" o:connectlocs="28575,210820;1905,256540;0,274955;0,286385;1905,305435;8255,323215;17145,339090;27940,350520;28575,350520;29210,349885;29210,349250;28575,347980;19685,337185;12700,321945;8255,304165;6985,286385;6985,274955;8255,257175;12700,240030;19685,224155;29210,212725;29210,211455;28575,2108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2">
          <v:shape id="docshape71" o:spid="_x0000_s1234" alt="" style="position:absolute;left:0;text-align:left;margin-left:383.9pt;margin-top:16.6pt;width:2.35pt;height:11.05pt;z-index:-17666560;mso-wrap-edited:f;mso-width-percent:0;mso-height-percent:0;mso-position-horizontal-relative:page;mso-width-percent:0;mso-height-percent:0" coordsize="47,221" path="m2,l1,,,1,,3,15,21,26,46r7,27l35,101r,18l33,147r-7,28l15,199,,217r,2l1,220r2,l19,202,33,177,43,149r3,-30l46,101,43,72,33,43,19,19,2,xe" fillcolor="#231f20" stroked="f">
            <v:path arrowok="t" o:connecttype="custom" o:connectlocs="1270,210820;635,210820;0,211455;0,212725;9525,224155;16510,240030;20955,257175;22225,274955;22225,286385;20955,304165;16510,321945;9525,337185;0,348615;0,349885;635,350520;1905,350520;12065,339090;20955,323215;27305,305435;29210,286385;29210,274955;27305,256540;20955,238125;12065,222885;1270,21082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3">
          <v:shape id="docshape72" o:spid="_x0000_s1233" type="#_x0000_t202" alt="" style="position:absolute;left:0;text-align:left;margin-left:153.05pt;margin-top:21.6pt;width:230.25pt;height:8pt;z-index:-176645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D" w14:textId="77777777" w:rsidR="000C57FC" w:rsidRDefault="00DD6C4B">
                  <w:pPr>
                    <w:tabs>
                      <w:tab w:val="left" w:pos="471"/>
                      <w:tab w:val="left" w:pos="1221"/>
                      <w:tab w:val="left" w:pos="1693"/>
                      <w:tab w:val="left" w:pos="2415"/>
                      <w:tab w:val="left" w:pos="2887"/>
                      <w:tab w:val="left" w:pos="3623"/>
                      <w:tab w:val="left" w:pos="4491"/>
                    </w:tabs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4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X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4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Y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4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Z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4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w w:val="115"/>
        </w:rPr>
        <w:t xml:space="preserve">X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Y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3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 xml:space="preserve">2 </w:t>
      </w:r>
      <w:r>
        <w:rPr>
          <w:rFonts w:ascii="Times New Roman" w:hAnsi="Times New Roman"/>
          <w:color w:val="231F20"/>
          <w:w w:val="115"/>
        </w:rPr>
        <w:t xml:space="preserve">+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Z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R  </w:t>
      </w:r>
      <w:r>
        <w:rPr>
          <w:rFonts w:ascii="Times New Roman" w:hAnsi="Times New Roman"/>
          <w:color w:val="231F20"/>
          <w:spacing w:val="10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  <w:r>
        <w:rPr>
          <w:rFonts w:ascii="Times New Roman" w:hAnsi="Times New Roman"/>
          <w:color w:val="231F20"/>
          <w:spacing w:val="11"/>
          <w:w w:val="115"/>
          <w:position w:val="12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= </w:t>
      </w:r>
      <w:r>
        <w:rPr>
          <w:rFonts w:ascii="Times New Roman" w:hAnsi="Times New Roman"/>
          <w:color w:val="231F20"/>
          <w:spacing w:val="25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 xml:space="preserve">P </w:t>
      </w:r>
      <w:r>
        <w:rPr>
          <w:rFonts w:ascii="Times New Roman" w:hAnsi="Times New Roman"/>
          <w:color w:val="231F20"/>
          <w:spacing w:val="13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>−</w:t>
      </w:r>
      <w:r>
        <w:rPr>
          <w:rFonts w:ascii="Cambria" w:hAnsi="Cambria"/>
          <w:color w:val="231F20"/>
          <w:spacing w:val="-4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c</w:t>
      </w:r>
      <w:r>
        <w:rPr>
          <w:rFonts w:ascii="Times New Roman" w:hAnsi="Times New Roman"/>
          <w:color w:val="231F20"/>
          <w:spacing w:val="-13"/>
          <w:w w:val="115"/>
        </w:rPr>
        <w:t xml:space="preserve"> </w:t>
      </w:r>
      <w:r>
        <w:rPr>
          <w:rFonts w:ascii="Times New Roman" w:hAnsi="Times New Roman"/>
          <w:color w:val="231F20"/>
          <w:w w:val="110"/>
        </w:rPr>
        <w:t>·</w:t>
      </w:r>
      <w:r>
        <w:rPr>
          <w:rFonts w:ascii="Times New Roman" w:hAnsi="Times New Roman"/>
          <w:color w:val="231F20"/>
          <w:spacing w:val="-10"/>
          <w:w w:val="110"/>
        </w:rPr>
        <w:t xml:space="preserve"> </w:t>
      </w:r>
      <w:r>
        <w:rPr>
          <w:color w:val="231F20"/>
          <w:w w:val="115"/>
        </w:rPr>
        <w:t>∆</w:t>
      </w:r>
      <w:r>
        <w:rPr>
          <w:rFonts w:ascii="Times New Roman" w:hAnsi="Times New Roman"/>
          <w:color w:val="231F20"/>
          <w:w w:val="115"/>
        </w:rPr>
        <w:t xml:space="preserve">T  </w:t>
      </w:r>
      <w:r>
        <w:rPr>
          <w:rFonts w:ascii="Times New Roman" w:hAnsi="Times New Roman"/>
          <w:color w:val="231F20"/>
          <w:spacing w:val="26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  <w:position w:val="12"/>
          <w:sz w:val="16"/>
        </w:rPr>
        <w:t>2</w:t>
      </w:r>
    </w:p>
    <w:p w14:paraId="6F29ED5C" w14:textId="77777777" w:rsidR="000C57FC" w:rsidRDefault="000C57FC">
      <w:pPr>
        <w:pStyle w:val="BodyText"/>
        <w:rPr>
          <w:rFonts w:ascii="Times New Roman"/>
        </w:rPr>
      </w:pPr>
    </w:p>
    <w:p w14:paraId="6F29ED5D" w14:textId="77777777" w:rsidR="000C57FC" w:rsidRDefault="000C57FC">
      <w:pPr>
        <w:pStyle w:val="BodyText"/>
        <w:spacing w:before="10"/>
        <w:rPr>
          <w:rFonts w:ascii="Times New Roman"/>
        </w:rPr>
      </w:pPr>
    </w:p>
    <w:p w14:paraId="6F29ED5E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0"/>
        </w:rPr>
        <w:t>(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2.1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)</w:t>
      </w:r>
    </w:p>
    <w:p w14:paraId="6F29ED5F" w14:textId="77777777" w:rsidR="000C57FC" w:rsidRDefault="000C57FC">
      <w:pPr>
        <w:pStyle w:val="BodyText"/>
        <w:spacing w:before="9"/>
        <w:rPr>
          <w:sz w:val="24"/>
        </w:rPr>
      </w:pPr>
    </w:p>
    <w:p w14:paraId="6F29ED60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</w:t>
      </w:r>
      <w:r>
        <w:rPr>
          <w:color w:val="231F20"/>
          <w:spacing w:val="-7"/>
          <w:w w:val="99"/>
        </w:rPr>
        <w:t>r</w:t>
      </w:r>
      <w:r>
        <w:rPr>
          <w:color w:val="231F20"/>
          <w:w w:val="98"/>
        </w:rPr>
        <w:t>ame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9"/>
          <w:vertAlign w:val="subscript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9"/>
          <w:vertAlign w:val="subscript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5"/>
          <w:vertAlign w:val="subscript"/>
        </w:rPr>
        <w:t>Z</w:t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ep</w:t>
      </w:r>
      <w:r>
        <w:rPr>
          <w:color w:val="231F20"/>
          <w:spacing w:val="-6"/>
          <w:w w:val="99"/>
        </w:rPr>
        <w:t>r</w:t>
      </w:r>
      <w:r>
        <w:rPr>
          <w:color w:val="231F20"/>
        </w:rPr>
        <w:t>esent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  <w:w w:val="92"/>
        </w:rPr>
        <w:t>X</w:t>
      </w:r>
      <w:r>
        <w:rPr>
          <w:color w:val="231F20"/>
          <w:spacing w:val="-10"/>
          <w:w w:val="109"/>
        </w:rPr>
        <w:t>-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1"/>
          <w:w w:val="91"/>
        </w:rPr>
        <w:t>Y</w:t>
      </w:r>
      <w:r>
        <w:rPr>
          <w:color w:val="231F20"/>
          <w:spacing w:val="-10"/>
          <w:w w:val="109"/>
        </w:rPr>
        <w:t>-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2"/>
          <w:w w:val="93"/>
        </w:rPr>
        <w:t>Z</w:t>
      </w:r>
      <w:r>
        <w:rPr>
          <w:color w:val="231F20"/>
          <w:w w:val="103"/>
        </w:rPr>
        <w:t>-position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omponents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  <w:w w:val="96"/>
        </w:rPr>
        <w:t>G</w:t>
      </w:r>
      <w:r>
        <w:rPr>
          <w:color w:val="231F20"/>
          <w:spacing w:val="-5"/>
          <w:w w:val="96"/>
        </w:rPr>
        <w:t>P</w:t>
      </w:r>
      <w:r>
        <w:rPr>
          <w:color w:val="231F20"/>
          <w:w w:val="112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w w:val="103"/>
        </w:rPr>
        <w:t>X</w:t>
      </w:r>
      <w:r>
        <w:rPr>
          <w:rFonts w:ascii="Times New Roman" w:hAnsi="Times New Roman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</w:rPr>
        <w:t>Y</w:t>
      </w:r>
      <w:r>
        <w:rPr>
          <w:rFonts w:ascii="Times New Roman" w:hAnsi="Times New Roman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w w:val="115"/>
          <w:vertAlign w:val="subscript"/>
        </w:rPr>
        <w:t>i</w:t>
      </w:r>
      <w:r>
        <w:rPr>
          <w:rFonts w:ascii="Times New Roman" w:hAnsi="Times New Roman"/>
          <w:color w:val="231F20"/>
          <w:spacing w:val="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  <w:w w:val="92"/>
        </w:rPr>
        <w:t>X</w:t>
      </w:r>
      <w:r>
        <w:rPr>
          <w:color w:val="231F20"/>
          <w:spacing w:val="-10"/>
          <w:w w:val="109"/>
        </w:rPr>
        <w:t>-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1"/>
          <w:w w:val="91"/>
        </w:rPr>
        <w:t>Y</w:t>
      </w:r>
      <w:r>
        <w:rPr>
          <w:color w:val="231F20"/>
          <w:spacing w:val="-10"/>
          <w:w w:val="109"/>
        </w:rPr>
        <w:t>-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2"/>
          <w:w w:val="93"/>
        </w:rPr>
        <w:t>Z</w:t>
      </w:r>
      <w:r>
        <w:rPr>
          <w:color w:val="231F20"/>
          <w:w w:val="103"/>
        </w:rPr>
        <w:t>-position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omponents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  <w:spacing w:val="-1"/>
          <w:w w:val="109"/>
        </w:rPr>
        <w:t>-</w:t>
      </w:r>
      <w:r>
        <w:rPr>
          <w:color w:val="231F20"/>
          <w:w w:val="98"/>
        </w:rPr>
        <w:t>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4"/>
        </w:rPr>
        <w:t>elli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98"/>
        </w:rPr>
        <w:t xml:space="preserve">e </w:t>
      </w:r>
      <w:r>
        <w:rPr>
          <w:color w:val="231F20"/>
          <w:w w:val="104"/>
        </w:rPr>
        <w:t>and</w:t>
      </w:r>
      <w:r>
        <w:rPr>
          <w:color w:val="231F20"/>
          <w:spacing w:val="17"/>
        </w:rPr>
        <w:t xml:space="preserve"> </w:t>
      </w:r>
      <w:r>
        <w:rPr>
          <w:rFonts w:ascii="Times New Roman" w:hAnsi="Times New Roman"/>
          <w:color w:val="231F20"/>
          <w:spacing w:val="-1"/>
          <w:w w:val="122"/>
        </w:rPr>
        <w:t>P</w:t>
      </w:r>
      <w:r>
        <w:rPr>
          <w:rFonts w:ascii="Times New Roman" w:hAnsi="Times New Roman"/>
          <w:color w:val="231F20"/>
          <w:w w:val="115"/>
          <w:vertAlign w:val="subscript"/>
        </w:rPr>
        <w:t>i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94"/>
        </w:rPr>
        <w:t>act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dis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  <w:spacing w:val="-1"/>
          <w:w w:val="109"/>
        </w:rPr>
        <w:t>-</w:t>
      </w:r>
      <w:r>
        <w:rPr>
          <w:color w:val="231F20"/>
          <w:w w:val="98"/>
        </w:rPr>
        <w:t>th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4"/>
        </w:rPr>
        <w:t>elli</w:t>
      </w:r>
      <w:r>
        <w:rPr>
          <w:color w:val="231F20"/>
          <w:spacing w:val="-3"/>
          <w:w w:val="94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6"/>
        </w:rPr>
        <w:t>ei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-2"/>
          <w:w w:val="59"/>
        </w:rPr>
        <w:t>’</w:t>
      </w:r>
      <w:r>
        <w:rPr>
          <w:color w:val="231F20"/>
          <w:w w:val="114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99"/>
        </w:rPr>
        <w:t xml:space="preserve">ock </w:t>
      </w:r>
      <w:r>
        <w:rPr>
          <w:color w:val="231F20"/>
        </w:rPr>
        <w:t>bias from the GPS satellites clocks, which are assumed to be much more accurate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</w:rPr>
        <w:t>ynch</w:t>
      </w:r>
      <w:r>
        <w:rPr>
          <w:color w:val="231F20"/>
          <w:spacing w:val="-6"/>
        </w:rPr>
        <w:t>r</w:t>
      </w:r>
      <w:r>
        <w:rPr>
          <w:color w:val="231F20"/>
        </w:rPr>
        <w:t>oni</w:t>
      </w:r>
      <w:r>
        <w:rPr>
          <w:color w:val="231F20"/>
          <w:spacing w:val="-2"/>
        </w:rPr>
        <w:t>z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4"/>
        </w:rPr>
        <w:t>elli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91"/>
        </w:rPr>
        <w:t>es,</w:t>
      </w:r>
      <w:r>
        <w:rPr>
          <w:color w:val="231F20"/>
          <w:spacing w:val="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ep</w:t>
      </w:r>
      <w:r>
        <w:rPr>
          <w:color w:val="231F20"/>
          <w:spacing w:val="-6"/>
          <w:w w:val="99"/>
        </w:rPr>
        <w:t>r</w:t>
      </w:r>
      <w:r>
        <w:rPr>
          <w:color w:val="231F20"/>
        </w:rPr>
        <w:t>esen</w:t>
      </w:r>
      <w:r>
        <w:rPr>
          <w:color w:val="231F20"/>
          <w:spacing w:val="-3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142"/>
        </w:rPr>
        <w:t>∆</w:t>
      </w:r>
      <w:r>
        <w:rPr>
          <w:rFonts w:ascii="Times New Roman" w:hAnsi="Times New Roman"/>
          <w:color w:val="231F20"/>
          <w:w w:val="118"/>
        </w:rPr>
        <w:t>T</w:t>
      </w:r>
      <w:r>
        <w:rPr>
          <w:rFonts w:ascii="Times New Roman" w:hAnsi="Times New Roman"/>
          <w:color w:val="231F20"/>
          <w:w w:val="122"/>
          <w:vertAlign w:val="subscript"/>
        </w:rPr>
        <w:t>B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1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6"/>
        </w:rPr>
        <w:t>oci</w:t>
      </w:r>
      <w:r>
        <w:rPr>
          <w:color w:val="231F20"/>
          <w:spacing w:val="-1"/>
          <w:w w:val="96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97"/>
        </w:rPr>
        <w:t xml:space="preserve">light </w:t>
      </w:r>
      <w:r>
        <w:rPr>
          <w:color w:val="231F20"/>
        </w:rPr>
        <w:t>(Rahemi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satellites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position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de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7"/>
        </w:rPr>
        <w:t>ermination.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One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6"/>
        </w:rPr>
        <w:t>onsists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3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unknown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</w:rPr>
        <w:t>ariab</w:t>
      </w:r>
      <w:r>
        <w:rPr>
          <w:color w:val="231F20"/>
          <w:spacing w:val="-1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15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9"/>
          <w:vertAlign w:val="subscript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9"/>
          <w:vertAlign w:val="subscript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spacing w:val="-1"/>
          <w:w w:val="115"/>
          <w:vertAlign w:val="subscript"/>
        </w:rPr>
        <w:t>Z</w:t>
      </w:r>
      <w:r>
        <w:rPr>
          <w:color w:val="231F20"/>
          <w:w w:val="56"/>
        </w:rPr>
        <w:t xml:space="preserve">, </w:t>
      </w:r>
      <w:r>
        <w:rPr>
          <w:color w:val="231F20"/>
          <w:w w:val="104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w w:val="142"/>
        </w:rPr>
        <w:t>∆</w:t>
      </w:r>
      <w:r>
        <w:rPr>
          <w:rFonts w:ascii="Times New Roman" w:hAnsi="Times New Roman"/>
          <w:color w:val="231F20"/>
          <w:w w:val="118"/>
        </w:rPr>
        <w:t>T</w:t>
      </w:r>
      <w:r>
        <w:rPr>
          <w:rFonts w:ascii="Times New Roman" w:hAnsi="Times New Roman"/>
          <w:color w:val="231F20"/>
          <w:w w:val="122"/>
          <w:vertAlign w:val="subscript"/>
        </w:rPr>
        <w:t>B</w:t>
      </w:r>
      <w:r>
        <w:rPr>
          <w:color w:val="231F20"/>
          <w:w w:val="56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w w:val="102"/>
        </w:rPr>
        <w:t>aning</w:t>
      </w:r>
      <w:r>
        <w:rPr>
          <w:color w:val="231F20"/>
          <w:spacing w:val="13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3"/>
        </w:rPr>
        <w:t>our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equations</w:t>
      </w:r>
      <w:r>
        <w:rPr>
          <w:color w:val="231F20"/>
          <w:spacing w:val="13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needed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w w:val="106"/>
        </w:rPr>
        <w:t>so</w:t>
      </w:r>
      <w:r>
        <w:rPr>
          <w:color w:val="231F20"/>
          <w:spacing w:val="-2"/>
          <w:w w:val="106"/>
        </w:rPr>
        <w:t>l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91"/>
        </w:rPr>
        <w:t>em.</w:t>
      </w:r>
      <w:r>
        <w:rPr>
          <w:color w:val="231F20"/>
          <w:spacing w:val="13"/>
        </w:rPr>
        <w:t xml:space="preserve"> </w:t>
      </w:r>
      <w:r>
        <w:rPr>
          <w:color w:val="231F20"/>
          <w:w w:val="96"/>
        </w:rPr>
        <w:t>Di</w:t>
      </w:r>
      <w:r>
        <w:rPr>
          <w:color w:val="231F20"/>
          <w:spacing w:val="-4"/>
          <w:w w:val="96"/>
        </w:rPr>
        <w:t>f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ferent approaches exist for the calculation of the parameters such as method of least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squares, iterative methods like the Gauss-Newton algorithm, closed-form solutions like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Bancroft’s method and observation weighting models (Rahemi et al., 2014; Bancroft,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1985;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GNSS, there are many studies regarding multi-constellation global navigation satellite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systems to improve positioning accuracies (Cai et al., 2015; Tegedor et al., 2014; Li et al.,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2015).</w:t>
      </w:r>
    </w:p>
    <w:p w14:paraId="6F29ED61" w14:textId="77777777" w:rsidR="000C57FC" w:rsidRDefault="000C57FC">
      <w:pPr>
        <w:pStyle w:val="BodyText"/>
        <w:rPr>
          <w:sz w:val="24"/>
        </w:rPr>
      </w:pPr>
    </w:p>
    <w:p w14:paraId="6F29ED62" w14:textId="77777777" w:rsidR="000C57FC" w:rsidRDefault="000C57FC">
      <w:pPr>
        <w:pStyle w:val="BodyText"/>
        <w:spacing w:before="11"/>
        <w:rPr>
          <w:sz w:val="34"/>
        </w:rPr>
      </w:pPr>
    </w:p>
    <w:p w14:paraId="6F29ED63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Inertial</w:t>
      </w:r>
      <w:r>
        <w:rPr>
          <w:color w:val="003946"/>
          <w:spacing w:val="-23"/>
          <w:w w:val="105"/>
        </w:rPr>
        <w:t xml:space="preserve"> </w:t>
      </w:r>
      <w:r>
        <w:rPr>
          <w:color w:val="003946"/>
          <w:w w:val="105"/>
        </w:rPr>
        <w:t>Sensors</w:t>
      </w:r>
    </w:p>
    <w:p w14:paraId="6F29ED64" w14:textId="77777777" w:rsidR="000C57FC" w:rsidRDefault="00DD6C4B">
      <w:pPr>
        <w:pStyle w:val="BodyText"/>
        <w:spacing w:before="266" w:line="268" w:lineRule="auto"/>
        <w:ind w:left="957" w:right="2202"/>
        <w:jc w:val="both"/>
      </w:pPr>
      <w:r>
        <w:rPr>
          <w:color w:val="231F20"/>
        </w:rPr>
        <w:t>Inertial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(IMUs)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interest</w:t>
      </w:r>
      <w:r>
        <w:rPr>
          <w:color w:val="231F20"/>
        </w:rPr>
        <w:t>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translational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rotating motions in all directions; they can capture all six kinematic degrees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sensory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inertial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(INS),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nds</w:t>
      </w:r>
    </w:p>
    <w:p w14:paraId="6F29ED65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66" w14:textId="77777777" w:rsidR="000C57FC" w:rsidRDefault="000C57FC">
      <w:pPr>
        <w:pStyle w:val="BodyText"/>
      </w:pPr>
    </w:p>
    <w:p w14:paraId="6F29ED67" w14:textId="77777777" w:rsidR="000C57FC" w:rsidRDefault="000C57FC">
      <w:pPr>
        <w:pStyle w:val="BodyText"/>
      </w:pPr>
    </w:p>
    <w:p w14:paraId="6F29ED68" w14:textId="77777777" w:rsidR="000C57FC" w:rsidRDefault="000C57FC">
      <w:pPr>
        <w:pStyle w:val="BodyText"/>
      </w:pPr>
    </w:p>
    <w:p w14:paraId="6F29ED69" w14:textId="77777777" w:rsidR="000C57FC" w:rsidRDefault="000C57FC">
      <w:pPr>
        <w:pStyle w:val="BodyText"/>
      </w:pPr>
    </w:p>
    <w:p w14:paraId="6F29ED6A" w14:textId="77777777" w:rsidR="000C57FC" w:rsidRDefault="000C57FC">
      <w:pPr>
        <w:pStyle w:val="BodyText"/>
      </w:pPr>
    </w:p>
    <w:p w14:paraId="6F29ED6B" w14:textId="77777777" w:rsidR="000C57FC" w:rsidRDefault="000C57FC">
      <w:pPr>
        <w:pStyle w:val="BodyText"/>
      </w:pPr>
    </w:p>
    <w:p w14:paraId="6F29ED6C" w14:textId="77777777" w:rsidR="000C57FC" w:rsidRDefault="000C57FC">
      <w:pPr>
        <w:pStyle w:val="BodyText"/>
      </w:pPr>
    </w:p>
    <w:p w14:paraId="6F29ED6D" w14:textId="77777777" w:rsidR="000C57FC" w:rsidRDefault="000C57FC">
      <w:pPr>
        <w:pStyle w:val="BodyText"/>
        <w:spacing w:before="6"/>
      </w:pPr>
    </w:p>
    <w:p w14:paraId="6F29ED6E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application for ﬂight navigation in airplanes and rockets, motion detection in robotics,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self-localization in self-driving vehicles. In comparison to GNSSs, which need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 to the external world, IMUs are independent from the environment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</w:rPr>
        <w:t>long to the group of proprioceptive sensors. The independence from the external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 enables localization when environmental conditions are not ideal for the func-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tionality of other positioning sensors, such as GNSS. Conditions where GNSSs fail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operat</w:t>
      </w:r>
      <w:r>
        <w:rPr>
          <w:color w:val="231F20"/>
        </w:rPr>
        <w:t>e include tunnels and high buildings, which can lead to a loss of knowledge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ego-position. IMUs do not suffer from such a problem because they measure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kinematics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signals.</w:t>
      </w:r>
    </w:p>
    <w:p w14:paraId="6F29ED6F" w14:textId="77777777" w:rsidR="000C57FC" w:rsidRDefault="000C57FC">
      <w:pPr>
        <w:pStyle w:val="BodyText"/>
        <w:spacing w:before="4"/>
        <w:rPr>
          <w:sz w:val="22"/>
        </w:rPr>
      </w:pPr>
    </w:p>
    <w:p w14:paraId="6F29ED70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IMUs usually consist of two types of inertial sensors: acceleration sensors, also 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accelerometers, and rotational sensors, also called angular rate sensors. Other compo-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accelerometers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translational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X-,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Y-,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Z-direction and three angular rate sensors to measure angular velocities around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axes.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IMU.</w:t>
      </w:r>
    </w:p>
    <w:p w14:paraId="6F29ED71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6F29F5C4" wp14:editId="6F29F5C5">
            <wp:simplePos x="0" y="0"/>
            <wp:positionH relativeFrom="page">
              <wp:posOffset>1692000</wp:posOffset>
            </wp:positionH>
            <wp:positionV relativeFrom="paragraph">
              <wp:posOffset>178230</wp:posOffset>
            </wp:positionV>
            <wp:extent cx="4968241" cy="2414016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D72" w14:textId="77777777" w:rsidR="000C57FC" w:rsidRDefault="00DD6C4B">
      <w:pPr>
        <w:pStyle w:val="BodyText"/>
        <w:spacing w:before="77" w:line="268" w:lineRule="auto"/>
        <w:ind w:left="2204" w:right="954"/>
        <w:jc w:val="both"/>
      </w:pP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mentioned,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X-direction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direction to the left, and positive Z-direction to the top. Rotations around the X-, Y-,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Z-axis are called roll φ, pitch θ, and yaw ψ, respectively. Positive rotation is indicated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clockwise for all components. The intention of localization is to determine the pose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the vehicle is positioned at the moment of measurement. This is also kn</w:t>
      </w:r>
      <w:r>
        <w:rPr>
          <w:color w:val="231F20"/>
        </w:rPr>
        <w:t>own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 estimation. Accelerometers measure accelerations while angular rate sensors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 the angular velocities, so how do we obtain the pose from those measure-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mathematically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expressed,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vector</w:t>
      </w:r>
    </w:p>
    <w:p w14:paraId="6F29ED73" w14:textId="77777777" w:rsidR="000C57FC" w:rsidRDefault="000C57FC">
      <w:pPr>
        <w:pStyle w:val="BodyText"/>
        <w:spacing w:before="6"/>
        <w:rPr>
          <w:sz w:val="16"/>
        </w:rPr>
      </w:pPr>
    </w:p>
    <w:p w14:paraId="6F29ED74" w14:textId="77777777" w:rsidR="000C57FC" w:rsidRDefault="00DD6C4B">
      <w:pPr>
        <w:spacing w:before="63" w:line="297" w:lineRule="auto"/>
        <w:ind w:left="6212" w:right="4590"/>
        <w:jc w:val="center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C6">
          <v:shape id="docshape73" o:spid="_x0000_s1232" alt="" style="position:absolute;left:0;text-align:left;margin-left:332.45pt;margin-top:4.45pt;width:1.45pt;height:88.25pt;z-index:-17663488;mso-wrap-edited:f;mso-width-percent:0;mso-height-percent:0;mso-position-horizontal-relative:page;mso-width-percent:0;mso-height-percent:0" coordsize="29,1765" path="m26,l,,,1764r26,l28,1762r,-2l28,1758r-2,-2l8,1756,8,8r18,l28,6r,-5l26,xe" fillcolor="#231f20" stroked="f">
            <v:path arrowok="t" o:connecttype="custom" o:connectlocs="16510,56515;0,56515;0,1176655;16510,1176655;17780,1175385;17780,1174115;17780,1172845;16510,1171575;5080,1171575;5080,61595;16510,61595;17780,60325;17780,57150;16510,56515" o:connectangles="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7">
          <v:shape id="docshape74" o:spid="_x0000_s1231" alt="" style="position:absolute;left:0;text-align:left;margin-left:342.5pt;margin-top:4.45pt;width:1.45pt;height:88.25pt;z-index:15755776;mso-wrap-edited:f;mso-width-percent:0;mso-height-percent:0;mso-position-horizontal-relative:page;mso-width-percent:0;mso-height-percent:0" coordsize="29,1765" path="m28,l1,,,1,,6,1,8r19,l20,1756r-19,l,1758r,4l1,1764r27,l28,xe" fillcolor="#231f20" stroked="f">
            <v:path arrowok="t" o:connecttype="custom" o:connectlocs="17780,56515;635,56515;0,57150;0,60325;635,61595;12700,61595;12700,1171575;635,1171575;0,1172845;0,1175385;635,1176655;17780,1176655;17780,56515" o:connectangles="0,0,0,0,0,0,0,0,0,0,0,0,0"/>
            <w10:wrap anchorx="page"/>
          </v:shape>
        </w:pict>
      </w:r>
      <w:r>
        <w:rPr>
          <w:rFonts w:ascii="Times New Roman"/>
          <w:color w:val="231F20"/>
          <w:w w:val="105"/>
          <w:sz w:val="20"/>
        </w:rPr>
        <w:t>s</w:t>
      </w:r>
      <w:r>
        <w:rPr>
          <w:rFonts w:ascii="Times New Roman"/>
          <w:color w:val="231F20"/>
          <w:w w:val="105"/>
          <w:position w:val="-4"/>
          <w:sz w:val="16"/>
        </w:rPr>
        <w:t>x</w:t>
      </w:r>
      <w:r>
        <w:rPr>
          <w:rFonts w:ascii="Times New Roman"/>
          <w:color w:val="231F20"/>
          <w:spacing w:val="-39"/>
          <w:w w:val="105"/>
          <w:position w:val="-4"/>
          <w:sz w:val="16"/>
        </w:rPr>
        <w:t xml:space="preserve"> </w:t>
      </w:r>
      <w:r>
        <w:rPr>
          <w:rFonts w:ascii="Times New Roman"/>
          <w:color w:val="231F20"/>
          <w:w w:val="105"/>
          <w:sz w:val="20"/>
        </w:rPr>
        <w:t>s</w:t>
      </w:r>
      <w:r>
        <w:rPr>
          <w:rFonts w:ascii="Times New Roman"/>
          <w:color w:val="231F20"/>
          <w:w w:val="105"/>
          <w:position w:val="-4"/>
          <w:sz w:val="16"/>
        </w:rPr>
        <w:t>y</w:t>
      </w:r>
    </w:p>
    <w:p w14:paraId="6F29ED75" w14:textId="77777777" w:rsidR="000C57FC" w:rsidRDefault="00DD6C4B">
      <w:pPr>
        <w:pStyle w:val="BodyText"/>
        <w:spacing w:line="345" w:lineRule="exact"/>
        <w:ind w:left="4968" w:right="3783"/>
        <w:jc w:val="center"/>
        <w:rPr>
          <w:rFonts w:ascii="Times New Roman"/>
          <w:sz w:val="16"/>
        </w:rPr>
      </w:pPr>
      <w:r>
        <w:rPr>
          <w:rFonts w:ascii="Times New Roman"/>
          <w:color w:val="231F20"/>
          <w:w w:val="115"/>
        </w:rPr>
        <w:t>x</w:t>
      </w:r>
      <w:r>
        <w:rPr>
          <w:rFonts w:ascii="Times New Roman"/>
          <w:color w:val="231F20"/>
          <w:spacing w:val="-8"/>
          <w:w w:val="115"/>
        </w:rPr>
        <w:t xml:space="preserve"> </w:t>
      </w:r>
      <w:r>
        <w:rPr>
          <w:rFonts w:ascii="Times New Roman"/>
          <w:color w:val="231F20"/>
          <w:w w:val="115"/>
        </w:rPr>
        <w:t xml:space="preserve">= </w:t>
      </w:r>
      <w:r>
        <w:rPr>
          <w:rFonts w:ascii="Times New Roman"/>
          <w:color w:val="231F20"/>
          <w:spacing w:val="4"/>
          <w:w w:val="115"/>
        </w:rPr>
        <w:t xml:space="preserve"> </w:t>
      </w:r>
      <w:r>
        <w:rPr>
          <w:rFonts w:ascii="Times New Roman"/>
          <w:color w:val="231F20"/>
          <w:w w:val="115"/>
          <w:position w:val="13"/>
        </w:rPr>
        <w:t>s</w:t>
      </w:r>
      <w:r>
        <w:rPr>
          <w:rFonts w:ascii="Times New Roman"/>
          <w:color w:val="231F20"/>
          <w:w w:val="115"/>
          <w:position w:val="8"/>
          <w:sz w:val="16"/>
        </w:rPr>
        <w:t>z</w:t>
      </w:r>
    </w:p>
    <w:p w14:paraId="6F29ED76" w14:textId="77777777" w:rsidR="000C57FC" w:rsidRDefault="00DD6C4B">
      <w:pPr>
        <w:pStyle w:val="BodyText"/>
        <w:spacing w:line="218" w:lineRule="exact"/>
        <w:ind w:left="1620"/>
        <w:jc w:val="center"/>
      </w:pPr>
      <w:r>
        <w:rPr>
          <w:color w:val="231F20"/>
          <w:w w:val="90"/>
        </w:rPr>
        <w:t>φ</w:t>
      </w:r>
    </w:p>
    <w:p w14:paraId="6F29ED77" w14:textId="77777777" w:rsidR="000C57FC" w:rsidRDefault="00DD6C4B">
      <w:pPr>
        <w:pStyle w:val="BodyText"/>
        <w:spacing w:before="59" w:line="295" w:lineRule="auto"/>
        <w:ind w:left="6213" w:right="4590"/>
        <w:jc w:val="center"/>
      </w:pPr>
      <w:r>
        <w:rPr>
          <w:color w:val="231F20"/>
        </w:rPr>
        <w:t>θ</w:t>
      </w:r>
      <w:r>
        <w:rPr>
          <w:color w:val="231F20"/>
          <w:spacing w:val="-58"/>
        </w:rPr>
        <w:t xml:space="preserve"> </w:t>
      </w:r>
      <w:r>
        <w:rPr>
          <w:color w:val="231F20"/>
          <w:w w:val="90"/>
        </w:rPr>
        <w:t>ψ</w:t>
      </w:r>
    </w:p>
    <w:p w14:paraId="6F29ED78" w14:textId="77777777" w:rsidR="000C57FC" w:rsidRDefault="000C57FC">
      <w:pPr>
        <w:spacing w:line="295" w:lineRule="auto"/>
        <w:jc w:val="center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79" w14:textId="77777777" w:rsidR="000C57FC" w:rsidRDefault="000C57FC">
      <w:pPr>
        <w:pStyle w:val="BodyText"/>
      </w:pPr>
    </w:p>
    <w:p w14:paraId="6F29ED7A" w14:textId="77777777" w:rsidR="000C57FC" w:rsidRDefault="000C57FC">
      <w:pPr>
        <w:pStyle w:val="BodyText"/>
      </w:pPr>
    </w:p>
    <w:p w14:paraId="6F29ED7B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D7C" w14:textId="77777777" w:rsidR="000C57FC" w:rsidRDefault="000C57FC">
      <w:pPr>
        <w:pStyle w:val="BodyText"/>
      </w:pPr>
    </w:p>
    <w:p w14:paraId="6F29ED7D" w14:textId="77777777" w:rsidR="000C57FC" w:rsidRDefault="000C57FC">
      <w:pPr>
        <w:pStyle w:val="BodyText"/>
      </w:pPr>
    </w:p>
    <w:p w14:paraId="6F29ED7E" w14:textId="77777777" w:rsidR="000C57FC" w:rsidRDefault="000C57FC">
      <w:pPr>
        <w:pStyle w:val="BodyText"/>
      </w:pPr>
    </w:p>
    <w:p w14:paraId="6F29ED7F" w14:textId="77777777" w:rsidR="000C57FC" w:rsidRDefault="000C57FC">
      <w:pPr>
        <w:pStyle w:val="BodyText"/>
      </w:pPr>
    </w:p>
    <w:p w14:paraId="6F29ED80" w14:textId="77777777" w:rsidR="000C57FC" w:rsidRDefault="000C57FC">
      <w:pPr>
        <w:pStyle w:val="BodyText"/>
        <w:spacing w:before="6"/>
        <w:rPr>
          <w:sz w:val="22"/>
        </w:rPr>
      </w:pPr>
    </w:p>
    <w:p w14:paraId="6F29ED81" w14:textId="77777777" w:rsidR="000C57FC" w:rsidRDefault="00DD6C4B">
      <w:pPr>
        <w:pStyle w:val="BodyText"/>
        <w:spacing w:before="99"/>
        <w:ind w:left="957"/>
      </w:pP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vector</w:t>
      </w:r>
    </w:p>
    <w:p w14:paraId="6F29ED82" w14:textId="77777777" w:rsidR="000C57FC" w:rsidRDefault="000C57FC">
      <w:pPr>
        <w:pStyle w:val="BodyText"/>
        <w:spacing w:before="3"/>
        <w:rPr>
          <w:sz w:val="18"/>
        </w:rPr>
      </w:pPr>
    </w:p>
    <w:p w14:paraId="6F29ED83" w14:textId="77777777" w:rsidR="000C57FC" w:rsidRDefault="00DD6C4B">
      <w:pPr>
        <w:spacing w:before="61" w:line="288" w:lineRule="auto"/>
        <w:ind w:left="4968" w:right="5841"/>
        <w:jc w:val="center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C8">
          <v:shape id="docshape75" o:spid="_x0000_s1230" alt="" style="position:absolute;left:0;text-align:left;margin-left:270.1pt;margin-top:4.85pt;width:1.45pt;height:91.25pt;z-index:-17662464;mso-wrap-edited:f;mso-width-percent:0;mso-height-percent:0;mso-position-horizontal-relative:page;mso-width-percent:0;mso-height-percent:0" coordsize="29,1825" path="m26,l,,,1824r26,l28,1822r,-2l28,1818r-2,-2l8,1816,8,8r18,l28,6r,-5l26,xe" fillcolor="#231f20" stroked="f">
            <v:path arrowok="t" o:connecttype="custom" o:connectlocs="16510,61595;0,61595;0,1219835;16510,1219835;17780,1218565;17780,1217295;17780,1216025;16510,1214755;5080,1214755;5080,66675;16510,66675;17780,65405;17780,62230;16510,61595" o:connectangles="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C9">
          <v:shape id="docshape76" o:spid="_x0000_s1229" alt="" style="position:absolute;left:0;text-align:left;margin-left:280.1pt;margin-top:4.85pt;width:1.45pt;height:91.25pt;z-index:15756800;mso-wrap-edited:f;mso-width-percent:0;mso-height-percent:0;mso-position-horizontal-relative:page;mso-width-percent:0;mso-height-percent:0" coordsize="29,1825" path="m29,l2,,,1,,6,2,8r19,l21,1816r-19,l,1818r,4l2,1824r27,l29,xe" fillcolor="#231f20" stroked="f">
            <v:path arrowok="t" o:connecttype="custom" o:connectlocs="18415,61595;1270,61595;0,62230;0,65405;1270,66675;13335,66675;13335,1214755;1270,1214755;0,1216025;0,1218565;1270,1219835;18415,1219835;18415,61595" o:connectangles="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34"/>
          <w:w w:val="120"/>
          <w:sz w:val="20"/>
        </w:rPr>
        <w:t>s</w:t>
      </w:r>
      <w:r>
        <w:rPr>
          <w:rFonts w:ascii="Times New Roman" w:hAnsi="Times New Roman"/>
          <w:color w:val="231F20"/>
          <w:spacing w:val="-34"/>
          <w:w w:val="120"/>
          <w:position w:val="1"/>
          <w:sz w:val="20"/>
        </w:rPr>
        <w:t>¨</w:t>
      </w:r>
      <w:r>
        <w:rPr>
          <w:rFonts w:ascii="Times New Roman" w:hAnsi="Times New Roman"/>
          <w:color w:val="231F20"/>
          <w:spacing w:val="-34"/>
          <w:w w:val="120"/>
          <w:position w:val="-4"/>
          <w:sz w:val="16"/>
        </w:rPr>
        <w:t>x</w:t>
      </w:r>
      <w:r>
        <w:rPr>
          <w:rFonts w:ascii="Times New Roman" w:hAnsi="Times New Roman"/>
          <w:color w:val="231F20"/>
          <w:spacing w:val="-45"/>
          <w:w w:val="1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34"/>
          <w:w w:val="120"/>
          <w:sz w:val="20"/>
        </w:rPr>
        <w:t>s</w:t>
      </w:r>
      <w:r>
        <w:rPr>
          <w:rFonts w:ascii="Times New Roman" w:hAnsi="Times New Roman"/>
          <w:color w:val="231F20"/>
          <w:spacing w:val="-34"/>
          <w:w w:val="120"/>
          <w:position w:val="1"/>
          <w:sz w:val="20"/>
        </w:rPr>
        <w:t>¨</w:t>
      </w:r>
      <w:r>
        <w:rPr>
          <w:rFonts w:ascii="Times New Roman" w:hAnsi="Times New Roman"/>
          <w:color w:val="231F20"/>
          <w:spacing w:val="-34"/>
          <w:w w:val="120"/>
          <w:position w:val="-4"/>
          <w:sz w:val="16"/>
        </w:rPr>
        <w:t>y</w:t>
      </w:r>
    </w:p>
    <w:p w14:paraId="6F29ED84" w14:textId="77777777" w:rsidR="000C57FC" w:rsidRDefault="00DD6C4B">
      <w:pPr>
        <w:pStyle w:val="BodyText"/>
        <w:spacing w:before="8" w:line="356" w:lineRule="exact"/>
        <w:ind w:right="1306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pacing w:val="-20"/>
          <w:w w:val="120"/>
        </w:rPr>
        <w:t>x</w:t>
      </w:r>
      <w:r>
        <w:rPr>
          <w:rFonts w:ascii="Times New Roman" w:hAnsi="Times New Roman"/>
          <w:color w:val="231F20"/>
          <w:spacing w:val="-10"/>
          <w:w w:val="120"/>
        </w:rPr>
        <w:t xml:space="preserve"> </w:t>
      </w:r>
      <w:r>
        <w:rPr>
          <w:rFonts w:ascii="Times New Roman" w:hAnsi="Times New Roman"/>
          <w:color w:val="231F20"/>
          <w:spacing w:val="-20"/>
          <w:w w:val="120"/>
        </w:rPr>
        <w:t>=</w:t>
      </w:r>
      <w:r>
        <w:rPr>
          <w:rFonts w:ascii="Times New Roman" w:hAnsi="Times New Roman"/>
          <w:color w:val="231F20"/>
          <w:spacing w:val="58"/>
          <w:w w:val="120"/>
        </w:rPr>
        <w:t xml:space="preserve"> </w:t>
      </w:r>
      <w:r>
        <w:rPr>
          <w:rFonts w:ascii="Times New Roman" w:hAnsi="Times New Roman"/>
          <w:color w:val="231F20"/>
          <w:spacing w:val="-19"/>
          <w:w w:val="120"/>
          <w:position w:val="16"/>
        </w:rPr>
        <w:t>s¨</w:t>
      </w:r>
      <w:r>
        <w:rPr>
          <w:rFonts w:ascii="Times New Roman" w:hAnsi="Times New Roman"/>
          <w:color w:val="231F20"/>
          <w:spacing w:val="-19"/>
          <w:w w:val="120"/>
          <w:position w:val="11"/>
          <w:sz w:val="16"/>
        </w:rPr>
        <w:t>z</w:t>
      </w:r>
    </w:p>
    <w:p w14:paraId="6F29ED85" w14:textId="77777777" w:rsidR="000C57FC" w:rsidRDefault="00DD6C4B">
      <w:pPr>
        <w:pStyle w:val="BodyText"/>
        <w:spacing w:line="207" w:lineRule="exact"/>
        <w:ind w:left="3683" w:right="4590"/>
        <w:jc w:val="center"/>
        <w:rPr>
          <w:rFonts w:ascii="Times New Roman" w:hAnsi="Times New Roman"/>
        </w:rPr>
      </w:pPr>
      <w:r>
        <w:rPr>
          <w:color w:val="231F20"/>
          <w:spacing w:val="-92"/>
          <w:w w:val="90"/>
        </w:rPr>
        <w:t>φ</w:t>
      </w:r>
      <w:r>
        <w:rPr>
          <w:rFonts w:ascii="Times New Roman" w:hAnsi="Times New Roman"/>
          <w:color w:val="231F20"/>
          <w:w w:val="83"/>
          <w:position w:val="1"/>
        </w:rPr>
        <w:t>˙</w:t>
      </w:r>
    </w:p>
    <w:p w14:paraId="6F29ED86" w14:textId="77777777" w:rsidR="000C57FC" w:rsidRDefault="00DD6C4B">
      <w:pPr>
        <w:pStyle w:val="BodyText"/>
        <w:spacing w:before="30" w:line="266" w:lineRule="auto"/>
        <w:ind w:left="4991" w:right="5899" w:firstLine="15"/>
        <w:jc w:val="center"/>
        <w:rPr>
          <w:rFonts w:ascii="Times New Roman" w:hAnsi="Times New Roman"/>
        </w:rPr>
      </w:pPr>
      <w:r>
        <w:rPr>
          <w:color w:val="231F20"/>
          <w:spacing w:val="-38"/>
          <w:w w:val="90"/>
          <w:position w:val="-5"/>
        </w:rPr>
        <w:t>θ</w:t>
      </w:r>
      <w:r>
        <w:rPr>
          <w:rFonts w:ascii="Times New Roman" w:hAnsi="Times New Roman"/>
          <w:color w:val="231F20"/>
          <w:spacing w:val="-38"/>
          <w:w w:val="90"/>
        </w:rPr>
        <w:t>˙</w:t>
      </w:r>
      <w:r>
        <w:rPr>
          <w:rFonts w:ascii="Times New Roman" w:hAnsi="Times New Roman"/>
          <w:color w:val="231F20"/>
          <w:spacing w:val="-42"/>
          <w:w w:val="90"/>
        </w:rPr>
        <w:t xml:space="preserve"> </w:t>
      </w:r>
      <w:r>
        <w:rPr>
          <w:color w:val="231F20"/>
          <w:spacing w:val="-92"/>
          <w:w w:val="89"/>
          <w:position w:val="-5"/>
        </w:rPr>
        <w:t>ψ</w:t>
      </w:r>
      <w:r>
        <w:rPr>
          <w:rFonts w:ascii="Times New Roman" w:hAnsi="Times New Roman"/>
          <w:color w:val="231F20"/>
          <w:w w:val="83"/>
        </w:rPr>
        <w:t>˙</w:t>
      </w:r>
    </w:p>
    <w:p w14:paraId="6F29ED87" w14:textId="77777777" w:rsidR="000C57FC" w:rsidRDefault="000C57FC">
      <w:pPr>
        <w:pStyle w:val="BodyText"/>
        <w:rPr>
          <w:rFonts w:ascii="Times New Roman"/>
        </w:rPr>
      </w:pPr>
    </w:p>
    <w:p w14:paraId="6F29ED88" w14:textId="77777777" w:rsidR="000C57FC" w:rsidRDefault="000C57FC">
      <w:pPr>
        <w:pStyle w:val="BodyText"/>
        <w:spacing w:before="9"/>
        <w:rPr>
          <w:rFonts w:ascii="Times New Roman"/>
          <w:sz w:val="18"/>
        </w:rPr>
      </w:pPr>
    </w:p>
    <w:p w14:paraId="6F29ED89" w14:textId="77777777" w:rsidR="000C57FC" w:rsidRDefault="00DD6C4B">
      <w:pPr>
        <w:pStyle w:val="BodyText"/>
        <w:spacing w:line="260" w:lineRule="exact"/>
        <w:ind w:left="957" w:right="2201"/>
        <w:jc w:val="both"/>
      </w:pPr>
      <w:r>
        <w:rPr>
          <w:color w:val="231F20"/>
        </w:rPr>
        <w:t>The basic principle is based on the fact that both outputs, acceleration and angular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velocity, are derivatives of the position (second derivative) and the angle (ﬁrst deriva-</w:t>
      </w:r>
      <w:r>
        <w:rPr>
          <w:color w:val="231F20"/>
          <w:spacing w:val="-58"/>
        </w:rPr>
        <w:t xml:space="preserve"> </w:t>
      </w:r>
      <w:r>
        <w:rPr>
          <w:color w:val="231F20"/>
          <w:w w:val="92"/>
        </w:rPr>
        <w:t>ti</w:t>
      </w:r>
      <w:r>
        <w:rPr>
          <w:color w:val="231F20"/>
          <w:spacing w:val="-1"/>
          <w:w w:val="92"/>
        </w:rPr>
        <w:t>v</w:t>
      </w:r>
      <w:r>
        <w:rPr>
          <w:color w:val="231F20"/>
          <w:w w:val="83"/>
        </w:rPr>
        <w:t>e),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Thus,</w:t>
      </w:r>
      <w:r>
        <w:rPr>
          <w:color w:val="231F20"/>
          <w:spacing w:val="21"/>
        </w:rPr>
        <w:t xml:space="preserve"> </w:t>
      </w:r>
      <w:r>
        <w:rPr>
          <w:rFonts w:ascii="Times New Roman" w:hAnsi="Times New Roman"/>
          <w:color w:val="231F20"/>
          <w:w w:val="101"/>
        </w:rPr>
        <w:t>s</w:t>
      </w:r>
      <w:r>
        <w:rPr>
          <w:rFonts w:ascii="Times New Roman" w:hAnsi="Times New Roman"/>
          <w:color w:val="231F20"/>
          <w:w w:val="121"/>
          <w:vertAlign w:val="subscript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rFonts w:ascii="Times New Roman" w:hAnsi="Times New Roman"/>
          <w:color w:val="231F20"/>
          <w:w w:val="101"/>
        </w:rPr>
        <w:t>s</w:t>
      </w:r>
      <w:r>
        <w:rPr>
          <w:rFonts w:ascii="Times New Roman" w:hAnsi="Times New Roman"/>
          <w:color w:val="231F20"/>
          <w:w w:val="121"/>
          <w:vertAlign w:val="subscript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1"/>
        </w:rPr>
        <w:t xml:space="preserve"> </w:t>
      </w:r>
      <w:r>
        <w:rPr>
          <w:rFonts w:ascii="Times New Roman" w:hAnsi="Times New Roman"/>
          <w:color w:val="231F20"/>
          <w:w w:val="101"/>
        </w:rPr>
        <w:t>s</w:t>
      </w:r>
      <w:r>
        <w:rPr>
          <w:rFonts w:ascii="Times New Roman" w:hAnsi="Times New Roman"/>
          <w:color w:val="231F20"/>
          <w:w w:val="115"/>
          <w:vertAlign w:val="subscript"/>
        </w:rPr>
        <w:t>z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8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"/>
        </w:rPr>
        <w:t>t</w:t>
      </w:r>
      <w:r>
        <w:rPr>
          <w:color w:val="231F20"/>
          <w:w w:val="102"/>
        </w:rPr>
        <w:t>ained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8"/>
        </w:rPr>
        <w:t>eg</w:t>
      </w:r>
      <w:r>
        <w:rPr>
          <w:color w:val="231F20"/>
          <w:spacing w:val="-7"/>
          <w:w w:val="98"/>
        </w:rPr>
        <w:t>r</w:t>
      </w:r>
      <w:r>
        <w:rPr>
          <w:color w:val="231F20"/>
          <w:w w:val="99"/>
        </w:rPr>
        <w:t>ating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</w:rPr>
        <w:t xml:space="preserve">ation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omponents</w:t>
      </w:r>
      <w:r>
        <w:rPr>
          <w:color w:val="231F20"/>
          <w:spacing w:val="8"/>
        </w:rPr>
        <w:t xml:space="preserve"> </w:t>
      </w:r>
      <w:r>
        <w:rPr>
          <w:rFonts w:ascii="Cambria" w:hAnsi="Cambria"/>
          <w:color w:val="231F20"/>
          <w:spacing w:val="-56"/>
          <w:w w:val="109"/>
          <w:position w:val="1"/>
        </w:rPr>
        <w:t>s</w:t>
      </w:r>
      <w:r>
        <w:rPr>
          <w:rFonts w:ascii="Times New Roman" w:hAnsi="Times New Roman"/>
          <w:color w:val="231F20"/>
          <w:spacing w:val="-53"/>
          <w:w w:val="150"/>
          <w:position w:val="2"/>
        </w:rPr>
        <w:t>¨</w:t>
      </w:r>
      <w:r>
        <w:rPr>
          <w:rFonts w:ascii="Cambria" w:hAnsi="Cambria"/>
          <w:color w:val="231F20"/>
          <w:spacing w:val="-1"/>
          <w:w w:val="118"/>
          <w:position w:val="-3"/>
          <w:sz w:val="16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  <w:spacing w:val="-47"/>
          <w:w w:val="101"/>
          <w:position w:val="1"/>
        </w:rPr>
        <w:t>s</w:t>
      </w:r>
      <w:r>
        <w:rPr>
          <w:rFonts w:ascii="Times New Roman" w:hAnsi="Times New Roman"/>
          <w:color w:val="231F20"/>
          <w:spacing w:val="-54"/>
          <w:w w:val="150"/>
          <w:position w:val="2"/>
        </w:rPr>
        <w:t>¨</w:t>
      </w:r>
      <w:r>
        <w:rPr>
          <w:rFonts w:ascii="Times New Roman" w:hAnsi="Times New Roman"/>
          <w:color w:val="231F20"/>
          <w:w w:val="105"/>
          <w:position w:val="-3"/>
          <w:sz w:val="16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  <w:spacing w:val="-54"/>
          <w:w w:val="101"/>
          <w:position w:val="1"/>
        </w:rPr>
        <w:t>s</w:t>
      </w:r>
      <w:r>
        <w:rPr>
          <w:rFonts w:ascii="Times New Roman" w:hAnsi="Times New Roman"/>
          <w:color w:val="231F20"/>
          <w:spacing w:val="-46"/>
          <w:w w:val="150"/>
          <w:position w:val="2"/>
        </w:rPr>
        <w:t>¨</w:t>
      </w:r>
      <w:r>
        <w:rPr>
          <w:rFonts w:ascii="Times New Roman" w:hAnsi="Times New Roman"/>
          <w:color w:val="231F20"/>
          <w:position w:val="-3"/>
          <w:sz w:val="16"/>
        </w:rPr>
        <w:t>z</w:t>
      </w:r>
      <w:r>
        <w:rPr>
          <w:rFonts w:ascii="Times New Roman" w:hAnsi="Times New Roman"/>
          <w:color w:val="231F20"/>
          <w:position w:val="-3"/>
          <w:sz w:val="16"/>
        </w:rPr>
        <w:t xml:space="preserve"> </w:t>
      </w:r>
      <w:r>
        <w:rPr>
          <w:rFonts w:ascii="Times New Roman" w:hAnsi="Times New Roman"/>
          <w:color w:val="231F20"/>
          <w:spacing w:val="-12"/>
          <w:position w:val="-3"/>
          <w:sz w:val="16"/>
        </w:rPr>
        <w:t xml:space="preserve"> </w:t>
      </w:r>
      <w:r>
        <w:rPr>
          <w:color w:val="231F20"/>
          <w:w w:val="92"/>
        </w:rPr>
        <w:t>twi</w:t>
      </w:r>
      <w:r>
        <w:rPr>
          <w:color w:val="231F20"/>
          <w:spacing w:val="-4"/>
          <w:w w:val="92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w w:val="105"/>
        </w:rPr>
        <w:t>pose</w:t>
      </w:r>
      <w:r>
        <w:rPr>
          <w:color w:val="231F20"/>
          <w:spacing w:val="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on</w:t>
      </w:r>
      <w:r>
        <w:rPr>
          <w:color w:val="231F20"/>
          <w:spacing w:val="-2"/>
          <w:w w:val="104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5"/>
        </w:rPr>
        <w:t>arti</w:t>
      </w:r>
      <w:r>
        <w:rPr>
          <w:color w:val="231F20"/>
          <w:spacing w:val="-2"/>
          <w:w w:val="95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9"/>
        </w:rPr>
        <w:t>ar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 xml:space="preserve">ini- </w:t>
      </w:r>
      <w:r>
        <w:rPr>
          <w:color w:val="231F20"/>
        </w:rPr>
        <w:t>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inertial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 capable of global navigation and has to be combined with sensors that give 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pose estimations such as GNSS. The procedure for the translational components is also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 to determine the rotational components; however, it has one single integration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step because angular rate sensors deliver ﬁrst-order derivatives of the position. Next,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accelerome-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angular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presented.</w:t>
      </w:r>
    </w:p>
    <w:p w14:paraId="6F29ED8A" w14:textId="77777777" w:rsidR="000C57FC" w:rsidRDefault="000C57FC">
      <w:pPr>
        <w:pStyle w:val="BodyText"/>
        <w:rPr>
          <w:sz w:val="24"/>
        </w:rPr>
      </w:pPr>
    </w:p>
    <w:p w14:paraId="6F29ED8B" w14:textId="77777777" w:rsidR="000C57FC" w:rsidRDefault="000C57FC">
      <w:pPr>
        <w:pStyle w:val="BodyText"/>
        <w:spacing w:before="10"/>
        <w:rPr>
          <w:sz w:val="18"/>
        </w:rPr>
      </w:pPr>
    </w:p>
    <w:p w14:paraId="6F29ED8C" w14:textId="77777777" w:rsidR="000C57FC" w:rsidRDefault="00DD6C4B">
      <w:pPr>
        <w:pStyle w:val="Heading6"/>
        <w:spacing w:before="0"/>
      </w:pPr>
      <w:r>
        <w:rPr>
          <w:color w:val="003946"/>
        </w:rPr>
        <w:t>Accelerometer</w:t>
      </w:r>
    </w:p>
    <w:p w14:paraId="6F29ED8D" w14:textId="77777777" w:rsidR="000C57FC" w:rsidRDefault="000C57FC">
      <w:pPr>
        <w:pStyle w:val="BodyText"/>
        <w:spacing w:before="5"/>
        <w:rPr>
          <w:sz w:val="26"/>
        </w:rPr>
      </w:pPr>
    </w:p>
    <w:p w14:paraId="6F29ED8E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Accelerometers are sensors used to measure the inertial acceleration, also called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this,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mostly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rely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Newton’s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inertia.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follows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(Newton,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1833):</w:t>
      </w:r>
    </w:p>
    <w:p w14:paraId="6F29ED8F" w14:textId="77777777" w:rsidR="000C57FC" w:rsidRDefault="000C57FC">
      <w:pPr>
        <w:pStyle w:val="BodyText"/>
        <w:rPr>
          <w:sz w:val="22"/>
        </w:rPr>
      </w:pPr>
    </w:p>
    <w:p w14:paraId="6F29ED90" w14:textId="77777777" w:rsidR="000C57FC" w:rsidRDefault="00DD6C4B">
      <w:pPr>
        <w:pStyle w:val="BodyText"/>
        <w:ind w:right="1244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w w:val="115"/>
        </w:rPr>
        <w:t>F</w:t>
      </w:r>
      <w:r>
        <w:rPr>
          <w:rFonts w:ascii="Times New Roman" w:hAnsi="Times New Roman"/>
          <w:color w:val="231F20"/>
          <w:spacing w:val="-7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=</w:t>
      </w:r>
      <w:r>
        <w:rPr>
          <w:rFonts w:ascii="Times New Roman" w:hAnsi="Times New Roman"/>
          <w:color w:val="231F20"/>
          <w:spacing w:val="-2"/>
          <w:w w:val="115"/>
        </w:rPr>
        <w:t xml:space="preserve"> </w:t>
      </w:r>
      <w:r>
        <w:rPr>
          <w:rFonts w:ascii="Times New Roman" w:hAnsi="Times New Roman"/>
          <w:color w:val="231F20"/>
          <w:w w:val="115"/>
        </w:rPr>
        <w:t>m</w:t>
      </w:r>
      <w:r>
        <w:rPr>
          <w:rFonts w:ascii="Times New Roman" w:hAnsi="Times New Roman"/>
          <w:color w:val="231F20"/>
          <w:spacing w:val="-12"/>
          <w:w w:val="115"/>
        </w:rPr>
        <w:t xml:space="preserve"> </w:t>
      </w:r>
      <w:r>
        <w:rPr>
          <w:rFonts w:ascii="Times New Roman" w:hAnsi="Times New Roman"/>
          <w:color w:val="231F20"/>
          <w:w w:val="105"/>
        </w:rPr>
        <w:t>·</w:t>
      </w:r>
      <w:r>
        <w:rPr>
          <w:rFonts w:ascii="Times New Roman" w:hAnsi="Times New Roman"/>
          <w:color w:val="231F20"/>
          <w:spacing w:val="-9"/>
          <w:w w:val="105"/>
        </w:rPr>
        <w:t xml:space="preserve"> </w:t>
      </w:r>
      <w:r>
        <w:rPr>
          <w:rFonts w:ascii="Times New Roman" w:hAnsi="Times New Roman"/>
          <w:color w:val="231F20"/>
          <w:w w:val="115"/>
        </w:rPr>
        <w:t>a</w:t>
      </w:r>
    </w:p>
    <w:p w14:paraId="6F29ED91" w14:textId="77777777" w:rsidR="000C57FC" w:rsidRDefault="000C57FC">
      <w:pPr>
        <w:pStyle w:val="BodyText"/>
        <w:spacing w:before="7"/>
        <w:rPr>
          <w:rFonts w:ascii="Times New Roman"/>
          <w:sz w:val="25"/>
        </w:rPr>
      </w:pPr>
    </w:p>
    <w:p w14:paraId="6F29ED92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2.2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D93" w14:textId="77777777" w:rsidR="000C57FC" w:rsidRDefault="000C57FC">
      <w:pPr>
        <w:pStyle w:val="BodyText"/>
        <w:spacing w:before="9"/>
        <w:rPr>
          <w:sz w:val="24"/>
        </w:rPr>
      </w:pPr>
    </w:p>
    <w:p w14:paraId="6F29ED94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rFonts w:ascii="Times New Roman" w:hAnsi="Times New Roman"/>
          <w:color w:val="231F20"/>
          <w:w w:val="117"/>
        </w:rPr>
        <w:t>F</w:t>
      </w:r>
      <w:r>
        <w:rPr>
          <w:color w:val="231F20"/>
          <w:w w:val="56"/>
        </w:rPr>
        <w:t>,</w:t>
      </w:r>
      <w:r>
        <w:rPr>
          <w:color w:val="231F20"/>
          <w:spacing w:val="20"/>
        </w:rPr>
        <w:t xml:space="preserve"> </w:t>
      </w:r>
      <w:r>
        <w:rPr>
          <w:rFonts w:ascii="Times New Roman" w:hAnsi="Times New Roman"/>
          <w:color w:val="231F20"/>
          <w:w w:val="107"/>
        </w:rPr>
        <w:t>m</w:t>
      </w:r>
      <w:r>
        <w:rPr>
          <w:color w:val="231F20"/>
          <w:w w:val="56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0"/>
        </w:rPr>
        <w:t xml:space="preserve"> </w:t>
      </w:r>
      <w:r>
        <w:rPr>
          <w:rFonts w:ascii="Times New Roman" w:hAnsi="Times New Roman"/>
          <w:color w:val="231F20"/>
          <w:w w:val="112"/>
        </w:rPr>
        <w:t>a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ep</w:t>
      </w:r>
      <w:r>
        <w:rPr>
          <w:color w:val="231F20"/>
          <w:spacing w:val="-6"/>
          <w:w w:val="99"/>
        </w:rPr>
        <w:t>r</w:t>
      </w:r>
      <w:r>
        <w:rPr>
          <w:color w:val="231F20"/>
        </w:rPr>
        <w:t>esent</w:t>
      </w:r>
      <w:r>
        <w:rPr>
          <w:color w:val="231F20"/>
          <w:spacing w:val="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w w:val="102"/>
        </w:rPr>
        <w:t>m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86"/>
        </w:rPr>
        <w:t>s,</w:t>
      </w:r>
      <w:r>
        <w:rPr>
          <w:color w:val="231F20"/>
          <w:spacing w:val="2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94"/>
        </w:rPr>
        <w:t>ation,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4"/>
          <w:w w:val="96"/>
        </w:rPr>
        <w:t>r</w:t>
      </w:r>
      <w:r>
        <w:rPr>
          <w:color w:val="231F20"/>
        </w:rPr>
        <w:t>st</w:t>
      </w:r>
      <w:r>
        <w:rPr>
          <w:color w:val="231F20"/>
          <w:spacing w:val="20"/>
        </w:rPr>
        <w:t xml:space="preserve"> </w:t>
      </w:r>
      <w:r>
        <w:rPr>
          <w:color w:val="231F20"/>
          <w:w w:val="103"/>
        </w:rPr>
        <w:t xml:space="preserve">setups </w:t>
      </w:r>
      <w:r>
        <w:rPr>
          <w:color w:val="231F20"/>
        </w:rPr>
        <w:t>that were developed consisted of a sensitive axis, on which a seismic sprung mass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mounted to move over a slide resistance. Those systems were later replaced by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precise implementations such as quartz ﬂexure suspension technology (Q-ﬂex) or mag-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</w:t>
      </w:r>
      <w:r>
        <w:rPr>
          <w:color w:val="231F20"/>
        </w:rPr>
        <w:t>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stabilized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(Foote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Grindeland,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1992).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miniaturi-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zation needed for most technical applications results in setups relying either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piezoelectric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principle,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uctuations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electric</w:t>
      </w:r>
      <w:r>
        <w:rPr>
          <w:color w:val="231F20"/>
        </w:rPr>
        <w:t>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signals, or micro-electro-mechanical systems (MEMS), which are micrometer sized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spring-mass-systems (Tadigadapa &amp; Mateti, 2009). An understanding of the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illustration.</w:t>
      </w:r>
    </w:p>
    <w:p w14:paraId="6F29ED95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96" w14:textId="77777777" w:rsidR="000C57FC" w:rsidRDefault="000C57FC">
      <w:pPr>
        <w:pStyle w:val="BodyText"/>
      </w:pPr>
    </w:p>
    <w:p w14:paraId="6F29ED97" w14:textId="77777777" w:rsidR="000C57FC" w:rsidRDefault="000C57FC">
      <w:pPr>
        <w:pStyle w:val="BodyText"/>
      </w:pPr>
    </w:p>
    <w:p w14:paraId="6F29ED98" w14:textId="77777777" w:rsidR="000C57FC" w:rsidRDefault="000C57FC">
      <w:pPr>
        <w:pStyle w:val="BodyText"/>
      </w:pPr>
    </w:p>
    <w:p w14:paraId="6F29ED99" w14:textId="77777777" w:rsidR="000C57FC" w:rsidRDefault="000C57FC">
      <w:pPr>
        <w:pStyle w:val="BodyText"/>
      </w:pPr>
    </w:p>
    <w:p w14:paraId="6F29ED9A" w14:textId="77777777" w:rsidR="000C57FC" w:rsidRDefault="000C57FC">
      <w:pPr>
        <w:pStyle w:val="BodyText"/>
      </w:pPr>
    </w:p>
    <w:p w14:paraId="6F29ED9B" w14:textId="77777777" w:rsidR="000C57FC" w:rsidRDefault="000C57FC">
      <w:pPr>
        <w:pStyle w:val="BodyText"/>
      </w:pPr>
    </w:p>
    <w:p w14:paraId="6F29ED9C" w14:textId="77777777" w:rsidR="000C57FC" w:rsidRDefault="000C57FC">
      <w:pPr>
        <w:pStyle w:val="BodyText"/>
      </w:pPr>
    </w:p>
    <w:p w14:paraId="6F29ED9D" w14:textId="77777777" w:rsidR="000C57FC" w:rsidRDefault="000C57FC">
      <w:pPr>
        <w:pStyle w:val="BodyText"/>
      </w:pPr>
    </w:p>
    <w:p w14:paraId="6F29ED9E" w14:textId="77777777" w:rsidR="000C57FC" w:rsidRDefault="000C57FC">
      <w:pPr>
        <w:pStyle w:val="BodyText"/>
        <w:spacing w:before="10"/>
        <w:rPr>
          <w:sz w:val="10"/>
        </w:rPr>
      </w:pPr>
    </w:p>
    <w:p w14:paraId="6F29ED9F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CA" wp14:editId="6F29F5CB">
            <wp:extent cx="4968240" cy="2377439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DA0" w14:textId="77777777" w:rsidR="000C57FC" w:rsidRDefault="000C57FC">
      <w:pPr>
        <w:pStyle w:val="BodyText"/>
        <w:spacing w:before="5"/>
        <w:rPr>
          <w:sz w:val="25"/>
        </w:rPr>
      </w:pPr>
    </w:p>
    <w:p w14:paraId="6F29EDA1" w14:textId="77777777" w:rsidR="000C57FC" w:rsidRDefault="00DD6C4B">
      <w:pPr>
        <w:pStyle w:val="BodyText"/>
        <w:spacing w:before="100" w:line="268" w:lineRule="auto"/>
        <w:ind w:left="2204" w:right="954"/>
        <w:jc w:val="both"/>
      </w:pPr>
      <w:r>
        <w:rPr>
          <w:color w:val="231F20"/>
        </w:rPr>
        <w:t>As previously mentioned, an accelerometer can be seen as a weight, called the proof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mass, which is located between two springs. Linear acceleration along the sensitivity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axis, the direction in which the mass is allowed to move, results in a compression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of the springs due to Newton’s ﬁrst law, the law of inertia. Thus, the proof mass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acceleration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sensitiv-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ity axis is proportional to the amount of compression of the particular spring </w:t>
      </w:r>
      <w:r>
        <w:rPr>
          <w:color w:val="231F20"/>
        </w:rPr>
        <w:t>and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measured using different principles, such as slide resistors. The following ﬁgure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acceleration.</w:t>
      </w:r>
    </w:p>
    <w:p w14:paraId="6F29EDA2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6F29F5CC" wp14:editId="6F29F5CD">
            <wp:simplePos x="0" y="0"/>
            <wp:positionH relativeFrom="page">
              <wp:posOffset>1692000</wp:posOffset>
            </wp:positionH>
            <wp:positionV relativeFrom="paragraph">
              <wp:posOffset>177780</wp:posOffset>
            </wp:positionV>
            <wp:extent cx="4968241" cy="2340864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DA3" w14:textId="77777777" w:rsidR="000C57FC" w:rsidRDefault="00DD6C4B">
      <w:pPr>
        <w:pStyle w:val="BodyText"/>
        <w:spacing w:before="193" w:line="268" w:lineRule="auto"/>
        <w:ind w:left="2204" w:right="955"/>
        <w:jc w:val="both"/>
      </w:pPr>
      <w:r>
        <w:rPr>
          <w:color w:val="231F20"/>
          <w:w w:val="95"/>
        </w:rPr>
        <w:t>A rotation of the setup of 90°, so that the sensitivity axis is aligned with the direction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gravity, leads to a pseudo-acceleration due to gravity. This means that acceleration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position.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measur</w:t>
      </w:r>
      <w:r>
        <w:rPr>
          <w:color w:val="231F20"/>
        </w:rPr>
        <w:t>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 of the accelerometer consists of the sum of linear acceleration and pseudo-accel-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eration, which has to be considered for interpretation of the results. Inertial measure-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orthogonal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accelerometers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together, are called a triad. Using that setup, the three existing acceleration compo-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measured.</w:t>
      </w:r>
    </w:p>
    <w:p w14:paraId="6F29EDA4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A5" w14:textId="77777777" w:rsidR="000C57FC" w:rsidRDefault="000C57FC">
      <w:pPr>
        <w:pStyle w:val="BodyText"/>
      </w:pPr>
    </w:p>
    <w:p w14:paraId="6F29EDA6" w14:textId="77777777" w:rsidR="000C57FC" w:rsidRDefault="000C57FC">
      <w:pPr>
        <w:pStyle w:val="BodyText"/>
      </w:pPr>
    </w:p>
    <w:p w14:paraId="6F29EDA7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DA8" w14:textId="77777777" w:rsidR="000C57FC" w:rsidRDefault="000C57FC">
      <w:pPr>
        <w:pStyle w:val="BodyText"/>
      </w:pPr>
    </w:p>
    <w:p w14:paraId="6F29EDA9" w14:textId="77777777" w:rsidR="000C57FC" w:rsidRDefault="000C57FC">
      <w:pPr>
        <w:pStyle w:val="BodyText"/>
      </w:pPr>
    </w:p>
    <w:p w14:paraId="6F29EDAA" w14:textId="77777777" w:rsidR="000C57FC" w:rsidRDefault="000C57FC">
      <w:pPr>
        <w:pStyle w:val="BodyText"/>
      </w:pPr>
    </w:p>
    <w:p w14:paraId="6F29EDAB" w14:textId="77777777" w:rsidR="000C57FC" w:rsidRDefault="000C57FC">
      <w:pPr>
        <w:pStyle w:val="BodyText"/>
      </w:pPr>
    </w:p>
    <w:p w14:paraId="6F29EDAC" w14:textId="77777777" w:rsidR="000C57FC" w:rsidRDefault="000C57FC">
      <w:pPr>
        <w:pStyle w:val="BodyText"/>
      </w:pPr>
    </w:p>
    <w:p w14:paraId="6F29EDAD" w14:textId="77777777" w:rsidR="000C57FC" w:rsidRDefault="000C57FC">
      <w:pPr>
        <w:pStyle w:val="BodyText"/>
        <w:spacing w:before="3"/>
        <w:rPr>
          <w:sz w:val="21"/>
        </w:rPr>
      </w:pPr>
    </w:p>
    <w:p w14:paraId="6F29EDAE" w14:textId="77777777" w:rsidR="000C57FC" w:rsidRDefault="00DD6C4B">
      <w:pPr>
        <w:pStyle w:val="Heading6"/>
      </w:pPr>
      <w:r>
        <w:rPr>
          <w:color w:val="003946"/>
        </w:rPr>
        <w:t>Angular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Rate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Sensor</w:t>
      </w:r>
    </w:p>
    <w:p w14:paraId="6F29EDAF" w14:textId="77777777" w:rsidR="000C57FC" w:rsidRDefault="000C57FC">
      <w:pPr>
        <w:pStyle w:val="BodyText"/>
        <w:spacing w:before="9"/>
        <w:rPr>
          <w:sz w:val="17"/>
        </w:rPr>
      </w:pPr>
    </w:p>
    <w:p w14:paraId="6F29EDB0" w14:textId="77777777" w:rsidR="000C57FC" w:rsidRDefault="000C57FC">
      <w:pPr>
        <w:rPr>
          <w:sz w:val="17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B1" w14:textId="77777777" w:rsidR="000C57FC" w:rsidRDefault="00DD6C4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accelerations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accelerometers,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three rotational components around the three motion directions can be measured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angular rate sensors. As for the accelerometers, there are many different princi-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ples used for the measurement of the angul</w:t>
      </w:r>
      <w:r>
        <w:rPr>
          <w:color w:val="231F20"/>
        </w:rPr>
        <w:t>ar rate, such as ring laser gyroscopes, ﬁber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gyroscopes,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electromechanical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sensors,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vibrating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gyroscopes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al., 2011; Culshaw &amp; Giles, 1983; Wu &amp; Wood, 2004; Langmaid, 1996). Vibrating structure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gyroscopes have become very prominent in recent years because of low 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costs and a simpler functional principle than conventional rotating gyroscopes.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physical principle behind that is the Coriolis force, which is applied to a vibrating mass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Persson, 1998). The following ﬁgure depicts the functionality of one possible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vibrating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gyroscope.</w:t>
      </w:r>
    </w:p>
    <w:p w14:paraId="6F29EDB2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6F29F5CE" wp14:editId="6F29F5CF">
            <wp:simplePos x="0" y="0"/>
            <wp:positionH relativeFrom="page">
              <wp:posOffset>900000</wp:posOffset>
            </wp:positionH>
            <wp:positionV relativeFrom="paragraph">
              <wp:posOffset>177770</wp:posOffset>
            </wp:positionV>
            <wp:extent cx="4968239" cy="2090927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DB3" w14:textId="77777777" w:rsidR="000C57FC" w:rsidRDefault="000C57FC">
      <w:pPr>
        <w:pStyle w:val="BodyText"/>
        <w:spacing w:before="1"/>
        <w:rPr>
          <w:sz w:val="28"/>
        </w:rPr>
      </w:pPr>
    </w:p>
    <w:p w14:paraId="6F29EDB4" w14:textId="77777777" w:rsidR="000C57FC" w:rsidRDefault="00DD6C4B">
      <w:pPr>
        <w:pStyle w:val="BodyText"/>
        <w:spacing w:line="268" w:lineRule="auto"/>
        <w:ind w:left="957"/>
        <w:jc w:val="both"/>
      </w:pPr>
      <w:r>
        <w:rPr>
          <w:color w:val="231F20"/>
        </w:rPr>
        <w:t>The setup consists of a stator, two drive arms, and a sensing arm. Without applied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velocity,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vibrate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horizontally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rotation,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angu-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lar velocity, is applied to the system (b), the Coriolis force causes vertical vi</w:t>
      </w:r>
      <w:r>
        <w:rPr>
          <w:color w:val="231F20"/>
        </w:rPr>
        <w:t>bration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driving arms (c), which leads to a bending of the stator and ﬁnally to a motion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sensing arm (d). Analogous to the accelerometer setup, three angular rate sensors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orthogonally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tion. As previously mentioned, both main components of an IMU—accelerometer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angular rate sensor—measure derivatives of the translational and rotational motions,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diagram.</w:t>
      </w:r>
    </w:p>
    <w:p w14:paraId="6F29EDB5" w14:textId="77777777" w:rsidR="000C57FC" w:rsidRDefault="00DD6C4B">
      <w:r>
        <w:br w:type="column"/>
      </w:r>
    </w:p>
    <w:p w14:paraId="6F29EDB6" w14:textId="77777777" w:rsidR="000C57FC" w:rsidRDefault="000C57FC">
      <w:pPr>
        <w:pStyle w:val="BodyText"/>
        <w:rPr>
          <w:sz w:val="22"/>
        </w:rPr>
      </w:pPr>
    </w:p>
    <w:p w14:paraId="6F29EDB7" w14:textId="77777777" w:rsidR="000C57FC" w:rsidRDefault="000C57FC">
      <w:pPr>
        <w:pStyle w:val="BodyText"/>
        <w:rPr>
          <w:sz w:val="22"/>
        </w:rPr>
      </w:pPr>
    </w:p>
    <w:p w14:paraId="6F29EDB8" w14:textId="77777777" w:rsidR="000C57FC" w:rsidRDefault="000C57FC">
      <w:pPr>
        <w:pStyle w:val="BodyText"/>
        <w:rPr>
          <w:sz w:val="22"/>
        </w:rPr>
      </w:pPr>
    </w:p>
    <w:p w14:paraId="6F29EDB9" w14:textId="77777777" w:rsidR="000C57FC" w:rsidRDefault="000C57FC">
      <w:pPr>
        <w:pStyle w:val="BodyText"/>
        <w:rPr>
          <w:sz w:val="22"/>
        </w:rPr>
      </w:pPr>
    </w:p>
    <w:p w14:paraId="6F29EDBA" w14:textId="77777777" w:rsidR="000C57FC" w:rsidRDefault="000C57FC">
      <w:pPr>
        <w:pStyle w:val="BodyText"/>
        <w:rPr>
          <w:sz w:val="22"/>
        </w:rPr>
      </w:pPr>
    </w:p>
    <w:p w14:paraId="6F29EDBB" w14:textId="77777777" w:rsidR="000C57FC" w:rsidRDefault="000C57FC">
      <w:pPr>
        <w:pStyle w:val="BodyText"/>
        <w:rPr>
          <w:sz w:val="22"/>
        </w:rPr>
      </w:pPr>
    </w:p>
    <w:p w14:paraId="6F29EDBC" w14:textId="77777777" w:rsidR="000C57FC" w:rsidRDefault="000C57FC">
      <w:pPr>
        <w:pStyle w:val="BodyText"/>
        <w:rPr>
          <w:sz w:val="22"/>
        </w:rPr>
      </w:pPr>
    </w:p>
    <w:p w14:paraId="6F29EDBD" w14:textId="77777777" w:rsidR="000C57FC" w:rsidRDefault="00DD6C4B">
      <w:pPr>
        <w:spacing w:before="156"/>
        <w:ind w:left="355"/>
        <w:rPr>
          <w:sz w:val="18"/>
        </w:rPr>
      </w:pPr>
      <w:r>
        <w:rPr>
          <w:color w:val="231F20"/>
          <w:spacing w:val="-1"/>
          <w:sz w:val="18"/>
        </w:rPr>
        <w:t>Corriolis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force</w:t>
      </w:r>
    </w:p>
    <w:p w14:paraId="6F29EDBE" w14:textId="77777777" w:rsidR="000C57FC" w:rsidRDefault="00DD6C4B">
      <w:pPr>
        <w:spacing w:before="54" w:line="297" w:lineRule="auto"/>
        <w:ind w:left="355" w:right="65"/>
        <w:rPr>
          <w:sz w:val="18"/>
        </w:rPr>
      </w:pPr>
      <w:r>
        <w:rPr>
          <w:color w:val="808285"/>
          <w:sz w:val="18"/>
        </w:rPr>
        <w:t>The Corriolis force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leads to a deﬂection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of a mass perpendic-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ular to the direction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of movement, when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moving on a rotating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reference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system.</w:t>
      </w:r>
    </w:p>
    <w:p w14:paraId="6F29EDBF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DC0" w14:textId="77777777" w:rsidR="000C57FC" w:rsidRDefault="000C57FC">
      <w:pPr>
        <w:pStyle w:val="BodyText"/>
      </w:pPr>
    </w:p>
    <w:p w14:paraId="6F29EDC1" w14:textId="77777777" w:rsidR="000C57FC" w:rsidRDefault="000C57FC">
      <w:pPr>
        <w:pStyle w:val="BodyText"/>
      </w:pPr>
    </w:p>
    <w:p w14:paraId="6F29EDC2" w14:textId="77777777" w:rsidR="000C57FC" w:rsidRDefault="000C57FC">
      <w:pPr>
        <w:pStyle w:val="BodyText"/>
      </w:pPr>
    </w:p>
    <w:p w14:paraId="6F29EDC3" w14:textId="77777777" w:rsidR="000C57FC" w:rsidRDefault="000C57FC">
      <w:pPr>
        <w:pStyle w:val="BodyText"/>
      </w:pPr>
    </w:p>
    <w:p w14:paraId="6F29EDC4" w14:textId="77777777" w:rsidR="000C57FC" w:rsidRDefault="000C57FC">
      <w:pPr>
        <w:pStyle w:val="BodyText"/>
      </w:pPr>
    </w:p>
    <w:p w14:paraId="6F29EDC5" w14:textId="77777777" w:rsidR="000C57FC" w:rsidRDefault="000C57FC">
      <w:pPr>
        <w:pStyle w:val="BodyText"/>
      </w:pPr>
    </w:p>
    <w:p w14:paraId="6F29EDC6" w14:textId="77777777" w:rsidR="000C57FC" w:rsidRDefault="000C57FC">
      <w:pPr>
        <w:pStyle w:val="BodyText"/>
      </w:pPr>
    </w:p>
    <w:p w14:paraId="6F29EDC7" w14:textId="77777777" w:rsidR="000C57FC" w:rsidRDefault="000C57FC">
      <w:pPr>
        <w:pStyle w:val="BodyText"/>
      </w:pPr>
    </w:p>
    <w:p w14:paraId="6F29EDC8" w14:textId="77777777" w:rsidR="000C57FC" w:rsidRDefault="000C57FC">
      <w:pPr>
        <w:pStyle w:val="BodyText"/>
        <w:spacing w:before="10"/>
        <w:rPr>
          <w:sz w:val="10"/>
        </w:rPr>
      </w:pPr>
    </w:p>
    <w:p w14:paraId="6F29EDC9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5D0" wp14:editId="6F29F5D1">
            <wp:extent cx="4968240" cy="2054352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DCA" w14:textId="77777777" w:rsidR="000C57FC" w:rsidRDefault="000C57FC">
      <w:pPr>
        <w:pStyle w:val="BodyText"/>
        <w:rPr>
          <w:sz w:val="6"/>
        </w:rPr>
      </w:pPr>
    </w:p>
    <w:p w14:paraId="6F29EDCB" w14:textId="77777777" w:rsidR="000C57FC" w:rsidRDefault="000C57FC">
      <w:pPr>
        <w:rPr>
          <w:sz w:val="6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CC" w14:textId="77777777" w:rsidR="000C57FC" w:rsidRDefault="000C57FC">
      <w:pPr>
        <w:pStyle w:val="BodyText"/>
        <w:rPr>
          <w:sz w:val="22"/>
        </w:rPr>
      </w:pPr>
    </w:p>
    <w:p w14:paraId="6F29EDCD" w14:textId="77777777" w:rsidR="000C57FC" w:rsidRDefault="000C57FC">
      <w:pPr>
        <w:pStyle w:val="BodyText"/>
        <w:rPr>
          <w:sz w:val="22"/>
        </w:rPr>
      </w:pPr>
    </w:p>
    <w:p w14:paraId="6F29EDCE" w14:textId="77777777" w:rsidR="000C57FC" w:rsidRDefault="000C57FC">
      <w:pPr>
        <w:pStyle w:val="BodyText"/>
        <w:rPr>
          <w:sz w:val="22"/>
        </w:rPr>
      </w:pPr>
    </w:p>
    <w:p w14:paraId="6F29EDCF" w14:textId="77777777" w:rsidR="000C57FC" w:rsidRDefault="000C57FC">
      <w:pPr>
        <w:pStyle w:val="BodyText"/>
        <w:rPr>
          <w:sz w:val="22"/>
        </w:rPr>
      </w:pPr>
    </w:p>
    <w:p w14:paraId="6F29EDD0" w14:textId="77777777" w:rsidR="000C57FC" w:rsidRDefault="000C57FC">
      <w:pPr>
        <w:pStyle w:val="BodyText"/>
        <w:rPr>
          <w:sz w:val="22"/>
        </w:rPr>
      </w:pPr>
    </w:p>
    <w:p w14:paraId="6F29EDD1" w14:textId="77777777" w:rsidR="000C57FC" w:rsidRDefault="000C57FC">
      <w:pPr>
        <w:pStyle w:val="BodyText"/>
        <w:rPr>
          <w:sz w:val="22"/>
        </w:rPr>
      </w:pPr>
    </w:p>
    <w:p w14:paraId="6F29EDD2" w14:textId="77777777" w:rsidR="000C57FC" w:rsidRDefault="000C57FC">
      <w:pPr>
        <w:pStyle w:val="BodyText"/>
        <w:rPr>
          <w:sz w:val="22"/>
        </w:rPr>
      </w:pPr>
    </w:p>
    <w:p w14:paraId="6F29EDD3" w14:textId="77777777" w:rsidR="000C57FC" w:rsidRDefault="000C57FC">
      <w:pPr>
        <w:pStyle w:val="BodyText"/>
        <w:spacing w:before="5"/>
        <w:rPr>
          <w:sz w:val="31"/>
        </w:rPr>
      </w:pPr>
    </w:p>
    <w:p w14:paraId="6F29EDD4" w14:textId="77777777" w:rsidR="000C57FC" w:rsidRDefault="00DD6C4B">
      <w:pPr>
        <w:spacing w:line="300" w:lineRule="auto"/>
        <w:ind w:left="192" w:right="38" w:firstLine="1280"/>
        <w:jc w:val="both"/>
        <w:rPr>
          <w:sz w:val="18"/>
        </w:rPr>
      </w:pPr>
      <w:r>
        <w:rPr>
          <w:color w:val="231F20"/>
          <w:sz w:val="18"/>
        </w:rPr>
        <w:t>Bias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bias is the pres-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ence of a constant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value that is super-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imposed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signal.</w:t>
      </w:r>
    </w:p>
    <w:p w14:paraId="6F29EDD5" w14:textId="77777777" w:rsidR="000C57FC" w:rsidRDefault="000C57FC">
      <w:pPr>
        <w:pStyle w:val="BodyText"/>
        <w:rPr>
          <w:sz w:val="22"/>
        </w:rPr>
      </w:pPr>
    </w:p>
    <w:p w14:paraId="6F29EDD6" w14:textId="77777777" w:rsidR="000C57FC" w:rsidRDefault="000C57FC">
      <w:pPr>
        <w:pStyle w:val="BodyText"/>
        <w:rPr>
          <w:sz w:val="22"/>
        </w:rPr>
      </w:pPr>
    </w:p>
    <w:p w14:paraId="6F29EDD7" w14:textId="77777777" w:rsidR="000C57FC" w:rsidRDefault="000C57FC">
      <w:pPr>
        <w:pStyle w:val="BodyText"/>
        <w:rPr>
          <w:sz w:val="22"/>
        </w:rPr>
      </w:pPr>
    </w:p>
    <w:p w14:paraId="6F29EDD8" w14:textId="77777777" w:rsidR="000C57FC" w:rsidRDefault="000C57FC">
      <w:pPr>
        <w:pStyle w:val="BodyText"/>
        <w:rPr>
          <w:sz w:val="23"/>
        </w:rPr>
      </w:pPr>
    </w:p>
    <w:p w14:paraId="6F29EDD9" w14:textId="77777777" w:rsidR="000C57FC" w:rsidRDefault="00DD6C4B">
      <w:pPr>
        <w:spacing w:line="300" w:lineRule="auto"/>
        <w:ind w:left="239" w:right="38" w:firstLine="906"/>
        <w:jc w:val="both"/>
        <w:rPr>
          <w:sz w:val="18"/>
        </w:rPr>
      </w:pPr>
      <w:r>
        <w:rPr>
          <w:color w:val="231F20"/>
          <w:sz w:val="18"/>
        </w:rPr>
        <w:t>Heading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heading is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direction in which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vehicle’s</w:t>
      </w:r>
      <w:r>
        <w:rPr>
          <w:color w:val="808285"/>
          <w:spacing w:val="-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“nose”</w:t>
      </w:r>
    </w:p>
    <w:p w14:paraId="6F29EDDA" w14:textId="77777777" w:rsidR="000C57FC" w:rsidRDefault="00DD6C4B">
      <w:pPr>
        <w:spacing w:line="207" w:lineRule="exact"/>
        <w:ind w:left="966"/>
        <w:jc w:val="both"/>
        <w:rPr>
          <w:sz w:val="18"/>
        </w:rPr>
      </w:pPr>
      <w:r>
        <w:rPr>
          <w:color w:val="808285"/>
          <w:spacing w:val="-1"/>
          <w:sz w:val="18"/>
        </w:rPr>
        <w:t>is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pointed.</w:t>
      </w:r>
    </w:p>
    <w:p w14:paraId="6F29EDDB" w14:textId="77777777" w:rsidR="000C57FC" w:rsidRDefault="00DD6C4B">
      <w:pPr>
        <w:pStyle w:val="BodyText"/>
        <w:spacing w:before="53" w:line="268" w:lineRule="auto"/>
        <w:ind w:left="192" w:right="954"/>
        <w:jc w:val="both"/>
      </w:pPr>
      <w:r>
        <w:br w:type="column"/>
      </w:r>
      <w:r>
        <w:rPr>
          <w:color w:val="231F20"/>
        </w:rPr>
        <w:t>The process is called dead reckoning and consists of integration and correction steps.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First, the rotational components are determined by integrating the angular velocities.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rotates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accelerations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acceleration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ponents in the direction of the reference frame by multiplying the inverse of the rota-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matrix containing the three orientation angles. Afterwards, the pseudo-accelera-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caused by gravity is removed and the ﬁnal translational components are obt</w:t>
      </w:r>
      <w:r>
        <w:rPr>
          <w:color w:val="231F20"/>
        </w:rPr>
        <w:t>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double integration. Due to several integrations relating to time, any errors in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measurements also grow over time (Kok et al., 2017). Generally, accelerometers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biases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(Tereshkov,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integration,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bias in acceleration becomes a linear error in the velocity and a quadratic error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translation. A constant bias in the angular velocity becomes a linear error in the orien-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tation and, because the orientation is used for trans</w:t>
      </w:r>
      <w:r>
        <w:rPr>
          <w:color w:val="231F20"/>
        </w:rPr>
        <w:t>forming the acceleration compo-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cubic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translation.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drift and, without error correction, the IMU measurements become useless. While Kal-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 ﬁlters are preferable for bias estimation, s</w:t>
      </w:r>
      <w:r>
        <w:rPr>
          <w:color w:val="231F20"/>
        </w:rPr>
        <w:t>everal different approaches exist, 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magnetometers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Wittmann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sensing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eld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strength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Earth’s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magnetic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North,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heading can be gained and the accelerometer can be used by fusion algorithms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accuracy.</w:t>
      </w:r>
    </w:p>
    <w:p w14:paraId="6F29EDDC" w14:textId="77777777" w:rsidR="000C57FC" w:rsidRDefault="000C57FC">
      <w:pPr>
        <w:pStyle w:val="BodyText"/>
        <w:rPr>
          <w:sz w:val="24"/>
        </w:rPr>
      </w:pPr>
    </w:p>
    <w:p w14:paraId="6F29EDDD" w14:textId="77777777" w:rsidR="000C57FC" w:rsidRDefault="000C57FC">
      <w:pPr>
        <w:pStyle w:val="BodyText"/>
        <w:spacing w:before="11"/>
        <w:rPr>
          <w:sz w:val="34"/>
        </w:rPr>
      </w:pPr>
    </w:p>
    <w:p w14:paraId="6F29EDDE" w14:textId="77777777" w:rsidR="000C57FC" w:rsidRDefault="00DD6C4B">
      <w:pPr>
        <w:pStyle w:val="Heading3"/>
        <w:numPr>
          <w:ilvl w:val="1"/>
          <w:numId w:val="2"/>
        </w:numPr>
        <w:tabs>
          <w:tab w:val="left" w:pos="760"/>
        </w:tabs>
        <w:ind w:left="759" w:hanging="568"/>
        <w:jc w:val="left"/>
      </w:pPr>
      <w:r>
        <w:rPr>
          <w:color w:val="003946"/>
        </w:rPr>
        <w:t>LIDAR</w:t>
      </w:r>
    </w:p>
    <w:p w14:paraId="6F29EDDF" w14:textId="77777777" w:rsidR="000C57FC" w:rsidRDefault="00DD6C4B">
      <w:pPr>
        <w:pStyle w:val="BodyText"/>
        <w:spacing w:before="266" w:line="268" w:lineRule="auto"/>
        <w:ind w:left="192" w:right="954" w:hanging="1"/>
        <w:jc w:val="both"/>
      </w:pPr>
      <w:r>
        <w:rPr>
          <w:color w:val="231F20"/>
        </w:rPr>
        <w:t>Perceiving the environment is the ﬁrst and probably the most critical step within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software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self-driving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vehicles.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task,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exteroceptive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sors are used, each of which have their own advantages and disadvantages. Two rela-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 technologies are LIDAR and RADAR, which will be presented in the following sec-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tions.</w:t>
      </w:r>
    </w:p>
    <w:p w14:paraId="6F29EDE0" w14:textId="77777777" w:rsidR="000C57FC" w:rsidRDefault="000C57FC">
      <w:pPr>
        <w:pStyle w:val="BodyText"/>
        <w:spacing w:before="4"/>
        <w:rPr>
          <w:sz w:val="22"/>
        </w:rPr>
      </w:pPr>
    </w:p>
    <w:p w14:paraId="6F29EDE1" w14:textId="77777777" w:rsidR="000C57FC" w:rsidRDefault="00DD6C4B">
      <w:pPr>
        <w:pStyle w:val="BodyText"/>
        <w:spacing w:line="268" w:lineRule="auto"/>
        <w:ind w:left="192" w:right="955"/>
        <w:jc w:val="both"/>
      </w:pPr>
      <w:r>
        <w:rPr>
          <w:color w:val="231F20"/>
        </w:rPr>
        <w:t>LIDAR systems use optical signals with wavelengths around the near infrared rang</w:t>
      </w:r>
      <w:r>
        <w:rPr>
          <w:color w:val="231F20"/>
        </w:rPr>
        <w:t>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 distances. The general physical measurement principle emits light and meas-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emission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reception,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ight</w:t>
      </w:r>
    </w:p>
    <w:p w14:paraId="6F29EDE2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64"/>
            <w:col w:w="8978"/>
          </w:cols>
        </w:sectPr>
      </w:pPr>
    </w:p>
    <w:p w14:paraId="6F29EDE3" w14:textId="77777777" w:rsidR="000C57FC" w:rsidRDefault="000C57FC">
      <w:pPr>
        <w:pStyle w:val="BodyText"/>
      </w:pPr>
    </w:p>
    <w:p w14:paraId="6F29EDE4" w14:textId="77777777" w:rsidR="000C57FC" w:rsidRDefault="000C57FC">
      <w:pPr>
        <w:pStyle w:val="BodyText"/>
      </w:pPr>
    </w:p>
    <w:p w14:paraId="6F29EDE5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DE6" w14:textId="77777777" w:rsidR="000C57FC" w:rsidRDefault="000C57FC">
      <w:pPr>
        <w:pStyle w:val="BodyText"/>
      </w:pPr>
    </w:p>
    <w:p w14:paraId="6F29EDE7" w14:textId="77777777" w:rsidR="000C57FC" w:rsidRDefault="000C57FC">
      <w:pPr>
        <w:pStyle w:val="BodyText"/>
      </w:pPr>
    </w:p>
    <w:p w14:paraId="6F29EDE8" w14:textId="77777777" w:rsidR="000C57FC" w:rsidRDefault="000C57FC">
      <w:pPr>
        <w:pStyle w:val="BodyText"/>
      </w:pPr>
    </w:p>
    <w:p w14:paraId="6F29EDE9" w14:textId="77777777" w:rsidR="000C57FC" w:rsidRDefault="000C57FC">
      <w:pPr>
        <w:pStyle w:val="BodyText"/>
      </w:pPr>
    </w:p>
    <w:p w14:paraId="6F29EDEA" w14:textId="77777777" w:rsidR="000C57FC" w:rsidRDefault="000C57FC">
      <w:pPr>
        <w:pStyle w:val="BodyText"/>
        <w:spacing w:before="6"/>
        <w:rPr>
          <w:sz w:val="22"/>
        </w:rPr>
      </w:pPr>
    </w:p>
    <w:p w14:paraId="6F29EDEB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DEC" w14:textId="77777777" w:rsidR="000C57FC" w:rsidRDefault="00DD6C4B">
      <w:pPr>
        <w:pStyle w:val="BodyText"/>
        <w:spacing w:before="99" w:line="268" w:lineRule="auto"/>
        <w:ind w:left="957" w:right="1" w:hanging="1"/>
        <w:jc w:val="both"/>
      </w:pPr>
      <w:r>
        <w:rPr>
          <w:color w:val="231F20"/>
        </w:rPr>
        <w:t>principle.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measurement: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pulsed and the continuous wave amplitude modulated approach. The following graphic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principle.</w:t>
      </w:r>
    </w:p>
    <w:p w14:paraId="6F29EDED" w14:textId="77777777" w:rsidR="000C57FC" w:rsidRDefault="000C57FC">
      <w:pPr>
        <w:pStyle w:val="BodyText"/>
        <w:spacing w:before="2"/>
        <w:rPr>
          <w:sz w:val="24"/>
        </w:rPr>
      </w:pPr>
    </w:p>
    <w:p w14:paraId="6F29EDEE" w14:textId="77777777" w:rsidR="000C57FC" w:rsidRDefault="00DD6C4B">
      <w:pPr>
        <w:pStyle w:val="BodyText"/>
        <w:ind w:left="957" w:right="-58"/>
      </w:pPr>
      <w:r>
        <w:rPr>
          <w:noProof/>
        </w:rPr>
        <w:drawing>
          <wp:inline distT="0" distB="0" distL="0" distR="0" wp14:anchorId="6F29F5D2" wp14:editId="6F29F5D3">
            <wp:extent cx="4972737" cy="3371088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37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DEF" w14:textId="77777777" w:rsidR="000C57FC" w:rsidRDefault="000C57FC">
      <w:pPr>
        <w:pStyle w:val="BodyText"/>
        <w:spacing w:before="7"/>
        <w:rPr>
          <w:sz w:val="33"/>
        </w:rPr>
      </w:pPr>
    </w:p>
    <w:p w14:paraId="6F29EDF0" w14:textId="77777777" w:rsidR="000C57FC" w:rsidRDefault="00DD6C4B">
      <w:pPr>
        <w:pStyle w:val="BodyText"/>
        <w:spacing w:line="268" w:lineRule="auto"/>
        <w:ind w:left="957"/>
        <w:jc w:val="both"/>
      </w:pPr>
      <w:r>
        <w:rPr>
          <w:color w:val="231F20"/>
        </w:rPr>
        <w:t>The ﬁrst main component of LIDAR syst</w:t>
      </w:r>
      <w:r>
        <w:rPr>
          <w:color w:val="231F20"/>
        </w:rPr>
        <w:t>ems is the emitter, which is shown in the ﬁgure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electronically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photon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pulses).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While the main technology used in the past was the pulsed laser diode operating at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wavelength of approximately 950 nm, recent years have led to the use of infrared (IR)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eye-safe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easier control are two advantages of infrared technology. The second main component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LIDAR systems is the photon receiver, which captures the photons reﬂected by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converts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signals.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photon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used: the positive-intrinsic-negative (PIN) photodiode and the silicon avalanche photo-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diode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(APD)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(Doherty,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n.d.;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Tsang,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1985).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simpler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diodes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photo-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electric effect and create hole-electron pairs, otherwise known as charge carriers,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photocurrent.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low,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 of photons are needed for proper measurement. By comparison, the photoelectric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ffect in silicon avalanche photodiodes is supplied by an electric ﬁeld that leads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hole-electron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acceleration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carriers,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ionization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(Märk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Dunn,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1985).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photon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tivity, meaning that a single photon can create a high number of hole-electron pairs,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can be measured as a higher photocurrent. Avalanche photodiodes are 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arrays,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photodiodes,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</w:t>
      </w:r>
      <w:r>
        <w:rPr>
          <w:color w:val="231F20"/>
        </w:rPr>
        <w:t>ution.</w:t>
      </w:r>
    </w:p>
    <w:p w14:paraId="6F29EDF1" w14:textId="77777777" w:rsidR="000C57FC" w:rsidRDefault="00DD6C4B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Infrared</w:t>
      </w:r>
    </w:p>
    <w:p w14:paraId="6F29EDF2" w14:textId="77777777" w:rsidR="000C57FC" w:rsidRDefault="00DD6C4B">
      <w:pPr>
        <w:spacing w:before="54" w:line="297" w:lineRule="auto"/>
        <w:ind w:left="355" w:right="119"/>
        <w:rPr>
          <w:sz w:val="18"/>
        </w:rPr>
      </w:pPr>
      <w:r>
        <w:rPr>
          <w:color w:val="808285"/>
          <w:sz w:val="18"/>
        </w:rPr>
        <w:t>The infrared spec-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trum consists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 xml:space="preserve">wavelengths </w:t>
      </w:r>
      <w:r>
        <w:rPr>
          <w:color w:val="808285"/>
          <w:spacing w:val="-1"/>
          <w:sz w:val="18"/>
        </w:rPr>
        <w:t>that are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longer than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those of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visible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light.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range extends from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700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nm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1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mm.</w:t>
      </w:r>
    </w:p>
    <w:p w14:paraId="6F29EDF3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DF4" w14:textId="77777777" w:rsidR="000C57FC" w:rsidRDefault="000C57FC">
      <w:pPr>
        <w:pStyle w:val="BodyText"/>
      </w:pPr>
    </w:p>
    <w:p w14:paraId="6F29EDF5" w14:textId="77777777" w:rsidR="000C57FC" w:rsidRDefault="000C57FC">
      <w:pPr>
        <w:pStyle w:val="BodyText"/>
      </w:pPr>
    </w:p>
    <w:p w14:paraId="6F29EDF6" w14:textId="77777777" w:rsidR="000C57FC" w:rsidRDefault="000C57FC">
      <w:pPr>
        <w:pStyle w:val="BodyText"/>
      </w:pPr>
    </w:p>
    <w:p w14:paraId="6F29EDF7" w14:textId="77777777" w:rsidR="000C57FC" w:rsidRDefault="000C57FC">
      <w:pPr>
        <w:pStyle w:val="BodyText"/>
      </w:pPr>
    </w:p>
    <w:p w14:paraId="6F29EDF8" w14:textId="77777777" w:rsidR="000C57FC" w:rsidRDefault="000C57FC">
      <w:pPr>
        <w:pStyle w:val="BodyText"/>
      </w:pPr>
    </w:p>
    <w:p w14:paraId="6F29EDF9" w14:textId="77777777" w:rsidR="000C57FC" w:rsidRDefault="000C57FC">
      <w:pPr>
        <w:pStyle w:val="BodyText"/>
      </w:pPr>
    </w:p>
    <w:p w14:paraId="6F29EDFA" w14:textId="77777777" w:rsidR="000C57FC" w:rsidRDefault="000C57FC">
      <w:pPr>
        <w:pStyle w:val="BodyText"/>
      </w:pPr>
    </w:p>
    <w:p w14:paraId="6F29EDFB" w14:textId="77777777" w:rsidR="000C57FC" w:rsidRDefault="000C57FC">
      <w:pPr>
        <w:pStyle w:val="BodyText"/>
        <w:spacing w:before="6"/>
      </w:pPr>
    </w:p>
    <w:p w14:paraId="6F29EDFC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How are the emission and reception of photon impulses used for a measurement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range?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emitting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setup.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photons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“ﬂy”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emitter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impulse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travels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15"/>
        </w:rPr>
        <w:t xml:space="preserve"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10"/>
          <w:w w:val="110"/>
        </w:rPr>
        <w:t xml:space="preserve"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vertAlign w:val="subscript"/>
        </w:rPr>
        <w:t>of</w:t>
      </w:r>
      <w:r>
        <w:rPr>
          <w:rFonts w:ascii="Times New Roman" w:hAnsi="Times New Roman"/>
          <w:color w:val="231F20"/>
          <w:spacing w:val="15"/>
        </w:rPr>
        <w:t xml:space="preserve"> </w:t>
      </w:r>
      <w:r>
        <w:rPr>
          <w:rFonts w:ascii="Times New Roman" w:hAnsi="Times New Roman"/>
          <w:color w:val="231F20"/>
        </w:rPr>
        <w:t>·</w:t>
      </w:r>
      <w:r>
        <w:rPr>
          <w:rFonts w:ascii="Times New Roman" w:hAnsi="Times New Roman"/>
          <w:color w:val="231F20"/>
          <w:spacing w:val="10"/>
        </w:rPr>
        <w:t xml:space="preserve"> </w:t>
      </w:r>
      <w:r>
        <w:rPr>
          <w:rFonts w:ascii="Times New Roman" w:hAnsi="Times New Roman"/>
          <w:color w:val="231F20"/>
        </w:rPr>
        <w:t>c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LIDAR,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light has to travel from the emitter to the reﬂecting object and then back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receiver. Assuming the same distance between emitter and object and receiver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</w:t>
      </w:r>
      <w:r>
        <w:rPr>
          <w:color w:val="231F20"/>
        </w:rPr>
        <w:t>ce:</w:t>
      </w:r>
    </w:p>
    <w:p w14:paraId="6F29EDFD" w14:textId="77777777" w:rsidR="000C57FC" w:rsidRDefault="000C57FC">
      <w:pPr>
        <w:pStyle w:val="BodyText"/>
        <w:spacing w:before="7"/>
        <w:rPr>
          <w:sz w:val="22"/>
        </w:rPr>
      </w:pPr>
    </w:p>
    <w:p w14:paraId="6F29EDFE" w14:textId="77777777" w:rsidR="000C57FC" w:rsidRDefault="00DD6C4B">
      <w:pPr>
        <w:spacing w:line="170" w:lineRule="auto"/>
        <w:ind w:left="4968" w:right="37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10"/>
          <w:position w:val="-15"/>
          <w:sz w:val="20"/>
        </w:rPr>
        <w:t>d</w:t>
      </w:r>
      <w:r>
        <w:rPr>
          <w:rFonts w:ascii="Times New Roman" w:hAnsi="Times New Roman"/>
          <w:color w:val="231F20"/>
          <w:spacing w:val="-4"/>
          <w:w w:val="110"/>
          <w:position w:val="-15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position w:val="-15"/>
          <w:sz w:val="20"/>
        </w:rPr>
        <w:t>=</w:t>
      </w:r>
      <w:r>
        <w:rPr>
          <w:rFonts w:ascii="Times New Roman" w:hAnsi="Times New Roman"/>
          <w:color w:val="231F20"/>
          <w:spacing w:val="26"/>
          <w:w w:val="110"/>
          <w:position w:val="-15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t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of</w:t>
      </w:r>
      <w:r>
        <w:rPr>
          <w:rFonts w:ascii="Times New Roman" w:hAnsi="Times New Roman"/>
          <w:color w:val="231F20"/>
          <w:spacing w:val="10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·</w:t>
      </w:r>
      <w:r>
        <w:rPr>
          <w:rFonts w:ascii="Times New Roman" w:hAnsi="Times New Roman"/>
          <w:color w:val="231F20"/>
          <w:spacing w:val="-11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c</w:t>
      </w:r>
    </w:p>
    <w:p w14:paraId="6F29EDFF" w14:textId="77777777" w:rsidR="000C57FC" w:rsidRDefault="00DD6C4B">
      <w:pPr>
        <w:pStyle w:val="BodyText"/>
        <w:spacing w:line="171" w:lineRule="exact"/>
        <w:ind w:left="1625"/>
        <w:jc w:val="center"/>
        <w:rPr>
          <w:rFonts w:ascii="Times New Roman"/>
        </w:rPr>
      </w:pPr>
      <w:r>
        <w:rPr>
          <w:rFonts w:ascii="Times New Roman"/>
          <w:color w:val="231F20"/>
        </w:rPr>
        <w:t>2</w:t>
      </w:r>
    </w:p>
    <w:p w14:paraId="6F29EE00" w14:textId="77777777" w:rsidR="000C57FC" w:rsidRDefault="000C57FC">
      <w:pPr>
        <w:pStyle w:val="BodyText"/>
        <w:spacing w:before="4"/>
        <w:rPr>
          <w:rFonts w:ascii="Times New Roman"/>
          <w:sz w:val="24"/>
        </w:rPr>
      </w:pPr>
    </w:p>
    <w:p w14:paraId="6F29EE01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2.3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E02" w14:textId="77777777" w:rsidR="000C57FC" w:rsidRDefault="000C57FC">
      <w:pPr>
        <w:pStyle w:val="BodyText"/>
        <w:spacing w:before="3"/>
        <w:rPr>
          <w:sz w:val="16"/>
        </w:rPr>
      </w:pPr>
    </w:p>
    <w:p w14:paraId="6F29EE03" w14:textId="77777777" w:rsidR="000C57FC" w:rsidRDefault="000C57FC">
      <w:pPr>
        <w:rPr>
          <w:sz w:val="16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04" w14:textId="77777777" w:rsidR="000C57FC" w:rsidRDefault="000C57FC">
      <w:pPr>
        <w:pStyle w:val="BodyText"/>
        <w:rPr>
          <w:sz w:val="22"/>
        </w:rPr>
      </w:pPr>
    </w:p>
    <w:p w14:paraId="6F29EE05" w14:textId="77777777" w:rsidR="000C57FC" w:rsidRDefault="000C57FC">
      <w:pPr>
        <w:pStyle w:val="BodyText"/>
        <w:rPr>
          <w:sz w:val="22"/>
        </w:rPr>
      </w:pPr>
    </w:p>
    <w:p w14:paraId="6F29EE06" w14:textId="77777777" w:rsidR="000C57FC" w:rsidRDefault="000C57FC">
      <w:pPr>
        <w:pStyle w:val="BodyText"/>
        <w:rPr>
          <w:sz w:val="22"/>
        </w:rPr>
      </w:pPr>
    </w:p>
    <w:p w14:paraId="6F29EE07" w14:textId="77777777" w:rsidR="000C57FC" w:rsidRDefault="000C57FC">
      <w:pPr>
        <w:pStyle w:val="BodyText"/>
        <w:rPr>
          <w:sz w:val="22"/>
        </w:rPr>
      </w:pPr>
    </w:p>
    <w:p w14:paraId="6F29EE08" w14:textId="77777777" w:rsidR="000C57FC" w:rsidRDefault="000C57FC">
      <w:pPr>
        <w:pStyle w:val="BodyText"/>
        <w:rPr>
          <w:sz w:val="22"/>
        </w:rPr>
      </w:pPr>
    </w:p>
    <w:p w14:paraId="6F29EE09" w14:textId="77777777" w:rsidR="000C57FC" w:rsidRDefault="00DD6C4B">
      <w:pPr>
        <w:spacing w:before="141"/>
        <w:ind w:right="38"/>
        <w:jc w:val="right"/>
        <w:rPr>
          <w:sz w:val="18"/>
        </w:rPr>
      </w:pPr>
      <w:r>
        <w:rPr>
          <w:color w:val="231F20"/>
          <w:sz w:val="18"/>
        </w:rPr>
        <w:t>Signal noise 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jit-</w:t>
      </w:r>
    </w:p>
    <w:p w14:paraId="6F29EE0A" w14:textId="77777777" w:rsidR="000C57FC" w:rsidRDefault="00DD6C4B">
      <w:pPr>
        <w:spacing w:before="51" w:line="300" w:lineRule="auto"/>
        <w:ind w:left="261" w:right="38" w:firstLine="1323"/>
        <w:jc w:val="right"/>
        <w:rPr>
          <w:sz w:val="18"/>
        </w:rPr>
      </w:pPr>
      <w:r>
        <w:rPr>
          <w:color w:val="231F20"/>
          <w:spacing w:val="-1"/>
          <w:w w:val="95"/>
          <w:sz w:val="18"/>
        </w:rPr>
        <w:t>ter</w:t>
      </w:r>
      <w:r>
        <w:rPr>
          <w:color w:val="231F20"/>
          <w:w w:val="97"/>
          <w:sz w:val="18"/>
        </w:rPr>
        <w:t xml:space="preserve">                 </w:t>
      </w:r>
      <w:r>
        <w:rPr>
          <w:color w:val="808285"/>
          <w:spacing w:val="-1"/>
          <w:sz w:val="18"/>
        </w:rPr>
        <w:t xml:space="preserve">While </w:t>
      </w:r>
      <w:r>
        <w:rPr>
          <w:color w:val="808285"/>
          <w:sz w:val="18"/>
        </w:rPr>
        <w:t>jitter means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variation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timing of a signal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from its nominal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value, noise is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variation of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amplitude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from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its</w:t>
      </w:r>
    </w:p>
    <w:p w14:paraId="6F29EE0B" w14:textId="77777777" w:rsidR="000C57FC" w:rsidRDefault="00DD6C4B">
      <w:pPr>
        <w:spacing w:line="202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nominal.</w:t>
      </w:r>
    </w:p>
    <w:p w14:paraId="6F29EE0C" w14:textId="77777777" w:rsidR="000C57FC" w:rsidRDefault="00DD6C4B">
      <w:pPr>
        <w:pStyle w:val="BodyText"/>
        <w:spacing w:before="99" w:line="215" w:lineRule="exact"/>
        <w:ind w:left="203" w:hanging="1"/>
        <w:jc w:val="both"/>
      </w:pPr>
      <w:r>
        <w:br w:type="column"/>
      </w:r>
      <w:r>
        <w:rPr>
          <w:color w:val="231F20"/>
        </w:rPr>
        <w:t>We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example.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ight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(nanoseconds)</w:t>
      </w:r>
    </w:p>
    <w:p w14:paraId="6F29EE0D" w14:textId="77777777" w:rsidR="000C57FC" w:rsidRDefault="00DD6C4B">
      <w:pPr>
        <w:pStyle w:val="BodyText"/>
        <w:spacing w:before="40" w:line="252" w:lineRule="exact"/>
        <w:ind w:left="203" w:right="955" w:hanging="1"/>
        <w:jc w:val="both"/>
      </w:pPr>
      <w:r>
        <w:rPr>
          <w:noProof/>
        </w:rPr>
      </w:r>
      <w:r w:rsidR="00DD6C4B">
        <w:rPr>
          <w:noProof/>
        </w:rPr>
        <w:pict w14:anchorId="6F29F5D4">
          <v:shape id="docshape77" o:spid="_x0000_s1228" type="#_x0000_t202" alt="" style="position:absolute;left:0;text-align:left;margin-left:516.3pt;margin-top:10.3pt;width:3.2pt;height:8pt;z-index:-17660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E" w14:textId="77777777" w:rsidR="000C57FC" w:rsidRDefault="00DD6C4B">
                  <w:pPr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w w:val="101"/>
                      <w:sz w:val="16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95"/>
          <w:position w:val="1"/>
        </w:rPr>
        <w:t xml:space="preserve">between emitting and receiving. Multiplying the time by the velocity of light, </w:t>
      </w:r>
      <w:r>
        <w:rPr>
          <w:rFonts w:ascii="Times New Roman" w:hAnsi="Times New Roman"/>
          <w:color w:val="231F20"/>
          <w:w w:val="95"/>
        </w:rPr>
        <w:t>3 · 10</w:t>
      </w:r>
      <w:r>
        <w:rPr>
          <w:rFonts w:ascii="Times New Roman" w:hAnsi="Times New Roman"/>
          <w:color w:val="231F20"/>
          <w:w w:val="95"/>
          <w:position w:val="10"/>
          <w:sz w:val="16"/>
        </w:rPr>
        <w:t>8</w:t>
      </w:r>
      <w:r>
        <w:rPr>
          <w:rFonts w:ascii="Times New Roman" w:hAnsi="Times New Roman"/>
          <w:color w:val="231F20"/>
          <w:spacing w:val="36"/>
          <w:position w:val="10"/>
          <w:sz w:val="16"/>
        </w:rPr>
        <w:t xml:space="preserve"> </w:t>
      </w:r>
      <w:r>
        <w:rPr>
          <w:rFonts w:ascii="Times New Roman" w:hAnsi="Times New Roman"/>
          <w:color w:val="231F20"/>
          <w:w w:val="95"/>
          <w:position w:val="11"/>
          <w:sz w:val="16"/>
          <w:u w:val="single" w:color="231F20"/>
        </w:rPr>
        <w:t>m</w:t>
      </w:r>
      <w:r>
        <w:rPr>
          <w:rFonts w:ascii="Times New Roman" w:hAnsi="Times New Roman"/>
          <w:color w:val="231F20"/>
          <w:w w:val="95"/>
          <w:position w:val="11"/>
          <w:sz w:val="16"/>
        </w:rPr>
        <w:t xml:space="preserve"> </w:t>
      </w:r>
      <w:r>
        <w:rPr>
          <w:color w:val="231F20"/>
          <w:w w:val="95"/>
          <w:position w:val="1"/>
        </w:rPr>
        <w:t>,</w:t>
      </w:r>
      <w:r>
        <w:rPr>
          <w:color w:val="231F20"/>
          <w:spacing w:val="1"/>
          <w:w w:val="95"/>
          <w:position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</w:p>
    <w:p w14:paraId="6F29EE0E" w14:textId="77777777" w:rsidR="000C57FC" w:rsidRDefault="00DD6C4B">
      <w:pPr>
        <w:pStyle w:val="BodyText"/>
        <w:spacing w:before="21" w:line="268" w:lineRule="auto"/>
        <w:ind w:left="203" w:right="954"/>
        <w:jc w:val="both"/>
      </w:pPr>
      <w:r>
        <w:rPr>
          <w:color w:val="231F20"/>
        </w:rPr>
        <w:t>directly proportional to the measured time, hence, the distance resolution ∆</w:t>
      </w:r>
      <w:r>
        <w:rPr>
          <w:rFonts w:ascii="Times New Roman" w:hAnsi="Times New Roman"/>
          <w:color w:val="231F20"/>
        </w:rPr>
        <w:t xml:space="preserve">d </w:t>
      </w:r>
      <w:r>
        <w:rPr>
          <w:color w:val="231F20"/>
        </w:rPr>
        <w:t>directly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depends</w:t>
      </w:r>
      <w:r>
        <w:rPr>
          <w:color w:val="231F20"/>
          <w:spacing w:val="4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2"/>
        </w:rPr>
        <w:t>esolution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99"/>
        </w:rPr>
        <w:t>ement</w:t>
      </w:r>
      <w:r>
        <w:rPr>
          <w:color w:val="231F20"/>
          <w:spacing w:val="4"/>
        </w:rPr>
        <w:t xml:space="preserve"> </w:t>
      </w:r>
      <w:r>
        <w:rPr>
          <w:color w:val="231F20"/>
          <w:w w:val="142"/>
        </w:rPr>
        <w:t>∆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  <w:w w:val="111"/>
          <w:vertAlign w:val="subscript"/>
        </w:rPr>
        <w:t>of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w w:val="93"/>
        </w:rPr>
        <w:t>af</w:t>
      </w:r>
      <w:r>
        <w:rPr>
          <w:color w:val="231F20"/>
          <w:spacing w:val="-2"/>
          <w:w w:val="93"/>
        </w:rPr>
        <w:t>f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  <w:w w:val="98"/>
        </w:rPr>
        <w:t>a</w:t>
      </w:r>
      <w:r>
        <w:rPr>
          <w:color w:val="231F20"/>
          <w:spacing w:val="-10"/>
          <w:w w:val="98"/>
        </w:rPr>
        <w:t>c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tors such as noise and jitter within the time counting electronics (Royo &amp; Ballesta-Gar-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0.1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technologies,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(Royo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Ballesta-Garcia,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travel.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Practically,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signal-to-noise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(SNR)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(weaker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reﬂected signal versus noise and jitter i</w:t>
      </w:r>
      <w:r>
        <w:rPr>
          <w:color w:val="231F20"/>
        </w:rPr>
        <w:t>n detection circuit due to high bandwidth)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limiting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factor.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topic,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Koskinen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(1992).</w:t>
      </w:r>
    </w:p>
    <w:p w14:paraId="6F29EE0F" w14:textId="77777777" w:rsidR="000C57FC" w:rsidRDefault="000C57FC">
      <w:pPr>
        <w:pStyle w:val="BodyText"/>
        <w:spacing w:before="4"/>
        <w:rPr>
          <w:sz w:val="22"/>
        </w:rPr>
      </w:pPr>
    </w:p>
    <w:p w14:paraId="6F29EE10" w14:textId="77777777" w:rsidR="000C57FC" w:rsidRDefault="00DD6C4B">
      <w:pPr>
        <w:pStyle w:val="BodyText"/>
        <w:spacing w:line="268" w:lineRule="auto"/>
        <w:ind w:left="203" w:right="954"/>
        <w:jc w:val="both"/>
        <w:rPr>
          <w:rFonts w:ascii="Times New Roman" w:hAnsi="Times New Roman"/>
        </w:rPr>
      </w:pPr>
      <w:r>
        <w:rPr>
          <w:color w:val="231F20"/>
        </w:rPr>
        <w:t>Until now, we only talked about the pulsed measurement principle. How can the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tinuous wave amplitude modulated approach be compared to that? Instead of 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 light pulses, continuous light waves are used. The principle behind this is 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t>tinuous wave (CW), phase-measurement, or amplitude-modulated continuous-wave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(AMCW) (Royo &amp; Ballesta-Garcia, 2019). Therefore, a continuous sinusoidal or square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wave of constant modulation frequency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m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 emitted and, after reﬂection, the phase-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shift ∆Φ between emitted and received signal is measured to obtain the distance to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ph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05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shift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7"/>
        </w:rPr>
        <w:t>o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dis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11"/>
        </w:rPr>
        <w:t>d</w:t>
      </w:r>
      <w:r>
        <w:rPr>
          <w:rFonts w:ascii="Times New Roman" w:hAnsi="Times New Roman"/>
          <w:color w:val="231F20"/>
          <w:w w:val="161"/>
          <w:vertAlign w:val="subscript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05"/>
        </w:rPr>
        <w:t>k</w:t>
      </w:r>
      <w:r>
        <w:rPr>
          <w:rFonts w:ascii="Times New Roman" w:hAnsi="Times New Roman"/>
          <w:color w:val="231F20"/>
          <w:w w:val="123"/>
          <w:vertAlign w:val="subscript"/>
        </w:rPr>
        <w:t>m</w:t>
      </w:r>
    </w:p>
    <w:p w14:paraId="6F29EE11" w14:textId="77777777" w:rsidR="000C57FC" w:rsidRDefault="000C57FC">
      <w:pPr>
        <w:spacing w:line="268" w:lineRule="auto"/>
        <w:jc w:val="both"/>
        <w:rPr>
          <w:rFonts w:ascii="Times New Roman" w:hAns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53"/>
            <w:col w:w="8989"/>
          </w:cols>
        </w:sectPr>
      </w:pPr>
    </w:p>
    <w:p w14:paraId="6F29EE12" w14:textId="77777777" w:rsidR="000C57FC" w:rsidRDefault="000C57FC">
      <w:pPr>
        <w:pStyle w:val="BodyText"/>
        <w:spacing w:before="7"/>
        <w:rPr>
          <w:rFonts w:ascii="Times New Roman"/>
          <w:sz w:val="16"/>
        </w:rPr>
      </w:pPr>
    </w:p>
    <w:p w14:paraId="6F29EE13" w14:textId="77777777" w:rsidR="000C57FC" w:rsidRDefault="000C57FC">
      <w:pPr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E14" w14:textId="77777777" w:rsidR="000C57FC" w:rsidRDefault="000C57FC">
      <w:pPr>
        <w:pStyle w:val="BodyText"/>
        <w:spacing w:before="11"/>
        <w:rPr>
          <w:rFonts w:ascii="Times New Roman"/>
          <w:sz w:val="18"/>
        </w:rPr>
      </w:pPr>
    </w:p>
    <w:p w14:paraId="6F29EE15" w14:textId="77777777" w:rsidR="000C57FC" w:rsidRDefault="00DD6C4B">
      <w:pPr>
        <w:pStyle w:val="BodyTex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ambria" w:eastAsia="Cambria" w:hAnsi="Cambria" w:cs="Cambria"/>
          <w:color w:val="231F20"/>
          <w:w w:val="110"/>
        </w:rPr>
        <w:t>�</w:t>
      </w:r>
      <w:r>
        <w:rPr>
          <w:rFonts w:ascii="Cambria" w:eastAsia="Cambria" w:hAnsi="Cambria" w:cs="Cambria"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Φ</w:t>
      </w:r>
      <w:r>
        <w:rPr>
          <w:color w:val="231F20"/>
          <w:spacing w:val="-2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=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position w:val="-4"/>
          <w:sz w:val="16"/>
          <w:szCs w:val="16"/>
        </w:rPr>
        <w:t>m</w:t>
      </w:r>
    </w:p>
    <w:p w14:paraId="6F29EE16" w14:textId="77777777" w:rsidR="000C57FC" w:rsidRDefault="00DD6C4B">
      <w:pPr>
        <w:pStyle w:val="BodyText"/>
        <w:spacing w:before="60" w:line="334" w:lineRule="exact"/>
        <w:ind w:left="4"/>
        <w:rPr>
          <w:rFonts w:ascii="Times New Roman" w:hAnsi="Times New Roman"/>
          <w:sz w:val="16"/>
        </w:rPr>
      </w:pPr>
      <w:r>
        <w:br w:type="column"/>
      </w:r>
      <w:r>
        <w:rPr>
          <w:rFonts w:ascii="Times New Roman" w:hAnsi="Times New Roman"/>
          <w:color w:val="231F20"/>
          <w:spacing w:val="21"/>
          <w:w w:val="105"/>
        </w:rPr>
        <w:t>·d</w:t>
      </w:r>
      <w:r>
        <w:rPr>
          <w:rFonts w:ascii="Times New Roman" w:hAnsi="Times New Roman"/>
          <w:color w:val="231F20"/>
          <w:spacing w:val="2"/>
          <w:w w:val="105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= </w:t>
      </w:r>
      <w:r>
        <w:rPr>
          <w:rFonts w:ascii="Times New Roman" w:hAnsi="Times New Roman"/>
          <w:color w:val="231F20"/>
          <w:w w:val="105"/>
        </w:rPr>
        <w:t>2d</w:t>
      </w:r>
      <w:r>
        <w:rPr>
          <w:rFonts w:ascii="Times New Roman" w:hAnsi="Times New Roman"/>
          <w:color w:val="231F20"/>
          <w:spacing w:val="-9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·</w:t>
      </w:r>
      <w:r>
        <w:rPr>
          <w:rFonts w:ascii="Times New Roman" w:hAnsi="Times New Roman"/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  <w:position w:val="16"/>
          <w:u w:val="single" w:color="231F20"/>
        </w:rPr>
        <w:t>2</w:t>
      </w:r>
      <w:r>
        <w:rPr>
          <w:color w:val="231F20"/>
          <w:w w:val="105"/>
          <w:position w:val="16"/>
          <w:u w:val="single" w:color="231F20"/>
        </w:rPr>
        <w:t>π</w:t>
      </w:r>
      <w:r>
        <w:rPr>
          <w:rFonts w:ascii="Times New Roman" w:hAnsi="Times New Roman"/>
          <w:color w:val="231F20"/>
          <w:w w:val="105"/>
          <w:position w:val="16"/>
          <w:u w:val="single" w:color="231F20"/>
        </w:rPr>
        <w:t>f</w:t>
      </w:r>
      <w:r>
        <w:rPr>
          <w:rFonts w:ascii="Times New Roman" w:hAnsi="Times New Roman"/>
          <w:color w:val="231F20"/>
          <w:w w:val="105"/>
          <w:position w:val="11"/>
          <w:sz w:val="16"/>
          <w:u w:val="single" w:color="231F20"/>
        </w:rPr>
        <w:t>m</w:t>
      </w:r>
    </w:p>
    <w:p w14:paraId="6F29EE17" w14:textId="77777777" w:rsidR="000C57FC" w:rsidRDefault="00DD6C4B">
      <w:pPr>
        <w:pStyle w:val="BodyText"/>
        <w:spacing w:line="173" w:lineRule="exact"/>
        <w:ind w:left="1026"/>
        <w:rPr>
          <w:rFonts w:ascii="Times New Roman"/>
        </w:rPr>
      </w:pPr>
      <w:r>
        <w:rPr>
          <w:rFonts w:ascii="Times New Roman"/>
          <w:color w:val="231F20"/>
        </w:rPr>
        <w:t>c</w:t>
      </w:r>
    </w:p>
    <w:p w14:paraId="6F29EE18" w14:textId="77777777" w:rsidR="000C57FC" w:rsidRDefault="000C57FC">
      <w:pPr>
        <w:spacing w:line="173" w:lineRule="exact"/>
        <w:rPr>
          <w:rFonts w:asci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5871" w:space="40"/>
            <w:col w:w="5079"/>
          </w:cols>
        </w:sectPr>
      </w:pPr>
    </w:p>
    <w:p w14:paraId="6F29EE19" w14:textId="77777777" w:rsidR="000C57FC" w:rsidRDefault="000C57FC">
      <w:pPr>
        <w:pStyle w:val="BodyText"/>
        <w:spacing w:before="8"/>
        <w:rPr>
          <w:rFonts w:ascii="Times New Roman"/>
          <w:sz w:val="15"/>
        </w:rPr>
      </w:pPr>
    </w:p>
    <w:p w14:paraId="6F29EE1A" w14:textId="77777777" w:rsidR="000C57FC" w:rsidRDefault="00DD6C4B">
      <w:pPr>
        <w:pStyle w:val="BodyText"/>
        <w:spacing w:before="100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2.4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E1B" w14:textId="77777777" w:rsidR="000C57FC" w:rsidRDefault="000C57FC">
      <w:pPr>
        <w:pStyle w:val="BodyText"/>
        <w:spacing w:before="2"/>
        <w:rPr>
          <w:sz w:val="16"/>
        </w:rPr>
      </w:pPr>
    </w:p>
    <w:p w14:paraId="6F29EE1C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E1D" w14:textId="77777777" w:rsidR="000C57FC" w:rsidRDefault="00DD6C4B">
      <w:pPr>
        <w:pStyle w:val="BodyText"/>
        <w:spacing w:before="100"/>
        <w:ind w:left="2204"/>
      </w:pPr>
      <w:r>
        <w:rPr>
          <w:color w:val="231F20"/>
        </w:rPr>
        <w:t>Transposing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</w:p>
    <w:p w14:paraId="6F29EE1E" w14:textId="77777777" w:rsidR="000C57FC" w:rsidRDefault="00DD6C4B">
      <w:pPr>
        <w:rPr>
          <w:sz w:val="32"/>
        </w:rPr>
      </w:pPr>
      <w:r>
        <w:br w:type="column"/>
      </w:r>
    </w:p>
    <w:p w14:paraId="6F29EE1F" w14:textId="77777777" w:rsidR="000C57FC" w:rsidRDefault="00DD6C4B">
      <w:pPr>
        <w:pStyle w:val="BodyText"/>
        <w:spacing w:before="266" w:line="151" w:lineRule="auto"/>
        <w:ind w:left="3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w w:val="110"/>
          <w:position w:val="-11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11"/>
        </w:rPr>
        <w:t>=</w:t>
      </w:r>
      <w:r>
        <w:rPr>
          <w:rFonts w:ascii="Times New Roman" w:eastAsia="Times New Roman" w:hAnsi="Times New Roman" w:cs="Times New Roman"/>
          <w:color w:val="231F20"/>
          <w:spacing w:val="29"/>
          <w:w w:val="110"/>
          <w:position w:val="-11"/>
        </w:rPr>
        <w:t xml:space="preserve"> </w:t>
      </w:r>
      <w:r>
        <w:rPr>
          <w:rFonts w:ascii="Cambria" w:eastAsia="Cambria" w:hAnsi="Cambria" w:cs="Cambria"/>
          <w:color w:val="231F20"/>
          <w:w w:val="110"/>
          <w:u w:val="single" w:color="231F20"/>
        </w:rPr>
        <w:t>�</w:t>
      </w:r>
      <w:r>
        <w:rPr>
          <w:rFonts w:ascii="Cambria" w:eastAsia="Cambria" w:hAnsi="Cambria" w:cs="Cambria"/>
          <w:color w:val="231F20"/>
          <w:spacing w:val="-13"/>
          <w:w w:val="110"/>
          <w:u w:val="single" w:color="231F20"/>
        </w:rPr>
        <w:t xml:space="preserve"> </w:t>
      </w:r>
      <w:r>
        <w:rPr>
          <w:color w:val="231F20"/>
          <w:w w:val="110"/>
          <w:u w:val="single" w:color="231F20"/>
        </w:rPr>
        <w:t>Φ</w:t>
      </w:r>
      <w:r>
        <w:rPr>
          <w:color w:val="231F20"/>
          <w:spacing w:val="-19"/>
          <w:w w:val="110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w w:val="110"/>
          <w:u w:val="single" w:color="231F20"/>
        </w:rPr>
        <w:t>·c</w:t>
      </w:r>
      <w:r>
        <w:rPr>
          <w:rFonts w:ascii="Times New Roman" w:eastAsia="Times New Roman" w:hAnsi="Times New Roman" w:cs="Times New Roman"/>
          <w:color w:val="231F20"/>
          <w:spacing w:val="-6"/>
          <w:u w:val="single" w:color="231F20"/>
        </w:rPr>
        <w:t xml:space="preserve"> </w:t>
      </w:r>
    </w:p>
    <w:p w14:paraId="6F29EE20" w14:textId="77777777" w:rsidR="000C57FC" w:rsidRDefault="00DD6C4B">
      <w:pPr>
        <w:spacing w:line="163" w:lineRule="auto"/>
        <w:ind w:left="804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20"/>
        </w:rPr>
        <w:t>4</w:t>
      </w:r>
      <w:r>
        <w:rPr>
          <w:color w:val="231F20"/>
          <w:sz w:val="20"/>
        </w:rPr>
        <w:t>π</w:t>
      </w:r>
      <w:r>
        <w:rPr>
          <w:rFonts w:ascii="Times New Roman" w:hAnsi="Times New Roman"/>
          <w:color w:val="231F20"/>
          <w:sz w:val="20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>m</w:t>
      </w:r>
    </w:p>
    <w:p w14:paraId="6F29EE21" w14:textId="77777777" w:rsidR="000C57FC" w:rsidRDefault="000C57FC">
      <w:pPr>
        <w:spacing w:line="163" w:lineRule="auto"/>
        <w:rPr>
          <w:rFonts w:ascii="Times New Roman" w:hAns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5251" w:space="40"/>
            <w:col w:w="5699"/>
          </w:cols>
        </w:sectPr>
      </w:pPr>
    </w:p>
    <w:p w14:paraId="6F29EE22" w14:textId="77777777" w:rsidR="000C57FC" w:rsidRDefault="000C57FC">
      <w:pPr>
        <w:pStyle w:val="BodyText"/>
        <w:rPr>
          <w:rFonts w:ascii="Times New Roman"/>
        </w:rPr>
      </w:pPr>
    </w:p>
    <w:p w14:paraId="6F29EE23" w14:textId="77777777" w:rsidR="000C57FC" w:rsidRDefault="000C57FC">
      <w:pPr>
        <w:pStyle w:val="BodyText"/>
        <w:spacing w:before="4"/>
        <w:rPr>
          <w:rFonts w:ascii="Times New Roman"/>
        </w:rPr>
      </w:pPr>
    </w:p>
    <w:p w14:paraId="6F29EE24" w14:textId="77777777" w:rsidR="000C57FC" w:rsidRDefault="00DD6C4B">
      <w:pPr>
        <w:spacing w:before="1"/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E25" w14:textId="77777777" w:rsidR="000C57FC" w:rsidRDefault="000C57FC">
      <w:pPr>
        <w:pStyle w:val="BodyText"/>
      </w:pPr>
    </w:p>
    <w:p w14:paraId="6F29EE26" w14:textId="77777777" w:rsidR="000C57FC" w:rsidRDefault="000C57FC">
      <w:pPr>
        <w:pStyle w:val="BodyText"/>
      </w:pPr>
    </w:p>
    <w:p w14:paraId="6F29EE27" w14:textId="77777777" w:rsidR="000C57FC" w:rsidRDefault="000C57FC">
      <w:pPr>
        <w:pStyle w:val="BodyText"/>
      </w:pPr>
    </w:p>
    <w:p w14:paraId="6F29EE28" w14:textId="77777777" w:rsidR="000C57FC" w:rsidRDefault="000C57FC">
      <w:pPr>
        <w:pStyle w:val="BodyText"/>
      </w:pPr>
    </w:p>
    <w:p w14:paraId="6F29EE29" w14:textId="77777777" w:rsidR="000C57FC" w:rsidRDefault="000C57FC">
      <w:pPr>
        <w:pStyle w:val="BodyText"/>
        <w:spacing w:before="5"/>
        <w:rPr>
          <w:sz w:val="22"/>
        </w:rPr>
      </w:pPr>
    </w:p>
    <w:p w14:paraId="6F29EE2A" w14:textId="77777777" w:rsidR="000C57FC" w:rsidRDefault="00DD6C4B">
      <w:pPr>
        <w:pStyle w:val="BodyText"/>
        <w:spacing w:before="100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2.5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EE2B" w14:textId="77777777" w:rsidR="000C57FC" w:rsidRDefault="000C57FC">
      <w:pPr>
        <w:pStyle w:val="BodyText"/>
        <w:spacing w:before="8"/>
        <w:rPr>
          <w:sz w:val="26"/>
        </w:rPr>
      </w:pPr>
    </w:p>
    <w:p w14:paraId="6F29EE2C" w14:textId="77777777" w:rsidR="000C57FC" w:rsidRDefault="00DD6C4B">
      <w:pPr>
        <w:pStyle w:val="BodyText"/>
        <w:spacing w:line="211" w:lineRule="auto"/>
        <w:ind w:left="957" w:right="2197"/>
      </w:pPr>
      <w:r>
        <w:rPr>
          <w:noProof/>
        </w:rPr>
      </w:r>
      <w:r w:rsidR="00DD6C4B">
        <w:rPr>
          <w:noProof/>
        </w:rPr>
        <w:pict w14:anchorId="6F29F5D5">
          <v:shape id="docshape78" o:spid="_x0000_s1227" type="#_x0000_t202" alt="" style="position:absolute;left:0;text-align:left;margin-left:332.7pt;margin-top:17.65pt;width:6.25pt;height:7.5pt;z-index:-1765939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0F" w14:textId="77777777" w:rsidR="000C57FC" w:rsidRDefault="00DD6C4B">
                  <w:pPr>
                    <w:spacing w:line="145" w:lineRule="exac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231F20"/>
                      <w:w w:val="107"/>
                      <w:sz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detector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cuit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∆</w:t>
      </w:r>
      <w:r>
        <w:rPr>
          <w:color w:val="231F20"/>
        </w:rPr>
        <w:t>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  <w:position w:val="10"/>
          <w:sz w:val="16"/>
          <w:u w:val="single" w:color="231F20"/>
        </w:rPr>
        <w:t>π</w:t>
      </w:r>
      <w:r>
        <w:rPr>
          <w:color w:val="231F20"/>
          <w:spacing w:val="32"/>
          <w:position w:val="10"/>
          <w:sz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2"/>
        </w:rPr>
        <w:t xml:space="preserve"> </w:t>
      </w:r>
      <w:r>
        <w:rPr>
          <w:rFonts w:ascii="Times New Roman" w:hAnsi="Times New Roman"/>
          <w:color w:val="231F20"/>
        </w:rPr>
        <w:t xml:space="preserve">f  </w:t>
      </w:r>
      <w:r>
        <w:rPr>
          <w:rFonts w:ascii="Times New Roman" w:hAnsi="Times New Roman"/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MHz.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Inserting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val-</w:t>
      </w:r>
    </w:p>
    <w:p w14:paraId="6F29EE2D" w14:textId="77777777" w:rsidR="000C57FC" w:rsidRDefault="00DD6C4B">
      <w:pPr>
        <w:spacing w:line="54" w:lineRule="exact"/>
        <w:ind w:right="3062"/>
        <w:jc w:val="center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3</w:t>
      </w:r>
    </w:p>
    <w:p w14:paraId="6F29EE2E" w14:textId="77777777" w:rsidR="000C57FC" w:rsidRDefault="00DD6C4B">
      <w:pPr>
        <w:pStyle w:val="BodyText"/>
        <w:spacing w:line="204" w:lineRule="exact"/>
        <w:ind w:left="957"/>
      </w:pPr>
      <w:r>
        <w:rPr>
          <w:color w:val="231F20"/>
        </w:rPr>
        <w:t>ues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object.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</w:p>
    <w:p w14:paraId="6F29EE2F" w14:textId="77777777" w:rsidR="000C57FC" w:rsidRDefault="00DD6C4B">
      <w:pPr>
        <w:pStyle w:val="BodyText"/>
        <w:spacing w:before="28" w:line="228" w:lineRule="exact"/>
        <w:ind w:left="957"/>
      </w:pPr>
      <w:r>
        <w:rPr>
          <w:color w:val="231F20"/>
        </w:rPr>
        <w:t>obvious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phase-shift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repeats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</w:rPr>
        <w:t>2</w:t>
      </w:r>
      <w:r>
        <w:rPr>
          <w:color w:val="231F20"/>
        </w:rPr>
        <w:t>π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sinusoidal</w:t>
      </w:r>
    </w:p>
    <w:p w14:paraId="6F29EE30" w14:textId="77777777" w:rsidR="000C57FC" w:rsidRDefault="000C57FC">
      <w:pPr>
        <w:spacing w:line="228" w:lineRule="exact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31" w14:textId="77777777" w:rsidR="000C57FC" w:rsidRDefault="00DD6C4B">
      <w:pPr>
        <w:pStyle w:val="BodyText"/>
        <w:spacing w:line="194" w:lineRule="exact"/>
        <w:ind w:left="957"/>
        <w:rPr>
          <w:sz w:val="16"/>
          <w:szCs w:val="16"/>
        </w:rPr>
      </w:pPr>
      <w:r>
        <w:rPr>
          <w:color w:val="231F20"/>
          <w:position w:val="1"/>
        </w:rPr>
        <w:t>or</w:t>
      </w:r>
      <w:r>
        <w:rPr>
          <w:color w:val="231F20"/>
          <w:spacing w:val="6"/>
          <w:position w:val="1"/>
        </w:rPr>
        <w:t xml:space="preserve"> </w:t>
      </w:r>
      <w:r>
        <w:rPr>
          <w:color w:val="231F20"/>
          <w:position w:val="1"/>
        </w:rPr>
        <w:t>square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wave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modulated</w:t>
      </w:r>
      <w:r>
        <w:rPr>
          <w:color w:val="231F20"/>
          <w:spacing w:val="6"/>
          <w:position w:val="1"/>
        </w:rPr>
        <w:t xml:space="preserve"> </w:t>
      </w:r>
      <w:r>
        <w:rPr>
          <w:color w:val="231F20"/>
          <w:position w:val="1"/>
        </w:rPr>
        <w:t>signals.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Thus,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detected</w:t>
      </w:r>
      <w:r>
        <w:rPr>
          <w:color w:val="231F20"/>
          <w:spacing w:val="6"/>
          <w:position w:val="1"/>
        </w:rPr>
        <w:t xml:space="preserve"> </w:t>
      </w:r>
      <w:r>
        <w:rPr>
          <w:color w:val="231F20"/>
          <w:position w:val="1"/>
        </w:rPr>
        <w:t>phase</w:t>
      </w:r>
      <w:r>
        <w:rPr>
          <w:color w:val="231F20"/>
          <w:spacing w:val="7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color w:val="231F20"/>
          <w:spacing w:val="8"/>
          <w:position w:val="1"/>
        </w:rPr>
        <w:t xml:space="preserve"> </w:t>
      </w:r>
      <w:r>
        <w:rPr>
          <w:rFonts w:ascii="Cambria" w:eastAsia="Cambria" w:hAnsi="Cambria" w:cs="Cambria"/>
          <w:color w:val="231F20"/>
        </w:rPr>
        <w:t>�</w:t>
      </w:r>
      <w:r>
        <w:rPr>
          <w:rFonts w:ascii="Cambria" w:eastAsia="Cambria" w:hAnsi="Cambria" w:cs="Cambria"/>
          <w:color w:val="231F20"/>
          <w:spacing w:val="-10"/>
        </w:rPr>
        <w:t xml:space="preserve"> </w:t>
      </w:r>
      <w:r>
        <w:rPr>
          <w:color w:val="231F20"/>
        </w:rPr>
        <w:t>Φ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=</w:t>
      </w:r>
      <w:r>
        <w:rPr>
          <w:rFonts w:ascii="Times New Roman" w:eastAsia="Times New Roman" w:hAnsi="Times New Roman" w:cs="Times New Roman"/>
          <w:color w:val="231F20"/>
          <w:spacing w:val="34"/>
        </w:rPr>
        <w:t xml:space="preserve"> </w:t>
      </w:r>
      <w:r>
        <w:rPr>
          <w:color w:val="231F20"/>
          <w:spacing w:val="-94"/>
          <w:position w:val="11"/>
          <w:sz w:val="16"/>
          <w:szCs w:val="16"/>
          <w:u w:val="single" w:color="231F20"/>
        </w:rPr>
        <w:t>π</w:t>
      </w:r>
    </w:p>
    <w:p w14:paraId="6F29EE32" w14:textId="77777777" w:rsidR="000C57FC" w:rsidRDefault="00DD6C4B">
      <w:pPr>
        <w:pStyle w:val="BodyText"/>
        <w:spacing w:before="32" w:line="161" w:lineRule="exact"/>
        <w:ind w:left="104"/>
      </w:pPr>
      <w:r>
        <w:br w:type="column"/>
      </w:r>
      <w:r>
        <w:rPr>
          <w:color w:val="231F20"/>
          <w:w w:val="105"/>
        </w:rPr>
        <w:t>could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</w:p>
    <w:p w14:paraId="6F29EE33" w14:textId="77777777" w:rsidR="000C57FC" w:rsidRDefault="000C57FC">
      <w:pPr>
        <w:spacing w:line="161" w:lineRule="exact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7256" w:space="40"/>
            <w:col w:w="3694"/>
          </w:cols>
        </w:sectPr>
      </w:pPr>
    </w:p>
    <w:p w14:paraId="6F29EE34" w14:textId="77777777" w:rsidR="000C57FC" w:rsidRDefault="00DD6C4B">
      <w:pPr>
        <w:spacing w:before="36" w:line="224" w:lineRule="exact"/>
        <w:ind w:left="957"/>
        <w:rPr>
          <w:sz w:val="16"/>
        </w:rPr>
      </w:pPr>
      <w:r>
        <w:rPr>
          <w:color w:val="231F20"/>
          <w:sz w:val="20"/>
        </w:rPr>
        <w:t>shift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position w:val="10"/>
          <w:sz w:val="16"/>
          <w:u w:val="single" w:color="231F20"/>
        </w:rPr>
        <w:t>7</w:t>
      </w:r>
      <w:r>
        <w:rPr>
          <w:color w:val="231F20"/>
          <w:position w:val="10"/>
          <w:sz w:val="16"/>
          <w:u w:val="single" w:color="231F20"/>
        </w:rPr>
        <w:t>π</w:t>
      </w:r>
      <w:r>
        <w:rPr>
          <w:color w:val="231F20"/>
          <w:spacing w:val="33"/>
          <w:position w:val="10"/>
          <w:sz w:val="16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20"/>
          <w:sz w:val="20"/>
        </w:rPr>
        <w:t xml:space="preserve"> </w:t>
      </w:r>
      <w:r>
        <w:rPr>
          <w:rFonts w:ascii="Times New Roman" w:hAnsi="Times New Roman"/>
          <w:color w:val="231F20"/>
          <w:position w:val="10"/>
          <w:sz w:val="16"/>
          <w:u w:val="single" w:color="231F20"/>
        </w:rPr>
        <w:t>13</w:t>
      </w:r>
      <w:r>
        <w:rPr>
          <w:color w:val="231F20"/>
          <w:position w:val="10"/>
          <w:sz w:val="16"/>
          <w:u w:val="single" w:color="231F20"/>
        </w:rPr>
        <w:t>π</w:t>
      </w:r>
    </w:p>
    <w:p w14:paraId="6F29EE35" w14:textId="77777777" w:rsidR="000C57FC" w:rsidRDefault="00DD6C4B">
      <w:pPr>
        <w:spacing w:line="127" w:lineRule="exact"/>
        <w:ind w:left="4632" w:right="3719"/>
        <w:jc w:val="center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sz w:val="16"/>
        </w:rPr>
        <w:t>3</w:t>
      </w:r>
    </w:p>
    <w:p w14:paraId="6F29EE36" w14:textId="77777777" w:rsidR="000C57FC" w:rsidRDefault="00DD6C4B">
      <w:pPr>
        <w:pStyle w:val="BodyText"/>
        <w:spacing w:line="133" w:lineRule="exact"/>
        <w:ind w:left="-18"/>
      </w:pP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(AM)CW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emitted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fre-</w:t>
      </w:r>
    </w:p>
    <w:p w14:paraId="6F29EE37" w14:textId="77777777" w:rsidR="000C57FC" w:rsidRDefault="000C57FC">
      <w:pPr>
        <w:spacing w:line="133" w:lineRule="exact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2478" w:space="40"/>
            <w:col w:w="8472"/>
          </w:cols>
        </w:sectPr>
      </w:pPr>
    </w:p>
    <w:p w14:paraId="6F29EE38" w14:textId="77777777" w:rsidR="000C57FC" w:rsidRDefault="00DD6C4B">
      <w:pPr>
        <w:tabs>
          <w:tab w:val="left" w:pos="2310"/>
        </w:tabs>
        <w:spacing w:line="100" w:lineRule="exact"/>
        <w:ind w:left="1732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3</w:t>
      </w:r>
      <w:r>
        <w:rPr>
          <w:rFonts w:ascii="Times New Roman"/>
          <w:color w:val="231F20"/>
          <w:sz w:val="16"/>
        </w:rPr>
        <w:tab/>
        <w:t>3</w:t>
      </w:r>
    </w:p>
    <w:p w14:paraId="6F29EE39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quency and the resolution of the phase shift detection electronics. Higher frequencies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 to a higher resolution but also to a shorter unambiguous range, which means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phase-shift repeats itself after a shorter range. Hence, a tradeoff between max</w:t>
      </w:r>
      <w:r>
        <w:rPr>
          <w:color w:val="231F20"/>
        </w:rPr>
        <w:t>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mum non-ambiguous range and measurement resolution has to be made.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setups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tenths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MHz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(Royo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Ballesta-Garcia,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2019).</w:t>
      </w:r>
    </w:p>
    <w:p w14:paraId="6F29EE3A" w14:textId="77777777" w:rsidR="000C57FC" w:rsidRDefault="000C57FC">
      <w:pPr>
        <w:pStyle w:val="BodyText"/>
        <w:spacing w:before="8"/>
        <w:rPr>
          <w:sz w:val="13"/>
        </w:rPr>
      </w:pPr>
    </w:p>
    <w:p w14:paraId="6F29EE3B" w14:textId="77777777" w:rsidR="000C57FC" w:rsidRDefault="000C57FC">
      <w:pPr>
        <w:rPr>
          <w:sz w:val="13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E3C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We have discussed the static time of ﬂight measuring and hence, the measurement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distance in a particular direction of the emitted light. This may be sufﬁcient if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location of a target is known and the surrounding environment is of no interest.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applications, especially in the area of self-driving vehicles, accurate and reliable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environmental perception is essential. For that task, conventional LIDAR systems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sist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opti</w:t>
      </w:r>
      <w:r>
        <w:rPr>
          <w:color w:val="231F20"/>
          <w:spacing w:val="-2"/>
          <w:w w:val="98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xtu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  <w:w w:val="106"/>
        </w:rPr>
        <w:t>g</w:t>
      </w:r>
      <w:r>
        <w:rPr>
          <w:color w:val="231F20"/>
          <w:spacing w:val="-2"/>
          <w:w w:val="103"/>
        </w:rPr>
        <w:t>a</w:t>
      </w:r>
      <w:r>
        <w:rPr>
          <w:color w:val="231F20"/>
          <w:spacing w:val="-2"/>
        </w:rPr>
        <w:t>l</w:t>
      </w:r>
      <w:r>
        <w:rPr>
          <w:color w:val="231F20"/>
          <w:spacing w:val="-4"/>
          <w:w w:val="102"/>
        </w:rPr>
        <w:t>v</w:t>
      </w:r>
      <w:r>
        <w:rPr>
          <w:color w:val="231F20"/>
          <w:w w:val="103"/>
        </w:rPr>
        <w:t>anome</w:t>
      </w:r>
      <w:r>
        <w:rPr>
          <w:color w:val="231F20"/>
          <w:spacing w:val="-4"/>
          <w:w w:val="103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w w:val="117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102"/>
        </w:rPr>
        <w:t>ations</w:t>
      </w:r>
      <w:r>
        <w:rPr>
          <w:color w:val="231F20"/>
          <w:spacing w:val="9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spinning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mir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102"/>
        </w:rPr>
        <w:t>o</w:t>
      </w:r>
      <w:r>
        <w:rPr>
          <w:color w:val="231F20"/>
          <w:spacing w:val="-4"/>
          <w:w w:val="102"/>
        </w:rPr>
        <w:t>r</w:t>
      </w:r>
      <w:r>
        <w:rPr>
          <w:color w:val="231F20"/>
          <w:w w:val="86"/>
        </w:rPr>
        <w:t>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m</w:t>
      </w:r>
      <w:r>
        <w:rPr>
          <w:color w:val="231F20"/>
          <w:spacing w:val="-1"/>
          <w:w w:val="104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 xml:space="preserve">e </w:t>
      </w:r>
      <w:r>
        <w:rPr>
          <w:color w:val="231F20"/>
        </w:rPr>
        <w:t>the light beams around (Lindley, 2004). These are called scanning LIDARs. Instead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itself,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mirrors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directions,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360°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exemplary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setups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scanning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process.</w:t>
      </w:r>
    </w:p>
    <w:p w14:paraId="6F29EE3D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F29F5D6" wp14:editId="6F29F5D7">
            <wp:simplePos x="0" y="0"/>
            <wp:positionH relativeFrom="page">
              <wp:posOffset>900000</wp:posOffset>
            </wp:positionH>
            <wp:positionV relativeFrom="paragraph">
              <wp:posOffset>178209</wp:posOffset>
            </wp:positionV>
            <wp:extent cx="4968239" cy="1773936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3E" w14:textId="77777777" w:rsidR="000C57FC" w:rsidRDefault="000C57FC">
      <w:pPr>
        <w:pStyle w:val="BodyText"/>
        <w:spacing w:before="3"/>
        <w:rPr>
          <w:sz w:val="26"/>
        </w:rPr>
      </w:pPr>
    </w:p>
    <w:p w14:paraId="6F29EE3F" w14:textId="77777777" w:rsidR="000C57FC" w:rsidRDefault="00DD6C4B">
      <w:pPr>
        <w:pStyle w:val="BodyText"/>
        <w:spacing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deﬂections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oscillating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rotating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ygon (b), and the rotating slant mirror (c). Each one has its own scanning range, 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generally less than 90° for the oscillating and the rotating polygon and 360°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rotating slant mirror. A detailed overview of different scanning approaches can</w:t>
      </w:r>
      <w:r>
        <w:rPr>
          <w:color w:val="231F20"/>
        </w:rPr>
        <w:t xml:space="preserve">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 in Kukko (2013). Both two-dimensional (2D) and three-dimensional (3D) LIDAR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 exist—the 3D systems mainly consist of multiple layers of 2D-LIDARs. For self-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2D-LIDAR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bumper,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measurements of obstacles that are located at the same height. In comparison, 3D-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huge part of the environment, including lanes, and build up a detailed three-</w:t>
      </w:r>
      <w:r>
        <w:rPr>
          <w:color w:val="231F20"/>
        </w:rPr>
        <w:t>dimen-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representation.</w:t>
      </w:r>
    </w:p>
    <w:p w14:paraId="6F29EE40" w14:textId="77777777" w:rsidR="000C57FC" w:rsidRDefault="00DD6C4B">
      <w:r>
        <w:br w:type="column"/>
      </w:r>
    </w:p>
    <w:p w14:paraId="6F29EE41" w14:textId="77777777" w:rsidR="000C57FC" w:rsidRDefault="000C57FC">
      <w:pPr>
        <w:pStyle w:val="BodyText"/>
        <w:rPr>
          <w:sz w:val="22"/>
        </w:rPr>
      </w:pPr>
    </w:p>
    <w:p w14:paraId="6F29EE42" w14:textId="77777777" w:rsidR="000C57FC" w:rsidRDefault="000C57FC">
      <w:pPr>
        <w:pStyle w:val="BodyText"/>
        <w:rPr>
          <w:sz w:val="22"/>
        </w:rPr>
      </w:pPr>
    </w:p>
    <w:p w14:paraId="6F29EE43" w14:textId="77777777" w:rsidR="000C57FC" w:rsidRDefault="000C57FC">
      <w:pPr>
        <w:pStyle w:val="BodyText"/>
        <w:rPr>
          <w:sz w:val="22"/>
        </w:rPr>
      </w:pPr>
    </w:p>
    <w:p w14:paraId="6F29EE44" w14:textId="77777777" w:rsidR="000C57FC" w:rsidRDefault="000C57FC">
      <w:pPr>
        <w:pStyle w:val="BodyText"/>
        <w:rPr>
          <w:sz w:val="22"/>
        </w:rPr>
      </w:pPr>
    </w:p>
    <w:p w14:paraId="6F29EE45" w14:textId="77777777" w:rsidR="000C57FC" w:rsidRDefault="00DD6C4B">
      <w:pPr>
        <w:spacing w:before="142"/>
        <w:ind w:left="355"/>
        <w:rPr>
          <w:sz w:val="18"/>
        </w:rPr>
      </w:pPr>
      <w:r>
        <w:rPr>
          <w:color w:val="231F20"/>
          <w:sz w:val="18"/>
        </w:rPr>
        <w:t>Galvanometer</w:t>
      </w:r>
    </w:p>
    <w:p w14:paraId="6F29EE46" w14:textId="77777777" w:rsidR="000C57FC" w:rsidRDefault="00DD6C4B">
      <w:pPr>
        <w:spacing w:before="54" w:line="297" w:lineRule="auto"/>
        <w:ind w:left="355" w:right="136"/>
        <w:rPr>
          <w:sz w:val="18"/>
        </w:rPr>
      </w:pPr>
      <w:r>
        <w:rPr>
          <w:color w:val="808285"/>
          <w:spacing w:val="-1"/>
          <w:sz w:val="18"/>
        </w:rPr>
        <w:t xml:space="preserve">A galvanometer </w:t>
      </w:r>
      <w:r>
        <w:rPr>
          <w:color w:val="808285"/>
          <w:sz w:val="18"/>
        </w:rPr>
        <w:t>gen-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erates a mechanical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rotational motion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proportional to an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electrical</w:t>
      </w:r>
      <w:r>
        <w:rPr>
          <w:color w:val="808285"/>
          <w:spacing w:val="-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current.</w:t>
      </w:r>
    </w:p>
    <w:p w14:paraId="6F29EE47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E48" w14:textId="77777777" w:rsidR="000C57FC" w:rsidRDefault="000C57FC">
      <w:pPr>
        <w:pStyle w:val="BodyText"/>
      </w:pPr>
    </w:p>
    <w:p w14:paraId="6F29EE49" w14:textId="77777777" w:rsidR="000C57FC" w:rsidRDefault="000C57FC">
      <w:pPr>
        <w:pStyle w:val="BodyText"/>
      </w:pPr>
    </w:p>
    <w:p w14:paraId="6F29EE4A" w14:textId="77777777" w:rsidR="000C57FC" w:rsidRDefault="000C57FC">
      <w:pPr>
        <w:pStyle w:val="BodyText"/>
      </w:pPr>
    </w:p>
    <w:p w14:paraId="6F29EE4B" w14:textId="77777777" w:rsidR="000C57FC" w:rsidRDefault="000C57FC">
      <w:pPr>
        <w:pStyle w:val="BodyText"/>
      </w:pPr>
    </w:p>
    <w:p w14:paraId="6F29EE4C" w14:textId="77777777" w:rsidR="000C57FC" w:rsidRDefault="000C57FC">
      <w:pPr>
        <w:pStyle w:val="BodyText"/>
      </w:pPr>
    </w:p>
    <w:p w14:paraId="6F29EE4D" w14:textId="77777777" w:rsidR="000C57FC" w:rsidRDefault="000C57FC">
      <w:pPr>
        <w:pStyle w:val="BodyText"/>
      </w:pPr>
    </w:p>
    <w:p w14:paraId="6F29EE4E" w14:textId="77777777" w:rsidR="000C57FC" w:rsidRDefault="000C57FC">
      <w:pPr>
        <w:pStyle w:val="BodyText"/>
      </w:pPr>
    </w:p>
    <w:p w14:paraId="6F29EE4F" w14:textId="77777777" w:rsidR="000C57FC" w:rsidRDefault="000C57FC">
      <w:pPr>
        <w:pStyle w:val="BodyText"/>
        <w:spacing w:before="6"/>
      </w:pPr>
    </w:p>
    <w:p w14:paraId="6F29EE50" w14:textId="77777777" w:rsidR="000C57FC" w:rsidRDefault="00DD6C4B">
      <w:pPr>
        <w:pStyle w:val="BodyText"/>
        <w:spacing w:before="99" w:line="268" w:lineRule="auto"/>
        <w:ind w:left="2204" w:right="954" w:hanging="1"/>
        <w:jc w:val="both"/>
      </w:pPr>
      <w:r>
        <w:rPr>
          <w:color w:val="231F20"/>
        </w:rPr>
        <w:t>In addition to the scanning LIDAR, a new principle has been investigated in recent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years. The ﬂash LIDARs work without moving the emitted light and instead, they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camera.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emitted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urement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principles.</w:t>
      </w:r>
    </w:p>
    <w:p w14:paraId="6F29EE51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6F29F5D8" wp14:editId="6F29F5D9">
            <wp:simplePos x="0" y="0"/>
            <wp:positionH relativeFrom="page">
              <wp:posOffset>1692000</wp:posOffset>
            </wp:positionH>
            <wp:positionV relativeFrom="paragraph">
              <wp:posOffset>178416</wp:posOffset>
            </wp:positionV>
            <wp:extent cx="4974506" cy="2420112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06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52" w14:textId="77777777" w:rsidR="000C57FC" w:rsidRDefault="00DD6C4B">
      <w:pPr>
        <w:pStyle w:val="BodyText"/>
        <w:spacing w:before="68" w:line="268" w:lineRule="auto"/>
        <w:ind w:left="2204" w:right="954"/>
        <w:jc w:val="both"/>
      </w:pPr>
      <w:r>
        <w:rPr>
          <w:color w:val="231F20"/>
        </w:rPr>
        <w:t>The scanning LIDAR can be seen on the left side of the ﬁgure above. As previously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cussed, the laser beam is moved to scan a range starting at the time </w:t>
      </w:r>
      <w:r>
        <w:rPr>
          <w:rFonts w:ascii="Times New Roman" w:hAnsi="Times New Roman"/>
          <w:color w:val="231F20"/>
          <w:w w:val="110"/>
        </w:rPr>
        <w:t>t</w:t>
      </w:r>
      <w:r>
        <w:rPr>
          <w:rFonts w:ascii="Times New Roman" w:hAnsi="Times New Roman"/>
          <w:color w:val="231F20"/>
          <w:w w:val="110"/>
          <w:vertAlign w:val="subscript"/>
        </w:rPr>
        <w:t>1</w:t>
      </w:r>
      <w:r>
        <w:rPr>
          <w:rFonts w:ascii="Times New Roman" w:hAnsi="Times New Roman"/>
          <w:color w:val="231F20"/>
          <w:w w:val="110"/>
        </w:rPr>
        <w:t xml:space="preserve"> </w:t>
      </w:r>
      <w:r>
        <w:rPr>
          <w:color w:val="231F20"/>
        </w:rPr>
        <w:t>and ending at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  <w:w w:val="115"/>
          <w:vertAlign w:val="subscript"/>
        </w:rPr>
        <w:t>2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</w:t>
      </w:r>
      <w:r>
        <w:rPr>
          <w:color w:val="231F20"/>
          <w:spacing w:val="-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142"/>
        </w:rPr>
        <w:t>∆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1"/>
        </w:rPr>
        <w:t>u</w:t>
      </w:r>
      <w:r>
        <w:rPr>
          <w:color w:val="231F20"/>
          <w:spacing w:val="-4"/>
          <w:w w:val="101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4"/>
        </w:rPr>
        <w:t>ause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ﬁ</w:t>
      </w:r>
      <w:r>
        <w:rPr>
          <w:color w:val="231F20"/>
          <w:w w:val="97"/>
        </w:rPr>
        <w:t>ni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motion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speed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 xml:space="preserve">of </w:t>
      </w:r>
      <w:r>
        <w:rPr>
          <w:color w:val="231F20"/>
        </w:rPr>
        <w:t>the interior apparatus to move the beam. While this has no negative effects for static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objects, this can lead to errors when objects are moving with a high velocity. In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trast,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LIDARs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 time difference between two measurements and thus no negative effects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measuring moving objects. Until now, the ﬁeld of view of ﬂash LIDARs is still smaller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scanning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LIDARs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360°.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widest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degrees,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Osprey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Photonics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Photonics,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await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driving.</w:t>
      </w:r>
    </w:p>
    <w:p w14:paraId="6F29EE53" w14:textId="77777777" w:rsidR="000C57FC" w:rsidRDefault="000C57FC">
      <w:pPr>
        <w:pStyle w:val="BodyText"/>
        <w:spacing w:before="3"/>
        <w:rPr>
          <w:sz w:val="22"/>
        </w:rPr>
      </w:pPr>
    </w:p>
    <w:p w14:paraId="6F29EE54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LIDAR systems generate point clouds, which generally consist of, at least, position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intensity values. Intensity values give information about the strength of the reﬂected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</w:t>
      </w:r>
      <w:r>
        <w:rPr>
          <w:color w:val="231F20"/>
        </w:rPr>
        <w:t>rticu-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coordinates,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(Gie-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2020a).</w:t>
      </w:r>
    </w:p>
    <w:p w14:paraId="6F29EE55" w14:textId="77777777" w:rsidR="000C57FC" w:rsidRDefault="000C57FC">
      <w:pPr>
        <w:pStyle w:val="BodyText"/>
        <w:rPr>
          <w:sz w:val="24"/>
        </w:rPr>
      </w:pPr>
    </w:p>
    <w:p w14:paraId="6F29EE56" w14:textId="77777777" w:rsidR="000C57FC" w:rsidRDefault="000C57FC">
      <w:pPr>
        <w:pStyle w:val="BodyText"/>
        <w:rPr>
          <w:sz w:val="35"/>
        </w:rPr>
      </w:pPr>
    </w:p>
    <w:p w14:paraId="6F29EE57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RADAR</w:t>
      </w:r>
    </w:p>
    <w:p w14:paraId="6F29EE58" w14:textId="77777777" w:rsidR="000C57FC" w:rsidRDefault="00DD6C4B">
      <w:pPr>
        <w:pStyle w:val="BodyText"/>
        <w:spacing w:before="265" w:line="268" w:lineRule="auto"/>
        <w:ind w:left="2204" w:right="954"/>
        <w:jc w:val="both"/>
      </w:pPr>
      <w:r>
        <w:rPr>
          <w:color w:val="231F20"/>
        </w:rPr>
        <w:t>RADAR technology was developed much earlier than LIDAR and makes use of a 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 with different electromagnetic waves. In comparison to laser beams, RADARs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waves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microwaves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velocities.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</w:p>
    <w:p w14:paraId="6F29EE59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5A" w14:textId="77777777" w:rsidR="000C57FC" w:rsidRDefault="000C57FC">
      <w:pPr>
        <w:pStyle w:val="BodyText"/>
      </w:pPr>
    </w:p>
    <w:p w14:paraId="6F29EE5B" w14:textId="77777777" w:rsidR="000C57FC" w:rsidRDefault="000C57FC">
      <w:pPr>
        <w:pStyle w:val="BodyText"/>
      </w:pPr>
    </w:p>
    <w:p w14:paraId="6F29EE5C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E5D" w14:textId="77777777" w:rsidR="000C57FC" w:rsidRDefault="000C57FC">
      <w:pPr>
        <w:pStyle w:val="BodyText"/>
      </w:pPr>
    </w:p>
    <w:p w14:paraId="6F29EE5E" w14:textId="77777777" w:rsidR="000C57FC" w:rsidRDefault="000C57FC">
      <w:pPr>
        <w:pStyle w:val="BodyText"/>
      </w:pPr>
    </w:p>
    <w:p w14:paraId="6F29EE5F" w14:textId="77777777" w:rsidR="000C57FC" w:rsidRDefault="000C57FC">
      <w:pPr>
        <w:pStyle w:val="BodyText"/>
      </w:pPr>
    </w:p>
    <w:p w14:paraId="6F29EE60" w14:textId="77777777" w:rsidR="000C57FC" w:rsidRDefault="000C57FC">
      <w:pPr>
        <w:pStyle w:val="BodyText"/>
      </w:pPr>
    </w:p>
    <w:p w14:paraId="6F29EE61" w14:textId="77777777" w:rsidR="000C57FC" w:rsidRDefault="000C57FC">
      <w:pPr>
        <w:pStyle w:val="BodyText"/>
        <w:spacing w:before="6"/>
        <w:rPr>
          <w:sz w:val="22"/>
        </w:rPr>
      </w:pPr>
    </w:p>
    <w:p w14:paraId="6F29EE62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63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  <w:spacing w:val="-1"/>
        </w:rPr>
        <w:t>RADAR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generally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considered: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monostatic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bi-static.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emitting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(transmitter)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(receiver)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collocated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monostatic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rated in bi-static RADAR. Modern RADAR transmitters use semiconductors to generate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emit waves but originally, Magnetrons were used (Meikle, 2008; Hull, 1923).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modulation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LIDARs,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pulsed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uous wave approach, and the frequency modulated continuous wave (FMCW).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measurement principles for the pulsed and continuous approaches can be 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translated from LIDAR technology. RADARs using FMCW also transmit continuous waves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but apply</w:t>
      </w:r>
      <w:r>
        <w:rPr>
          <w:color w:val="231F20"/>
        </w:rPr>
        <w:t xml:space="preserve"> a frequency modulation to the emitted waves. Simple continuous wave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RADARs have the disadvantage that a distance measurement is technically not possible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velocities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known azimut</w:t>
      </w:r>
      <w:r>
        <w:rPr>
          <w:color w:val="231F20"/>
        </w:rPr>
        <w:t>h; a typical application is trafﬁc speed measurement. By modulating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(linear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increasing)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emitted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thus, a received signal shows a time difference as for the pulsed approach. This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 is obtained from the discrepancy of the frequency deviation’s linearity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principle.</w:t>
      </w:r>
    </w:p>
    <w:p w14:paraId="6F29EE64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F29F5DA" wp14:editId="6F29F5DB">
            <wp:simplePos x="0" y="0"/>
            <wp:positionH relativeFrom="page">
              <wp:posOffset>900000</wp:posOffset>
            </wp:positionH>
            <wp:positionV relativeFrom="paragraph">
              <wp:posOffset>177764</wp:posOffset>
            </wp:positionV>
            <wp:extent cx="4968241" cy="2414016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65" w14:textId="77777777" w:rsidR="000C57FC" w:rsidRDefault="000C57FC">
      <w:pPr>
        <w:pStyle w:val="BodyText"/>
        <w:rPr>
          <w:sz w:val="29"/>
        </w:rPr>
      </w:pPr>
    </w:p>
    <w:p w14:paraId="6F29EE66" w14:textId="77777777" w:rsidR="000C57FC" w:rsidRDefault="00DD6C4B">
      <w:pPr>
        <w:pStyle w:val="BodyText"/>
        <w:spacing w:before="1" w:line="268" w:lineRule="auto"/>
        <w:ind w:left="957" w:right="1"/>
        <w:jc w:val="both"/>
      </w:pPr>
      <w:r>
        <w:rPr>
          <w:color w:val="231F20"/>
        </w:rPr>
        <w:t>The diagram shows the transmitted (blue) and received (orange) frequency over 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must not be mixed up with the signal’s amplitude over time. Generally, the 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equation:</w:t>
      </w:r>
    </w:p>
    <w:p w14:paraId="6F29EE67" w14:textId="77777777" w:rsidR="000C57FC" w:rsidRDefault="000C57FC">
      <w:pPr>
        <w:pStyle w:val="BodyText"/>
        <w:spacing w:before="4"/>
        <w:rPr>
          <w:sz w:val="24"/>
        </w:rPr>
      </w:pPr>
    </w:p>
    <w:p w14:paraId="6F29EE68" w14:textId="77777777" w:rsidR="000C57FC" w:rsidRDefault="00DD6C4B">
      <w:pPr>
        <w:pStyle w:val="BodyText"/>
        <w:spacing w:before="1" w:line="132" w:lineRule="auto"/>
        <w:ind w:left="4367" w:right="33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  <w:w w:val="115"/>
          <w:position w:val="-11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position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-11"/>
        </w:rPr>
        <w:t>=</w:t>
      </w:r>
      <w:r>
        <w:rPr>
          <w:rFonts w:ascii="Times New Roman" w:eastAsia="Times New Roman" w:hAnsi="Times New Roman" w:cs="Times New Roman"/>
          <w:color w:val="231F20"/>
          <w:spacing w:val="23"/>
          <w:w w:val="115"/>
          <w:position w:val="-11"/>
        </w:rPr>
        <w:t xml:space="preserve"> </w:t>
      </w:r>
      <w:r>
        <w:rPr>
          <w:rFonts w:ascii="Cambria" w:eastAsia="Cambria" w:hAnsi="Cambria" w:cs="Cambria"/>
          <w:color w:val="231F20"/>
          <w:w w:val="115"/>
          <w:u w:val="single" w:color="231F20"/>
        </w:rPr>
        <w:t>�</w:t>
      </w:r>
      <w:r>
        <w:rPr>
          <w:rFonts w:ascii="Cambria" w:eastAsia="Cambria" w:hAnsi="Cambria" w:cs="Cambria"/>
          <w:color w:val="231F20"/>
          <w:spacing w:val="-17"/>
          <w:w w:val="115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u w:val="single" w:color="231F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1"/>
          <w:w w:val="110"/>
          <w:u w:val="single" w:color="231F20"/>
        </w:rPr>
        <w:t>·c</w:t>
      </w:r>
      <w:r>
        <w:rPr>
          <w:rFonts w:ascii="Times New Roman" w:eastAsia="Times New Roman" w:hAnsi="Times New Roman" w:cs="Times New Roman"/>
          <w:color w:val="231F20"/>
          <w:spacing w:val="-7"/>
          <w:u w:val="single" w:color="231F20"/>
        </w:rPr>
        <w:t xml:space="preserve"> </w:t>
      </w:r>
    </w:p>
    <w:p w14:paraId="6F29EE69" w14:textId="77777777" w:rsidR="000C57FC" w:rsidRDefault="00DD6C4B">
      <w:pPr>
        <w:pStyle w:val="BodyText"/>
        <w:spacing w:line="218" w:lineRule="exact"/>
        <w:ind w:left="4367" w:right="3041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2f</w:t>
      </w:r>
      <w:r>
        <w:rPr>
          <w:rFonts w:ascii="Times New Roman" w:hAnsi="Times New Roman"/>
          <w:color w:val="231F20"/>
          <w:position w:val="6"/>
        </w:rPr>
        <w:t>˙</w:t>
      </w:r>
    </w:p>
    <w:p w14:paraId="6F29EE6A" w14:textId="77777777" w:rsidR="000C57FC" w:rsidRDefault="000C57FC">
      <w:pPr>
        <w:pStyle w:val="BodyText"/>
        <w:spacing w:before="2"/>
        <w:rPr>
          <w:rFonts w:ascii="Times New Roman"/>
          <w:sz w:val="25"/>
        </w:rPr>
      </w:pPr>
    </w:p>
    <w:p w14:paraId="6F29EE6B" w14:textId="77777777" w:rsidR="000C57FC" w:rsidRDefault="00DD6C4B">
      <w:pPr>
        <w:pStyle w:val="BodyText"/>
        <w:ind w:right="1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2.6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E6C" w14:textId="77777777" w:rsidR="000C57FC" w:rsidRDefault="000C57FC">
      <w:pPr>
        <w:pStyle w:val="BodyText"/>
        <w:spacing w:before="5"/>
        <w:rPr>
          <w:sz w:val="21"/>
        </w:rPr>
      </w:pPr>
    </w:p>
    <w:p w14:paraId="6F29EE6D" w14:textId="77777777" w:rsidR="000C57FC" w:rsidRDefault="00DD6C4B">
      <w:pPr>
        <w:pStyle w:val="BodyText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  <w:position w:val="-1"/>
        </w:rPr>
        <w:t>f</w:t>
      </w:r>
      <w:r>
        <w:rPr>
          <w:rFonts w:ascii="Times New Roman" w:hAnsi="Times New Roman"/>
          <w:color w:val="231F20"/>
          <w:position w:val="4"/>
        </w:rPr>
        <w:t>˙</w:t>
      </w:r>
      <w:r>
        <w:rPr>
          <w:rFonts w:ascii="Times New Roman" w:hAnsi="Times New Roman"/>
          <w:color w:val="231F20"/>
          <w:spacing w:val="7"/>
          <w:position w:val="4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emitted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wave’s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</w:p>
    <w:p w14:paraId="6F29EE6E" w14:textId="77777777" w:rsidR="000C57FC" w:rsidRDefault="00DD6C4B">
      <w:pPr>
        <w:pStyle w:val="BodyText"/>
        <w:spacing w:before="9" w:line="268" w:lineRule="auto"/>
        <w:ind w:left="957" w:hanging="1"/>
        <w:jc w:val="both"/>
      </w:pPr>
      <w:r>
        <w:rPr>
          <w:color w:val="231F20"/>
        </w:rPr>
        <w:t>∆</w:t>
      </w:r>
      <w:r>
        <w:rPr>
          <w:rFonts w:ascii="Times New Roman" w:hAnsi="Times New Roman"/>
          <w:color w:val="231F20"/>
        </w:rPr>
        <w:t xml:space="preserve">f </w:t>
      </w:r>
      <w:r>
        <w:rPr>
          <w:color w:val="231F20"/>
        </w:rPr>
        <w:t>indicates the frequency difference between the emitted and the received signal.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the frequency difference is linear over a particular range, the distance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equation.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rising and a linear falling frequency deviation because only the absolute of the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mov-</w:t>
      </w:r>
    </w:p>
    <w:p w14:paraId="6F29EE6F" w14:textId="77777777" w:rsidR="000C57FC" w:rsidRDefault="00DD6C4B">
      <w:r>
        <w:br w:type="column"/>
      </w:r>
    </w:p>
    <w:p w14:paraId="6F29EE70" w14:textId="77777777" w:rsidR="000C57FC" w:rsidRDefault="000C57FC">
      <w:pPr>
        <w:pStyle w:val="BodyText"/>
        <w:rPr>
          <w:sz w:val="22"/>
        </w:rPr>
      </w:pPr>
    </w:p>
    <w:p w14:paraId="6F29EE71" w14:textId="77777777" w:rsidR="000C57FC" w:rsidRDefault="000C57FC">
      <w:pPr>
        <w:pStyle w:val="BodyText"/>
        <w:rPr>
          <w:sz w:val="22"/>
        </w:rPr>
      </w:pPr>
    </w:p>
    <w:p w14:paraId="6F29EE72" w14:textId="77777777" w:rsidR="000C57FC" w:rsidRDefault="00DD6C4B">
      <w:pPr>
        <w:spacing w:before="133"/>
        <w:ind w:left="355"/>
        <w:rPr>
          <w:sz w:val="18"/>
        </w:rPr>
      </w:pPr>
      <w:r>
        <w:rPr>
          <w:color w:val="231F20"/>
          <w:sz w:val="18"/>
        </w:rPr>
        <w:t>Magnetron</w:t>
      </w:r>
    </w:p>
    <w:p w14:paraId="6F29EE73" w14:textId="77777777" w:rsidR="000C57FC" w:rsidRDefault="00DD6C4B">
      <w:pPr>
        <w:spacing w:before="54" w:line="297" w:lineRule="auto"/>
        <w:ind w:left="355" w:right="65"/>
        <w:rPr>
          <w:sz w:val="18"/>
        </w:rPr>
      </w:pPr>
      <w:r>
        <w:rPr>
          <w:color w:val="808285"/>
          <w:sz w:val="18"/>
        </w:rPr>
        <w:t>A Magnetron is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vacuum drift tube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used to generate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electromagnetic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waves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micro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wave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spectrum.</w:t>
      </w:r>
    </w:p>
    <w:p w14:paraId="6F29EE74" w14:textId="77777777" w:rsidR="000C57FC" w:rsidRDefault="000C57FC">
      <w:pPr>
        <w:pStyle w:val="BodyText"/>
        <w:spacing w:before="6"/>
        <w:rPr>
          <w:sz w:val="22"/>
        </w:rPr>
      </w:pPr>
    </w:p>
    <w:p w14:paraId="6F29EE75" w14:textId="77777777" w:rsidR="000C57FC" w:rsidRDefault="00DD6C4B">
      <w:pPr>
        <w:ind w:left="355"/>
        <w:rPr>
          <w:sz w:val="18"/>
        </w:rPr>
      </w:pPr>
      <w:r>
        <w:rPr>
          <w:color w:val="231F20"/>
          <w:sz w:val="18"/>
        </w:rPr>
        <w:t>Azimuth</w:t>
      </w:r>
    </w:p>
    <w:p w14:paraId="6F29EE76" w14:textId="77777777" w:rsidR="000C57FC" w:rsidRDefault="00DD6C4B">
      <w:pPr>
        <w:spacing w:before="54" w:line="297" w:lineRule="auto"/>
        <w:ind w:left="355" w:right="141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angle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between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reference system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the direction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from an observer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 object is called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azimuth.</w:t>
      </w:r>
    </w:p>
    <w:p w14:paraId="6F29EE77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E78" w14:textId="77777777" w:rsidR="000C57FC" w:rsidRDefault="000C57FC">
      <w:pPr>
        <w:pStyle w:val="BodyText"/>
      </w:pPr>
    </w:p>
    <w:p w14:paraId="6F29EE79" w14:textId="77777777" w:rsidR="000C57FC" w:rsidRDefault="000C57FC">
      <w:pPr>
        <w:pStyle w:val="BodyText"/>
      </w:pPr>
    </w:p>
    <w:p w14:paraId="6F29EE7A" w14:textId="77777777" w:rsidR="000C57FC" w:rsidRDefault="000C57FC">
      <w:pPr>
        <w:pStyle w:val="BodyText"/>
      </w:pPr>
    </w:p>
    <w:p w14:paraId="6F29EE7B" w14:textId="77777777" w:rsidR="000C57FC" w:rsidRDefault="000C57FC">
      <w:pPr>
        <w:pStyle w:val="BodyText"/>
      </w:pPr>
    </w:p>
    <w:p w14:paraId="6F29EE7C" w14:textId="77777777" w:rsidR="000C57FC" w:rsidRDefault="000C57FC">
      <w:pPr>
        <w:pStyle w:val="BodyText"/>
      </w:pPr>
    </w:p>
    <w:p w14:paraId="6F29EE7D" w14:textId="77777777" w:rsidR="000C57FC" w:rsidRDefault="000C57FC">
      <w:pPr>
        <w:pStyle w:val="BodyText"/>
      </w:pPr>
    </w:p>
    <w:p w14:paraId="6F29EE7E" w14:textId="77777777" w:rsidR="000C57FC" w:rsidRDefault="000C57FC">
      <w:pPr>
        <w:pStyle w:val="BodyText"/>
      </w:pPr>
    </w:p>
    <w:p w14:paraId="6F29EE7F" w14:textId="77777777" w:rsidR="000C57FC" w:rsidRDefault="000C57FC">
      <w:pPr>
        <w:pStyle w:val="BodyText"/>
        <w:spacing w:before="6"/>
      </w:pPr>
    </w:p>
    <w:p w14:paraId="6F29EE80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ing objects (i.e., objects that exhibit a radial velocity component related to the radar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antenna).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emitted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wave,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tangen-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tial velocity is perpendicular to that. Radial velocities for objects result in a Doppler-</w:t>
      </w:r>
      <w:r>
        <w:rPr>
          <w:color w:val="231F20"/>
          <w:spacing w:val="1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</w:rPr>
        <w:t>equency</w:t>
      </w:r>
      <w:r>
        <w:rPr>
          <w:color w:val="231F20"/>
          <w:spacing w:val="3"/>
        </w:rPr>
        <w:t xml:space="preserve"> </w:t>
      </w:r>
      <w:r>
        <w:rPr>
          <w:rFonts w:ascii="Times New Roman" w:hAnsi="Times New Roman"/>
          <w:color w:val="231F20"/>
          <w:w w:val="91"/>
        </w:rPr>
        <w:t>f</w:t>
      </w:r>
      <w:r>
        <w:rPr>
          <w:rFonts w:ascii="Times New Roman" w:hAnsi="Times New Roman"/>
          <w:color w:val="231F20"/>
          <w:w w:val="122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w w:val="103"/>
        </w:rPr>
        <w:t>added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</w:rPr>
        <w:t>equency</w:t>
      </w:r>
      <w:r>
        <w:rPr>
          <w:color w:val="231F20"/>
          <w:spacing w:val="3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42"/>
        </w:rPr>
        <w:t>∆</w:t>
      </w:r>
      <w:r>
        <w:rPr>
          <w:rFonts w:ascii="Times New Roman" w:hAnsi="Times New Roman"/>
          <w:color w:val="231F20"/>
          <w:w w:val="91"/>
        </w:rPr>
        <w:t>f</w:t>
      </w:r>
      <w:r>
        <w:rPr>
          <w:color w:val="231F20"/>
          <w:w w:val="56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4"/>
        </w:rPr>
        <w:t>e</w:t>
      </w:r>
      <w:r>
        <w:rPr>
          <w:color w:val="231F20"/>
          <w:spacing w:val="-4"/>
          <w:w w:val="102"/>
        </w:rPr>
        <w:t>a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8"/>
          <w:w w:val="105"/>
        </w:rPr>
        <w:t>r</w:t>
      </w:r>
      <w:r>
        <w:rPr>
          <w:color w:val="231F20"/>
          <w:spacing w:val="-2"/>
          <w:w w:val="102"/>
        </w:rPr>
        <w:t>e-</w:t>
      </w:r>
      <w:r>
        <w:rPr>
          <w:color w:val="231F20"/>
          <w:w w:val="102"/>
        </w:rPr>
        <w:t xml:space="preserve"> </w:t>
      </w:r>
      <w:r>
        <w:rPr>
          <w:color w:val="231F20"/>
        </w:rPr>
        <w:t>ment contains the sum of the difference frequency and the Doppler-frequency.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former carries information about the distance and the latter carries information about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(radial)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velocity.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component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RADAR system decreases the echo frequency and leads to a shift of the received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quency wave downwards and to the right due to the distance. The following ﬁgure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 the impact of the Doppler-frequency on the received wave in relation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emission.</w:t>
      </w:r>
    </w:p>
    <w:p w14:paraId="6F29EE81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6F29F5DC" wp14:editId="6F29F5DD">
            <wp:simplePos x="0" y="0"/>
            <wp:positionH relativeFrom="page">
              <wp:posOffset>1692000</wp:posOffset>
            </wp:positionH>
            <wp:positionV relativeFrom="paragraph">
              <wp:posOffset>178057</wp:posOffset>
            </wp:positionV>
            <wp:extent cx="4968240" cy="2694431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82" w14:textId="77777777" w:rsidR="000C57FC" w:rsidRDefault="000C57FC">
      <w:pPr>
        <w:pStyle w:val="BodyText"/>
        <w:spacing w:before="9"/>
        <w:rPr>
          <w:sz w:val="35"/>
        </w:rPr>
      </w:pPr>
    </w:p>
    <w:p w14:paraId="6F29EE83" w14:textId="77777777" w:rsidR="000C57FC" w:rsidRDefault="00DD6C4B"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Accordingly, a radial velocity pointing in the direction of the RADAR leads to a shift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upwards and thus to an increase of the frequency. There are several approaches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used when estimating the Doppler-frequency from the measurement.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Skolnik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(2007)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(2014).</w:t>
      </w:r>
    </w:p>
    <w:p w14:paraId="6F29EE84" w14:textId="77777777" w:rsidR="000C57FC" w:rsidRDefault="000C57FC">
      <w:pPr>
        <w:pStyle w:val="BodyText"/>
        <w:spacing w:before="4"/>
        <w:rPr>
          <w:sz w:val="22"/>
        </w:rPr>
      </w:pPr>
    </w:p>
    <w:p w14:paraId="6F29EE85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In automoti</w:t>
      </w:r>
      <w:r>
        <w:rPr>
          <w:color w:val="231F20"/>
        </w:rPr>
        <w:t>ve applications, two categories of RADAR systems are used: long-range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(LRR)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short-range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(SRR).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Long-range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microwave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electromagnetic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77 GHz, whereas short-range RADARs mostly use the ISM band, also known as the nar-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rowband (NB), ranging from 24.0 to 24.25 GHz. The wavelength of a given electromag-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equation</w:t>
      </w:r>
    </w:p>
    <w:p w14:paraId="6F29EE86" w14:textId="77777777" w:rsidR="000C57FC" w:rsidRDefault="000C57FC">
      <w:pPr>
        <w:pStyle w:val="BodyText"/>
        <w:spacing w:before="8"/>
        <w:rPr>
          <w:sz w:val="21"/>
        </w:rPr>
      </w:pPr>
    </w:p>
    <w:p w14:paraId="6F29EE87" w14:textId="77777777" w:rsidR="000C57FC" w:rsidRDefault="00DD6C4B">
      <w:pPr>
        <w:pStyle w:val="BodyText"/>
        <w:spacing w:line="293" w:lineRule="exact"/>
        <w:ind w:left="4968" w:right="3756"/>
        <w:jc w:val="center"/>
        <w:rPr>
          <w:rFonts w:ascii="Times New Roman"/>
        </w:rPr>
      </w:pPr>
      <w:r>
        <w:rPr>
          <w:rFonts w:ascii="Times New Roman"/>
          <w:color w:val="231F20"/>
          <w:spacing w:val="16"/>
          <w:w w:val="115"/>
        </w:rPr>
        <w:t>f</w:t>
      </w:r>
      <w:r>
        <w:rPr>
          <w:rFonts w:ascii="Times New Roman"/>
          <w:color w:val="231F20"/>
          <w:spacing w:val="-9"/>
          <w:w w:val="115"/>
        </w:rPr>
        <w:t xml:space="preserve"> </w:t>
      </w:r>
      <w:r>
        <w:rPr>
          <w:rFonts w:ascii="Times New Roman"/>
          <w:color w:val="231F20"/>
          <w:w w:val="115"/>
        </w:rPr>
        <w:t>=</w:t>
      </w:r>
      <w:r>
        <w:rPr>
          <w:rFonts w:ascii="Times New Roman"/>
          <w:color w:val="231F20"/>
          <w:spacing w:val="32"/>
          <w:w w:val="115"/>
        </w:rPr>
        <w:t xml:space="preserve"> </w:t>
      </w:r>
      <w:r>
        <w:rPr>
          <w:rFonts w:ascii="Times New Roman"/>
          <w:color w:val="231F20"/>
          <w:w w:val="115"/>
          <w:position w:val="12"/>
          <w:u w:val="single" w:color="231F20"/>
        </w:rPr>
        <w:t>c</w:t>
      </w:r>
    </w:p>
    <w:p w14:paraId="6F29EE88" w14:textId="77777777" w:rsidR="000C57FC" w:rsidRDefault="00DD6C4B">
      <w:pPr>
        <w:pStyle w:val="BodyText"/>
        <w:spacing w:line="175" w:lineRule="exact"/>
        <w:ind w:left="1579"/>
        <w:jc w:val="center"/>
      </w:pPr>
      <w:r>
        <w:rPr>
          <w:color w:val="231F20"/>
          <w:w w:val="101"/>
        </w:rPr>
        <w:t>λ</w:t>
      </w:r>
    </w:p>
    <w:p w14:paraId="6F29EE89" w14:textId="77777777" w:rsidR="000C57FC" w:rsidRDefault="000C57FC">
      <w:pPr>
        <w:pStyle w:val="BodyText"/>
        <w:spacing w:before="7"/>
        <w:rPr>
          <w:sz w:val="27"/>
        </w:rPr>
      </w:pPr>
    </w:p>
    <w:p w14:paraId="6F29EE8A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85"/>
        </w:rPr>
        <w:t>( 2.7 )</w:t>
      </w:r>
    </w:p>
    <w:p w14:paraId="6F29EE8B" w14:textId="77777777" w:rsidR="000C57FC" w:rsidRDefault="000C57FC">
      <w:pPr>
        <w:jc w:val="right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8C" w14:textId="77777777" w:rsidR="000C57FC" w:rsidRDefault="000C57FC">
      <w:pPr>
        <w:pStyle w:val="BodyText"/>
      </w:pPr>
    </w:p>
    <w:p w14:paraId="6F29EE8D" w14:textId="77777777" w:rsidR="000C57FC" w:rsidRDefault="000C57FC">
      <w:pPr>
        <w:pStyle w:val="BodyText"/>
      </w:pPr>
    </w:p>
    <w:p w14:paraId="6F29EE8E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E8F" w14:textId="77777777" w:rsidR="000C57FC" w:rsidRDefault="000C57FC">
      <w:pPr>
        <w:pStyle w:val="BodyText"/>
      </w:pPr>
    </w:p>
    <w:p w14:paraId="6F29EE90" w14:textId="77777777" w:rsidR="000C57FC" w:rsidRDefault="000C57FC">
      <w:pPr>
        <w:pStyle w:val="BodyText"/>
      </w:pPr>
    </w:p>
    <w:p w14:paraId="6F29EE91" w14:textId="77777777" w:rsidR="000C57FC" w:rsidRDefault="000C57FC">
      <w:pPr>
        <w:pStyle w:val="BodyText"/>
      </w:pPr>
    </w:p>
    <w:p w14:paraId="6F29EE92" w14:textId="77777777" w:rsidR="000C57FC" w:rsidRDefault="000C57FC">
      <w:pPr>
        <w:pStyle w:val="BodyText"/>
      </w:pPr>
    </w:p>
    <w:p w14:paraId="6F29EE93" w14:textId="77777777" w:rsidR="000C57FC" w:rsidRDefault="000C57FC">
      <w:pPr>
        <w:pStyle w:val="BodyText"/>
        <w:spacing w:before="6"/>
        <w:rPr>
          <w:sz w:val="22"/>
        </w:rPr>
      </w:pPr>
    </w:p>
    <w:p w14:paraId="6F29EE94" w14:textId="77777777" w:rsidR="000C57FC" w:rsidRDefault="00DD6C4B">
      <w:pPr>
        <w:pStyle w:val="BodyText"/>
        <w:spacing w:before="99" w:line="268" w:lineRule="auto"/>
        <w:ind w:left="957" w:right="2201"/>
        <w:jc w:val="both"/>
      </w:pPr>
      <w:r>
        <w:rPr>
          <w:color w:val="231F20"/>
        </w:rPr>
        <w:t xml:space="preserve">where </w:t>
      </w:r>
      <w:r>
        <w:rPr>
          <w:rFonts w:ascii="Times New Roman" w:hAnsi="Times New Roman"/>
          <w:color w:val="231F20"/>
        </w:rPr>
        <w:t>f</w:t>
      </w:r>
      <w:r>
        <w:rPr>
          <w:color w:val="231F20"/>
        </w:rPr>
        <w:t xml:space="preserve">, </w:t>
      </w:r>
      <w:r>
        <w:rPr>
          <w:rFonts w:ascii="Times New Roman" w:hAnsi="Times New Roman"/>
          <w:color w:val="231F20"/>
        </w:rPr>
        <w:t>c</w:t>
      </w:r>
      <w:r>
        <w:rPr>
          <w:color w:val="231F20"/>
        </w:rPr>
        <w:t>, and λ represent the frequency, light velocity, and the wavelength, respec-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tively. Thus, the wavelength of long-range RADARs is approximately 4 mm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wavelength of short-range RADARs is approximately 12.5 cm. LR</w:t>
      </w:r>
      <w:r>
        <w:rPr>
          <w:color w:val="231F20"/>
        </w:rPr>
        <w:t>Rs show a better 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racy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resolution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SRRs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velocities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SRRs.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While long-range RADARs can cover distances between 10 m and 200 m, the measura-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 distance of short-range RADARs lies between 15 cm and 30 m (Greco, 2012).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types use different modulation approaches for their purpose in self-driving vehicles.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While </w:t>
      </w:r>
      <w:r>
        <w:rPr>
          <w:color w:val="231F20"/>
        </w:rPr>
        <w:t>LRRs use the FMCW modulation, SRRs work with CW modulation.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RADAR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vehicles.</w:t>
      </w:r>
    </w:p>
    <w:p w14:paraId="6F29EE95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6F29F5DE" wp14:editId="6F29F5DF">
            <wp:simplePos x="0" y="0"/>
            <wp:positionH relativeFrom="page">
              <wp:posOffset>900000</wp:posOffset>
            </wp:positionH>
            <wp:positionV relativeFrom="paragraph">
              <wp:posOffset>178120</wp:posOffset>
            </wp:positionV>
            <wp:extent cx="4968240" cy="2450592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96" w14:textId="77777777" w:rsidR="000C57FC" w:rsidRDefault="000C57FC">
      <w:pPr>
        <w:pStyle w:val="BodyText"/>
        <w:spacing w:before="1"/>
        <w:rPr>
          <w:sz w:val="24"/>
        </w:rPr>
      </w:pPr>
    </w:p>
    <w:p w14:paraId="6F29EE97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combination of both RADAR types enables reliable safety coverage around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</w:t>
      </w:r>
      <w:r>
        <w:rPr>
          <w:color w:val="231F20"/>
        </w:rPr>
        <w:t>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dangerous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SRRs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alert,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detection,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collision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warn-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can be implemented, while LRRs are responsible for detecting objects that are fur-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ther away. Despite the fact that the resolution of LIDAR systems is generally 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existence.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anges and the immediate velocity detection obtained by long-range RADARs is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technologies.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cloudy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foggy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weather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ditions are no problem for RADARs because of the larger wavelengths used. 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disadvantage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thus, RADARs are not suitable for an accurate scan of the environment with detailed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topology.</w:t>
      </w:r>
    </w:p>
    <w:p w14:paraId="6F29EE98" w14:textId="77777777" w:rsidR="000C57FC" w:rsidRDefault="000C57FC">
      <w:pPr>
        <w:pStyle w:val="BodyText"/>
        <w:rPr>
          <w:sz w:val="24"/>
        </w:rPr>
      </w:pPr>
    </w:p>
    <w:p w14:paraId="6F29EE99" w14:textId="77777777" w:rsidR="000C57FC" w:rsidRDefault="000C57FC">
      <w:pPr>
        <w:pStyle w:val="BodyText"/>
        <w:rPr>
          <w:sz w:val="35"/>
        </w:rPr>
      </w:pPr>
    </w:p>
    <w:p w14:paraId="6F29EE9A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Cameras</w:t>
      </w:r>
    </w:p>
    <w:p w14:paraId="6F29EE9B" w14:textId="77777777" w:rsidR="000C57FC" w:rsidRDefault="00DD6C4B">
      <w:pPr>
        <w:pStyle w:val="BodyText"/>
        <w:spacing w:before="266" w:line="268" w:lineRule="auto"/>
        <w:ind w:left="957" w:right="2202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exteroceptive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camera,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rate and reliable environmental representation. While LIDAR and RADAR sensors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capable of measuring distances and velocities more or less accurately, cameras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perceive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colors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tasks.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key</w:t>
      </w:r>
    </w:p>
    <w:p w14:paraId="6F29EE9C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9D" w14:textId="77777777" w:rsidR="000C57FC" w:rsidRDefault="000C57FC">
      <w:pPr>
        <w:pStyle w:val="BodyText"/>
      </w:pPr>
    </w:p>
    <w:p w14:paraId="6F29EE9E" w14:textId="77777777" w:rsidR="000C57FC" w:rsidRDefault="000C57FC">
      <w:pPr>
        <w:pStyle w:val="BodyText"/>
      </w:pPr>
    </w:p>
    <w:p w14:paraId="6F29EE9F" w14:textId="77777777" w:rsidR="000C57FC" w:rsidRDefault="000C57FC">
      <w:pPr>
        <w:pStyle w:val="BodyText"/>
      </w:pPr>
    </w:p>
    <w:p w14:paraId="6F29EEA0" w14:textId="77777777" w:rsidR="000C57FC" w:rsidRDefault="000C57FC">
      <w:pPr>
        <w:pStyle w:val="BodyText"/>
      </w:pPr>
    </w:p>
    <w:p w14:paraId="6F29EEA1" w14:textId="77777777" w:rsidR="000C57FC" w:rsidRDefault="000C57FC">
      <w:pPr>
        <w:pStyle w:val="BodyText"/>
      </w:pPr>
    </w:p>
    <w:p w14:paraId="6F29EEA2" w14:textId="77777777" w:rsidR="000C57FC" w:rsidRDefault="000C57FC">
      <w:pPr>
        <w:pStyle w:val="BodyText"/>
      </w:pPr>
    </w:p>
    <w:p w14:paraId="6F29EEA3" w14:textId="77777777" w:rsidR="000C57FC" w:rsidRDefault="000C57FC">
      <w:pPr>
        <w:pStyle w:val="BodyText"/>
      </w:pPr>
    </w:p>
    <w:p w14:paraId="6F29EEA4" w14:textId="77777777" w:rsidR="000C57FC" w:rsidRDefault="000C57FC">
      <w:pPr>
        <w:pStyle w:val="BodyText"/>
        <w:spacing w:before="6"/>
      </w:pPr>
    </w:p>
    <w:p w14:paraId="6F29EEA5" w14:textId="77777777" w:rsidR="000C57FC" w:rsidRDefault="00DD6C4B">
      <w:pPr>
        <w:pStyle w:val="BodyText"/>
        <w:spacing w:before="99" w:line="268" w:lineRule="auto"/>
        <w:ind w:left="2204" w:right="954" w:hanging="1"/>
        <w:jc w:val="both"/>
      </w:pPr>
      <w:r>
        <w:rPr>
          <w:color w:val="231F20"/>
        </w:rPr>
        <w:t>component of modern cameras is the image sensor, which converts light to electrons,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more precisely, variable attenuation of light waves into electrical current. Modern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technology: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charge-coupled-device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(CCD)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active-pixel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sensor).</w:t>
      </w:r>
    </w:p>
    <w:p w14:paraId="6F29EEA6" w14:textId="77777777" w:rsidR="000C57FC" w:rsidRDefault="000C57FC">
      <w:pPr>
        <w:pStyle w:val="BodyText"/>
        <w:spacing w:before="4"/>
        <w:rPr>
          <w:sz w:val="22"/>
        </w:rPr>
      </w:pPr>
    </w:p>
    <w:p w14:paraId="6F29EEA7" w14:textId="77777777" w:rsidR="000C57FC" w:rsidRDefault="00DD6C4B">
      <w:pPr>
        <w:pStyle w:val="BodyText"/>
        <w:spacing w:before="1" w:line="268" w:lineRule="auto"/>
        <w:ind w:left="2204" w:right="953"/>
        <w:jc w:val="both"/>
      </w:pPr>
      <w:r>
        <w:rPr>
          <w:color w:val="231F20"/>
        </w:rPr>
        <w:t>CCD image sensors consist of an array of photodiodes, which are components that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electrical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photoelectric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(Vavilov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Ukhin,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1995). The generated amount of charge is proportional to the incident light and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single photodiodes connected with each other within that array, the higher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resolution of the sensor. To read out the charge of each photodiode cell, vertical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horizontal shift registers are used, which forward the charges sequentially to th</w:t>
      </w:r>
      <w:r>
        <w:rPr>
          <w:color w:val="231F20"/>
        </w:rPr>
        <w:t>e out-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 ampliﬁer where the ﬁnal signals are generated. In comparison, CMOS sensors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 of arrays of pairs of photodiodes and ﬁeld-effect transistors that produce an elec-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trical voltage proportional to the incident light. Every cell contains its o</w:t>
      </w:r>
      <w:r>
        <w:rPr>
          <w:color w:val="231F20"/>
        </w:rPr>
        <w:t>wn ampliﬁer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tages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transistor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(Chouinard,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n.d.).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principle.</w:t>
      </w:r>
    </w:p>
    <w:p w14:paraId="6F29EEA8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6F29F5E0" wp14:editId="6F29F5E1">
            <wp:simplePos x="0" y="0"/>
            <wp:positionH relativeFrom="page">
              <wp:posOffset>1692000</wp:posOffset>
            </wp:positionH>
            <wp:positionV relativeFrom="paragraph">
              <wp:posOffset>177475</wp:posOffset>
            </wp:positionV>
            <wp:extent cx="4974335" cy="2487167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248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A9" w14:textId="77777777" w:rsidR="000C57FC" w:rsidRDefault="000C57FC">
      <w:pPr>
        <w:pStyle w:val="BodyText"/>
        <w:rPr>
          <w:sz w:val="24"/>
        </w:rPr>
      </w:pPr>
    </w:p>
    <w:p w14:paraId="6F29EEAA" w14:textId="77777777" w:rsidR="000C57FC" w:rsidRDefault="00DD6C4B">
      <w:pPr>
        <w:pStyle w:val="BodyText"/>
        <w:spacing w:before="203" w:line="268" w:lineRule="auto"/>
        <w:ind w:left="2204" w:right="954"/>
        <w:jc w:val="both"/>
      </w:pPr>
      <w:r>
        <w:rPr>
          <w:color w:val="231F20"/>
        </w:rPr>
        <w:t>Generally, CCD sensors show lower noise behavior and higher light sensitivity in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parison to CMOS sensors. The latter suffer from the problem that many photons do 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hit the photosensitive area, but rather the transistors, leading to no additional cha</w:t>
      </w:r>
      <w:r>
        <w:rPr>
          <w:color w:val="231F20"/>
        </w:rPr>
        <w:t>rge.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efﬁciency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superior.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CCD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 high-quality cameras while CMOS sensors are mainly found in smartphone or tablets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lower quality requirements. Nevertheless, CMOS-technology is improving rapidly,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holds.</w:t>
      </w:r>
    </w:p>
    <w:p w14:paraId="6F29EEAB" w14:textId="77777777" w:rsidR="000C57FC" w:rsidRDefault="000C57FC">
      <w:pPr>
        <w:pStyle w:val="BodyText"/>
        <w:spacing w:before="4"/>
        <w:rPr>
          <w:sz w:val="22"/>
        </w:rPr>
      </w:pPr>
    </w:p>
    <w:p w14:paraId="6F29EEAC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After having presented the two main basic technologies of image sensors, we 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 how light is converted to electric signals. But how do we obtain colors or,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precisely, how can we separate the different wavelengths of incoming light from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</w:rPr>
        <w:t>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separation.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Bayer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lter,</w:t>
      </w:r>
    </w:p>
    <w:p w14:paraId="6F29EEAD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AE" w14:textId="77777777" w:rsidR="000C57FC" w:rsidRDefault="000C57FC">
      <w:pPr>
        <w:pStyle w:val="BodyText"/>
      </w:pPr>
    </w:p>
    <w:p w14:paraId="6F29EEAF" w14:textId="77777777" w:rsidR="000C57FC" w:rsidRDefault="000C57FC">
      <w:pPr>
        <w:pStyle w:val="BodyText"/>
      </w:pPr>
    </w:p>
    <w:p w14:paraId="6F29EEB0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EB1" w14:textId="77777777" w:rsidR="000C57FC" w:rsidRDefault="000C57FC">
      <w:pPr>
        <w:pStyle w:val="BodyText"/>
      </w:pPr>
    </w:p>
    <w:p w14:paraId="6F29EEB2" w14:textId="77777777" w:rsidR="000C57FC" w:rsidRDefault="000C57FC">
      <w:pPr>
        <w:pStyle w:val="BodyText"/>
      </w:pPr>
    </w:p>
    <w:p w14:paraId="6F29EEB3" w14:textId="77777777" w:rsidR="000C57FC" w:rsidRDefault="000C57FC">
      <w:pPr>
        <w:pStyle w:val="BodyText"/>
      </w:pPr>
    </w:p>
    <w:p w14:paraId="6F29EEB4" w14:textId="77777777" w:rsidR="000C57FC" w:rsidRDefault="000C57FC">
      <w:pPr>
        <w:pStyle w:val="BodyText"/>
      </w:pPr>
    </w:p>
    <w:p w14:paraId="6F29EEB5" w14:textId="77777777" w:rsidR="000C57FC" w:rsidRDefault="000C57FC">
      <w:pPr>
        <w:pStyle w:val="BodyText"/>
        <w:spacing w:before="6"/>
        <w:rPr>
          <w:sz w:val="22"/>
        </w:rPr>
      </w:pPr>
    </w:p>
    <w:p w14:paraId="6F29EEB6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B7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ticular color component: red, green, or blue. With this method, the photodiodes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wavelength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3CCD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 image sensors for the three-color channels for each pixel, where the color separ</w:t>
      </w:r>
      <w:r>
        <w:rPr>
          <w:color w:val="231F20"/>
        </w:rPr>
        <w:t>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is achieved by means of dichroic prism (Sergiyenko et al., 2020). In contrast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channel,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3CCD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pixel.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separation,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wavelengths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side of the visual spectrum become interesting for automotive applications,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infrared spectrum, which is used by thermal cameras and is especially interesting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detecting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hea</w:t>
      </w:r>
      <w:r>
        <w:rPr>
          <w:color w:val="231F20"/>
        </w:rPr>
        <w:t>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“see”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(Thakur,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2018).</w:t>
      </w:r>
    </w:p>
    <w:p w14:paraId="6F29EEB8" w14:textId="77777777" w:rsidR="000C57FC" w:rsidRDefault="000C57FC">
      <w:pPr>
        <w:pStyle w:val="BodyText"/>
        <w:spacing w:before="4"/>
        <w:rPr>
          <w:sz w:val="22"/>
        </w:rPr>
      </w:pPr>
    </w:p>
    <w:p w14:paraId="6F29EEB9" w14:textId="77777777" w:rsidR="000C57FC" w:rsidRDefault="00DD6C4B">
      <w:pPr>
        <w:pStyle w:val="BodyText"/>
        <w:spacing w:line="268" w:lineRule="auto"/>
        <w:ind w:left="957"/>
        <w:jc w:val="both"/>
      </w:pPr>
      <w:r>
        <w:rPr>
          <w:color w:val="231F20"/>
        </w:rPr>
        <w:t>Cameras in self-driving vehicles can be set up in different ways. A common example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surround-view camera, which consists of multiple cameras pointing in differen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 the whole 360° ﬁeld of view can be perceived. The different camera streams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overlapping ﬁelds of view are merged by stitching algorithms to produce a panorama-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 high-resolution image. For an overview of common image stitching approaches,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(2015).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setup,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stereo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camera,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came</w:t>
      </w:r>
      <w:r>
        <w:rPr>
          <w:color w:val="231F20"/>
        </w:rPr>
        <w:t>ras imitating the human visual system. The two streams enable a depth percep-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the environment to allow a car to calculate distances, which is generally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 with a single camera. Therefore, the environment is captured simultaneously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tw</w:t>
      </w:r>
      <w:r>
        <w:rPr>
          <w:color w:val="231F20"/>
        </w:rPr>
        <w:t>o perspectives and the images are used for triangulation to obtain the depth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 of each pixel. The mechanism can be further improved by projecting structured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light,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view.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depth of objects can be derived from the structure’s deﬂection (Jang et al., 2013;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Giefer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2020b).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EEBA" w14:textId="77777777" w:rsidR="000C57FC" w:rsidRDefault="00DD6C4B">
      <w:r>
        <w:br w:type="column"/>
      </w:r>
    </w:p>
    <w:p w14:paraId="6F29EEBB" w14:textId="77777777" w:rsidR="000C57FC" w:rsidRDefault="000C57FC">
      <w:pPr>
        <w:pStyle w:val="BodyText"/>
        <w:rPr>
          <w:sz w:val="22"/>
        </w:rPr>
      </w:pPr>
    </w:p>
    <w:p w14:paraId="6F29EEBC" w14:textId="77777777" w:rsidR="000C57FC" w:rsidRDefault="000C57FC">
      <w:pPr>
        <w:pStyle w:val="BodyText"/>
        <w:rPr>
          <w:sz w:val="22"/>
        </w:rPr>
      </w:pPr>
    </w:p>
    <w:p w14:paraId="6F29EEBD" w14:textId="77777777" w:rsidR="000C57FC" w:rsidRDefault="000C57FC">
      <w:pPr>
        <w:pStyle w:val="BodyText"/>
        <w:rPr>
          <w:sz w:val="22"/>
        </w:rPr>
      </w:pPr>
    </w:p>
    <w:p w14:paraId="6F29EEBE" w14:textId="77777777" w:rsidR="000C57FC" w:rsidRDefault="00DD6C4B">
      <w:pPr>
        <w:spacing w:before="137"/>
        <w:ind w:left="355"/>
        <w:rPr>
          <w:sz w:val="18"/>
        </w:rPr>
      </w:pPr>
      <w:r>
        <w:rPr>
          <w:color w:val="231F20"/>
          <w:sz w:val="18"/>
        </w:rPr>
        <w:t>Dichroic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prism</w:t>
      </w:r>
    </w:p>
    <w:p w14:paraId="6F29EEBF" w14:textId="77777777" w:rsidR="000C57FC" w:rsidRDefault="00DD6C4B">
      <w:pPr>
        <w:spacing w:before="54" w:line="297" w:lineRule="auto"/>
        <w:ind w:left="355" w:right="73"/>
        <w:rPr>
          <w:sz w:val="18"/>
        </w:rPr>
      </w:pPr>
      <w:r>
        <w:rPr>
          <w:color w:val="808285"/>
          <w:sz w:val="18"/>
        </w:rPr>
        <w:t>A prism that splits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incoming light into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two different wave-</w:t>
      </w:r>
      <w:r>
        <w:rPr>
          <w:color w:val="808285"/>
          <w:sz w:val="18"/>
        </w:rPr>
        <w:t xml:space="preserve"> lengths. A comb</w:t>
      </w:r>
      <w:r>
        <w:rPr>
          <w:color w:val="808285"/>
          <w:sz w:val="18"/>
        </w:rPr>
        <w:t>ina-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 of two dichroic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prisms is called tri-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chroic prism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splits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light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into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three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wave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lengths.</w:t>
      </w:r>
    </w:p>
    <w:p w14:paraId="6F29EEC0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EEC1" w14:textId="77777777" w:rsidR="000C57FC" w:rsidRDefault="000C57FC">
      <w:pPr>
        <w:pStyle w:val="BodyText"/>
        <w:spacing w:after="1"/>
        <w:rPr>
          <w:sz w:val="24"/>
        </w:rPr>
      </w:pPr>
    </w:p>
    <w:p w14:paraId="6F29EEC2" w14:textId="77777777" w:rsidR="000C57FC" w:rsidRDefault="00DD6C4B">
      <w:pPr>
        <w:pStyle w:val="BodyText"/>
        <w:ind w:left="957"/>
      </w:pPr>
      <w:r>
        <w:rPr>
          <w:noProof/>
        </w:rPr>
        <w:drawing>
          <wp:inline distT="0" distB="0" distL="0" distR="0" wp14:anchorId="6F29F5E2" wp14:editId="6F29F5E3">
            <wp:extent cx="4895596" cy="2946368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596" cy="29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EEC3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EC4" w14:textId="77777777" w:rsidR="000C57FC" w:rsidRDefault="000C57FC">
      <w:pPr>
        <w:pStyle w:val="BodyText"/>
      </w:pPr>
    </w:p>
    <w:p w14:paraId="6F29EEC5" w14:textId="77777777" w:rsidR="000C57FC" w:rsidRDefault="000C57FC">
      <w:pPr>
        <w:pStyle w:val="BodyText"/>
      </w:pPr>
    </w:p>
    <w:p w14:paraId="6F29EEC6" w14:textId="77777777" w:rsidR="000C57FC" w:rsidRDefault="000C57FC">
      <w:pPr>
        <w:pStyle w:val="BodyText"/>
      </w:pPr>
    </w:p>
    <w:p w14:paraId="6F29EEC7" w14:textId="77777777" w:rsidR="000C57FC" w:rsidRDefault="000C57FC">
      <w:pPr>
        <w:pStyle w:val="BodyText"/>
      </w:pPr>
    </w:p>
    <w:p w14:paraId="6F29EEC8" w14:textId="77777777" w:rsidR="000C57FC" w:rsidRDefault="000C57FC">
      <w:pPr>
        <w:pStyle w:val="BodyText"/>
      </w:pPr>
    </w:p>
    <w:p w14:paraId="6F29EEC9" w14:textId="77777777" w:rsidR="000C57FC" w:rsidRDefault="000C57FC">
      <w:pPr>
        <w:pStyle w:val="BodyText"/>
      </w:pPr>
    </w:p>
    <w:p w14:paraId="6F29EECA" w14:textId="77777777" w:rsidR="000C57FC" w:rsidRDefault="000C57FC">
      <w:pPr>
        <w:pStyle w:val="BodyText"/>
      </w:pPr>
    </w:p>
    <w:p w14:paraId="6F29EECB" w14:textId="77777777" w:rsidR="000C57FC" w:rsidRDefault="000C57FC">
      <w:pPr>
        <w:pStyle w:val="BodyText"/>
        <w:spacing w:before="6"/>
      </w:pPr>
    </w:p>
    <w:p w14:paraId="6F29EECC" w14:textId="77777777" w:rsidR="000C57FC" w:rsidRDefault="00DD6C4B">
      <w:pPr>
        <w:pStyle w:val="BodyText"/>
        <w:spacing w:before="99" w:line="268" w:lineRule="auto"/>
        <w:ind w:left="2204" w:right="954" w:hanging="1"/>
        <w:jc w:val="both"/>
      </w:pPr>
      <w:r>
        <w:rPr>
          <w:color w:val="231F20"/>
        </w:rPr>
        <w:t>Time of ﬂight (ToF) cameras use the same physical principle as scanning LIDAR systems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and are also known as ﬂash LIDARs. By measuring the time difference between emis-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pulses,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pixel,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values.</w:t>
      </w:r>
    </w:p>
    <w:p w14:paraId="6F29EECD" w14:textId="77777777" w:rsidR="000C57FC" w:rsidRDefault="000C57FC">
      <w:pPr>
        <w:pStyle w:val="BodyText"/>
        <w:spacing w:before="4"/>
        <w:rPr>
          <w:sz w:val="22"/>
        </w:rPr>
      </w:pPr>
    </w:p>
    <w:p w14:paraId="6F29EECE" w14:textId="77777777" w:rsidR="000C57FC" w:rsidRDefault="00DD6C4B">
      <w:pPr>
        <w:pStyle w:val="BodyText"/>
        <w:spacing w:before="1" w:line="268" w:lineRule="auto"/>
        <w:ind w:left="2204" w:right="954"/>
        <w:jc w:val="both"/>
      </w:pPr>
      <w:r>
        <w:rPr>
          <w:color w:val="231F20"/>
        </w:rPr>
        <w:t>Generally, it can be said that every exteroceptive sensor used for environmental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ception has its own advantages and disadvantages, which make them suitable for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ticular situations and under speciﬁc conditions. The following table summarizes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properties of each technology, where green, yellow, and red represent good, medium,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suitability,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respectively.</w:t>
      </w:r>
    </w:p>
    <w:p w14:paraId="6F29EECF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6F29F5E4" wp14:editId="6F29F5E5">
            <wp:simplePos x="0" y="0"/>
            <wp:positionH relativeFrom="page">
              <wp:posOffset>1692000</wp:posOffset>
            </wp:positionH>
            <wp:positionV relativeFrom="paragraph">
              <wp:posOffset>177891</wp:posOffset>
            </wp:positionV>
            <wp:extent cx="4968240" cy="356616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ED0" w14:textId="77777777" w:rsidR="000C57FC" w:rsidRDefault="00DD6C4B">
      <w:pPr>
        <w:pStyle w:val="BodyText"/>
        <w:spacing w:before="83" w:line="268" w:lineRule="auto"/>
        <w:ind w:left="2204" w:right="954"/>
        <w:jc w:val="both"/>
      </w:pPr>
      <w:r>
        <w:rPr>
          <w:color w:val="231F20"/>
        </w:rPr>
        <w:t>Due to those different sensor characteristics, autonomous driving technology makes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of a combination of multiple different sensors to enable the highest possible 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racy and reliability. This is enabled by fusion of t</w:t>
      </w:r>
      <w:r>
        <w:rPr>
          <w:color w:val="231F20"/>
        </w:rPr>
        <w:t>he information, which can be done 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 stages of the data processing. Early fusion is applied to the raw or prepro-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cessed data. Preprocessing in this sense does not contain detection algorithms or any-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similar.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clustering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RADAR-data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(Schu-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bert et al., 2015). By fusing data at an early stage, low level features and relations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the separate sensor data may be detected that would otherwise go unnoticed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single-sensor algorithms. By comparison, late fusion algorithms fuse the detection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outputs of sensor data and generate a common estimation that is more precise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</w:t>
      </w:r>
      <w:r>
        <w:rPr>
          <w:color w:val="231F20"/>
        </w:rPr>
        <w:t>ingle ones and has lower uncertainties. Steps between early and late fusion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applied to all possible stages during the data processing. For a detailed study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sensor fusion, the interested reader is referred to the literature by Ebersbach et 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</w:t>
      </w:r>
      <w:r>
        <w:rPr>
          <w:color w:val="231F20"/>
        </w:rPr>
        <w:t>17).</w:t>
      </w:r>
    </w:p>
    <w:p w14:paraId="6F29EED1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D2" w14:textId="77777777" w:rsidR="000C57FC" w:rsidRDefault="000C57FC">
      <w:pPr>
        <w:pStyle w:val="BodyText"/>
      </w:pPr>
    </w:p>
    <w:p w14:paraId="6F29EED3" w14:textId="77777777" w:rsidR="000C57FC" w:rsidRDefault="000C57FC">
      <w:pPr>
        <w:pStyle w:val="BodyText"/>
      </w:pPr>
    </w:p>
    <w:p w14:paraId="6F29EED4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Environment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Perception</w:t>
      </w:r>
    </w:p>
    <w:p w14:paraId="6F29EED5" w14:textId="77777777" w:rsidR="000C57FC" w:rsidRDefault="000C57FC">
      <w:pPr>
        <w:pStyle w:val="BodyText"/>
      </w:pPr>
    </w:p>
    <w:p w14:paraId="6F29EED6" w14:textId="77777777" w:rsidR="000C57FC" w:rsidRDefault="000C57FC">
      <w:pPr>
        <w:pStyle w:val="BodyText"/>
      </w:pPr>
    </w:p>
    <w:p w14:paraId="6F29EED7" w14:textId="77777777" w:rsidR="000C57FC" w:rsidRDefault="000C57FC">
      <w:pPr>
        <w:pStyle w:val="BodyText"/>
      </w:pPr>
    </w:p>
    <w:p w14:paraId="6F29EED8" w14:textId="77777777" w:rsidR="000C57FC" w:rsidRDefault="000C57FC">
      <w:pPr>
        <w:pStyle w:val="BodyText"/>
      </w:pPr>
    </w:p>
    <w:p w14:paraId="6F29EED9" w14:textId="77777777" w:rsidR="000C57FC" w:rsidRDefault="000C57FC">
      <w:pPr>
        <w:pStyle w:val="BodyText"/>
      </w:pPr>
    </w:p>
    <w:p w14:paraId="6F29EEDA" w14:textId="77777777" w:rsidR="000C57FC" w:rsidRDefault="000C57FC">
      <w:pPr>
        <w:pStyle w:val="BodyText"/>
        <w:spacing w:before="2"/>
        <w:rPr>
          <w:sz w:val="17"/>
        </w:rPr>
      </w:pPr>
    </w:p>
    <w:p w14:paraId="6F29EEDB" w14:textId="77777777" w:rsidR="000C57FC" w:rsidRDefault="00DD6C4B">
      <w:pPr>
        <w:pStyle w:val="BodyText"/>
        <w:spacing w:before="99"/>
        <w:ind w:left="1127"/>
      </w:pPr>
      <w:r>
        <w:rPr>
          <w:noProof/>
        </w:rPr>
      </w:r>
      <w:r w:rsidR="00DD6C4B">
        <w:rPr>
          <w:noProof/>
        </w:rPr>
        <w:pict w14:anchorId="6F29F5E6">
          <v:group id="docshapegroup79" o:spid="_x0000_s1224" alt="" style="position:absolute;left:0;text-align:left;margin-left:70.85pt;margin-top:24.5pt;width:391.2pt;height:511.55pt;z-index:-17655808;mso-position-horizontal-relative:page" coordorigin="1417,490" coordsize="7824,10231">
            <v:rect id="docshape80" o:spid="_x0000_s1226" alt="" style="position:absolute;left:1417;top:499;width:7824;height:10221" fillcolor="#f1f1f1" stroked="f"/>
            <v:line id="_x0000_s1225" alt="" style="position:absolute" from="9241,495" to="1417,495" strokecolor="#003946" strokeweight=".5pt"/>
            <w10:wrap anchorx="page"/>
          </v:group>
        </w:pict>
      </w:r>
      <w:r>
        <w:rPr>
          <w:color w:val="003946"/>
          <w:w w:val="105"/>
        </w:rPr>
        <w:t>Summary</w:t>
      </w:r>
    </w:p>
    <w:p w14:paraId="6F29EEDC" w14:textId="77777777" w:rsidR="000C57FC" w:rsidRDefault="000C57FC">
      <w:pPr>
        <w:pStyle w:val="BodyText"/>
        <w:rPr>
          <w:sz w:val="30"/>
        </w:rPr>
      </w:pPr>
    </w:p>
    <w:p w14:paraId="6F29EEDD" w14:textId="77777777" w:rsidR="000C57FC" w:rsidRDefault="00DD6C4B">
      <w:pPr>
        <w:pStyle w:val="BodyText"/>
        <w:spacing w:line="268" w:lineRule="auto"/>
        <w:ind w:left="1127" w:right="2382"/>
        <w:jc w:val="both"/>
      </w:pP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own.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strengths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accuracy.</w:t>
      </w:r>
    </w:p>
    <w:p w14:paraId="6F29EEDE" w14:textId="77777777" w:rsidR="000C57FC" w:rsidRDefault="000C57FC">
      <w:pPr>
        <w:pStyle w:val="BodyText"/>
        <w:spacing w:before="4"/>
        <w:rPr>
          <w:sz w:val="22"/>
        </w:rPr>
      </w:pPr>
    </w:p>
    <w:p w14:paraId="6F29EEDF" w14:textId="77777777" w:rsidR="000C57FC" w:rsidRDefault="00DD6C4B">
      <w:pPr>
        <w:pStyle w:val="BodyText"/>
        <w:spacing w:line="268" w:lineRule="auto"/>
        <w:ind w:left="1127" w:right="2377"/>
      </w:pPr>
      <w:r>
        <w:rPr>
          <w:color w:val="231F20"/>
        </w:rPr>
        <w:t>For global positioning of a vehicle, global navigation satellite systems are an opti-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mal technology. Different variants </w:t>
      </w:r>
      <w:r>
        <w:rPr>
          <w:color w:val="231F20"/>
        </w:rPr>
        <w:t>exist, such as GALILEO, Beidou, GLONASS,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GPS, but GPS is currently the most commonly used. The </w:t>
      </w:r>
      <w:r>
        <w:rPr>
          <w:color w:val="231F20"/>
        </w:rPr>
        <w:t>technology consists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segments: the space segment, the control segment, and the user segment.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satellites,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world-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stations,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receivers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world.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carrier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frequencies,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L1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L2,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civilian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mili-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tary purposes, respectively, consisting of different digital codes and a navigation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6F29EEE0" w14:textId="77777777" w:rsidR="000C57FC" w:rsidRDefault="000C57FC">
      <w:pPr>
        <w:pStyle w:val="BodyText"/>
        <w:spacing w:before="4"/>
        <w:rPr>
          <w:sz w:val="22"/>
        </w:rPr>
      </w:pPr>
    </w:p>
    <w:p w14:paraId="6F29EEE1" w14:textId="77777777" w:rsidR="000C57FC" w:rsidRDefault="00DD6C4B">
      <w:pPr>
        <w:pStyle w:val="BodyText"/>
        <w:spacing w:line="268" w:lineRule="auto"/>
        <w:ind w:left="1127" w:right="2421"/>
      </w:pPr>
      <w:r>
        <w:rPr>
          <w:color w:val="231F20"/>
        </w:rPr>
        <w:t>Inertial measurement units (IMUs) consist of accelerometer and angular rate 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sors and can be supported by magnetometers. The purpose is to measure the six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</w:t>
      </w:r>
      <w:r>
        <w:rPr>
          <w:color w:val="231F20"/>
        </w:rPr>
        <w:t>ematic degrees of freedom and thus, to determine a relative translational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rotational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integrated.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drift,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inertial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navi-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gation. The combination of GPS and IMU, for example, can be used for ego vehicle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localization.</w:t>
      </w:r>
    </w:p>
    <w:p w14:paraId="6F29EEE2" w14:textId="77777777" w:rsidR="000C57FC" w:rsidRDefault="000C57FC">
      <w:pPr>
        <w:pStyle w:val="BodyText"/>
        <w:spacing w:before="4"/>
        <w:rPr>
          <w:sz w:val="22"/>
        </w:rPr>
      </w:pPr>
    </w:p>
    <w:p w14:paraId="6F29EEE3" w14:textId="77777777" w:rsidR="000C57FC" w:rsidRDefault="00DD6C4B">
      <w:pPr>
        <w:pStyle w:val="BodyText"/>
        <w:spacing w:line="268" w:lineRule="auto"/>
        <w:ind w:left="1127" w:right="2377"/>
      </w:pPr>
      <w:r>
        <w:rPr>
          <w:color w:val="231F20"/>
        </w:rPr>
        <w:t>Two related exteroceptive sensors used for self-driving vehicles are LIDARs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RADARs. While LIDARs rely on the emission and reception of light, RADARs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</w:t>
      </w:r>
      <w:r>
        <w:rPr>
          <w:color w:val="231F20"/>
        </w:rPr>
        <w:t>rowaves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distances.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RADARs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radial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velocities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when using a proper modulation technique, such as the continuous wave or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quency modulated continuous wave. LIDARs can be used to generate an accurate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representation of th</w:t>
      </w:r>
      <w:r>
        <w:rPr>
          <w:color w:val="231F20"/>
        </w:rPr>
        <w:t>e direct surrounding environment of autonomous vehicles 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RADARs,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son, can detect objects that are further away due to the longer wavelengths. 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also not impacted by difﬁcult weather conditions. One disadvantage of RADARs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resolution.</w:t>
      </w:r>
    </w:p>
    <w:p w14:paraId="6F29EEE4" w14:textId="77777777" w:rsidR="000C57FC" w:rsidRDefault="000C57FC">
      <w:pPr>
        <w:pStyle w:val="BodyText"/>
        <w:spacing w:before="3"/>
        <w:rPr>
          <w:sz w:val="22"/>
        </w:rPr>
      </w:pPr>
    </w:p>
    <w:p w14:paraId="6F29EEE5" w14:textId="77777777" w:rsidR="000C57FC" w:rsidRDefault="00DD6C4B">
      <w:pPr>
        <w:pStyle w:val="BodyText"/>
        <w:spacing w:line="268" w:lineRule="auto"/>
        <w:ind w:left="1127" w:right="2426"/>
      </w:pPr>
      <w:r>
        <w:rPr>
          <w:color w:val="231F20"/>
        </w:rPr>
        <w:t>Cameras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exteroceptive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automotive applications. CCD and CMOS image sensors are the most commonly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technologies. CCDs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 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noise behavior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light sensi-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tivity,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CMOSs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cheaper.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Cameras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compositions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stereo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cameras.</w:t>
      </w:r>
    </w:p>
    <w:p w14:paraId="6F29EEE6" w14:textId="77777777" w:rsidR="000C57FC" w:rsidRDefault="000C57FC">
      <w:pPr>
        <w:spacing w:line="268" w:lineRule="auto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EE7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5E7">
          <v:group id="docshapegroup81" o:spid="_x0000_s1221" alt="" style="position:absolute;margin-left:-14.15pt;margin-top:198.45pt;width:581.15pt;height:170.1pt;z-index:-17655296;mso-position-horizontal-relative:page;mso-position-vertical-relative:page" coordorigin="-283,3969" coordsize="11623,3402">
            <v:rect id="docshape82" o:spid="_x0000_s1223" alt="" style="position:absolute;left:-284;top:3968;width:6520;height:3402" fillcolor="#f1f1f1" stroked="f"/>
            <v:shape id="docshape83" o:spid="_x0000_s1222" type="#_x0000_t75" alt="" style="position:absolute;left:6236;top:3968;width:5103;height:3402">
              <v:imagedata r:id="rId50" o:title=""/>
            </v:shape>
            <w10:wrap anchorx="page" anchory="page"/>
          </v:group>
        </w:pict>
      </w:r>
    </w:p>
    <w:p w14:paraId="6F29EEE8" w14:textId="77777777" w:rsidR="000C57FC" w:rsidRDefault="000C57FC">
      <w:pPr>
        <w:pStyle w:val="BodyText"/>
      </w:pPr>
    </w:p>
    <w:p w14:paraId="6F29EEE9" w14:textId="77777777" w:rsidR="000C57FC" w:rsidRDefault="000C57FC">
      <w:pPr>
        <w:pStyle w:val="BodyText"/>
      </w:pPr>
    </w:p>
    <w:p w14:paraId="6F29EEEA" w14:textId="77777777" w:rsidR="000C57FC" w:rsidRDefault="000C57FC">
      <w:pPr>
        <w:pStyle w:val="BodyText"/>
      </w:pPr>
    </w:p>
    <w:p w14:paraId="6F29EEEB" w14:textId="77777777" w:rsidR="000C57FC" w:rsidRDefault="000C57FC">
      <w:pPr>
        <w:pStyle w:val="BodyText"/>
      </w:pPr>
    </w:p>
    <w:p w14:paraId="6F29EEEC" w14:textId="77777777" w:rsidR="000C57FC" w:rsidRDefault="000C57FC">
      <w:pPr>
        <w:pStyle w:val="BodyText"/>
      </w:pPr>
    </w:p>
    <w:p w14:paraId="6F29EEED" w14:textId="77777777" w:rsidR="000C57FC" w:rsidRDefault="000C57FC">
      <w:pPr>
        <w:pStyle w:val="BodyText"/>
      </w:pPr>
    </w:p>
    <w:p w14:paraId="6F29EEEE" w14:textId="77777777" w:rsidR="000C57FC" w:rsidRDefault="000C57FC">
      <w:pPr>
        <w:pStyle w:val="BodyText"/>
      </w:pPr>
    </w:p>
    <w:p w14:paraId="6F29EEEF" w14:textId="77777777" w:rsidR="000C57FC" w:rsidRDefault="000C57FC">
      <w:pPr>
        <w:pStyle w:val="BodyText"/>
      </w:pPr>
    </w:p>
    <w:p w14:paraId="6F29EEF0" w14:textId="77777777" w:rsidR="000C57FC" w:rsidRDefault="000C57FC">
      <w:pPr>
        <w:pStyle w:val="BodyText"/>
      </w:pPr>
    </w:p>
    <w:p w14:paraId="6F29EEF1" w14:textId="77777777" w:rsidR="000C57FC" w:rsidRDefault="000C57FC">
      <w:pPr>
        <w:pStyle w:val="BodyText"/>
      </w:pPr>
    </w:p>
    <w:p w14:paraId="6F29EEF2" w14:textId="77777777" w:rsidR="000C57FC" w:rsidRDefault="000C57FC">
      <w:pPr>
        <w:pStyle w:val="BodyText"/>
      </w:pPr>
    </w:p>
    <w:p w14:paraId="6F29EEF3" w14:textId="77777777" w:rsidR="000C57FC" w:rsidRDefault="000C57FC">
      <w:pPr>
        <w:pStyle w:val="BodyText"/>
      </w:pPr>
    </w:p>
    <w:p w14:paraId="6F29EEF4" w14:textId="77777777" w:rsidR="000C57FC" w:rsidRDefault="000C57FC">
      <w:pPr>
        <w:pStyle w:val="BodyText"/>
      </w:pPr>
    </w:p>
    <w:p w14:paraId="6F29EEF5" w14:textId="77777777" w:rsidR="000C57FC" w:rsidRDefault="000C57FC">
      <w:pPr>
        <w:pStyle w:val="BodyText"/>
      </w:pPr>
    </w:p>
    <w:p w14:paraId="6F29EEF6" w14:textId="77777777" w:rsidR="000C57FC" w:rsidRDefault="000C57FC">
      <w:pPr>
        <w:pStyle w:val="BodyText"/>
      </w:pPr>
    </w:p>
    <w:p w14:paraId="6F29EEF7" w14:textId="77777777" w:rsidR="000C57FC" w:rsidRDefault="000C57FC">
      <w:pPr>
        <w:pStyle w:val="BodyText"/>
      </w:pPr>
    </w:p>
    <w:p w14:paraId="6F29EEF8" w14:textId="77777777" w:rsidR="000C57FC" w:rsidRDefault="000C57FC">
      <w:pPr>
        <w:pStyle w:val="BodyText"/>
      </w:pPr>
    </w:p>
    <w:p w14:paraId="6F29EEF9" w14:textId="77777777" w:rsidR="000C57FC" w:rsidRDefault="000C57FC">
      <w:pPr>
        <w:pStyle w:val="BodyText"/>
      </w:pPr>
    </w:p>
    <w:p w14:paraId="6F29EEFA" w14:textId="77777777" w:rsidR="000C57FC" w:rsidRDefault="000C57FC">
      <w:pPr>
        <w:pStyle w:val="BodyText"/>
      </w:pPr>
    </w:p>
    <w:p w14:paraId="6F29EEFB" w14:textId="77777777" w:rsidR="000C57FC" w:rsidRDefault="000C57FC">
      <w:pPr>
        <w:pStyle w:val="BodyText"/>
      </w:pPr>
    </w:p>
    <w:p w14:paraId="6F29EEFC" w14:textId="77777777" w:rsidR="000C57FC" w:rsidRDefault="00DD6C4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3</w:t>
      </w:r>
    </w:p>
    <w:p w14:paraId="6F29EEFD" w14:textId="77777777" w:rsidR="000C57FC" w:rsidRDefault="00DD6C4B">
      <w:pPr>
        <w:pStyle w:val="Heading2"/>
      </w:pPr>
      <w:r>
        <w:rPr>
          <w:color w:val="003946"/>
          <w:w w:val="95"/>
        </w:rPr>
        <w:t>Moving,</w:t>
      </w:r>
      <w:r>
        <w:rPr>
          <w:color w:val="003946"/>
          <w:spacing w:val="47"/>
          <w:w w:val="95"/>
        </w:rPr>
        <w:t xml:space="preserve"> </w:t>
      </w:r>
      <w:r>
        <w:rPr>
          <w:color w:val="003946"/>
          <w:w w:val="95"/>
        </w:rPr>
        <w:t>Braking,</w:t>
      </w:r>
      <w:r>
        <w:rPr>
          <w:color w:val="003946"/>
          <w:spacing w:val="47"/>
          <w:w w:val="95"/>
        </w:rPr>
        <w:t xml:space="preserve"> </w:t>
      </w:r>
      <w:r>
        <w:rPr>
          <w:color w:val="003946"/>
          <w:w w:val="95"/>
        </w:rPr>
        <w:t>Steering</w:t>
      </w:r>
    </w:p>
    <w:p w14:paraId="6F29EEFE" w14:textId="77777777" w:rsidR="000C57FC" w:rsidRDefault="000C57FC">
      <w:pPr>
        <w:pStyle w:val="BodyText"/>
      </w:pPr>
    </w:p>
    <w:p w14:paraId="6F29EEFF" w14:textId="77777777" w:rsidR="000C57FC" w:rsidRDefault="000C57FC">
      <w:pPr>
        <w:pStyle w:val="BodyText"/>
      </w:pPr>
    </w:p>
    <w:p w14:paraId="6F29EF00" w14:textId="77777777" w:rsidR="000C57FC" w:rsidRDefault="000C57FC">
      <w:pPr>
        <w:pStyle w:val="BodyText"/>
      </w:pPr>
    </w:p>
    <w:p w14:paraId="6F29EF01" w14:textId="77777777" w:rsidR="000C57FC" w:rsidRDefault="000C57FC">
      <w:pPr>
        <w:pStyle w:val="BodyText"/>
      </w:pPr>
    </w:p>
    <w:p w14:paraId="6F29EF02" w14:textId="77777777" w:rsidR="000C57FC" w:rsidRDefault="000C57FC">
      <w:pPr>
        <w:pStyle w:val="BodyText"/>
      </w:pPr>
    </w:p>
    <w:p w14:paraId="6F29EF03" w14:textId="77777777" w:rsidR="000C57FC" w:rsidRDefault="000C57FC">
      <w:pPr>
        <w:pStyle w:val="BodyText"/>
      </w:pPr>
    </w:p>
    <w:p w14:paraId="6F29EF04" w14:textId="77777777" w:rsidR="000C57FC" w:rsidRDefault="000C57FC">
      <w:pPr>
        <w:pStyle w:val="BodyText"/>
      </w:pPr>
    </w:p>
    <w:p w14:paraId="6F29EF05" w14:textId="77777777" w:rsidR="000C57FC" w:rsidRDefault="000C57FC">
      <w:pPr>
        <w:pStyle w:val="BodyText"/>
      </w:pPr>
    </w:p>
    <w:p w14:paraId="6F29EF06" w14:textId="77777777" w:rsidR="000C57FC" w:rsidRDefault="00DD6C4B">
      <w:pPr>
        <w:pStyle w:val="Heading4"/>
        <w:ind w:left="1666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F29EF07" w14:textId="77777777" w:rsidR="000C57FC" w:rsidRDefault="000C57FC">
      <w:pPr>
        <w:pStyle w:val="BodyText"/>
        <w:spacing w:before="3"/>
        <w:rPr>
          <w:sz w:val="29"/>
        </w:rPr>
      </w:pPr>
    </w:p>
    <w:p w14:paraId="6F29EF08" w14:textId="77777777" w:rsidR="000C57FC" w:rsidRDefault="00DD6C4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6F29EF09" w14:textId="77777777" w:rsidR="000C57FC" w:rsidRDefault="000C57FC">
      <w:pPr>
        <w:pStyle w:val="BodyText"/>
        <w:spacing w:before="9"/>
        <w:rPr>
          <w:sz w:val="24"/>
        </w:rPr>
      </w:pPr>
    </w:p>
    <w:p w14:paraId="6F29EF0A" w14:textId="77777777" w:rsidR="000C57FC" w:rsidRDefault="00DD6C4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fundamentals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moving,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steering,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vehicles.</w:t>
      </w:r>
    </w:p>
    <w:p w14:paraId="6F29EF0B" w14:textId="77777777" w:rsidR="000C57FC" w:rsidRDefault="00DD6C4B">
      <w:pPr>
        <w:pStyle w:val="BodyText"/>
        <w:spacing w:before="169"/>
        <w:ind w:left="1665"/>
      </w:pPr>
      <w:r>
        <w:rPr>
          <w:color w:val="231F20"/>
          <w:spacing w:val="-1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braking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technologies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exist.</w:t>
      </w:r>
    </w:p>
    <w:p w14:paraId="6F29EF0C" w14:textId="77777777" w:rsidR="000C57FC" w:rsidRDefault="00DD6C4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modeled.</w:t>
      </w:r>
    </w:p>
    <w:p w14:paraId="6F29EF0D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vehicle.</w:t>
      </w:r>
    </w:p>
    <w:p w14:paraId="6F29EF0E" w14:textId="77777777" w:rsidR="000C57FC" w:rsidRDefault="00DD6C4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automatically.</w:t>
      </w:r>
    </w:p>
    <w:p w14:paraId="6F29EF0F" w14:textId="77777777" w:rsidR="000C57FC" w:rsidRDefault="000C57FC">
      <w:pPr>
        <w:pStyle w:val="BodyText"/>
      </w:pPr>
    </w:p>
    <w:p w14:paraId="6F29EF10" w14:textId="77777777" w:rsidR="000C57FC" w:rsidRDefault="000C57FC">
      <w:pPr>
        <w:pStyle w:val="BodyText"/>
      </w:pPr>
    </w:p>
    <w:p w14:paraId="6F29EF11" w14:textId="77777777" w:rsidR="000C57FC" w:rsidRDefault="000C57FC">
      <w:pPr>
        <w:pStyle w:val="BodyText"/>
      </w:pPr>
    </w:p>
    <w:p w14:paraId="6F29EF12" w14:textId="77777777" w:rsidR="000C57FC" w:rsidRDefault="000C57FC">
      <w:pPr>
        <w:pStyle w:val="BodyText"/>
      </w:pPr>
    </w:p>
    <w:p w14:paraId="6F29EF13" w14:textId="77777777" w:rsidR="000C57FC" w:rsidRDefault="000C57FC">
      <w:pPr>
        <w:pStyle w:val="BodyText"/>
      </w:pPr>
    </w:p>
    <w:p w14:paraId="6F29EF14" w14:textId="77777777" w:rsidR="000C57FC" w:rsidRDefault="000C57FC">
      <w:pPr>
        <w:pStyle w:val="BodyText"/>
      </w:pPr>
    </w:p>
    <w:p w14:paraId="6F29EF15" w14:textId="77777777" w:rsidR="000C57FC" w:rsidRDefault="000C57FC">
      <w:pPr>
        <w:pStyle w:val="BodyText"/>
      </w:pPr>
    </w:p>
    <w:p w14:paraId="6F29EF16" w14:textId="77777777" w:rsidR="000C57FC" w:rsidRDefault="000C57FC">
      <w:pPr>
        <w:pStyle w:val="BodyText"/>
      </w:pPr>
    </w:p>
    <w:p w14:paraId="6F29EF17" w14:textId="77777777" w:rsidR="000C57FC" w:rsidRDefault="000C57FC">
      <w:pPr>
        <w:pStyle w:val="BodyText"/>
      </w:pPr>
    </w:p>
    <w:p w14:paraId="6F29EF18" w14:textId="77777777" w:rsidR="000C57FC" w:rsidRDefault="000C57FC">
      <w:pPr>
        <w:pStyle w:val="BodyText"/>
        <w:spacing w:before="11"/>
        <w:rPr>
          <w:sz w:val="23"/>
        </w:rPr>
      </w:pPr>
    </w:p>
    <w:p w14:paraId="6F29EF19" w14:textId="77777777" w:rsidR="000C57FC" w:rsidRDefault="00DD6C4B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DL-E-DLMDSEAAD01-U03</w:t>
      </w:r>
    </w:p>
    <w:p w14:paraId="6F29EF1A" w14:textId="77777777" w:rsidR="000C57FC" w:rsidRDefault="000C57FC">
      <w:pPr>
        <w:jc w:val="right"/>
        <w:rPr>
          <w:sz w:val="14"/>
        </w:rPr>
        <w:sectPr w:rsidR="000C57FC">
          <w:headerReference w:type="even" r:id="rId51"/>
          <w:footerReference w:type="even" r:id="rId52"/>
          <w:pgSz w:w="11910" w:h="16840"/>
          <w:pgMar w:top="1600" w:right="460" w:bottom="280" w:left="460" w:header="0" w:footer="0" w:gutter="0"/>
          <w:cols w:space="720"/>
        </w:sectPr>
      </w:pPr>
    </w:p>
    <w:p w14:paraId="6F29EF1B" w14:textId="77777777" w:rsidR="000C57FC" w:rsidRDefault="000C57FC">
      <w:pPr>
        <w:pStyle w:val="BodyText"/>
      </w:pPr>
    </w:p>
    <w:p w14:paraId="6F29EF1C" w14:textId="77777777" w:rsidR="000C57FC" w:rsidRDefault="00DD6C4B">
      <w:pPr>
        <w:pStyle w:val="ListParagraph"/>
        <w:numPr>
          <w:ilvl w:val="0"/>
          <w:numId w:val="2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w w:val="95"/>
          <w:sz w:val="48"/>
        </w:rPr>
        <w:t>Moving,</w:t>
      </w:r>
      <w:r>
        <w:rPr>
          <w:color w:val="003946"/>
          <w:spacing w:val="40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Braking,</w:t>
      </w:r>
      <w:r>
        <w:rPr>
          <w:color w:val="003946"/>
          <w:spacing w:val="40"/>
          <w:w w:val="95"/>
          <w:sz w:val="48"/>
        </w:rPr>
        <w:t xml:space="preserve"> </w:t>
      </w:r>
      <w:r>
        <w:rPr>
          <w:color w:val="003946"/>
          <w:w w:val="95"/>
          <w:sz w:val="48"/>
        </w:rPr>
        <w:t>Steering</w:t>
      </w:r>
    </w:p>
    <w:p w14:paraId="6F29EF1D" w14:textId="77777777" w:rsidR="000C57FC" w:rsidRDefault="000C57FC">
      <w:pPr>
        <w:pStyle w:val="BodyText"/>
        <w:rPr>
          <w:sz w:val="58"/>
        </w:rPr>
      </w:pPr>
    </w:p>
    <w:p w14:paraId="6F29EF1E" w14:textId="77777777" w:rsidR="000C57FC" w:rsidRDefault="000C57FC">
      <w:pPr>
        <w:pStyle w:val="BodyText"/>
        <w:spacing w:before="10"/>
        <w:rPr>
          <w:sz w:val="59"/>
        </w:rPr>
      </w:pPr>
    </w:p>
    <w:p w14:paraId="6F29EF1F" w14:textId="77777777" w:rsidR="000C57FC" w:rsidRDefault="00DD6C4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6F29EF20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In this unit, we will present the fundamentals of automated vehicles’ motion genera-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braking,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steering.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X-by-wire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longitudinal,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lateral,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explanation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exemplary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longitu-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presented.</w:t>
      </w:r>
    </w:p>
    <w:p w14:paraId="6F29EF21" w14:textId="77777777" w:rsidR="000C57FC" w:rsidRDefault="000C57FC">
      <w:pPr>
        <w:pStyle w:val="BodyText"/>
        <w:rPr>
          <w:sz w:val="24"/>
        </w:rPr>
      </w:pPr>
    </w:p>
    <w:p w14:paraId="6F29EF22" w14:textId="77777777" w:rsidR="000C57FC" w:rsidRDefault="000C57FC">
      <w:pPr>
        <w:pStyle w:val="BodyText"/>
        <w:rPr>
          <w:sz w:val="35"/>
        </w:rPr>
      </w:pPr>
    </w:p>
    <w:p w14:paraId="6F29EF23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Fundamentals</w:t>
      </w:r>
    </w:p>
    <w:p w14:paraId="6F29EF24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The control of self-driving vehicles can be seen as the counterp</w:t>
      </w:r>
      <w:r>
        <w:rPr>
          <w:color w:val="231F20"/>
        </w:rPr>
        <w:t>art of the perception.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ways.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works as the input interface and gathers as much useful information as possible,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latter is the output and generates movements such as braking, steering, gear-shifting,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accelerating using different kinds of actuators. It is obvious that the performa</w:t>
      </w:r>
      <w:r>
        <w:rPr>
          <w:color w:val="231F20"/>
        </w:rPr>
        <w:t>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control system is highly dependent on the preceding modules because it is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executor of actions that were planned beforehand in the trajectory planner 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perceived information. Several existing vehicles with different levels of auto</w:t>
      </w:r>
      <w:r>
        <w:rPr>
          <w:color w:val="231F20"/>
        </w:rPr>
        <w:t>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already contain systems for automatic control such as cruise control for the throttle,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adaptive cruise control for throttle, and brakes or lane keeping assistants for control-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wheel.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happens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automat</w:t>
      </w:r>
      <w:r>
        <w:rPr>
          <w:color w:val="231F20"/>
        </w:rPr>
        <w:t>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driver becomes a passenger with no chance to intervene? Can the self-driving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 over physical systems that were originally controlled by humans, such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brakes?</w:t>
      </w:r>
    </w:p>
    <w:p w14:paraId="6F29EF25" w14:textId="77777777" w:rsidR="000C57FC" w:rsidRDefault="000C57FC">
      <w:pPr>
        <w:pStyle w:val="BodyText"/>
        <w:spacing w:before="3"/>
        <w:rPr>
          <w:sz w:val="22"/>
        </w:rPr>
      </w:pPr>
    </w:p>
    <w:p w14:paraId="6F29EF26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X-by-wire systems play an essential role in establishing high automation levels (Kelling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&amp; Leteinturier, 2003). The term refers to the replacement of mechanical or hydraulic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(steer-by-wire),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(brake-by-wire),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gear-s</w:t>
      </w:r>
      <w:r>
        <w:rPr>
          <w:color w:val="231F20"/>
        </w:rPr>
        <w:t>hifting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(shift-by-wire) with electrical or electro-mechanical ones (Wilwert et al., 2005). While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shift-by-wire already ﬁnds application in many present vehicles and may be the least</w:t>
      </w:r>
      <w:r>
        <w:rPr>
          <w:color w:val="231F20"/>
          <w:spacing w:val="1"/>
        </w:rPr>
        <w:t xml:space="preserve"> </w:t>
      </w:r>
      <w:r>
        <w:rPr>
          <w:color w:val="231F20"/>
          <w:w w:val="93"/>
        </w:rPr>
        <w:t>criti</w:t>
      </w:r>
      <w:r>
        <w:rPr>
          <w:color w:val="231F20"/>
          <w:spacing w:val="-2"/>
          <w:w w:val="93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9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  <w:w w:val="92"/>
        </w:rPr>
        <w:t>X</w:t>
      </w:r>
      <w:r>
        <w:rPr>
          <w:color w:val="231F20"/>
          <w:w w:val="106"/>
        </w:rPr>
        <w:t>-</w:t>
      </w:r>
      <w:r>
        <w:rPr>
          <w:color w:val="231F20"/>
          <w:spacing w:val="-1"/>
          <w:w w:val="106"/>
        </w:rPr>
        <w:t>b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97"/>
        </w:rPr>
        <w:t>-wi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4"/>
        </w:rPr>
        <w:t>ems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1"/>
        </w:rPr>
        <w:t>higher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02"/>
        </w:rPr>
        <w:t>-</w:t>
      </w:r>
      <w:r>
        <w:rPr>
          <w:color w:val="231F20"/>
          <w:spacing w:val="-6"/>
          <w:w w:val="102"/>
        </w:rPr>
        <w:t>r</w:t>
      </w:r>
      <w:r>
        <w:rPr>
          <w:color w:val="231F20"/>
        </w:rPr>
        <w:t>equi</w:t>
      </w:r>
      <w:r>
        <w:rPr>
          <w:color w:val="231F20"/>
          <w:spacing w:val="-6"/>
        </w:rPr>
        <w:t>r</w:t>
      </w:r>
      <w:r>
        <w:rPr>
          <w:color w:val="231F20"/>
          <w:w w:val="99"/>
        </w:rPr>
        <w:t>ement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4"/>
        </w:rPr>
        <w:t xml:space="preserve">ause </w:t>
      </w:r>
      <w:r>
        <w:rPr>
          <w:color w:val="231F20"/>
        </w:rPr>
        <w:t>system failures can directly cause accidents. In 2013, steer-by-wire systems were inte-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grated into the Inﬁniti Q50 and Q60, but customers did not widely accept them due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safety concerns (Orlov et al., 2019). A drive-by-wire system,</w:t>
      </w:r>
      <w:r>
        <w:rPr>
          <w:color w:val="231F20"/>
          <w:w w:val="95"/>
        </w:rPr>
        <w:t xml:space="preserve"> a combination of multiple X-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by-wire systems such as brake-by-wire and steer-by-wire, called Flex-0 was developed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AB Dynamics and integrated by Volvo in 2018 to enable direct driving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controller area network (CAN)-bus without any human contr</w:t>
      </w:r>
      <w:r>
        <w:rPr>
          <w:color w:val="231F20"/>
        </w:rPr>
        <w:t>ol. It can safely be stated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it will be essential to establish safe and reliable X-by-wire systems for self-driving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vehicles.</w:t>
      </w:r>
    </w:p>
    <w:p w14:paraId="6F29EF27" w14:textId="77777777" w:rsidR="000C57FC" w:rsidRDefault="000C57FC">
      <w:pPr>
        <w:spacing w:line="268" w:lineRule="auto"/>
        <w:jc w:val="both"/>
        <w:sectPr w:rsidR="000C57FC">
          <w:headerReference w:type="even" r:id="rId53"/>
          <w:headerReference w:type="default" r:id="rId54"/>
          <w:footerReference w:type="even" r:id="rId55"/>
          <w:footerReference w:type="default" r:id="rId56"/>
          <w:pgSz w:w="11910" w:h="16840"/>
          <w:pgMar w:top="960" w:right="460" w:bottom="680" w:left="460" w:header="0" w:footer="486" w:gutter="0"/>
          <w:pgNumType w:start="56"/>
          <w:cols w:space="720"/>
        </w:sectPr>
      </w:pPr>
    </w:p>
    <w:p w14:paraId="6F29EF28" w14:textId="77777777" w:rsidR="000C57FC" w:rsidRDefault="000C57FC">
      <w:pPr>
        <w:pStyle w:val="BodyText"/>
      </w:pPr>
    </w:p>
    <w:p w14:paraId="6F29EF29" w14:textId="77777777" w:rsidR="000C57FC" w:rsidRDefault="000C57FC">
      <w:pPr>
        <w:pStyle w:val="BodyText"/>
      </w:pPr>
    </w:p>
    <w:p w14:paraId="6F29EF2A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EF2B" w14:textId="77777777" w:rsidR="000C57FC" w:rsidRDefault="000C57FC">
      <w:pPr>
        <w:pStyle w:val="BodyText"/>
      </w:pPr>
    </w:p>
    <w:p w14:paraId="6F29EF2C" w14:textId="77777777" w:rsidR="000C57FC" w:rsidRDefault="000C57FC">
      <w:pPr>
        <w:pStyle w:val="BodyText"/>
      </w:pPr>
    </w:p>
    <w:p w14:paraId="6F29EF2D" w14:textId="77777777" w:rsidR="000C57FC" w:rsidRDefault="000C57FC">
      <w:pPr>
        <w:pStyle w:val="BodyText"/>
      </w:pPr>
    </w:p>
    <w:p w14:paraId="6F29EF2E" w14:textId="77777777" w:rsidR="000C57FC" w:rsidRDefault="000C57FC">
      <w:pPr>
        <w:pStyle w:val="BodyText"/>
      </w:pPr>
    </w:p>
    <w:p w14:paraId="6F29EF2F" w14:textId="77777777" w:rsidR="000C57FC" w:rsidRDefault="000C57FC">
      <w:pPr>
        <w:pStyle w:val="BodyText"/>
        <w:spacing w:before="6"/>
        <w:rPr>
          <w:sz w:val="22"/>
        </w:rPr>
      </w:pPr>
    </w:p>
    <w:p w14:paraId="6F29EF30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F31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Safety is highly dependent on redundancy, which can be established in two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ways: fail-safe and fail-operational. Most current safety systems in vehicles have a sys-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 xml:space="preserve">tem state, which is there in case of an overall system failure and does not cause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fail-safe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fail-silent: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fault-free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a total failure. This can be implemented for systems where a shutdown is harmless,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 as electrically assisted power-steering, where steering can still be done mechani-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cally. Systems where a shutdown leads to danger because safety criteria cannot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maintained need an emergency operation in case of a system failure and are called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fail-operational systems. When a failure occurs, the remaining part of the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 continue to work to prevent dangerous situations. These systems are 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sel</w:t>
      </w:r>
      <w:r>
        <w:rPr>
          <w:color w:val="231F20"/>
        </w:rPr>
        <w:t>f-driving vehicles, because human intervention will no longer be possible. 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functionality,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redundancy techniques. Structural redundancy, for example, is characterized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</w:t>
      </w:r>
      <w:r>
        <w:rPr>
          <w:color w:val="231F20"/>
        </w:rPr>
        <w:t>nsion of the system by additional similar components such as multiple processors,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memory,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sensors,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actuators.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redundancy,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integration of multiple different components. Through this, the same functionality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</w:t>
      </w:r>
      <w:r>
        <w:rPr>
          <w:color w:val="231F20"/>
        </w:rPr>
        <w:t>eved using different approaches. Information redundancy is the use of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such as checksums to gather redundant information. The time needed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execute functional redundancy is called temporal redundancy, e.g., the time to calcu-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 er</w:t>
      </w:r>
      <w:r>
        <w:rPr>
          <w:color w:val="231F20"/>
        </w:rPr>
        <w:t>ror codes or checksums. Detailed information about redundancy techniques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Echtle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(1990).</w:t>
      </w:r>
    </w:p>
    <w:p w14:paraId="6F29EF32" w14:textId="77777777" w:rsidR="000C57FC" w:rsidRDefault="000C57FC">
      <w:pPr>
        <w:pStyle w:val="BodyText"/>
        <w:rPr>
          <w:sz w:val="24"/>
        </w:rPr>
      </w:pPr>
    </w:p>
    <w:p w14:paraId="6F29EF33" w14:textId="77777777" w:rsidR="000C57FC" w:rsidRDefault="000C57FC">
      <w:pPr>
        <w:pStyle w:val="BodyText"/>
        <w:spacing w:before="11"/>
        <w:rPr>
          <w:sz w:val="34"/>
        </w:rPr>
      </w:pPr>
    </w:p>
    <w:p w14:paraId="6F29EF34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Dynamics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Mobile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Vehicle</w:t>
      </w:r>
    </w:p>
    <w:p w14:paraId="6F29EF35" w14:textId="77777777" w:rsidR="000C57FC" w:rsidRDefault="00DD6C4B">
      <w:pPr>
        <w:pStyle w:val="BodyText"/>
        <w:spacing w:before="265" w:line="268" w:lineRule="auto"/>
        <w:ind w:left="957"/>
        <w:jc w:val="both"/>
      </w:pPr>
      <w:r>
        <w:rPr>
          <w:color w:val="231F20"/>
        </w:rPr>
        <w:t>Before examining the different motion techniques, it is necessary to understand how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 behaves and reacts to driver inputs. The study of this ﬁeld is called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dynamics and can be divided into three main categories: longitudinal dynamics,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propulsion and braking, lateral dynamics, such as steering, and vertical dynamics,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suspension (Jacobson, 2016). The following table shows the topics covered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parts.</w:t>
      </w:r>
    </w:p>
    <w:p w14:paraId="6F29EF36" w14:textId="77777777" w:rsidR="000C57FC" w:rsidRDefault="00DD6C4B">
      <w:pPr>
        <w:spacing w:before="118" w:line="297" w:lineRule="auto"/>
        <w:ind w:left="355" w:right="217"/>
        <w:rPr>
          <w:sz w:val="18"/>
        </w:rPr>
      </w:pPr>
      <w:r>
        <w:br w:type="column"/>
      </w:r>
      <w:r>
        <w:rPr>
          <w:color w:val="231F20"/>
          <w:spacing w:val="-2"/>
          <w:sz w:val="18"/>
        </w:rPr>
        <w:t>Controller area net-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work</w:t>
      </w:r>
    </w:p>
    <w:p w14:paraId="6F29EF37" w14:textId="77777777" w:rsidR="000C57FC" w:rsidRDefault="00DD6C4B">
      <w:pPr>
        <w:spacing w:before="5" w:line="297" w:lineRule="auto"/>
        <w:ind w:left="355" w:right="203"/>
        <w:rPr>
          <w:sz w:val="18"/>
        </w:rPr>
      </w:pPr>
      <w:r>
        <w:rPr>
          <w:color w:val="808285"/>
          <w:spacing w:val="-1"/>
          <w:sz w:val="18"/>
        </w:rPr>
        <w:t xml:space="preserve">The controller </w:t>
      </w:r>
      <w:r>
        <w:rPr>
          <w:color w:val="808285"/>
          <w:sz w:val="18"/>
        </w:rPr>
        <w:t>area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 xml:space="preserve">network (CAN) is </w:t>
      </w:r>
      <w:r>
        <w:rPr>
          <w:color w:val="808285"/>
          <w:sz w:val="18"/>
        </w:rPr>
        <w:t>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serial bus system,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which is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stand-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ard for communica-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tion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within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vehicles.</w:t>
      </w:r>
    </w:p>
    <w:p w14:paraId="6F29EF38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3" w:space="40"/>
            <w:col w:w="2167"/>
          </w:cols>
        </w:sectPr>
      </w:pPr>
    </w:p>
    <w:p w14:paraId="6F29EF39" w14:textId="77777777" w:rsidR="000C57FC" w:rsidRDefault="000C57FC">
      <w:pPr>
        <w:pStyle w:val="BodyText"/>
        <w:spacing w:before="2"/>
        <w:rPr>
          <w:sz w:val="24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C57FC" w14:paraId="6F29EF3B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6F29EF3A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sz w:val="20"/>
              </w:rPr>
              <w:t>Topics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Different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Parts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of</w:t>
            </w:r>
            <w:r>
              <w:rPr>
                <w:color w:val="FFFFFF"/>
                <w:spacing w:val="-5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Vehicle</w:t>
            </w:r>
            <w:r>
              <w:rPr>
                <w:color w:val="FFFFFF"/>
                <w:spacing w:val="-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Dynamics</w:t>
            </w:r>
          </w:p>
        </w:tc>
      </w:tr>
      <w:tr w:rsidR="000C57FC" w14:paraId="6F29EF3F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F29EF3C" w14:textId="77777777" w:rsidR="000C57FC" w:rsidRDefault="00DD6C4B">
            <w:pPr>
              <w:pStyle w:val="TableParagraph"/>
              <w:spacing w:line="268" w:lineRule="auto"/>
              <w:ind w:left="170" w:right="61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 xml:space="preserve">Longitudinal </w:t>
            </w:r>
            <w:r>
              <w:rPr>
                <w:color w:val="231F20"/>
                <w:sz w:val="20"/>
              </w:rPr>
              <w:t>vehicle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6F29EF3D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Lateral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vehicle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6F29EF3E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Vertical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</w:tr>
      <w:tr w:rsidR="000C57FC" w14:paraId="6F29EF43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0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Driving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resistances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1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Steering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F42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Axle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suspension</w:t>
            </w:r>
          </w:p>
        </w:tc>
      </w:tr>
      <w:tr w:rsidR="000C57FC" w14:paraId="6F29EF47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4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Driving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5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Driving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agility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F46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Comfort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behavior</w:t>
            </w:r>
          </w:p>
        </w:tc>
      </w:tr>
      <w:tr w:rsidR="000C57FC" w14:paraId="6F29EF4B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8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Acceleration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6F29EF49" w14:textId="77777777" w:rsidR="000C57FC" w:rsidRDefault="00DD6C4B">
            <w:pPr>
              <w:pStyle w:val="TableParagraph"/>
              <w:spacing w:line="268" w:lineRule="auto"/>
              <w:ind w:right="58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Oversteering, under-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steering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6F29EF4A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Driving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uneven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roads</w:t>
            </w:r>
          </w:p>
        </w:tc>
      </w:tr>
    </w:tbl>
    <w:p w14:paraId="6F29EF4C" w14:textId="77777777" w:rsidR="000C57FC" w:rsidRDefault="000C57FC">
      <w:pPr>
        <w:rPr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F4D" w14:textId="77777777" w:rsidR="000C57FC" w:rsidRDefault="000C57FC">
      <w:pPr>
        <w:pStyle w:val="BodyText"/>
      </w:pPr>
    </w:p>
    <w:p w14:paraId="6F29EF4E" w14:textId="77777777" w:rsidR="000C57FC" w:rsidRDefault="000C57FC">
      <w:pPr>
        <w:pStyle w:val="BodyText"/>
      </w:pPr>
    </w:p>
    <w:p w14:paraId="6F29EF4F" w14:textId="77777777" w:rsidR="000C57FC" w:rsidRDefault="000C57FC">
      <w:pPr>
        <w:pStyle w:val="BodyText"/>
      </w:pPr>
    </w:p>
    <w:p w14:paraId="6F29EF50" w14:textId="77777777" w:rsidR="000C57FC" w:rsidRDefault="000C57FC">
      <w:pPr>
        <w:pStyle w:val="BodyText"/>
      </w:pPr>
    </w:p>
    <w:p w14:paraId="6F29EF51" w14:textId="77777777" w:rsidR="000C57FC" w:rsidRDefault="000C57FC">
      <w:pPr>
        <w:pStyle w:val="BodyText"/>
      </w:pPr>
    </w:p>
    <w:p w14:paraId="6F29EF52" w14:textId="77777777" w:rsidR="000C57FC" w:rsidRDefault="000C57FC">
      <w:pPr>
        <w:pStyle w:val="BodyText"/>
      </w:pPr>
    </w:p>
    <w:p w14:paraId="6F29EF53" w14:textId="77777777" w:rsidR="000C57FC" w:rsidRDefault="000C57FC">
      <w:pPr>
        <w:pStyle w:val="BodyText"/>
      </w:pPr>
    </w:p>
    <w:p w14:paraId="6F29EF54" w14:textId="77777777" w:rsidR="000C57FC" w:rsidRDefault="000C57FC">
      <w:pPr>
        <w:pStyle w:val="BodyText"/>
      </w:pPr>
    </w:p>
    <w:p w14:paraId="6F29EF55" w14:textId="77777777" w:rsidR="000C57FC" w:rsidRDefault="000C57FC">
      <w:pPr>
        <w:pStyle w:val="BodyText"/>
        <w:spacing w:before="10"/>
        <w:rPr>
          <w:sz w:val="10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C57FC" w14:paraId="6F29EF59" w14:textId="77777777">
        <w:trPr>
          <w:trHeight w:val="860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BBD3D3"/>
          </w:tcPr>
          <w:p w14:paraId="6F29EF56" w14:textId="77777777" w:rsidR="000C57FC" w:rsidRDefault="00DD6C4B">
            <w:pPr>
              <w:pStyle w:val="TableParagraph"/>
              <w:spacing w:line="268" w:lineRule="auto"/>
              <w:ind w:left="170" w:right="61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 xml:space="preserve">Longitudinal </w:t>
            </w:r>
            <w:r>
              <w:rPr>
                <w:color w:val="231F20"/>
                <w:sz w:val="20"/>
              </w:rPr>
              <w:t>vehicle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  <w:tc>
          <w:tcPr>
            <w:tcW w:w="2609" w:type="dxa"/>
            <w:tcBorders>
              <w:top w:val="nil"/>
            </w:tcBorders>
            <w:shd w:val="clear" w:color="auto" w:fill="BBD3D3"/>
          </w:tcPr>
          <w:p w14:paraId="6F29EF57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Lateral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vehicle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BBD3D3"/>
          </w:tcPr>
          <w:p w14:paraId="6F29EF58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Vertical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dynamics</w:t>
            </w:r>
          </w:p>
        </w:tc>
      </w:tr>
      <w:tr w:rsidR="000C57FC" w14:paraId="6F29EF5D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6F29EF5A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Braking</w:t>
            </w:r>
          </w:p>
        </w:tc>
        <w:tc>
          <w:tcPr>
            <w:tcW w:w="2609" w:type="dxa"/>
            <w:shd w:val="clear" w:color="auto" w:fill="E4EBEC"/>
          </w:tcPr>
          <w:p w14:paraId="6F29EF5B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Lateral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tire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behavior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6F29EF5C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C57FC" w14:paraId="6F29EF61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6F29EF5E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Fuel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consumption</w:t>
            </w:r>
          </w:p>
        </w:tc>
        <w:tc>
          <w:tcPr>
            <w:tcW w:w="2609" w:type="dxa"/>
            <w:shd w:val="clear" w:color="auto" w:fill="E4EBEC"/>
          </w:tcPr>
          <w:p w14:paraId="6F29EF5F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6F29EF60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C57FC" w14:paraId="6F29EF65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6F29EF62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Emission</w:t>
            </w:r>
          </w:p>
        </w:tc>
        <w:tc>
          <w:tcPr>
            <w:tcW w:w="2609" w:type="dxa"/>
            <w:shd w:val="clear" w:color="auto" w:fill="E4EBEC"/>
          </w:tcPr>
          <w:p w14:paraId="6F29EF63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6F29EF64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C57FC" w14:paraId="6F29EF69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6F29EF66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Longitudinal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tire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slip</w:t>
            </w:r>
          </w:p>
        </w:tc>
        <w:tc>
          <w:tcPr>
            <w:tcW w:w="2609" w:type="dxa"/>
            <w:shd w:val="clear" w:color="auto" w:fill="E4EBEC"/>
          </w:tcPr>
          <w:p w14:paraId="6F29EF67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6F29EF68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0C57FC" w14:paraId="6F29EF6D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6F29EF6A" w14:textId="77777777" w:rsidR="000C57FC" w:rsidRDefault="00DD6C4B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Propulsion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layout</w:t>
            </w:r>
          </w:p>
        </w:tc>
        <w:tc>
          <w:tcPr>
            <w:tcW w:w="2609" w:type="dxa"/>
            <w:shd w:val="clear" w:color="auto" w:fill="E4EBEC"/>
          </w:tcPr>
          <w:p w14:paraId="6F29EF6B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6F29EF6C" w14:textId="77777777" w:rsidR="000C57FC" w:rsidRDefault="000C57FC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6F29EF6E" w14:textId="77777777" w:rsidR="000C57FC" w:rsidRDefault="000C57FC">
      <w:pPr>
        <w:pStyle w:val="BodyText"/>
      </w:pPr>
    </w:p>
    <w:p w14:paraId="6F29EF6F" w14:textId="77777777" w:rsidR="000C57FC" w:rsidRDefault="000C57FC">
      <w:pPr>
        <w:pStyle w:val="BodyText"/>
      </w:pPr>
    </w:p>
    <w:p w14:paraId="6F29EF70" w14:textId="77777777" w:rsidR="000C57FC" w:rsidRDefault="00DD6C4B">
      <w:pPr>
        <w:pStyle w:val="Heading6"/>
        <w:spacing w:before="232"/>
        <w:ind w:left="2204"/>
        <w:jc w:val="both"/>
      </w:pPr>
      <w:r>
        <w:rPr>
          <w:color w:val="003946"/>
        </w:rPr>
        <w:t>Longitudinal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Vehicle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Dynamics</w:t>
      </w:r>
    </w:p>
    <w:p w14:paraId="6F29EF71" w14:textId="77777777" w:rsidR="000C57FC" w:rsidRDefault="000C57FC">
      <w:pPr>
        <w:pStyle w:val="BodyText"/>
        <w:spacing w:before="5"/>
        <w:rPr>
          <w:sz w:val="26"/>
        </w:rPr>
      </w:pPr>
    </w:p>
    <w:p w14:paraId="6F29EF72" w14:textId="77777777" w:rsidR="000C57FC" w:rsidRDefault="00DD6C4B">
      <w:pPr>
        <w:pStyle w:val="BodyText"/>
        <w:spacing w:line="268" w:lineRule="auto"/>
        <w:ind w:left="2204" w:right="955"/>
        <w:jc w:val="both"/>
      </w:pP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longitudinal vehicle dynamics. The following ﬁgure gives an overview of the 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quantities.</w:t>
      </w:r>
    </w:p>
    <w:p w14:paraId="6F29EF73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6F29F5E8" wp14:editId="6F29F5E9">
            <wp:simplePos x="0" y="0"/>
            <wp:positionH relativeFrom="page">
              <wp:posOffset>1692000</wp:posOffset>
            </wp:positionH>
            <wp:positionV relativeFrom="paragraph">
              <wp:posOffset>178384</wp:posOffset>
            </wp:positionV>
            <wp:extent cx="4973304" cy="2993136"/>
            <wp:effectExtent l="0" t="0" r="0" b="0"/>
            <wp:wrapTopAndBottom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04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F74" w14:textId="77777777" w:rsidR="000C57FC" w:rsidRDefault="00DD6C4B">
      <w:pPr>
        <w:pStyle w:val="BodyText"/>
        <w:spacing w:before="205" w:line="268" w:lineRule="auto"/>
        <w:ind w:left="2204" w:right="954" w:hanging="1"/>
        <w:jc w:val="both"/>
      </w:pPr>
      <w:r>
        <w:rPr>
          <w:color w:val="231F20"/>
        </w:rPr>
        <w:t xml:space="preserve">The driving direction and velocity are characterized by </w:t>
      </w:r>
      <w:r>
        <w:rPr>
          <w:rFonts w:ascii="Times New Roman" w:hAnsi="Times New Roman"/>
          <w:color w:val="231F20"/>
        </w:rPr>
        <w:t>x</w:t>
      </w:r>
      <w:r>
        <w:rPr>
          <w:rFonts w:ascii="Times New Roman" w:hAnsi="Times New Roman"/>
          <w:color w:val="231F20"/>
          <w:vertAlign w:val="subscript"/>
        </w:rPr>
        <w:t>c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and </w:t>
      </w:r>
      <w:r>
        <w:rPr>
          <w:rFonts w:ascii="Times New Roman" w:hAnsi="Times New Roman"/>
          <w:color w:val="231F20"/>
        </w:rPr>
        <w:t>v</w:t>
      </w:r>
      <w:r>
        <w:rPr>
          <w:color w:val="231F20"/>
        </w:rPr>
        <w:t>, respectively,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climbing angle, the angle between driving direction and ground plane, is represented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β</w:t>
      </w:r>
      <w:r>
        <w:rPr>
          <w:rFonts w:ascii="Times New Roman" w:hAnsi="Times New Roman"/>
          <w:color w:val="231F20"/>
          <w:w w:val="115"/>
          <w:vertAlign w:val="subscript"/>
        </w:rPr>
        <w:t>c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w w:val="93"/>
        </w:rPr>
        <w:t>G</w:t>
      </w:r>
      <w:r>
        <w:rPr>
          <w:color w:val="231F20"/>
          <w:spacing w:val="-7"/>
          <w:w w:val="93"/>
        </w:rPr>
        <w:t>r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2"/>
        </w:rPr>
        <w:t>vi</w:t>
      </w:r>
      <w:r>
        <w:rPr>
          <w:color w:val="231F20"/>
          <w:spacing w:val="-1"/>
          <w:w w:val="92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25"/>
          <w:vertAlign w:val="subscript"/>
        </w:rPr>
        <w:t>G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de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ermined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oduct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m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w w:val="107"/>
        </w:rPr>
        <w:t>m</w:t>
      </w:r>
      <w:r>
        <w:rPr>
          <w:rFonts w:ascii="Times New Roman" w:hAnsi="Times New Roman"/>
          <w:color w:val="231F20"/>
          <w:w w:val="126"/>
          <w:vertAlign w:val="subscript"/>
        </w:rPr>
        <w:t>To</w:t>
      </w:r>
      <w:r>
        <w:rPr>
          <w:rFonts w:ascii="Times New Roman" w:hAnsi="Times New Roman"/>
          <w:color w:val="231F20"/>
          <w:w w:val="126"/>
        </w:rPr>
        <w:t xml:space="preserve"> </w:t>
      </w:r>
      <w:r>
        <w:rPr>
          <w:color w:val="231F20"/>
        </w:rPr>
        <w:t xml:space="preserve">and gravitational constant </w:t>
      </w:r>
      <w:r>
        <w:rPr>
          <w:rFonts w:ascii="Times New Roman" w:hAnsi="Times New Roman"/>
          <w:color w:val="231F20"/>
        </w:rPr>
        <w:t>g</w:t>
      </w:r>
      <w:r>
        <w:rPr>
          <w:color w:val="231F20"/>
        </w:rPr>
        <w:t xml:space="preserve">.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DF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and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DR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represent the driving forces acting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vehicle,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respectively,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BF</w:t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BR</w:t>
      </w:r>
      <w:r>
        <w:rPr>
          <w:rFonts w:ascii="Times New Roman" w:hAnsi="Times New Roman"/>
          <w:color w:val="231F20"/>
          <w:spacing w:val="16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</w:p>
    <w:p w14:paraId="6F29EF75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F76" w14:textId="77777777" w:rsidR="000C57FC" w:rsidRDefault="000C57FC">
      <w:pPr>
        <w:pStyle w:val="BodyText"/>
      </w:pPr>
    </w:p>
    <w:p w14:paraId="6F29EF77" w14:textId="77777777" w:rsidR="000C57FC" w:rsidRDefault="000C57FC">
      <w:pPr>
        <w:pStyle w:val="BodyText"/>
      </w:pPr>
    </w:p>
    <w:p w14:paraId="6F29EF78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EF79" w14:textId="77777777" w:rsidR="000C57FC" w:rsidRDefault="000C57FC">
      <w:pPr>
        <w:pStyle w:val="BodyText"/>
      </w:pPr>
    </w:p>
    <w:p w14:paraId="6F29EF7A" w14:textId="77777777" w:rsidR="000C57FC" w:rsidRDefault="000C57FC">
      <w:pPr>
        <w:pStyle w:val="BodyText"/>
      </w:pPr>
    </w:p>
    <w:p w14:paraId="6F29EF7B" w14:textId="77777777" w:rsidR="000C57FC" w:rsidRDefault="000C57FC">
      <w:pPr>
        <w:pStyle w:val="BodyText"/>
      </w:pPr>
    </w:p>
    <w:p w14:paraId="6F29EF7C" w14:textId="77777777" w:rsidR="000C57FC" w:rsidRDefault="000C57FC">
      <w:pPr>
        <w:pStyle w:val="BodyText"/>
      </w:pPr>
    </w:p>
    <w:p w14:paraId="6F29EF7D" w14:textId="77777777" w:rsidR="000C57FC" w:rsidRDefault="000C57FC">
      <w:pPr>
        <w:pStyle w:val="BodyText"/>
        <w:spacing w:before="6"/>
        <w:rPr>
          <w:sz w:val="22"/>
        </w:rPr>
      </w:pPr>
    </w:p>
    <w:p w14:paraId="6F29EF7E" w14:textId="77777777" w:rsidR="000C57FC" w:rsidRDefault="00DD6C4B">
      <w:pPr>
        <w:pStyle w:val="BodyText"/>
        <w:spacing w:before="99" w:line="268" w:lineRule="auto"/>
        <w:ind w:left="957" w:right="2202" w:hanging="1"/>
        <w:jc w:val="both"/>
      </w:pPr>
      <w:r>
        <w:rPr>
          <w:color w:val="231F20"/>
        </w:rPr>
        <w:t xml:space="preserve">the opposite direction. The wheel radius is shown by </w:t>
      </w:r>
      <w:r>
        <w:rPr>
          <w:rFonts w:ascii="Times New Roman"/>
          <w:color w:val="231F20"/>
        </w:rPr>
        <w:t>r</w:t>
      </w:r>
      <w:r>
        <w:rPr>
          <w:rFonts w:ascii="Times New Roman"/>
          <w:color w:val="231F20"/>
          <w:vertAlign w:val="subscript"/>
        </w:rPr>
        <w:t>w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and resistances that occur are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olling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esis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ont</w:t>
      </w:r>
      <w:r>
        <w:rPr>
          <w:color w:val="231F20"/>
          <w:spacing w:val="6"/>
        </w:rPr>
        <w:t xml:space="preserve"> </w:t>
      </w:r>
      <w:r>
        <w:rPr>
          <w:rFonts w:ascii="Times New Roman"/>
          <w:color w:val="231F20"/>
          <w:w w:val="110"/>
        </w:rPr>
        <w:t>R</w:t>
      </w:r>
      <w:r>
        <w:rPr>
          <w:rFonts w:ascii="Times New Roman"/>
          <w:color w:val="231F20"/>
          <w:w w:val="131"/>
          <w:vertAlign w:val="subscript"/>
        </w:rPr>
        <w:t>RF</w:t>
      </w:r>
      <w:r>
        <w:rPr>
          <w:rFonts w:ascii="Times New Roman"/>
          <w:color w:val="231F20"/>
          <w:spacing w:val="17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6"/>
        </w:rPr>
        <w:t xml:space="preserve"> </w:t>
      </w:r>
      <w:r>
        <w:rPr>
          <w:color w:val="231F20"/>
          <w:w w:val="91"/>
        </w:rPr>
        <w:t>ti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5"/>
        </w:rPr>
        <w:t>es</w:t>
      </w:r>
      <w:r>
        <w:rPr>
          <w:color w:val="231F20"/>
          <w:spacing w:val="6"/>
        </w:rPr>
        <w:t xml:space="preserve"> </w:t>
      </w:r>
      <w:r>
        <w:rPr>
          <w:rFonts w:ascii="Times New Roman"/>
          <w:color w:val="231F20"/>
          <w:w w:val="110"/>
        </w:rPr>
        <w:t>R</w:t>
      </w:r>
      <w:r>
        <w:rPr>
          <w:rFonts w:ascii="Times New Roman"/>
          <w:color w:val="231F20"/>
          <w:w w:val="127"/>
          <w:vertAlign w:val="subscript"/>
        </w:rPr>
        <w:t>RR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w w:val="101"/>
        </w:rPr>
        <w:t>summari</w:t>
      </w:r>
      <w:r>
        <w:rPr>
          <w:color w:val="231F20"/>
          <w:spacing w:val="-2"/>
          <w:w w:val="101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owing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rFonts w:ascii="Times New Roman"/>
          <w:color w:val="231F20"/>
          <w:w w:val="110"/>
        </w:rPr>
        <w:t>R</w:t>
      </w:r>
      <w:r>
        <w:rPr>
          <w:rFonts w:ascii="Times New Roman"/>
          <w:color w:val="231F20"/>
          <w:w w:val="127"/>
          <w:vertAlign w:val="subscript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ae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101"/>
        </w:rPr>
        <w:t>odynamic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7"/>
          <w:w w:val="101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g</w:t>
      </w:r>
      <w:r>
        <w:rPr>
          <w:color w:val="231F20"/>
          <w:spacing w:val="-5"/>
        </w:rPr>
        <w:t xml:space="preserve"> </w:t>
      </w:r>
      <w:r>
        <w:rPr>
          <w:rFonts w:ascii="Times New Roman"/>
          <w:color w:val="231F20"/>
          <w:w w:val="110"/>
        </w:rPr>
        <w:t>R</w:t>
      </w:r>
      <w:r>
        <w:rPr>
          <w:rFonts w:ascii="Times New Roman"/>
          <w:color w:val="231F20"/>
          <w:w w:val="122"/>
          <w:vertAlign w:val="subscript"/>
        </w:rPr>
        <w:t>Air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climbing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esis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Times New Roman"/>
          <w:color w:val="231F20"/>
          <w:w w:val="110"/>
        </w:rPr>
        <w:t>R</w:t>
      </w:r>
      <w:r>
        <w:rPr>
          <w:rFonts w:ascii="Times New Roman"/>
          <w:color w:val="231F20"/>
          <w:w w:val="124"/>
          <w:vertAlign w:val="subscript"/>
        </w:rPr>
        <w:t>C</w:t>
      </w:r>
      <w:r>
        <w:rPr>
          <w:color w:val="231F20"/>
          <w:w w:val="56"/>
        </w:rPr>
        <w:t>.</w:t>
      </w:r>
    </w:p>
    <w:p w14:paraId="6F29EF7F" w14:textId="77777777" w:rsidR="000C57FC" w:rsidRDefault="000C57FC">
      <w:pPr>
        <w:pStyle w:val="BodyText"/>
        <w:spacing w:before="4"/>
        <w:rPr>
          <w:sz w:val="22"/>
        </w:rPr>
      </w:pPr>
    </w:p>
    <w:p w14:paraId="6F29EF80" w14:textId="77777777" w:rsidR="000C57FC" w:rsidRDefault="00DD6C4B">
      <w:pPr>
        <w:pStyle w:val="BodyText"/>
        <w:spacing w:before="1" w:line="268" w:lineRule="auto"/>
        <w:ind w:left="957" w:right="2202" w:hanging="1"/>
        <w:jc w:val="both"/>
      </w:pPr>
      <w:r>
        <w:rPr>
          <w:color w:val="231F20"/>
        </w:rPr>
        <w:t xml:space="preserve">To calculate the generalized vehicle mass </w:t>
      </w:r>
      <w:r>
        <w:rPr>
          <w:rFonts w:ascii="Times New Roman" w:hAnsi="Times New Roman"/>
          <w:color w:val="231F20"/>
        </w:rPr>
        <w:t>m*</w:t>
      </w:r>
      <w:r>
        <w:rPr>
          <w:color w:val="231F20"/>
        </w:rPr>
        <w:t>, we ﬁrst have to calculate the drivetrain</w:t>
      </w:r>
      <w:r>
        <w:rPr>
          <w:color w:val="231F20"/>
          <w:spacing w:val="-58"/>
        </w:rPr>
        <w:t xml:space="preserve"> </w:t>
      </w:r>
      <w:r>
        <w:rPr>
          <w:color w:val="231F20"/>
          <w:w w:val="101"/>
        </w:rPr>
        <w:t>moment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3"/>
        </w:rPr>
        <w:t>inertia,</w:t>
      </w:r>
      <w:r>
        <w:rPr>
          <w:color w:val="231F20"/>
          <w:spacing w:val="5"/>
        </w:rPr>
        <w:t xml:space="preserve"> </w:t>
      </w:r>
      <w:r>
        <w:rPr>
          <w:rFonts w:ascii="Times New Roman" w:hAnsi="Times New Roman"/>
          <w:color w:val="231F20"/>
          <w:w w:val="108"/>
        </w:rPr>
        <w:t>I</w:t>
      </w:r>
      <w:r>
        <w:rPr>
          <w:rFonts w:ascii="Times New Roman" w:hAnsi="Times New Roman"/>
          <w:color w:val="231F20"/>
          <w:w w:val="127"/>
          <w:vertAlign w:val="subscript"/>
        </w:rPr>
        <w:t>j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wheel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rFonts w:ascii="Times New Roman" w:hAnsi="Times New Roman"/>
          <w:color w:val="231F20"/>
          <w:w w:val="110"/>
        </w:rPr>
        <w:t>j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6"/>
        </w:rPr>
        <w:t>onsists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moments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inertia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 wheel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08"/>
        </w:rPr>
        <w:t>I</w:t>
      </w:r>
      <w:r>
        <w:rPr>
          <w:rFonts w:ascii="Times New Roman" w:hAnsi="Times New Roman"/>
          <w:color w:val="231F20"/>
          <w:w w:val="118"/>
          <w:vertAlign w:val="subscript"/>
        </w:rPr>
        <w:t>wj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91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08"/>
        </w:rPr>
        <w:t>I</w:t>
      </w:r>
      <w:r>
        <w:rPr>
          <w:rFonts w:ascii="Times New Roman" w:hAnsi="Times New Roman"/>
          <w:color w:val="231F20"/>
          <w:w w:val="115"/>
          <w:vertAlign w:val="subscript"/>
        </w:rPr>
        <w:t>g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engin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08"/>
        </w:rPr>
        <w:t>I</w:t>
      </w:r>
      <w:r>
        <w:rPr>
          <w:rFonts w:ascii="Times New Roman" w:hAnsi="Times New Roman"/>
          <w:color w:val="231F20"/>
          <w:w w:val="115"/>
          <w:vertAlign w:val="subscript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4"/>
        </w:rPr>
        <w:t>ows:</w:t>
      </w:r>
    </w:p>
    <w:p w14:paraId="6F29EF81" w14:textId="77777777" w:rsidR="000C57FC" w:rsidRDefault="000C57FC">
      <w:pPr>
        <w:pStyle w:val="BodyText"/>
        <w:spacing w:before="5"/>
        <w:rPr>
          <w:sz w:val="16"/>
        </w:rPr>
      </w:pPr>
    </w:p>
    <w:p w14:paraId="6F29EF82" w14:textId="77777777" w:rsidR="000C57FC" w:rsidRDefault="000C57FC">
      <w:pPr>
        <w:rPr>
          <w:sz w:val="16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F83" w14:textId="77777777" w:rsidR="000C57FC" w:rsidRDefault="000C57FC">
      <w:pPr>
        <w:pStyle w:val="BodyText"/>
        <w:spacing w:before="3"/>
        <w:rPr>
          <w:sz w:val="19"/>
        </w:rPr>
      </w:pPr>
    </w:p>
    <w:p w14:paraId="6F29EF84" w14:textId="77777777" w:rsidR="000C57FC" w:rsidRDefault="00DD6C4B">
      <w:pPr>
        <w:pStyle w:val="BodyText"/>
        <w:spacing w:line="116" w:lineRule="exact"/>
        <w:jc w:val="right"/>
        <w:rPr>
          <w:rFonts w:ascii="Times New Roman"/>
        </w:rPr>
      </w:pPr>
      <w:r>
        <w:rPr>
          <w:rFonts w:ascii="Times New Roman"/>
          <w:color w:val="231F20"/>
          <w:w w:val="120"/>
        </w:rPr>
        <w:t>I</w:t>
      </w:r>
      <w:r>
        <w:rPr>
          <w:rFonts w:ascii="Times New Roman"/>
          <w:color w:val="231F20"/>
          <w:spacing w:val="53"/>
          <w:w w:val="120"/>
        </w:rPr>
        <w:t xml:space="preserve"> </w:t>
      </w:r>
      <w:r>
        <w:rPr>
          <w:rFonts w:ascii="Times New Roman"/>
          <w:color w:val="231F20"/>
          <w:w w:val="120"/>
        </w:rPr>
        <w:t>=</w:t>
      </w:r>
      <w:r>
        <w:rPr>
          <w:rFonts w:ascii="Times New Roman"/>
          <w:color w:val="231F20"/>
          <w:spacing w:val="-3"/>
          <w:w w:val="120"/>
        </w:rPr>
        <w:t xml:space="preserve"> </w:t>
      </w:r>
      <w:r>
        <w:rPr>
          <w:rFonts w:ascii="Times New Roman"/>
          <w:color w:val="231F20"/>
          <w:w w:val="120"/>
        </w:rPr>
        <w:t>I</w:t>
      </w:r>
    </w:p>
    <w:p w14:paraId="6F29EF85" w14:textId="77777777" w:rsidR="000C57FC" w:rsidRDefault="00DD6C4B">
      <w:pPr>
        <w:spacing w:before="161" w:line="178" w:lineRule="exact"/>
        <w:ind w:left="168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spacing w:val="-5"/>
          <w:w w:val="115"/>
          <w:sz w:val="20"/>
        </w:rPr>
        <w:t>+</w:t>
      </w:r>
      <w:r>
        <w:rPr>
          <w:rFonts w:ascii="Times New Roman"/>
          <w:color w:val="231F20"/>
          <w:spacing w:val="-13"/>
          <w:w w:val="115"/>
          <w:sz w:val="20"/>
        </w:rPr>
        <w:t xml:space="preserve"> </w:t>
      </w:r>
      <w:r>
        <w:rPr>
          <w:rFonts w:ascii="Times New Roman"/>
          <w:color w:val="231F20"/>
          <w:spacing w:val="-5"/>
          <w:w w:val="115"/>
          <w:sz w:val="20"/>
        </w:rPr>
        <w:t>i</w:t>
      </w:r>
      <w:r>
        <w:rPr>
          <w:rFonts w:ascii="Times New Roman"/>
          <w:color w:val="231F20"/>
          <w:spacing w:val="-5"/>
          <w:w w:val="115"/>
          <w:position w:val="10"/>
          <w:sz w:val="16"/>
        </w:rPr>
        <w:t>2</w:t>
      </w:r>
    </w:p>
    <w:p w14:paraId="6F29EF86" w14:textId="77777777" w:rsidR="000C57FC" w:rsidRDefault="00DD6C4B">
      <w:pPr>
        <w:spacing w:before="67" w:line="272" w:lineRule="exact"/>
        <w:ind w:left="78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spacing w:val="-1"/>
          <w:w w:val="110"/>
          <w:position w:val="6"/>
          <w:sz w:val="20"/>
          <w:u w:val="single" w:color="231F20"/>
        </w:rPr>
        <w:t>I</w:t>
      </w:r>
      <w:r>
        <w:rPr>
          <w:rFonts w:ascii="Times New Roman"/>
          <w:color w:val="231F20"/>
          <w:spacing w:val="-1"/>
          <w:w w:val="110"/>
          <w:position w:val="1"/>
          <w:sz w:val="16"/>
          <w:u w:val="single" w:color="231F20"/>
        </w:rPr>
        <w:t>g</w:t>
      </w:r>
      <w:r>
        <w:rPr>
          <w:rFonts w:ascii="Times New Roman"/>
          <w:color w:val="231F20"/>
          <w:spacing w:val="22"/>
          <w:w w:val="110"/>
          <w:position w:val="1"/>
          <w:sz w:val="16"/>
        </w:rPr>
        <w:t xml:space="preserve"> </w:t>
      </w:r>
      <w:r>
        <w:rPr>
          <w:rFonts w:ascii="Times New Roman"/>
          <w:color w:val="231F20"/>
          <w:w w:val="110"/>
          <w:position w:val="-9"/>
          <w:sz w:val="20"/>
        </w:rPr>
        <w:t>+</w:t>
      </w:r>
      <w:r>
        <w:rPr>
          <w:rFonts w:ascii="Times New Roman"/>
          <w:color w:val="231F20"/>
          <w:spacing w:val="-11"/>
          <w:w w:val="110"/>
          <w:position w:val="-9"/>
          <w:sz w:val="20"/>
        </w:rPr>
        <w:t xml:space="preserve"> </w:t>
      </w:r>
      <w:r>
        <w:rPr>
          <w:rFonts w:ascii="Times New Roman"/>
          <w:color w:val="231F20"/>
          <w:w w:val="110"/>
          <w:position w:val="-9"/>
          <w:sz w:val="20"/>
        </w:rPr>
        <w:t>i</w:t>
      </w:r>
      <w:r>
        <w:rPr>
          <w:rFonts w:ascii="Times New Roman"/>
          <w:color w:val="231F20"/>
          <w:spacing w:val="24"/>
          <w:w w:val="110"/>
          <w:position w:val="-9"/>
          <w:sz w:val="20"/>
        </w:rPr>
        <w:t xml:space="preserve"> </w:t>
      </w:r>
      <w:r>
        <w:rPr>
          <w:rFonts w:ascii="Times New Roman"/>
          <w:color w:val="231F20"/>
          <w:w w:val="110"/>
          <w:sz w:val="16"/>
        </w:rPr>
        <w:t>2</w:t>
      </w:r>
      <w:r>
        <w:rPr>
          <w:rFonts w:ascii="Times New Roman"/>
          <w:color w:val="231F20"/>
          <w:spacing w:val="-2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position w:val="6"/>
          <w:sz w:val="20"/>
          <w:u w:val="single" w:color="231F20"/>
        </w:rPr>
        <w:t>I</w:t>
      </w:r>
      <w:r>
        <w:rPr>
          <w:rFonts w:ascii="Times New Roman"/>
          <w:color w:val="231F20"/>
          <w:w w:val="110"/>
          <w:position w:val="1"/>
          <w:sz w:val="16"/>
          <w:u w:val="single" w:color="231F20"/>
        </w:rPr>
        <w:t>e</w:t>
      </w:r>
    </w:p>
    <w:p w14:paraId="6F29EF87" w14:textId="77777777" w:rsidR="000C57FC" w:rsidRDefault="000C57FC">
      <w:pPr>
        <w:spacing w:line="272" w:lineRule="exact"/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4323" w:space="40"/>
            <w:col w:w="505" w:space="39"/>
            <w:col w:w="6083"/>
          </w:cols>
        </w:sectPr>
      </w:pPr>
    </w:p>
    <w:p w14:paraId="6F29EF88" w14:textId="77777777" w:rsidR="000C57FC" w:rsidRDefault="00DD6C4B">
      <w:pPr>
        <w:tabs>
          <w:tab w:val="left" w:pos="387"/>
        </w:tabs>
        <w:spacing w:line="155" w:lineRule="exact"/>
        <w:jc w:val="right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16"/>
        </w:rPr>
        <w:t>j</w:t>
      </w:r>
      <w:r>
        <w:rPr>
          <w:rFonts w:ascii="Times New Roman"/>
          <w:color w:val="231F20"/>
          <w:w w:val="105"/>
          <w:sz w:val="16"/>
        </w:rPr>
        <w:tab/>
        <w:t>wj</w:t>
      </w:r>
    </w:p>
    <w:p w14:paraId="6F29EF89" w14:textId="77777777" w:rsidR="000C57FC" w:rsidRDefault="00DD6C4B">
      <w:pPr>
        <w:tabs>
          <w:tab w:val="left" w:pos="932"/>
        </w:tabs>
        <w:spacing w:before="12" w:line="153" w:lineRule="auto"/>
        <w:ind w:left="260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231F20"/>
          <w:sz w:val="16"/>
        </w:rPr>
        <w:t xml:space="preserve">fj  </w:t>
      </w:r>
      <w:r>
        <w:rPr>
          <w:rFonts w:ascii="Times New Roman"/>
          <w:color w:val="231F20"/>
          <w:spacing w:val="6"/>
          <w:sz w:val="16"/>
        </w:rPr>
        <w:t xml:space="preserve"> </w:t>
      </w:r>
      <w:r>
        <w:rPr>
          <w:rFonts w:ascii="Times New Roman"/>
          <w:color w:val="231F20"/>
          <w:position w:val="-6"/>
          <w:sz w:val="20"/>
        </w:rPr>
        <w:t>2</w:t>
      </w:r>
      <w:r>
        <w:rPr>
          <w:rFonts w:ascii="Times New Roman"/>
          <w:color w:val="231F20"/>
          <w:position w:val="-6"/>
          <w:sz w:val="20"/>
        </w:rPr>
        <w:tab/>
      </w:r>
      <w:r>
        <w:rPr>
          <w:rFonts w:ascii="Times New Roman"/>
          <w:color w:val="231F20"/>
          <w:sz w:val="16"/>
        </w:rPr>
        <w:t xml:space="preserve">g  </w:t>
      </w:r>
      <w:r>
        <w:rPr>
          <w:rFonts w:ascii="Times New Roman"/>
          <w:color w:val="231F20"/>
          <w:spacing w:val="3"/>
          <w:sz w:val="16"/>
        </w:rPr>
        <w:t xml:space="preserve"> </w:t>
      </w:r>
      <w:r>
        <w:rPr>
          <w:rFonts w:ascii="Times New Roman"/>
          <w:color w:val="231F20"/>
          <w:position w:val="-6"/>
          <w:sz w:val="20"/>
        </w:rPr>
        <w:t>2</w:t>
      </w:r>
    </w:p>
    <w:p w14:paraId="6F29EF8A" w14:textId="77777777" w:rsidR="000C57FC" w:rsidRDefault="000C57FC">
      <w:pPr>
        <w:spacing w:line="153" w:lineRule="auto"/>
        <w:rPr>
          <w:rFonts w:ascii="Times New Roman"/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4487" w:space="40"/>
            <w:col w:w="6463"/>
          </w:cols>
        </w:sectPr>
      </w:pPr>
    </w:p>
    <w:p w14:paraId="6F29EF8B" w14:textId="77777777" w:rsidR="000C57FC" w:rsidRDefault="000C57FC">
      <w:pPr>
        <w:pStyle w:val="BodyText"/>
        <w:spacing w:before="11"/>
        <w:rPr>
          <w:rFonts w:ascii="Times New Roman"/>
          <w:sz w:val="18"/>
        </w:rPr>
      </w:pPr>
    </w:p>
    <w:p w14:paraId="6F29EF8C" w14:textId="77777777" w:rsidR="000C57FC" w:rsidRDefault="00DD6C4B">
      <w:pPr>
        <w:pStyle w:val="BodyText"/>
        <w:spacing w:before="99"/>
        <w:ind w:right="2202"/>
        <w:jc w:val="right"/>
      </w:pPr>
      <w:r>
        <w:rPr>
          <w:noProof/>
        </w:rPr>
      </w:r>
      <w:r w:rsidR="00DD6C4B">
        <w:rPr>
          <w:noProof/>
        </w:rPr>
        <w:pict w14:anchorId="6F29F5EA">
          <v:shape id="docshape92" o:spid="_x0000_s1220" alt="" style="position:absolute;left:0;text-align:left;margin-left:268.25pt;margin-top:-31.8pt;width:2.35pt;height:23.55pt;z-index:-17654272;mso-wrap-edited:f;mso-width-percent:0;mso-height-percent:0;mso-position-horizontal-relative:page;mso-width-percent:0;mso-height-percent:0" coordsize="47,471" path="m45,l44,,43,1,27,34,13,82,4,141,,210r,51l4,329r9,60l27,437r17,34l45,471r1,-2l46,467r-1,-4l31,431,20,385,13,327,11,261r,-51l13,144,20,86,31,39,46,5r,-3l45,xe" fillcolor="#231f20" stroked="f">
            <v:path arrowok="t" o:connecttype="custom" o:connectlocs="28575,-403860;27940,-403860;27305,-403225;17145,-382270;8255,-351790;2540,-314325;0,-270510;0,-238125;2540,-194945;8255,-156845;17145,-126365;27940,-104775;28575,-104775;29210,-106045;29210,-107315;28575,-109855;19685,-130175;12700,-159385;8255,-196215;6985,-238125;6985,-270510;8255,-312420;12700,-349250;19685,-379095;29210,-400685;29210,-402590;28575,-403860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EB">
          <v:shape id="docshape93" o:spid="_x0000_s1219" alt="" style="position:absolute;left:0;text-align:left;margin-left:313.8pt;margin-top:-31.8pt;width:2.35pt;height:23.55pt;z-index:15764992;mso-wrap-edited:f;mso-width-percent:0;mso-height-percent:0;mso-position-horizontal-relative:page;mso-width-percent:0;mso-height-percent:0" coordsize="47,471" path="m3,l1,,,2,,5,15,39,26,86r7,58l36,209r,52l33,327r-7,58l15,431,,465r,4l1,471r2,l33,389,43,329r3,-68l46,209,43,141,33,82,19,34,3,xe" fillcolor="#231f20" stroked="f">
            <v:path arrowok="t" o:connecttype="custom" o:connectlocs="1905,-403860;635,-403860;0,-402590;0,-400685;9525,-379095;16510,-349250;20955,-312420;22860,-271145;22860,-238125;20955,-196215;16510,-159385;9525,-130175;0,-108585;0,-106045;635,-104775;1905,-104775;20955,-156845;27305,-194945;29210,-238125;29210,-271145;27305,-314325;20955,-351790;12065,-382270;1905,-403860" o:connectangles="0,0,0,0,0,0,0,0,0,0,0,0,0,0,0,0,0,0,0,0,0,0,0,0"/>
            <w10:wrap anchorx="page"/>
          </v:shape>
        </w:pict>
      </w:r>
      <w:r>
        <w:rPr>
          <w:color w:val="231F20"/>
          <w:w w:val="80"/>
        </w:rPr>
        <w:t>(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3.1</w:t>
      </w:r>
      <w:r>
        <w:rPr>
          <w:color w:val="231F20"/>
          <w:spacing w:val="3"/>
          <w:w w:val="80"/>
        </w:rPr>
        <w:t xml:space="preserve"> </w:t>
      </w:r>
      <w:r>
        <w:rPr>
          <w:color w:val="231F20"/>
          <w:w w:val="80"/>
        </w:rPr>
        <w:t>)</w:t>
      </w:r>
    </w:p>
    <w:p w14:paraId="6F29EF8D" w14:textId="77777777" w:rsidR="000C57FC" w:rsidRDefault="000C57FC">
      <w:pPr>
        <w:pStyle w:val="BodyText"/>
        <w:spacing w:before="9"/>
        <w:rPr>
          <w:sz w:val="24"/>
        </w:rPr>
      </w:pPr>
    </w:p>
    <w:p w14:paraId="6F29EF8E" w14:textId="77777777" w:rsidR="000C57FC" w:rsidRDefault="00DD6C4B">
      <w:pPr>
        <w:pStyle w:val="BodyText"/>
        <w:spacing w:before="1" w:line="268" w:lineRule="auto"/>
        <w:ind w:left="957" w:right="2202"/>
        <w:jc w:val="both"/>
      </w:pPr>
      <w:r>
        <w:rPr>
          <w:color w:val="231F20"/>
        </w:rPr>
        <w:t xml:space="preserve">Here,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vertAlign w:val="subscript"/>
        </w:rPr>
        <w:t>fj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and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vertAlign w:val="subscript"/>
        </w:rPr>
        <w:t>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represent the transmission ratio of the ﬁnal drive and of the gear box,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 The generalized mass can now be calculated by the sum of vehicle mass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dri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3"/>
        </w:rPr>
        <w:t>et</w:t>
      </w:r>
      <w:r>
        <w:rPr>
          <w:color w:val="231F20"/>
          <w:spacing w:val="-7"/>
          <w:w w:val="93"/>
        </w:rPr>
        <w:t>r</w:t>
      </w:r>
      <w:r>
        <w:rPr>
          <w:color w:val="231F20"/>
          <w:w w:val="102"/>
        </w:rPr>
        <w:t>ain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moments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squa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wheel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104"/>
        </w:rPr>
        <w:t>adius</w:t>
      </w:r>
      <w:r>
        <w:rPr>
          <w:color w:val="231F20"/>
          <w:spacing w:val="-2"/>
        </w:rPr>
        <w:t xml:space="preserve"> </w:t>
      </w:r>
      <w:r>
        <w:rPr>
          <w:rFonts w:ascii="Times New Roman" w:hAnsi="Times New Roman"/>
          <w:color w:val="231F20"/>
          <w:w w:val="117"/>
        </w:rPr>
        <w:t>r</w:t>
      </w:r>
      <w:r>
        <w:rPr>
          <w:rFonts w:ascii="Times New Roman" w:hAnsi="Times New Roman"/>
          <w:color w:val="231F20"/>
          <w:w w:val="115"/>
          <w:vertAlign w:val="subscript"/>
        </w:rPr>
        <w:t>w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 xml:space="preserve">is </w:t>
      </w:r>
      <w:r>
        <w:rPr>
          <w:color w:val="231F20"/>
        </w:rPr>
        <w:t>assumed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wheels.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follows:</w:t>
      </w:r>
    </w:p>
    <w:p w14:paraId="6F29EF8F" w14:textId="77777777" w:rsidR="000C57FC" w:rsidRDefault="000C57FC">
      <w:pPr>
        <w:pStyle w:val="BodyText"/>
        <w:spacing w:before="5"/>
        <w:rPr>
          <w:sz w:val="16"/>
        </w:rPr>
      </w:pPr>
    </w:p>
    <w:p w14:paraId="6F29EF90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F91" w14:textId="77777777" w:rsidR="000C57FC" w:rsidRDefault="000C57FC">
      <w:pPr>
        <w:pStyle w:val="BodyText"/>
        <w:spacing w:before="2"/>
        <w:rPr>
          <w:sz w:val="19"/>
        </w:rPr>
      </w:pPr>
    </w:p>
    <w:p w14:paraId="6F29EF92" w14:textId="77777777" w:rsidR="000C57FC" w:rsidRDefault="00DD6C4B">
      <w:pPr>
        <w:spacing w:before="1"/>
        <w:jc w:val="right"/>
        <w:rPr>
          <w:rFonts w:ascii="Times New Roman"/>
          <w:sz w:val="20"/>
        </w:rPr>
      </w:pPr>
      <w:r>
        <w:rPr>
          <w:rFonts w:ascii="Times New Roman"/>
          <w:color w:val="231F20"/>
          <w:w w:val="120"/>
          <w:sz w:val="20"/>
        </w:rPr>
        <w:t>m*</w:t>
      </w:r>
      <w:r>
        <w:rPr>
          <w:rFonts w:ascii="Times New Roman"/>
          <w:color w:val="231F20"/>
          <w:spacing w:val="-15"/>
          <w:w w:val="120"/>
          <w:sz w:val="20"/>
        </w:rPr>
        <w:t xml:space="preserve"> </w:t>
      </w:r>
      <w:r>
        <w:rPr>
          <w:rFonts w:ascii="Times New Roman"/>
          <w:color w:val="231F20"/>
          <w:w w:val="120"/>
          <w:sz w:val="20"/>
        </w:rPr>
        <w:t>=</w:t>
      </w:r>
      <w:r>
        <w:rPr>
          <w:rFonts w:ascii="Times New Roman"/>
          <w:color w:val="231F20"/>
          <w:spacing w:val="-14"/>
          <w:w w:val="120"/>
          <w:sz w:val="20"/>
        </w:rPr>
        <w:t xml:space="preserve"> </w:t>
      </w:r>
      <w:r>
        <w:rPr>
          <w:rFonts w:ascii="Times New Roman"/>
          <w:color w:val="231F20"/>
          <w:w w:val="120"/>
          <w:sz w:val="20"/>
        </w:rPr>
        <w:t>m</w:t>
      </w:r>
      <w:r>
        <w:rPr>
          <w:rFonts w:ascii="Times New Roman"/>
          <w:color w:val="231F20"/>
          <w:w w:val="120"/>
          <w:position w:val="-4"/>
          <w:sz w:val="16"/>
        </w:rPr>
        <w:t>To</w:t>
      </w:r>
      <w:r>
        <w:rPr>
          <w:rFonts w:ascii="Times New Roman"/>
          <w:color w:val="231F20"/>
          <w:spacing w:val="-12"/>
          <w:w w:val="120"/>
          <w:position w:val="-4"/>
          <w:sz w:val="16"/>
        </w:rPr>
        <w:t xml:space="preserve"> </w:t>
      </w:r>
      <w:r>
        <w:rPr>
          <w:rFonts w:ascii="Times New Roman"/>
          <w:color w:val="231F20"/>
          <w:w w:val="120"/>
          <w:sz w:val="20"/>
        </w:rPr>
        <w:t>+</w:t>
      </w:r>
    </w:p>
    <w:p w14:paraId="6F29EF93" w14:textId="77777777" w:rsidR="000C57FC" w:rsidRDefault="00DD6C4B">
      <w:pPr>
        <w:spacing w:before="60" w:line="190" w:lineRule="atLeast"/>
        <w:ind w:left="32" w:right="5368"/>
        <w:jc w:val="center"/>
        <w:rPr>
          <w:rFonts w:ascii="Times New Roman" w:hAnsi="Times New Roman"/>
          <w:sz w:val="16"/>
        </w:rPr>
      </w:pPr>
      <w:r>
        <w:br w:type="column"/>
      </w:r>
      <w:r>
        <w:rPr>
          <w:rFonts w:ascii="Cambria" w:hAnsi="Cambria"/>
          <w:color w:val="231F20"/>
          <w:spacing w:val="9"/>
          <w:w w:val="115"/>
          <w:sz w:val="20"/>
          <w:u w:val="single" w:color="231F20"/>
        </w:rPr>
        <w:t>∑</w:t>
      </w:r>
      <w:r>
        <w:rPr>
          <w:rFonts w:ascii="Times New Roman" w:hAnsi="Times New Roman"/>
          <w:color w:val="231F20"/>
          <w:spacing w:val="9"/>
          <w:w w:val="115"/>
          <w:sz w:val="20"/>
          <w:u w:val="single" w:color="231F20"/>
        </w:rPr>
        <w:t>I</w:t>
      </w:r>
      <w:r>
        <w:rPr>
          <w:rFonts w:ascii="Times New Roman" w:hAnsi="Times New Roman"/>
          <w:color w:val="231F20"/>
          <w:spacing w:val="9"/>
          <w:w w:val="115"/>
          <w:position w:val="-4"/>
          <w:sz w:val="16"/>
          <w:u w:val="single" w:color="231F20"/>
        </w:rPr>
        <w:t>j</w:t>
      </w:r>
      <w:r>
        <w:rPr>
          <w:rFonts w:ascii="Times New Roman" w:hAnsi="Times New Roman"/>
          <w:color w:val="231F20"/>
          <w:spacing w:val="-43"/>
          <w:w w:val="1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16"/>
        </w:rPr>
        <w:t>2</w:t>
      </w:r>
    </w:p>
    <w:p w14:paraId="6F29EF94" w14:textId="77777777" w:rsidR="000C57FC" w:rsidRDefault="00DD6C4B">
      <w:pPr>
        <w:spacing w:line="129" w:lineRule="exact"/>
        <w:ind w:right="5258"/>
        <w:jc w:val="center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EC">
          <v:shape id="docshape94" o:spid="_x0000_s1218" type="#_x0000_t202" alt="" style="position:absolute;left:0;text-align:left;margin-left:288.9pt;margin-top:-5.25pt;width:3.95pt;height:10pt;z-index:-176512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0" w14:textId="77777777" w:rsidR="000C57FC" w:rsidRDefault="00DD6C4B">
                  <w:pPr>
                    <w:pStyle w:val="BodyText"/>
                    <w:spacing w:line="193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11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w w:val="108"/>
          <w:sz w:val="16"/>
        </w:rPr>
        <w:t>W</w:t>
      </w:r>
    </w:p>
    <w:p w14:paraId="6F29EF95" w14:textId="77777777" w:rsidR="000C57FC" w:rsidRDefault="000C57FC">
      <w:pPr>
        <w:spacing w:line="129" w:lineRule="exact"/>
        <w:jc w:val="center"/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5192" w:space="40"/>
            <w:col w:w="5758"/>
          </w:cols>
        </w:sectPr>
      </w:pPr>
    </w:p>
    <w:p w14:paraId="6F29EF96" w14:textId="77777777" w:rsidR="000C57FC" w:rsidRDefault="000C57FC">
      <w:pPr>
        <w:pStyle w:val="BodyText"/>
        <w:rPr>
          <w:rFonts w:ascii="Times New Roman"/>
        </w:rPr>
      </w:pPr>
    </w:p>
    <w:p w14:paraId="6F29EF97" w14:textId="77777777" w:rsidR="000C57FC" w:rsidRDefault="000C57FC">
      <w:pPr>
        <w:pStyle w:val="BodyText"/>
        <w:spacing w:before="6"/>
        <w:rPr>
          <w:rFonts w:ascii="Times New Roman"/>
          <w:sz w:val="19"/>
        </w:rPr>
      </w:pPr>
    </w:p>
    <w:p w14:paraId="6F29EF98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3.2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99" w14:textId="77777777" w:rsidR="000C57FC" w:rsidRDefault="000C57FC">
      <w:pPr>
        <w:pStyle w:val="BodyText"/>
        <w:spacing w:before="9"/>
        <w:rPr>
          <w:sz w:val="24"/>
        </w:rPr>
      </w:pPr>
    </w:p>
    <w:p w14:paraId="6F29EF9A" w14:textId="77777777" w:rsidR="000C57FC" w:rsidRDefault="00DD6C4B">
      <w:pPr>
        <w:pStyle w:val="BodyText"/>
        <w:spacing w:line="268" w:lineRule="auto"/>
        <w:ind w:left="957" w:right="2197" w:hanging="1"/>
      </w:pP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moments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wheels,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simplify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3.2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</w:p>
    <w:p w14:paraId="6F29EF9B" w14:textId="77777777" w:rsidR="000C57FC" w:rsidRDefault="000C57FC">
      <w:pPr>
        <w:pStyle w:val="BodyText"/>
        <w:spacing w:before="6"/>
        <w:rPr>
          <w:sz w:val="16"/>
        </w:rPr>
      </w:pPr>
    </w:p>
    <w:p w14:paraId="6F29EF9C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F9D" w14:textId="77777777" w:rsidR="000C57FC" w:rsidRDefault="000C57FC">
      <w:pPr>
        <w:pStyle w:val="BodyText"/>
        <w:spacing w:before="1"/>
        <w:rPr>
          <w:sz w:val="19"/>
        </w:rPr>
      </w:pPr>
    </w:p>
    <w:p w14:paraId="6F29EF9E" w14:textId="77777777" w:rsidR="000C57FC" w:rsidRDefault="00DD6C4B">
      <w:pPr>
        <w:jc w:val="right"/>
        <w:rPr>
          <w:rFonts w:ascii="Times New Roman"/>
          <w:sz w:val="16"/>
        </w:rPr>
      </w:pPr>
      <w:r>
        <w:rPr>
          <w:rFonts w:ascii="Times New Roman"/>
          <w:color w:val="231F20"/>
          <w:w w:val="115"/>
          <w:sz w:val="20"/>
        </w:rPr>
        <w:t>m*</w:t>
      </w:r>
      <w:r>
        <w:rPr>
          <w:rFonts w:ascii="Times New Roman"/>
          <w:color w:val="231F20"/>
          <w:spacing w:val="-11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=</w:t>
      </w:r>
      <w:r>
        <w:rPr>
          <w:rFonts w:ascii="Times New Roman"/>
          <w:color w:val="231F20"/>
          <w:spacing w:val="-9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m</w:t>
      </w:r>
      <w:r>
        <w:rPr>
          <w:rFonts w:ascii="Times New Roman"/>
          <w:color w:val="231F20"/>
          <w:w w:val="115"/>
          <w:position w:val="-4"/>
          <w:sz w:val="16"/>
        </w:rPr>
        <w:t>To</w:t>
      </w:r>
    </w:p>
    <w:p w14:paraId="6F29EF9F" w14:textId="77777777" w:rsidR="000C57FC" w:rsidRDefault="00DD6C4B">
      <w:pPr>
        <w:spacing w:before="64"/>
        <w:ind w:left="4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15"/>
          <w:position w:val="-15"/>
          <w:sz w:val="20"/>
        </w:rPr>
        <w:t>+</w:t>
      </w:r>
      <w:r>
        <w:rPr>
          <w:rFonts w:ascii="Times New Roman"/>
          <w:color w:val="231F20"/>
          <w:spacing w:val="-7"/>
          <w:w w:val="115"/>
          <w:position w:val="-15"/>
          <w:sz w:val="20"/>
        </w:rPr>
        <w:t xml:space="preserve"> </w:t>
      </w:r>
      <w:r>
        <w:rPr>
          <w:rFonts w:ascii="Times New Roman"/>
          <w:color w:val="231F20"/>
          <w:w w:val="115"/>
          <w:position w:val="-15"/>
          <w:sz w:val="20"/>
        </w:rPr>
        <w:t>2</w:t>
      </w:r>
      <w:r>
        <w:rPr>
          <w:rFonts w:ascii="Times New Roman"/>
          <w:color w:val="231F20"/>
          <w:spacing w:val="-33"/>
          <w:w w:val="115"/>
          <w:position w:val="-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  <w:u w:val="single" w:color="231F20"/>
        </w:rPr>
        <w:t>I</w:t>
      </w:r>
      <w:r>
        <w:rPr>
          <w:rFonts w:ascii="Times New Roman"/>
          <w:color w:val="231F20"/>
          <w:w w:val="115"/>
          <w:position w:val="-4"/>
          <w:sz w:val="16"/>
          <w:u w:val="single" w:color="231F20"/>
        </w:rPr>
        <w:t>F</w:t>
      </w:r>
      <w:r>
        <w:rPr>
          <w:rFonts w:ascii="Times New Roman"/>
          <w:color w:val="231F20"/>
          <w:spacing w:val="5"/>
          <w:w w:val="115"/>
          <w:position w:val="-4"/>
          <w:sz w:val="16"/>
          <w:u w:val="single" w:color="231F20"/>
        </w:rPr>
        <w:t xml:space="preserve"> </w:t>
      </w:r>
      <w:r>
        <w:rPr>
          <w:rFonts w:ascii="Times New Roman"/>
          <w:color w:val="231F20"/>
          <w:w w:val="115"/>
          <w:sz w:val="20"/>
          <w:u w:val="single" w:color="231F20"/>
        </w:rPr>
        <w:t>+</w:t>
      </w:r>
      <w:r>
        <w:rPr>
          <w:rFonts w:ascii="Times New Roman"/>
          <w:color w:val="231F20"/>
          <w:spacing w:val="-7"/>
          <w:w w:val="115"/>
          <w:sz w:val="20"/>
          <w:u w:val="single" w:color="231F20"/>
        </w:rPr>
        <w:t xml:space="preserve"> </w:t>
      </w:r>
      <w:r>
        <w:rPr>
          <w:rFonts w:ascii="Times New Roman"/>
          <w:color w:val="231F20"/>
          <w:w w:val="115"/>
          <w:sz w:val="20"/>
          <w:u w:val="single" w:color="231F20"/>
        </w:rPr>
        <w:t>I</w:t>
      </w:r>
      <w:r>
        <w:rPr>
          <w:rFonts w:ascii="Times New Roman"/>
          <w:color w:val="231F20"/>
          <w:w w:val="115"/>
          <w:position w:val="-4"/>
          <w:sz w:val="16"/>
          <w:u w:val="single" w:color="231F20"/>
        </w:rPr>
        <w:t>R</w:t>
      </w:r>
    </w:p>
    <w:p w14:paraId="6F29EFA0" w14:textId="77777777" w:rsidR="000C57FC" w:rsidRDefault="00DD6C4B">
      <w:pPr>
        <w:spacing w:before="14"/>
        <w:ind w:left="588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ED">
          <v:shape id="docshape95" o:spid="_x0000_s1217" type="#_x0000_t202" alt="" style="position:absolute;left:0;text-align:left;margin-left:291.4pt;margin-top:-1.8pt;width:3.95pt;height:10pt;z-index:157680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1" w14:textId="77777777" w:rsidR="000C57FC" w:rsidRDefault="00DD6C4B">
                  <w:pPr>
                    <w:pStyle w:val="BodyText"/>
                    <w:spacing w:line="193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117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EE">
          <v:shape id="docshape96" o:spid="_x0000_s1216" type="#_x0000_t202" alt="" style="position:absolute;left:0;text-align:left;margin-left:295.3pt;margin-top:-4.1pt;width:4pt;height:8pt;z-index:-176501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2" w14:textId="77777777" w:rsidR="000C57FC" w:rsidRDefault="00DD6C4B">
                  <w:pPr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w w:val="108"/>
          <w:sz w:val="16"/>
        </w:rPr>
        <w:t>W</w:t>
      </w:r>
    </w:p>
    <w:p w14:paraId="6F29EFA1" w14:textId="77777777" w:rsidR="000C57FC" w:rsidRDefault="000C57FC">
      <w:pPr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4818" w:space="40"/>
            <w:col w:w="6132"/>
          </w:cols>
        </w:sectPr>
      </w:pPr>
    </w:p>
    <w:p w14:paraId="6F29EFA2" w14:textId="77777777" w:rsidR="000C57FC" w:rsidRDefault="000C57FC">
      <w:pPr>
        <w:pStyle w:val="BodyText"/>
        <w:rPr>
          <w:rFonts w:ascii="Times New Roman"/>
        </w:rPr>
      </w:pPr>
    </w:p>
    <w:p w14:paraId="6F29EFA3" w14:textId="77777777" w:rsidR="000C57FC" w:rsidRDefault="000C57FC">
      <w:pPr>
        <w:pStyle w:val="BodyText"/>
        <w:spacing w:before="8"/>
        <w:rPr>
          <w:rFonts w:ascii="Times New Roman"/>
          <w:sz w:val="19"/>
        </w:rPr>
      </w:pPr>
    </w:p>
    <w:p w14:paraId="6F29EFA4" w14:textId="77777777" w:rsidR="000C57FC" w:rsidRDefault="00DD6C4B">
      <w:pPr>
        <w:pStyle w:val="BodyText"/>
        <w:ind w:left="957"/>
      </w:pPr>
      <w:r>
        <w:rPr>
          <w:color w:val="231F20"/>
        </w:rPr>
        <w:t>considering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</w:p>
    <w:p w14:paraId="6F29EFA5" w14:textId="77777777" w:rsidR="000C57FC" w:rsidRDefault="000C57FC">
      <w:pPr>
        <w:pStyle w:val="BodyText"/>
        <w:spacing w:before="4"/>
        <w:rPr>
          <w:sz w:val="19"/>
        </w:rPr>
      </w:pPr>
    </w:p>
    <w:p w14:paraId="6F29EFA6" w14:textId="77777777" w:rsidR="000C57FC" w:rsidRDefault="00DD6C4B">
      <w:pPr>
        <w:spacing w:before="50"/>
        <w:ind w:right="1245"/>
        <w:jc w:val="center"/>
        <w:rPr>
          <w:rFonts w:ascii="Times New Roman" w:hAnsi="Times New Roman"/>
          <w:sz w:val="16"/>
        </w:rPr>
      </w:pPr>
      <w:r>
        <w:rPr>
          <w:rFonts w:ascii="Cambria" w:hAnsi="Cambria"/>
          <w:color w:val="231F20"/>
          <w:spacing w:val="9"/>
          <w:w w:val="120"/>
          <w:position w:val="-2"/>
          <w:sz w:val="28"/>
        </w:rPr>
        <w:t>∑</w:t>
      </w:r>
      <w:r>
        <w:rPr>
          <w:rFonts w:ascii="Times New Roman" w:hAnsi="Times New Roman"/>
          <w:color w:val="231F20"/>
          <w:spacing w:val="9"/>
          <w:w w:val="120"/>
          <w:sz w:val="20"/>
        </w:rPr>
        <w:t>I</w:t>
      </w:r>
      <w:r>
        <w:rPr>
          <w:rFonts w:ascii="Times New Roman" w:hAnsi="Times New Roman"/>
          <w:color w:val="231F20"/>
          <w:spacing w:val="9"/>
          <w:w w:val="120"/>
          <w:position w:val="-4"/>
          <w:sz w:val="16"/>
        </w:rPr>
        <w:t>j</w:t>
      </w:r>
      <w:r>
        <w:rPr>
          <w:rFonts w:ascii="Times New Roman" w:hAnsi="Times New Roman"/>
          <w:color w:val="231F20"/>
          <w:spacing w:val="10"/>
          <w:w w:val="1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=</w:t>
      </w:r>
      <w:r>
        <w:rPr>
          <w:rFonts w:ascii="Times New Roman" w:hAnsi="Times New Roman"/>
          <w:color w:val="231F20"/>
          <w:spacing w:val="-1"/>
          <w:w w:val="12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2I</w:t>
      </w:r>
      <w:r>
        <w:rPr>
          <w:rFonts w:ascii="Times New Roman" w:hAnsi="Times New Roman"/>
          <w:color w:val="231F20"/>
          <w:w w:val="120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-1"/>
          <w:w w:val="1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+</w:t>
      </w:r>
      <w:r>
        <w:rPr>
          <w:rFonts w:ascii="Times New Roman" w:hAnsi="Times New Roman"/>
          <w:color w:val="231F20"/>
          <w:spacing w:val="-13"/>
          <w:w w:val="12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2I</w:t>
      </w:r>
      <w:r>
        <w:rPr>
          <w:rFonts w:ascii="Times New Roman" w:hAnsi="Times New Roman"/>
          <w:color w:val="231F20"/>
          <w:w w:val="120"/>
          <w:position w:val="-4"/>
          <w:sz w:val="16"/>
        </w:rPr>
        <w:t>R</w:t>
      </w:r>
    </w:p>
    <w:p w14:paraId="6F29EFA7" w14:textId="77777777" w:rsidR="000C57FC" w:rsidRDefault="000C57FC">
      <w:pPr>
        <w:pStyle w:val="BodyText"/>
        <w:spacing w:before="5"/>
        <w:rPr>
          <w:rFonts w:ascii="Times New Roman"/>
          <w:sz w:val="40"/>
        </w:rPr>
      </w:pPr>
    </w:p>
    <w:p w14:paraId="6F29EFA8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 xml:space="preserve">where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vertAlign w:val="subscript"/>
        </w:rPr>
        <w:t>F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 xml:space="preserve">and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vertAlign w:val="subscript"/>
        </w:rPr>
        <w:t>R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represent the moment of inertia of a front and a rear wheel, respec-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tively. We will now introduce the equations to obtain the driving and braking torque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</w:p>
    <w:p w14:paraId="6F29EFA9" w14:textId="77777777" w:rsidR="000C57FC" w:rsidRDefault="000C57FC">
      <w:pPr>
        <w:pStyle w:val="BodyText"/>
        <w:spacing w:before="7"/>
        <w:rPr>
          <w:sz w:val="17"/>
        </w:rPr>
      </w:pPr>
    </w:p>
    <w:p w14:paraId="6F29EFAA" w14:textId="77777777" w:rsidR="000C57FC" w:rsidRDefault="00DD6C4B">
      <w:pPr>
        <w:spacing w:before="64"/>
        <w:ind w:right="1322"/>
        <w:jc w:val="center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EF">
          <v:shape id="docshape97" o:spid="_x0000_s1215" alt="" style="position:absolute;left:0;text-align:left;margin-left:259.65pt;margin-top:3.8pt;width:2.35pt;height:11.35pt;z-index:-17653248;mso-wrap-edited:f;mso-width-percent:0;mso-height-percent:0;mso-position-horizontal-relative:page;mso-width-percent:0;mso-height-percent:0" coordsize="47,227" path="m45,l4,74,,104r,19l4,153r9,29l27,208r17,19l45,227r1,-1l46,225r-1,-2l31,205,20,180,13,152,11,123r,-19l13,76,20,47,31,22,46,3r,-2l45,xe" fillcolor="#231f20" stroked="f">
            <v:path arrowok="t" o:connecttype="custom" o:connectlocs="28575,48260;2540,95250;0,114300;0,126365;2540,145415;8255,163830;17145,180340;27940,192405;28575,192405;29210,191770;29210,191135;28575,189865;19685,178435;12700,162560;8255,144780;6985,126365;6985,114300;8255,96520;12700,78105;19685,62230;29210,50165;29210,48895;28575,482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F0">
          <v:shape id="docshape98" o:spid="_x0000_s1214" alt="" style="position:absolute;left:0;text-align:left;margin-left:311.7pt;margin-top:3.8pt;width:2.35pt;height:11.35pt;z-index:15766016;mso-wrap-edited:f;mso-width-percent:0;mso-height-percent:0;mso-position-horizontal-relative:page;mso-width-percent:0;mso-height-percent:0" coordsize="47,227" path="m2,l1,,,1,,3,14,22,25,47r7,29l35,104r,19l32,152r-7,28l14,205,,224r,2l1,227r2,-1l19,208,32,182,42,153r4,-30l46,104,42,74,32,45,19,19,2,xe" fillcolor="#231f20" stroked="f">
            <v:path arrowok="t" o:connecttype="custom" o:connectlocs="1270,48260;635,48260;0,48895;0,50165;8890,62230;15875,78105;20320,96520;22225,114300;22225,126365;20320,144780;15875,162560;8890,178435;0,190500;0,191770;635,192405;1905,191770;12065,180340;20320,163830;26670,145415;29210,126365;29210,114300;26670,95250;20320,76835;12065,60325;1270,48260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spacing w:val="-1"/>
          <w:w w:val="115"/>
          <w:sz w:val="20"/>
        </w:rPr>
        <w:t>M</w:t>
      </w:r>
      <w:r>
        <w:rPr>
          <w:rFonts w:ascii="Times New Roman"/>
          <w:color w:val="231F20"/>
          <w:spacing w:val="-1"/>
          <w:w w:val="115"/>
          <w:position w:val="-4"/>
          <w:sz w:val="16"/>
        </w:rPr>
        <w:t>D</w:t>
      </w:r>
      <w:r>
        <w:rPr>
          <w:rFonts w:ascii="Times New Roman"/>
          <w:color w:val="231F20"/>
          <w:spacing w:val="8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spacing w:val="-1"/>
          <w:w w:val="115"/>
          <w:sz w:val="20"/>
        </w:rPr>
        <w:t>=</w:t>
      </w:r>
      <w:r>
        <w:rPr>
          <w:rFonts w:ascii="Times New Roman"/>
          <w:color w:val="231F20"/>
          <w:spacing w:val="-4"/>
          <w:w w:val="115"/>
          <w:sz w:val="20"/>
        </w:rPr>
        <w:t xml:space="preserve"> </w:t>
      </w:r>
      <w:r>
        <w:rPr>
          <w:rFonts w:ascii="Times New Roman"/>
          <w:color w:val="231F20"/>
          <w:spacing w:val="-1"/>
          <w:w w:val="115"/>
          <w:sz w:val="20"/>
        </w:rPr>
        <w:t>r</w:t>
      </w:r>
      <w:r>
        <w:rPr>
          <w:rFonts w:ascii="Times New Roman"/>
          <w:color w:val="231F20"/>
          <w:spacing w:val="-1"/>
          <w:w w:val="115"/>
          <w:position w:val="-4"/>
          <w:sz w:val="16"/>
        </w:rPr>
        <w:t>W</w:t>
      </w:r>
      <w:r>
        <w:rPr>
          <w:rFonts w:ascii="Times New Roman"/>
          <w:color w:val="231F20"/>
          <w:spacing w:val="31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F</w:t>
      </w:r>
      <w:r>
        <w:rPr>
          <w:rFonts w:ascii="Times New Roman"/>
          <w:color w:val="231F20"/>
          <w:w w:val="115"/>
          <w:position w:val="-4"/>
          <w:sz w:val="16"/>
        </w:rPr>
        <w:t>DF</w:t>
      </w:r>
      <w:r>
        <w:rPr>
          <w:rFonts w:ascii="Times New Roman"/>
          <w:color w:val="231F20"/>
          <w:spacing w:val="-3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+</w:t>
      </w:r>
      <w:r>
        <w:rPr>
          <w:rFonts w:ascii="Times New Roman"/>
          <w:color w:val="231F20"/>
          <w:spacing w:val="-15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F</w:t>
      </w:r>
      <w:r>
        <w:rPr>
          <w:rFonts w:ascii="Times New Roman"/>
          <w:color w:val="231F20"/>
          <w:w w:val="115"/>
          <w:position w:val="-4"/>
          <w:sz w:val="16"/>
        </w:rPr>
        <w:t>DR</w:t>
      </w:r>
    </w:p>
    <w:p w14:paraId="6F29EFAB" w14:textId="77777777" w:rsidR="000C57FC" w:rsidRDefault="000C57FC">
      <w:pPr>
        <w:pStyle w:val="BodyText"/>
        <w:spacing w:before="10"/>
        <w:rPr>
          <w:rFonts w:ascii="Times New Roman"/>
        </w:rPr>
      </w:pPr>
    </w:p>
    <w:p w14:paraId="6F29EFAC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3.3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AD" w14:textId="77777777" w:rsidR="000C57FC" w:rsidRDefault="000C57FC">
      <w:pPr>
        <w:pStyle w:val="BodyText"/>
        <w:spacing w:before="2"/>
        <w:rPr>
          <w:sz w:val="16"/>
        </w:rPr>
      </w:pPr>
    </w:p>
    <w:p w14:paraId="6F29EFAE" w14:textId="77777777" w:rsidR="000C57FC" w:rsidRDefault="00DD6C4B">
      <w:pPr>
        <w:pStyle w:val="BodyText"/>
        <w:spacing w:before="100"/>
        <w:ind w:left="957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brakng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</w:p>
    <w:p w14:paraId="6F29EFAF" w14:textId="77777777" w:rsidR="000C57FC" w:rsidRDefault="000C57FC">
      <w:pPr>
        <w:pStyle w:val="BodyText"/>
        <w:spacing w:before="6"/>
        <w:rPr>
          <w:sz w:val="25"/>
        </w:rPr>
      </w:pPr>
    </w:p>
    <w:p w14:paraId="6F29EFB0" w14:textId="77777777" w:rsidR="000C57FC" w:rsidRDefault="00DD6C4B">
      <w:pPr>
        <w:ind w:right="1323"/>
        <w:jc w:val="center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F1">
          <v:shape id="docshape99" o:spid="_x0000_s1213" alt="" style="position:absolute;left:0;text-align:left;margin-left:259.85pt;margin-top:.6pt;width:2.35pt;height:11.35pt;z-index:-17652224;mso-wrap-edited:f;mso-width-percent:0;mso-height-percent:0;mso-position-horizontal-relative:page;mso-width-percent:0;mso-height-percent:0" coordsize="47,227" path="m45,l4,74,,104r,19l4,153r9,29l27,208r17,19l45,227r1,-1l46,225r,-2l31,205,20,180,13,152,11,123r,-19l13,76,20,47,31,22,46,3r,-2l45,xe" fillcolor="#231f20" stroked="f">
            <v:path arrowok="t" o:connecttype="custom" o:connectlocs="28575,7620;2540,54610;0,73660;0,85725;2540,104775;8255,123190;17145,139700;27940,151765;28575,151765;29210,151130;29210,150495;29210,149225;19685,137795;12700,121920;8255,104140;6985,85725;6985,73660;8255,55880;12700,37465;19685,21590;29210,9525;29210,8255;28575,76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F2">
          <v:shape id="docshape100" o:spid="_x0000_s1212" alt="" style="position:absolute;left:0;text-align:left;margin-left:311.05pt;margin-top:.6pt;width:2.35pt;height:11.35pt;z-index:15767040;mso-wrap-edited:f;mso-width-percent:0;mso-height-percent:0;mso-position-horizontal-relative:page;mso-width-percent:0;mso-height-percent:0" coordsize="47,227" path="m3,l1,,,1,,3,15,22,26,47r7,29l36,104r,19l33,152r-7,28l15,205,,224r,2l1,227r2,-1l19,208,33,182,43,153r3,-30l46,104,43,74,33,45,19,19,3,xe" fillcolor="#231f20" stroked="f">
            <v:path arrowok="t" o:connecttype="custom" o:connectlocs="1905,7620;635,7620;0,8255;0,9525;9525,21590;16510,37465;20955,55880;22860,73660;22860,85725;20955,104140;16510,121920;9525,137795;0,149860;0,151130;635,151765;1905,151130;12065,139700;20955,123190;27305,104775;29210,85725;29210,73660;27305,54610;20955,36195;12065,19685;1905,7620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w w:val="115"/>
          <w:sz w:val="20"/>
        </w:rPr>
        <w:t>M</w:t>
      </w:r>
      <w:r>
        <w:rPr>
          <w:rFonts w:ascii="Times New Roman"/>
          <w:color w:val="231F20"/>
          <w:w w:val="115"/>
          <w:position w:val="-4"/>
          <w:sz w:val="16"/>
        </w:rPr>
        <w:t>B</w:t>
      </w:r>
      <w:r>
        <w:rPr>
          <w:rFonts w:ascii="Times New Roman"/>
          <w:color w:val="231F20"/>
          <w:spacing w:val="7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=</w:t>
      </w:r>
      <w:r>
        <w:rPr>
          <w:rFonts w:ascii="Times New Roman"/>
          <w:color w:val="231F20"/>
          <w:spacing w:val="-2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r</w:t>
      </w:r>
      <w:r>
        <w:rPr>
          <w:rFonts w:ascii="Times New Roman"/>
          <w:color w:val="231F20"/>
          <w:w w:val="115"/>
          <w:position w:val="-4"/>
          <w:sz w:val="16"/>
        </w:rPr>
        <w:t>W</w:t>
      </w:r>
      <w:r>
        <w:rPr>
          <w:rFonts w:ascii="Times New Roman"/>
          <w:color w:val="231F20"/>
          <w:spacing w:val="30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F</w:t>
      </w:r>
      <w:r>
        <w:rPr>
          <w:rFonts w:ascii="Times New Roman"/>
          <w:color w:val="231F20"/>
          <w:w w:val="115"/>
          <w:position w:val="-4"/>
          <w:sz w:val="16"/>
        </w:rPr>
        <w:t>BF</w:t>
      </w:r>
      <w:r>
        <w:rPr>
          <w:rFonts w:ascii="Times New Roman"/>
          <w:color w:val="231F20"/>
          <w:spacing w:val="-2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+</w:t>
      </w:r>
      <w:r>
        <w:rPr>
          <w:rFonts w:ascii="Times New Roman"/>
          <w:color w:val="231F20"/>
          <w:spacing w:val="-15"/>
          <w:w w:val="115"/>
          <w:sz w:val="20"/>
        </w:rPr>
        <w:t xml:space="preserve"> </w:t>
      </w:r>
      <w:r>
        <w:rPr>
          <w:rFonts w:ascii="Times New Roman"/>
          <w:color w:val="231F20"/>
          <w:w w:val="115"/>
          <w:sz w:val="20"/>
        </w:rPr>
        <w:t>F</w:t>
      </w:r>
      <w:r>
        <w:rPr>
          <w:rFonts w:ascii="Times New Roman"/>
          <w:color w:val="231F20"/>
          <w:w w:val="115"/>
          <w:position w:val="-4"/>
          <w:sz w:val="16"/>
        </w:rPr>
        <w:t>BR</w:t>
      </w:r>
    </w:p>
    <w:p w14:paraId="6F29EFB1" w14:textId="77777777" w:rsidR="000C57FC" w:rsidRDefault="000C57FC">
      <w:pPr>
        <w:jc w:val="center"/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FB2" w14:textId="77777777" w:rsidR="000C57FC" w:rsidRDefault="000C57FC">
      <w:pPr>
        <w:pStyle w:val="BodyText"/>
        <w:rPr>
          <w:rFonts w:ascii="Times New Roman"/>
        </w:rPr>
      </w:pPr>
    </w:p>
    <w:p w14:paraId="6F29EFB3" w14:textId="77777777" w:rsidR="000C57FC" w:rsidRDefault="000C57FC">
      <w:pPr>
        <w:pStyle w:val="BodyText"/>
        <w:rPr>
          <w:rFonts w:ascii="Times New Roman"/>
        </w:rPr>
      </w:pPr>
    </w:p>
    <w:p w14:paraId="6F29EFB4" w14:textId="77777777" w:rsidR="000C57FC" w:rsidRDefault="000C57FC">
      <w:pPr>
        <w:pStyle w:val="BodyText"/>
        <w:rPr>
          <w:rFonts w:ascii="Times New Roman"/>
        </w:rPr>
      </w:pPr>
    </w:p>
    <w:p w14:paraId="6F29EFB5" w14:textId="77777777" w:rsidR="000C57FC" w:rsidRDefault="000C57FC">
      <w:pPr>
        <w:pStyle w:val="BodyText"/>
        <w:rPr>
          <w:rFonts w:ascii="Times New Roman"/>
        </w:rPr>
      </w:pPr>
    </w:p>
    <w:p w14:paraId="6F29EFB6" w14:textId="77777777" w:rsidR="000C57FC" w:rsidRDefault="000C57FC">
      <w:pPr>
        <w:pStyle w:val="BodyText"/>
        <w:rPr>
          <w:rFonts w:ascii="Times New Roman"/>
        </w:rPr>
      </w:pPr>
    </w:p>
    <w:p w14:paraId="6F29EFB7" w14:textId="77777777" w:rsidR="000C57FC" w:rsidRDefault="000C57FC">
      <w:pPr>
        <w:pStyle w:val="BodyText"/>
        <w:rPr>
          <w:rFonts w:ascii="Times New Roman"/>
        </w:rPr>
      </w:pPr>
    </w:p>
    <w:p w14:paraId="6F29EFB8" w14:textId="77777777" w:rsidR="000C57FC" w:rsidRDefault="000C57FC">
      <w:pPr>
        <w:pStyle w:val="BodyText"/>
        <w:rPr>
          <w:rFonts w:ascii="Times New Roman"/>
        </w:rPr>
      </w:pPr>
    </w:p>
    <w:p w14:paraId="6F29EFB9" w14:textId="77777777" w:rsidR="000C57FC" w:rsidRDefault="000C57FC">
      <w:pPr>
        <w:pStyle w:val="BodyText"/>
        <w:spacing w:before="1"/>
        <w:rPr>
          <w:rFonts w:ascii="Times New Roman"/>
          <w:sz w:val="22"/>
        </w:rPr>
      </w:pPr>
    </w:p>
    <w:p w14:paraId="6F29EFBA" w14:textId="77777777" w:rsidR="000C57FC" w:rsidRDefault="00DD6C4B">
      <w:pPr>
        <w:pStyle w:val="BodyText"/>
        <w:spacing w:before="99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3.4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BB" w14:textId="77777777" w:rsidR="000C57FC" w:rsidRDefault="000C57FC">
      <w:pPr>
        <w:pStyle w:val="BodyText"/>
        <w:spacing w:before="9"/>
        <w:rPr>
          <w:sz w:val="24"/>
        </w:rPr>
      </w:pPr>
    </w:p>
    <w:p w14:paraId="6F29EFBC" w14:textId="77777777" w:rsidR="000C57FC" w:rsidRDefault="00DD6C4B">
      <w:pPr>
        <w:pStyle w:val="BodyText"/>
        <w:spacing w:line="268" w:lineRule="auto"/>
        <w:ind w:left="2204" w:right="953" w:hanging="1"/>
      </w:pPr>
      <w:r>
        <w:rPr>
          <w:color w:val="231F20"/>
        </w:rPr>
        <w:t>Neglecting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slip,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simpliﬁed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Newton’s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law:</w:t>
      </w:r>
    </w:p>
    <w:p w14:paraId="6F29EFBD" w14:textId="77777777" w:rsidR="000C57FC" w:rsidRDefault="000C57FC">
      <w:pPr>
        <w:pStyle w:val="BodyText"/>
        <w:spacing w:before="6"/>
        <w:rPr>
          <w:sz w:val="16"/>
        </w:rPr>
      </w:pPr>
    </w:p>
    <w:p w14:paraId="6F29EFBE" w14:textId="77777777" w:rsidR="000C57FC" w:rsidRDefault="00DD6C4B">
      <w:pPr>
        <w:pStyle w:val="BodyText"/>
        <w:tabs>
          <w:tab w:val="left" w:pos="7307"/>
        </w:tabs>
        <w:spacing w:before="58" w:line="279" w:lineRule="exact"/>
        <w:ind w:left="4461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1"/>
          <w:w w:val="104"/>
        </w:rPr>
        <w:t>m</w:t>
      </w:r>
      <w:r>
        <w:rPr>
          <w:rFonts w:ascii="Times New Roman" w:hAnsi="Times New Roman"/>
          <w:color w:val="231F20"/>
          <w:w w:val="104"/>
        </w:rPr>
        <w:t>*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  <w:w w:val="83"/>
        </w:rPr>
        <w:t>·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</w:rPr>
        <w:t>x</w:t>
      </w:r>
      <w:r>
        <w:rPr>
          <w:rFonts w:ascii="Times New Roman" w:hAnsi="Times New Roman"/>
          <w:color w:val="231F20"/>
          <w:w w:val="150"/>
        </w:rPr>
        <w:t>¨</w:t>
      </w:r>
      <w:r>
        <w:rPr>
          <w:rFonts w:ascii="Times New Roman" w:hAnsi="Times New Roman"/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  <w:w w:val="137"/>
        </w:rPr>
        <w:t>=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position w:val="16"/>
          <w:u w:val="single" w:color="231F20"/>
        </w:rPr>
        <w:t>M</w:t>
      </w:r>
      <w:r>
        <w:rPr>
          <w:rFonts w:ascii="Times New Roman" w:hAnsi="Times New Roman"/>
          <w:color w:val="231F20"/>
          <w:w w:val="105"/>
          <w:position w:val="11"/>
          <w:sz w:val="16"/>
          <w:u w:val="single" w:color="231F20"/>
        </w:rPr>
        <w:t>D</w:t>
      </w:r>
      <w:r>
        <w:rPr>
          <w:rFonts w:ascii="Times New Roman" w:hAnsi="Times New Roman"/>
          <w:color w:val="231F20"/>
          <w:spacing w:val="4"/>
          <w:position w:val="11"/>
          <w:sz w:val="16"/>
          <w:u w:val="single" w:color="231F20"/>
        </w:rPr>
        <w:t xml:space="preserve"> </w:t>
      </w:r>
      <w:r>
        <w:rPr>
          <w:rFonts w:ascii="Cambria" w:hAnsi="Cambria"/>
          <w:color w:val="231F20"/>
          <w:w w:val="140"/>
          <w:position w:val="16"/>
          <w:u w:val="single" w:color="231F20"/>
        </w:rPr>
        <w:t>−</w:t>
      </w:r>
      <w:r>
        <w:rPr>
          <w:rFonts w:ascii="Cambria" w:hAnsi="Cambria"/>
          <w:color w:val="231F20"/>
          <w:position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position w:val="16"/>
          <w:u w:val="single" w:color="231F20"/>
        </w:rPr>
        <w:t>M</w:t>
      </w:r>
      <w:r>
        <w:rPr>
          <w:rFonts w:ascii="Times New Roman" w:hAnsi="Times New Roman"/>
          <w:color w:val="231F20"/>
          <w:w w:val="106"/>
          <w:position w:val="11"/>
          <w:sz w:val="16"/>
          <w:u w:val="single" w:color="231F20"/>
        </w:rPr>
        <w:t>B</w:t>
      </w:r>
      <w:r>
        <w:rPr>
          <w:rFonts w:ascii="Times New Roman" w:hAnsi="Times New Roman"/>
          <w:color w:val="231F20"/>
          <w:position w:val="11"/>
          <w:sz w:val="16"/>
        </w:rPr>
        <w:t xml:space="preserve"> </w:t>
      </w:r>
      <w:r>
        <w:rPr>
          <w:rFonts w:ascii="Times New Roman" w:hAnsi="Times New Roman"/>
          <w:color w:val="231F20"/>
          <w:spacing w:val="-13"/>
          <w:position w:val="11"/>
          <w:sz w:val="16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</w:rPr>
        <w:t xml:space="preserve">  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</w:rPr>
        <w:tab/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</w:p>
    <w:p w14:paraId="6F29EFBF" w14:textId="77777777" w:rsidR="000C57FC" w:rsidRDefault="000C57FC">
      <w:pPr>
        <w:spacing w:line="279" w:lineRule="exact"/>
        <w:rPr>
          <w:rFonts w:ascii="Times New Roman" w:hAnsi="Times New Roman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FC0" w14:textId="77777777" w:rsidR="000C57FC" w:rsidRDefault="00DD6C4B">
      <w:pPr>
        <w:tabs>
          <w:tab w:val="left" w:pos="958"/>
          <w:tab w:val="left" w:pos="1468"/>
          <w:tab w:val="left" w:pos="2086"/>
        </w:tabs>
        <w:spacing w:line="153" w:lineRule="auto"/>
        <w:jc w:val="right"/>
        <w:rPr>
          <w:rFonts w:ascii="Times New Roman"/>
          <w:sz w:val="16"/>
        </w:rPr>
      </w:pPr>
      <w:r>
        <w:rPr>
          <w:rFonts w:ascii="Times New Roman"/>
          <w:color w:val="231F20"/>
          <w:w w:val="110"/>
          <w:position w:val="-6"/>
          <w:sz w:val="20"/>
        </w:rPr>
        <w:t>r</w:t>
      </w:r>
      <w:r>
        <w:rPr>
          <w:rFonts w:ascii="Times New Roman"/>
          <w:color w:val="231F20"/>
          <w:w w:val="110"/>
          <w:position w:val="-11"/>
          <w:sz w:val="16"/>
        </w:rPr>
        <w:t>W</w:t>
      </w:r>
      <w:r>
        <w:rPr>
          <w:rFonts w:ascii="Times New Roman"/>
          <w:color w:val="231F20"/>
          <w:w w:val="110"/>
          <w:position w:val="-11"/>
          <w:sz w:val="16"/>
        </w:rPr>
        <w:tab/>
      </w:r>
      <w:r>
        <w:rPr>
          <w:rFonts w:ascii="Times New Roman"/>
          <w:color w:val="231F20"/>
          <w:w w:val="110"/>
          <w:sz w:val="16"/>
        </w:rPr>
        <w:t>R</w:t>
      </w:r>
      <w:r>
        <w:rPr>
          <w:rFonts w:ascii="Times New Roman"/>
          <w:color w:val="231F20"/>
          <w:w w:val="110"/>
          <w:sz w:val="16"/>
        </w:rPr>
        <w:tab/>
        <w:t>Air</w:t>
      </w:r>
      <w:r>
        <w:rPr>
          <w:rFonts w:ascii="Times New Roman"/>
          <w:color w:val="231F20"/>
          <w:w w:val="110"/>
          <w:sz w:val="16"/>
        </w:rPr>
        <w:tab/>
        <w:t>C</w:t>
      </w:r>
    </w:p>
    <w:p w14:paraId="6F29EFC1" w14:textId="77777777" w:rsidR="000C57FC" w:rsidRDefault="00DD6C4B">
      <w:pPr>
        <w:rPr>
          <w:rFonts w:ascii="Times New Roman"/>
          <w:sz w:val="24"/>
        </w:rPr>
      </w:pPr>
      <w:r>
        <w:br w:type="column"/>
      </w:r>
    </w:p>
    <w:p w14:paraId="6F29EFC2" w14:textId="77777777" w:rsidR="000C57FC" w:rsidRDefault="000C57FC">
      <w:pPr>
        <w:pStyle w:val="BodyText"/>
        <w:spacing w:before="5"/>
        <w:rPr>
          <w:rFonts w:ascii="Times New Roman"/>
        </w:rPr>
      </w:pPr>
    </w:p>
    <w:p w14:paraId="6F29EFC3" w14:textId="77777777" w:rsidR="000C57FC" w:rsidRDefault="00DD6C4B">
      <w:pPr>
        <w:pStyle w:val="BodyText"/>
        <w:ind w:left="1737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C4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7772" w:space="40"/>
            <w:col w:w="3178"/>
          </w:cols>
        </w:sectPr>
      </w:pPr>
    </w:p>
    <w:p w14:paraId="6F29EFC5" w14:textId="77777777" w:rsidR="000C57FC" w:rsidRDefault="000C57FC">
      <w:pPr>
        <w:pStyle w:val="BodyText"/>
        <w:spacing w:before="3"/>
        <w:rPr>
          <w:sz w:val="16"/>
        </w:rPr>
      </w:pPr>
    </w:p>
    <w:p w14:paraId="6F29EFC6" w14:textId="77777777" w:rsidR="000C57FC" w:rsidRDefault="00DD6C4B">
      <w:pPr>
        <w:pStyle w:val="BodyText"/>
        <w:spacing w:before="98" w:line="266" w:lineRule="auto"/>
        <w:ind w:left="2204" w:right="954"/>
        <w:jc w:val="both"/>
      </w:pPr>
      <w:r>
        <w:rPr>
          <w:color w:val="231F20"/>
          <w:w w:val="98"/>
          <w:position w:val="1"/>
        </w:rPr>
        <w:t>whe</w:t>
      </w:r>
      <w:r>
        <w:rPr>
          <w:color w:val="231F20"/>
          <w:spacing w:val="-6"/>
          <w:w w:val="98"/>
          <w:position w:val="1"/>
        </w:rPr>
        <w:t>r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22"/>
          <w:position w:val="1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</w:rPr>
        <w:t>x</w:t>
      </w:r>
      <w:r>
        <w:rPr>
          <w:rFonts w:ascii="Times New Roman" w:hAnsi="Times New Roman"/>
          <w:color w:val="231F20"/>
          <w:w w:val="150"/>
        </w:rPr>
        <w:t>¨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color w:val="231F20"/>
          <w:w w:val="106"/>
          <w:position w:val="1"/>
        </w:rPr>
        <w:t>is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1"/>
          <w:position w:val="1"/>
        </w:rPr>
        <w:t>se</w:t>
      </w:r>
      <w:r>
        <w:rPr>
          <w:color w:val="231F20"/>
          <w:spacing w:val="-4"/>
          <w:w w:val="101"/>
          <w:position w:val="1"/>
        </w:rPr>
        <w:t>c</w:t>
      </w:r>
      <w:r>
        <w:rPr>
          <w:color w:val="231F20"/>
          <w:w w:val="106"/>
          <w:position w:val="1"/>
        </w:rPr>
        <w:t>ond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deri</w:t>
      </w:r>
      <w:r>
        <w:rPr>
          <w:color w:val="231F20"/>
          <w:spacing w:val="-3"/>
          <w:w w:val="98"/>
          <w:position w:val="1"/>
        </w:rPr>
        <w:t>v</w:t>
      </w:r>
      <w:r>
        <w:rPr>
          <w:color w:val="231F20"/>
          <w:w w:val="95"/>
          <w:position w:val="1"/>
        </w:rPr>
        <w:t>ati</w:t>
      </w:r>
      <w:r>
        <w:rPr>
          <w:color w:val="231F20"/>
          <w:spacing w:val="-1"/>
          <w:w w:val="95"/>
          <w:position w:val="1"/>
        </w:rPr>
        <w:t>v</w:t>
      </w:r>
      <w:r>
        <w:rPr>
          <w:color w:val="231F20"/>
          <w:w w:val="98"/>
          <w:position w:val="1"/>
        </w:rPr>
        <w:t>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of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0"/>
          <w:position w:val="1"/>
        </w:rPr>
        <w:t>t</w:t>
      </w:r>
      <w:r>
        <w:rPr>
          <w:color w:val="231F20"/>
          <w:spacing w:val="-7"/>
          <w:w w:val="90"/>
          <w:position w:val="1"/>
        </w:rPr>
        <w:t>r</w:t>
      </w:r>
      <w:r>
        <w:rPr>
          <w:color w:val="231F20"/>
          <w:w w:val="105"/>
          <w:position w:val="1"/>
        </w:rPr>
        <w:t>ans</w:t>
      </w:r>
      <w:r>
        <w:rPr>
          <w:color w:val="231F20"/>
          <w:spacing w:val="-1"/>
          <w:w w:val="105"/>
          <w:position w:val="1"/>
        </w:rPr>
        <w:t>l</w:t>
      </w:r>
      <w:r>
        <w:rPr>
          <w:color w:val="231F20"/>
          <w:position w:val="1"/>
        </w:rPr>
        <w:t>ation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102"/>
          <w:position w:val="1"/>
        </w:rPr>
        <w:t>in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7"/>
          <w:w w:val="91"/>
          <w:position w:val="1"/>
        </w:rPr>
        <w:t>x</w:t>
      </w:r>
      <w:r>
        <w:rPr>
          <w:color w:val="231F20"/>
          <w:w w:val="101"/>
          <w:position w:val="1"/>
        </w:rPr>
        <w:t>-di</w:t>
      </w:r>
      <w:r>
        <w:rPr>
          <w:color w:val="231F20"/>
          <w:spacing w:val="-6"/>
          <w:w w:val="101"/>
          <w:position w:val="1"/>
        </w:rPr>
        <w:t>r</w:t>
      </w:r>
      <w:r>
        <w:rPr>
          <w:color w:val="231F20"/>
          <w:w w:val="98"/>
          <w:position w:val="1"/>
        </w:rPr>
        <w:t>ection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w w:val="95"/>
          <w:position w:val="1"/>
        </w:rPr>
        <w:t>with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99"/>
          <w:position w:val="1"/>
        </w:rPr>
        <w:t>espect</w:t>
      </w:r>
      <w:r>
        <w:rPr>
          <w:color w:val="231F20"/>
          <w:spacing w:val="22"/>
          <w:position w:val="1"/>
        </w:rPr>
        <w:t xml:space="preserve"> </w:t>
      </w:r>
      <w:r>
        <w:rPr>
          <w:color w:val="231F20"/>
          <w:spacing w:val="-10"/>
          <w:w w:val="86"/>
          <w:position w:val="1"/>
        </w:rPr>
        <w:t>t</w:t>
      </w:r>
      <w:r>
        <w:rPr>
          <w:color w:val="231F20"/>
          <w:spacing w:val="-7"/>
          <w:w w:val="106"/>
          <w:position w:val="1"/>
        </w:rPr>
        <w:t>o</w:t>
      </w:r>
      <w:r>
        <w:rPr>
          <w:color w:val="231F20"/>
          <w:w w:val="106"/>
          <w:position w:val="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acceleration.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ses between the engine and the ﬁnal driveshaft, so the driving torque is proportional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the engine torque with the gearbox ratio </w:t>
      </w:r>
      <w:r>
        <w:rPr>
          <w:rFonts w:ascii="Times New Roman" w:hAnsi="Times New Roman"/>
          <w:color w:val="231F20"/>
        </w:rPr>
        <w:t>R</w:t>
      </w:r>
      <w:r>
        <w:rPr>
          <w:rFonts w:ascii="Times New Roman" w:hAnsi="Times New Roman"/>
          <w:color w:val="231F20"/>
          <w:vertAlign w:val="subscript"/>
        </w:rPr>
        <w:t>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as the factor. The same proportionality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factor exists between the wheel and engine speed, demonstrated in the followin</w:t>
      </w:r>
      <w:r>
        <w:rPr>
          <w:color w:val="231F20"/>
        </w:rPr>
        <w:t>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equations:</w:t>
      </w:r>
    </w:p>
    <w:p w14:paraId="6F29EFC7" w14:textId="77777777" w:rsidR="000C57FC" w:rsidRDefault="000C57FC">
      <w:pPr>
        <w:pStyle w:val="BodyText"/>
        <w:spacing w:before="6"/>
        <w:rPr>
          <w:sz w:val="22"/>
        </w:rPr>
      </w:pPr>
    </w:p>
    <w:p w14:paraId="6F29EFC8" w14:textId="77777777" w:rsidR="000C57FC" w:rsidRDefault="00DD6C4B">
      <w:pPr>
        <w:ind w:left="4968" w:right="3721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7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-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D</w:t>
      </w:r>
    </w:p>
    <w:p w14:paraId="6F29EFC9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EFCA" w14:textId="77777777" w:rsidR="000C57FC" w:rsidRDefault="00DD6C4B">
      <w:pPr>
        <w:pStyle w:val="BodyText"/>
        <w:ind w:left="9545"/>
      </w:pP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3.6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CB" w14:textId="77777777" w:rsidR="000C57FC" w:rsidRDefault="000C57FC">
      <w:pPr>
        <w:pStyle w:val="BodyText"/>
        <w:spacing w:before="3"/>
        <w:rPr>
          <w:sz w:val="24"/>
        </w:rPr>
      </w:pPr>
    </w:p>
    <w:p w14:paraId="6F29EFCC" w14:textId="77777777" w:rsidR="000C57FC" w:rsidRDefault="00DD6C4B">
      <w:pPr>
        <w:spacing w:before="1"/>
        <w:ind w:left="4968" w:right="3721"/>
        <w:jc w:val="center"/>
        <w:rPr>
          <w:rFonts w:ascii="Times New Roman" w:hAnsi="Times New Roman"/>
          <w:sz w:val="16"/>
        </w:rPr>
      </w:pPr>
      <w:r>
        <w:rPr>
          <w:color w:val="231F20"/>
          <w:spacing w:val="-1"/>
          <w:w w:val="105"/>
          <w:sz w:val="20"/>
        </w:rPr>
        <w:t>ω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=</w:t>
      </w:r>
      <w:r>
        <w:rPr>
          <w:rFonts w:ascii="Times New Roman" w:hAnsi="Times New Roman"/>
          <w:color w:val="231F20"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R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-2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ω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E</w:t>
      </w:r>
    </w:p>
    <w:p w14:paraId="6F29EFCD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EFCE" w14:textId="77777777" w:rsidR="000C57FC" w:rsidRDefault="00DD6C4B">
      <w:pPr>
        <w:pStyle w:val="BodyText"/>
        <w:ind w:left="9560"/>
      </w:pPr>
      <w:r>
        <w:rPr>
          <w:color w:val="231F20"/>
          <w:w w:val="90"/>
        </w:rPr>
        <w:t>(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3.7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CF" w14:textId="77777777" w:rsidR="000C57FC" w:rsidRDefault="000C57FC">
      <w:pPr>
        <w:pStyle w:val="BodyText"/>
        <w:spacing w:before="9"/>
        <w:rPr>
          <w:sz w:val="24"/>
        </w:rPr>
      </w:pPr>
    </w:p>
    <w:p w14:paraId="6F29EFD0" w14:textId="77777777" w:rsidR="000C57FC" w:rsidRDefault="00DD6C4B">
      <w:pPr>
        <w:pStyle w:val="BodyText"/>
        <w:ind w:left="2204"/>
        <w:jc w:val="both"/>
      </w:pPr>
      <w:r>
        <w:rPr>
          <w:color w:val="231F20"/>
        </w:rPr>
        <w:t>Replacing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equation:</w:t>
      </w:r>
    </w:p>
    <w:p w14:paraId="6F29EFD1" w14:textId="77777777" w:rsidR="000C57FC" w:rsidRDefault="000C57FC">
      <w:pPr>
        <w:pStyle w:val="BodyText"/>
        <w:spacing w:before="8"/>
        <w:rPr>
          <w:sz w:val="19"/>
        </w:rPr>
      </w:pPr>
    </w:p>
    <w:p w14:paraId="6F29EFD2" w14:textId="77777777" w:rsidR="000C57FC" w:rsidRDefault="00DD6C4B">
      <w:pPr>
        <w:spacing w:before="65"/>
        <w:ind w:left="3674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F3">
          <v:shape id="docshape101" o:spid="_x0000_s1211" alt="" style="position:absolute;left:0;text-align:left;margin-left:327.55pt;margin-top:4pt;width:2.35pt;height:11.35pt;z-index:-17649664;mso-wrap-edited:f;mso-width-percent:0;mso-height-percent:0;mso-position-horizontal-relative:page;mso-width-percent:0;mso-height-percent:0" coordsize="47,227" path="m45,l4,74,,104r,19l4,153r10,30l27,208r17,19l45,227r1,-1l46,225r,-2l31,205,21,180,14,152,11,123r,-19l14,76,21,47,31,23,46,3r,-1l45,xe" fillcolor="#231f20" stroked="f">
            <v:path arrowok="t" o:connecttype="custom" o:connectlocs="28575,50800;2540,97790;0,116840;0,128905;2540,147955;8890,167005;17145,182880;27940,194945;28575,194945;29210,194310;29210,193675;29210,192405;19685,180975;13335,165100;8890,147320;6985,128905;6985,116840;8890,99060;13335,80645;19685,65405;29210,52705;29210,52070;28575,5080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F4">
          <v:shape id="docshape102" o:spid="_x0000_s1210" alt="" style="position:absolute;left:0;text-align:left;margin-left:370.7pt;margin-top:4pt;width:2.35pt;height:11.35pt;z-index:-17649152;mso-wrap-edited:f;mso-width-percent:0;mso-height-percent:0;mso-position-horizontal-relative:page;mso-width-percent:0;mso-height-percent:0" coordsize="47,227" path="m45,l3,74,,104r,19l3,153r10,30l27,208r16,19l45,227r1,-1l46,225r-1,-2l31,205,20,180,13,152,10,123r,-19l13,76,20,47,31,23,46,3r,-1l45,xe" fillcolor="#231f20" stroked="f">
            <v:path arrowok="t" o:connecttype="custom" o:connectlocs="28575,50800;1905,97790;0,116840;0,128905;1905,147955;8255,167005;17145,182880;27305,194945;28575,194945;29210,194310;29210,193675;28575,192405;19685,180975;12700,165100;8255,147320;6350,128905;6350,116840;8255,99060;12700,80645;19685,65405;29210,52705;29210,52070;28575,5080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F5">
          <v:shape id="docshape103" o:spid="_x0000_s1209" alt="" style="position:absolute;left:0;text-align:left;margin-left:443.7pt;margin-top:4pt;width:6.25pt;height:11.35pt;z-index:15770112;mso-wrap-edited:f;mso-width-percent:0;mso-height-percent:0;mso-position-horizontal-relative:page;mso-width-percent:0;mso-height-percent:0" coordsize="125,227" o:spt="100" adj="0,,0" path="m46,104l42,74,33,45,19,20,2,,1,,,2,,3,15,23,26,47r7,29l35,104r,19l33,152r-7,28l15,205,,224r,2l1,227r2,l19,208,33,183r9,-30l46,123r,-19xm124,104l120,74,111,45,97,20,80,,79,,78,2r,1l93,23r11,24l111,76r2,28l113,123r-2,29l104,180,93,205,78,224r,2l79,227r2,l97,208r14,-25l120,153r4,-30l124,104xe" fillcolor="#231f20" stroked="f">
            <v:stroke joinstyle="round"/>
            <v:formulas/>
            <v:path arrowok="t" o:connecttype="custom" o:connectlocs="29210,116840;26670,97790;20955,79375;12065,63500;1270,50800;635,50800;0,52070;0,52705;9525,65405;16510,80645;20955,99060;22225,116840;22225,128905;20955,147320;16510,165100;9525,180975;0,193040;0,194310;635,194945;1905,194945;12065,182880;20955,167005;26670,147955;29210,128905;29210,116840;78740,116840;76200,97790;70485,79375;61595,63500;50800,50800;50165,50800;49530,52070;49530,52705;59055,65405;66040,80645;70485,99060;71755,116840;71755,128905;70485,147320;66040,165100;59055,180975;49530,193040;49530,194310;50165,194945;51435,194945;61595,182880;70485,167005;76200,147955;78740,128905;78740,116840" o:connectangles="0,0,0,0,0,0,0,0,0,0,0,0,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17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W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sz w:val="20"/>
        </w:rPr>
        <w:t>*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x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8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5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w w:val="111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G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w w:val="106"/>
          <w:position w:val="-4"/>
          <w:sz w:val="16"/>
        </w:rPr>
        <w:t>B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W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6"/>
          <w:position w:val="-4"/>
          <w:sz w:val="16"/>
        </w:rPr>
        <w:t>Air</w:t>
      </w:r>
      <w:r>
        <w:rPr>
          <w:rFonts w:ascii="Times New Roman" w:hAnsi="Times New Roman"/>
          <w:color w:val="231F20"/>
          <w:spacing w:val="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C</w:t>
      </w:r>
    </w:p>
    <w:p w14:paraId="6F29EFD3" w14:textId="77777777" w:rsidR="000C57FC" w:rsidRDefault="000C57FC">
      <w:pPr>
        <w:pStyle w:val="BodyText"/>
        <w:spacing w:before="9"/>
        <w:rPr>
          <w:rFonts w:ascii="Times New Roman"/>
        </w:rPr>
      </w:pPr>
    </w:p>
    <w:p w14:paraId="6F29EFD4" w14:textId="77777777" w:rsidR="000C57FC" w:rsidRDefault="00DD6C4B">
      <w:pPr>
        <w:pStyle w:val="BodyText"/>
        <w:spacing w:before="1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3.8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D5" w14:textId="77777777" w:rsidR="000C57FC" w:rsidRDefault="000C57FC">
      <w:pPr>
        <w:pStyle w:val="BodyText"/>
        <w:spacing w:before="2"/>
        <w:rPr>
          <w:sz w:val="16"/>
        </w:rPr>
      </w:pPr>
    </w:p>
    <w:p w14:paraId="6F29EFD6" w14:textId="77777777" w:rsidR="000C57FC" w:rsidRDefault="00DD6C4B">
      <w:pPr>
        <w:pStyle w:val="BodyText"/>
        <w:spacing w:before="100" w:line="268" w:lineRule="auto"/>
        <w:ind w:left="2204" w:right="941"/>
      </w:pPr>
      <w:r>
        <w:rPr>
          <w:color w:val="231F20"/>
        </w:rPr>
        <w:t xml:space="preserve">The climbing resistance can be obtained by multiplying the gravity force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vertAlign w:val="subscript"/>
        </w:rPr>
        <w:t>G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by the sine</w:t>
      </w:r>
      <w:r>
        <w:rPr>
          <w:color w:val="231F20"/>
          <w:spacing w:val="-58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climbing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β</w:t>
      </w:r>
      <w:r>
        <w:rPr>
          <w:rFonts w:ascii="Times New Roman" w:hAnsi="Times New Roman"/>
          <w:color w:val="231F20"/>
          <w:w w:val="115"/>
          <w:vertAlign w:val="subscript"/>
        </w:rPr>
        <w:t>c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4"/>
        </w:rPr>
        <w:t>ows:</w:t>
      </w:r>
    </w:p>
    <w:p w14:paraId="6F29EFD7" w14:textId="77777777" w:rsidR="000C57FC" w:rsidRDefault="000C57FC">
      <w:pPr>
        <w:pStyle w:val="BodyText"/>
        <w:spacing w:before="10"/>
        <w:rPr>
          <w:sz w:val="21"/>
        </w:rPr>
      </w:pPr>
    </w:p>
    <w:p w14:paraId="6F29EFD8" w14:textId="77777777" w:rsidR="000C57FC" w:rsidRDefault="00DD6C4B">
      <w:pPr>
        <w:ind w:left="471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05"/>
          <w:sz w:val="20"/>
        </w:rPr>
        <w:t>R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C</w:t>
      </w:r>
      <w:r>
        <w:rPr>
          <w:rFonts w:ascii="Times New Roman" w:hAnsi="Times New Roman"/>
          <w:color w:val="231F20"/>
          <w:spacing w:val="16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F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5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sin</w:t>
      </w:r>
      <w:r>
        <w:rPr>
          <w:color w:val="231F20"/>
          <w:w w:val="105"/>
          <w:sz w:val="20"/>
        </w:rPr>
        <w:t>β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c</w:t>
      </w:r>
      <w:r>
        <w:rPr>
          <w:rFonts w:ascii="Times New Roman" w:hAnsi="Times New Roman"/>
          <w:color w:val="231F20"/>
          <w:spacing w:val="16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5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g</w:t>
      </w:r>
      <w:r>
        <w:rPr>
          <w:rFonts w:ascii="Times New Roman" w:hAnsi="Times New Roman"/>
          <w:color w:val="231F20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sin</w:t>
      </w:r>
      <w:r>
        <w:rPr>
          <w:color w:val="231F20"/>
          <w:w w:val="105"/>
          <w:sz w:val="20"/>
        </w:rPr>
        <w:t>β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c</w:t>
      </w:r>
    </w:p>
    <w:p w14:paraId="6F29EFD9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EFDA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3.9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EFDB" w14:textId="77777777" w:rsidR="000C57FC" w:rsidRDefault="000C57FC">
      <w:pPr>
        <w:pStyle w:val="BodyText"/>
        <w:spacing w:before="3"/>
        <w:rPr>
          <w:sz w:val="16"/>
        </w:rPr>
      </w:pPr>
    </w:p>
    <w:p w14:paraId="6F29EFDC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EFDD" w14:textId="77777777" w:rsidR="000C57FC" w:rsidRDefault="00DD6C4B">
      <w:pPr>
        <w:spacing w:before="119" w:line="300" w:lineRule="auto"/>
        <w:ind w:left="222" w:right="38" w:firstLine="143"/>
        <w:jc w:val="right"/>
        <w:rPr>
          <w:sz w:val="18"/>
        </w:rPr>
      </w:pPr>
      <w:r>
        <w:rPr>
          <w:color w:val="231F20"/>
          <w:spacing w:val="-1"/>
          <w:sz w:val="18"/>
        </w:rPr>
        <w:t>Aerodynamic drag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aerodynamic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drag,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also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known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pacing w:val="-1"/>
          <w:sz w:val="18"/>
        </w:rPr>
        <w:t>aerodynamic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resist-</w:t>
      </w:r>
    </w:p>
    <w:p w14:paraId="6F29EFDE" w14:textId="77777777" w:rsidR="000C57FC" w:rsidRDefault="00DD6C4B">
      <w:pPr>
        <w:spacing w:line="165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ance,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is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force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that</w:t>
      </w:r>
    </w:p>
    <w:p w14:paraId="6F29EFDF" w14:textId="77777777" w:rsidR="000C57FC" w:rsidRDefault="00DD6C4B">
      <w:pPr>
        <w:pStyle w:val="BodyText"/>
        <w:spacing w:before="99" w:line="268" w:lineRule="auto"/>
        <w:ind w:left="222" w:right="955"/>
        <w:jc w:val="both"/>
      </w:pPr>
      <w:r>
        <w:br w:type="column"/>
      </w:r>
      <w:r>
        <w:rPr>
          <w:color w:val="231F20"/>
        </w:rPr>
        <w:t xml:space="preserve">The aerodynamic drag results from the aerodynamic resistance factor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vertAlign w:val="subscript"/>
        </w:rPr>
        <w:t>Air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and the lon-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gitudin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airﬂow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sur</w:t>
      </w:r>
      <w:r>
        <w:rPr>
          <w:color w:val="231F20"/>
          <w:spacing w:val="-5"/>
          <w:w w:val="101"/>
        </w:rPr>
        <w:t>f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rFonts w:ascii="Times New Roman" w:hAnsi="Times New Roman"/>
          <w:color w:val="231F20"/>
          <w:w w:val="103"/>
        </w:rPr>
        <w:t>A</w:t>
      </w:r>
      <w:r>
        <w:rPr>
          <w:rFonts w:ascii="Times New Roman" w:hAnsi="Times New Roman"/>
          <w:color w:val="231F20"/>
          <w:w w:val="135"/>
          <w:vertAlign w:val="subscript"/>
        </w:rPr>
        <w:t>F</w:t>
      </w:r>
      <w:r>
        <w:rPr>
          <w:rFonts w:ascii="Times New Roman" w:hAnsi="Times New Roman"/>
          <w:color w:val="231F20"/>
          <w:spacing w:val="23"/>
        </w:rPr>
        <w:t xml:space="preserve"> </w:t>
      </w:r>
      <w:r>
        <w:rPr>
          <w:color w:val="231F20"/>
          <w:w w:val="98"/>
        </w:rPr>
        <w:t>(which</w:t>
      </w:r>
      <w:r>
        <w:rPr>
          <w:color w:val="231F20"/>
          <w:spacing w:val="13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83"/>
        </w:rPr>
        <w:t>e),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air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densi</w:t>
      </w:r>
      <w:r>
        <w:rPr>
          <w:color w:val="231F20"/>
          <w:spacing w:val="-1"/>
          <w:w w:val="101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w w:val="85"/>
        </w:rPr>
        <w:t>ρ</w:t>
      </w:r>
      <w:r>
        <w:rPr>
          <w:rFonts w:ascii="Times New Roman" w:hAnsi="Times New Roman"/>
          <w:color w:val="231F20"/>
          <w:w w:val="122"/>
          <w:vertAlign w:val="subscript"/>
        </w:rPr>
        <w:t>Air</w:t>
      </w:r>
      <w:r>
        <w:rPr>
          <w:color w:val="231F20"/>
          <w:w w:val="56"/>
        </w:rPr>
        <w:t xml:space="preserve">,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v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</w:p>
    <w:p w14:paraId="6F29EFE0" w14:textId="77777777" w:rsidR="000C57FC" w:rsidRDefault="000C57FC">
      <w:pPr>
        <w:pStyle w:val="BodyText"/>
        <w:spacing w:before="10"/>
        <w:rPr>
          <w:sz w:val="21"/>
        </w:rPr>
      </w:pPr>
    </w:p>
    <w:p w14:paraId="6F29EFE1" w14:textId="77777777" w:rsidR="000C57FC" w:rsidRDefault="00DD6C4B">
      <w:pPr>
        <w:spacing w:line="196" w:lineRule="exact"/>
        <w:ind w:left="3580" w:right="3661"/>
        <w:jc w:val="center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5F6">
          <v:shape id="docshape104" o:spid="_x0000_s1208" alt="" style="position:absolute;left:0;text-align:left;margin-left:379.95pt;margin-top:1.3pt;width:.4pt;height:10pt;z-index:-17648128;mso-wrap-edited:f;mso-width-percent:0;mso-height-percent:0;mso-position-horizontal-relative:page;mso-width-percent:0;mso-height-percent:0" coordsize="8,200" path="m8,2l7,2,7,,1,r,2l,2,,196r,2l,200r8,l8,198r,-2l8,2xe" fillcolor="#231f20" stroked="f">
            <v:path arrowok="t" o:connecttype="custom" o:connectlocs="5080,17780;4445,17780;4445,16510;635,16510;635,17780;0,17780;0,140970;0,142240;0,142240;0,143510;5080,143510;5080,142240;5080,142240;5080,140970;5080,17780" o:connectangles="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5F7">
          <v:shape id="docshape105" o:spid="_x0000_s1207" alt="" style="position:absolute;left:0;text-align:left;margin-left:388pt;margin-top:1.3pt;width:.4pt;height:10pt;z-index:-17647616;mso-wrap-edited:f;mso-width-percent:0;mso-height-percent:0;mso-position-horizontal-relative:page;mso-width-percent:0;mso-height-percent:0" coordsize="8,200" path="m8,2l7,2,7,,1,r,2l,2,,196r,2l,200r8,l8,198r,-2l8,2xe" fillcolor="#231f20" stroked="f">
            <v:path arrowok="t" o:connecttype="custom" o:connectlocs="5080,17780;4445,17780;4445,16510;635,16510;635,17780;0,17780;0,140970;0,142240;0,142240;0,143510;5080,143510;5080,142240;5080,142240;5080,140970;5080,17780" o:connectangles="0,0,0,0,0,0,0,0,0,0,0,0,0,0,0"/>
            <w10:wrap anchorx="page"/>
          </v:shape>
        </w:pict>
      </w:r>
      <w:r>
        <w:rPr>
          <w:rFonts w:ascii="Times New Roman" w:hAnsi="Times New Roman"/>
          <w:color w:val="231F20"/>
          <w:sz w:val="20"/>
          <w:u w:val="single" w:color="231F20"/>
        </w:rPr>
        <w:t>c</w:t>
      </w:r>
      <w:r>
        <w:rPr>
          <w:rFonts w:ascii="Times New Roman" w:hAnsi="Times New Roman"/>
          <w:color w:val="231F20"/>
          <w:position w:val="-4"/>
          <w:sz w:val="16"/>
          <w:u w:val="single" w:color="231F20"/>
        </w:rPr>
        <w:t>Air</w:t>
      </w:r>
      <w:r>
        <w:rPr>
          <w:rFonts w:ascii="Times New Roman" w:hAnsi="Times New Roman"/>
          <w:color w:val="231F20"/>
          <w:spacing w:val="2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31F20"/>
        </w:rPr>
        <w:t>·</w:t>
      </w:r>
      <w:r>
        <w:rPr>
          <w:rFonts w:ascii="Times New Roman" w:hAnsi="Times New Roman"/>
          <w:color w:val="231F20"/>
          <w:spacing w:val="-7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31F20"/>
        </w:rPr>
        <w:t>A</w:t>
      </w:r>
      <w:r>
        <w:rPr>
          <w:rFonts w:ascii="Times New Roman" w:hAnsi="Times New Roman"/>
          <w:color w:val="231F20"/>
          <w:position w:val="-4"/>
          <w:sz w:val="16"/>
          <w:u w:val="single" w:color="231F20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31F20"/>
        </w:rPr>
        <w:t>·</w:t>
      </w:r>
      <w:r>
        <w:rPr>
          <w:rFonts w:ascii="Times New Roman" w:hAnsi="Times New Roman"/>
          <w:color w:val="231F20"/>
          <w:spacing w:val="-7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ρ</w:t>
      </w:r>
      <w:r>
        <w:rPr>
          <w:rFonts w:ascii="Times New Roman" w:hAnsi="Times New Roman"/>
          <w:color w:val="231F20"/>
          <w:position w:val="-4"/>
          <w:sz w:val="16"/>
          <w:u w:val="single" w:color="231F20"/>
        </w:rPr>
        <w:t>Air</w:t>
      </w:r>
      <w:r>
        <w:rPr>
          <w:rFonts w:ascii="Times New Roman" w:hAnsi="Times New Roman"/>
          <w:color w:val="231F20"/>
          <w:spacing w:val="2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  <w:u w:val="single" w:color="231F20"/>
        </w:rPr>
        <w:t>·v</w:t>
      </w:r>
      <w:r>
        <w:rPr>
          <w:rFonts w:ascii="Times New Roman" w:hAnsi="Times New Roman"/>
          <w:color w:val="231F20"/>
          <w:spacing w:val="-7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31F20"/>
        </w:rPr>
        <w:t>·</w:t>
      </w:r>
      <w:r>
        <w:rPr>
          <w:rFonts w:ascii="Times New Roman" w:hAnsi="Times New Roman"/>
          <w:color w:val="231F20"/>
          <w:spacing w:val="48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31F20"/>
        </w:rPr>
        <w:t>v</w:t>
      </w:r>
      <w:r>
        <w:rPr>
          <w:rFonts w:ascii="Times New Roman" w:hAnsi="Times New Roman"/>
          <w:color w:val="231F20"/>
          <w:spacing w:val="16"/>
          <w:sz w:val="20"/>
          <w:u w:val="single" w:color="231F20"/>
        </w:rPr>
        <w:t xml:space="preserve"> </w:t>
      </w:r>
    </w:p>
    <w:p w14:paraId="6F29EFE2" w14:textId="77777777" w:rsidR="000C57FC" w:rsidRDefault="000C57FC">
      <w:pPr>
        <w:spacing w:line="196" w:lineRule="exact"/>
        <w:jc w:val="center"/>
        <w:rPr>
          <w:rFonts w:ascii="Times New Roman" w:hAnsi="Times New Roman"/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134"/>
            <w:col w:w="9008"/>
          </w:cols>
        </w:sectPr>
      </w:pPr>
    </w:p>
    <w:p w14:paraId="6F29EFE3" w14:textId="77777777" w:rsidR="000C57FC" w:rsidRDefault="00DD6C4B">
      <w:pPr>
        <w:spacing w:before="93" w:line="297" w:lineRule="auto"/>
        <w:ind w:left="125" w:right="38" w:firstLine="302"/>
        <w:jc w:val="right"/>
        <w:rPr>
          <w:sz w:val="18"/>
        </w:rPr>
      </w:pPr>
      <w:r>
        <w:rPr>
          <w:color w:val="808285"/>
          <w:sz w:val="18"/>
        </w:rPr>
        <w:t>acts in the oppo-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site direction to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relative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motion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an</w:t>
      </w:r>
    </w:p>
    <w:p w14:paraId="6F29EFE4" w14:textId="77777777" w:rsidR="000C57FC" w:rsidRDefault="00DD6C4B">
      <w:pPr>
        <w:spacing w:before="2"/>
        <w:ind w:right="38"/>
        <w:jc w:val="right"/>
        <w:rPr>
          <w:sz w:val="18"/>
        </w:rPr>
      </w:pPr>
      <w:r>
        <w:rPr>
          <w:color w:val="808285"/>
          <w:sz w:val="18"/>
        </w:rPr>
        <w:t>object.</w:t>
      </w:r>
    </w:p>
    <w:p w14:paraId="6F29EFE5" w14:textId="77777777" w:rsidR="000C57FC" w:rsidRDefault="00DD6C4B">
      <w:pPr>
        <w:tabs>
          <w:tab w:val="right" w:pos="1732"/>
        </w:tabs>
        <w:spacing w:line="192" w:lineRule="auto"/>
        <w:ind w:left="125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231F20"/>
          <w:w w:val="115"/>
          <w:sz w:val="20"/>
        </w:rPr>
        <w:t>R</w:t>
      </w:r>
      <w:r>
        <w:rPr>
          <w:rFonts w:ascii="Times New Roman"/>
          <w:color w:val="231F20"/>
          <w:w w:val="115"/>
          <w:position w:val="-4"/>
          <w:sz w:val="16"/>
        </w:rPr>
        <w:t>Air</w:t>
      </w:r>
      <w:r>
        <w:rPr>
          <w:rFonts w:ascii="Times New Roman"/>
          <w:color w:val="231F20"/>
          <w:spacing w:val="7"/>
          <w:w w:val="115"/>
          <w:position w:val="-4"/>
          <w:sz w:val="16"/>
        </w:rPr>
        <w:t xml:space="preserve"> </w:t>
      </w:r>
      <w:r>
        <w:rPr>
          <w:rFonts w:ascii="Times New Roman"/>
          <w:color w:val="231F20"/>
          <w:w w:val="115"/>
          <w:sz w:val="20"/>
        </w:rPr>
        <w:t>=</w:t>
      </w:r>
      <w:r>
        <w:rPr>
          <w:rFonts w:ascii="Times New Roman"/>
          <w:color w:val="231F20"/>
          <w:w w:val="115"/>
          <w:sz w:val="20"/>
        </w:rPr>
        <w:tab/>
      </w:r>
      <w:r>
        <w:rPr>
          <w:rFonts w:ascii="Times New Roman"/>
          <w:color w:val="231F20"/>
          <w:w w:val="115"/>
          <w:position w:val="-11"/>
          <w:sz w:val="20"/>
        </w:rPr>
        <w:t>2</w:t>
      </w:r>
    </w:p>
    <w:p w14:paraId="6F29EFE6" w14:textId="77777777" w:rsidR="000C57FC" w:rsidRDefault="00DD6C4B">
      <w:pPr>
        <w:pStyle w:val="BodyText"/>
        <w:spacing w:before="590"/>
        <w:ind w:left="125"/>
      </w:pPr>
      <w:r>
        <w:br w:type="column"/>
      </w:r>
      <w:r>
        <w:rPr>
          <w:color w:val="231F20"/>
          <w:w w:val="85"/>
        </w:rPr>
        <w:t>(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3.10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EFE7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1848" w:space="2906"/>
            <w:col w:w="1773" w:space="2824"/>
            <w:col w:w="1639"/>
          </w:cols>
        </w:sectPr>
      </w:pPr>
    </w:p>
    <w:p w14:paraId="6F29EFE8" w14:textId="77777777" w:rsidR="000C57FC" w:rsidRDefault="00DD6C4B">
      <w:pPr>
        <w:spacing w:before="465"/>
        <w:ind w:left="957"/>
        <w:rPr>
          <w:sz w:val="18"/>
        </w:rPr>
      </w:pPr>
      <w:r>
        <w:rPr>
          <w:color w:val="003946"/>
          <w:spacing w:val="-1"/>
          <w:sz w:val="18"/>
        </w:rPr>
        <w:lastRenderedPageBreak/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EFE9" w14:textId="77777777" w:rsidR="000C57FC" w:rsidRDefault="000C57FC">
      <w:pPr>
        <w:pStyle w:val="BodyText"/>
        <w:rPr>
          <w:sz w:val="24"/>
        </w:rPr>
      </w:pPr>
    </w:p>
    <w:p w14:paraId="6F29EFEA" w14:textId="77777777" w:rsidR="000C57FC" w:rsidRDefault="000C57FC">
      <w:pPr>
        <w:pStyle w:val="BodyText"/>
        <w:rPr>
          <w:sz w:val="24"/>
        </w:rPr>
      </w:pPr>
    </w:p>
    <w:p w14:paraId="6F29EFEB" w14:textId="77777777" w:rsidR="000C57FC" w:rsidRDefault="000C57FC">
      <w:pPr>
        <w:pStyle w:val="BodyText"/>
        <w:rPr>
          <w:sz w:val="24"/>
        </w:rPr>
      </w:pPr>
    </w:p>
    <w:p w14:paraId="6F29EFEC" w14:textId="77777777" w:rsidR="000C57FC" w:rsidRDefault="000C57FC">
      <w:pPr>
        <w:pStyle w:val="BodyText"/>
        <w:rPr>
          <w:sz w:val="24"/>
        </w:rPr>
      </w:pPr>
    </w:p>
    <w:p w14:paraId="6F29EFED" w14:textId="77777777" w:rsidR="000C57FC" w:rsidRDefault="00DD6C4B">
      <w:pPr>
        <w:pStyle w:val="BodyText"/>
        <w:spacing w:before="174" w:line="268" w:lineRule="auto"/>
        <w:ind w:left="957" w:right="2197" w:hanging="1"/>
      </w:pP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approximate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resistance,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c</w:t>
      </w:r>
      <w:r>
        <w:rPr>
          <w:rFonts w:ascii="Times New Roman"/>
          <w:color w:val="231F20"/>
          <w:vertAlign w:val="subscript"/>
        </w:rPr>
        <w:t>R</w:t>
      </w:r>
      <w:r>
        <w:rPr>
          <w:rFonts w:ascii="Times New Roman"/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incorpora-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6F29EFEE" w14:textId="77777777" w:rsidR="000C57FC" w:rsidRDefault="000C57FC">
      <w:pPr>
        <w:pStyle w:val="BodyText"/>
        <w:spacing w:before="8"/>
        <w:rPr>
          <w:sz w:val="17"/>
        </w:rPr>
      </w:pPr>
    </w:p>
    <w:p w14:paraId="6F29EFEF" w14:textId="77777777" w:rsidR="000C57FC" w:rsidRDefault="00DD6C4B">
      <w:pPr>
        <w:spacing w:before="60"/>
        <w:ind w:left="3453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5F8">
          <v:shape id="docshape106" o:spid="_x0000_s1206" alt="" style="position:absolute;left:0;text-align:left;margin-left:333.9pt;margin-top:3.75pt;width:2.35pt;height:11.35pt;z-index:15772160;mso-wrap-edited:f;mso-width-percent:0;mso-height-percent:0;mso-position-horizontal-relative:page;mso-width-percent:0;mso-height-percent:0" coordsize="47,227" path="m2,l1,,,2,,3,15,23,26,47r7,29l35,104r,19l33,152r-7,28l15,205,,224r,2l1,227r2,l19,208,33,183r9,-30l46,123r,-19l42,74,33,45,19,20,2,xe" fillcolor="#231f20" stroked="f">
            <v:path arrowok="t" o:connecttype="custom" o:connectlocs="1270,47625;635,47625;0,48895;0,49530;9525,62230;16510,77470;20955,95885;22225,113665;22225,125730;20955,144145;16510,161925;9525,177800;0,189865;0,191135;635,191770;1905,191770;12065,179705;20955,163830;26670,144780;29210,125730;29210,113665;26670,94615;20955,76200;12065,60325;1270,47625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23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≈</w:t>
      </w:r>
      <w:r>
        <w:rPr>
          <w:rFonts w:ascii="Cambria" w:hAnsi="Cambria"/>
          <w:color w:val="231F20"/>
          <w:spacing w:val="15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c</w:t>
      </w:r>
      <w:r>
        <w:rPr>
          <w:rFonts w:ascii="Times New Roman" w:hAnsi="Times New Roman"/>
          <w:color w:val="231F2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 m</w:t>
      </w:r>
      <w:r>
        <w:rPr>
          <w:rFonts w:ascii="Times New Roman" w:hAnsi="Times New Roman"/>
          <w:color w:val="231F2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g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·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z w:val="20"/>
        </w:rPr>
        <w:t>β</w:t>
      </w:r>
      <w:r>
        <w:rPr>
          <w:rFonts w:ascii="Times New Roman" w:hAnsi="Times New Roman"/>
          <w:color w:val="231F20"/>
          <w:position w:val="-4"/>
          <w:sz w:val="16"/>
        </w:rPr>
        <w:t>c</w:t>
      </w:r>
      <w:r>
        <w:rPr>
          <w:rFonts w:ascii="Times New Roman" w:hAnsi="Times New Roman"/>
          <w:color w:val="231F20"/>
          <w:spacing w:val="11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</w:t>
      </w:r>
      <w:r>
        <w:rPr>
          <w:rFonts w:ascii="Times New Roman" w:hAnsi="Times New Roman"/>
          <w:color w:val="231F20"/>
          <w:spacing w:val="-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sign(v</w:t>
      </w:r>
    </w:p>
    <w:p w14:paraId="6F29EFF0" w14:textId="77777777" w:rsidR="000C57FC" w:rsidRDefault="000C57FC">
      <w:pPr>
        <w:pStyle w:val="BodyText"/>
        <w:spacing w:before="10"/>
        <w:rPr>
          <w:rFonts w:ascii="Times New Roman"/>
        </w:rPr>
      </w:pPr>
    </w:p>
    <w:p w14:paraId="6F29EFF1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0"/>
        </w:rPr>
        <w:t>(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3.11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)</w:t>
      </w:r>
    </w:p>
    <w:p w14:paraId="6F29EFF2" w14:textId="77777777" w:rsidR="000C57FC" w:rsidRDefault="000C57FC">
      <w:pPr>
        <w:pStyle w:val="BodyText"/>
        <w:spacing w:before="3"/>
        <w:rPr>
          <w:sz w:val="16"/>
        </w:rPr>
      </w:pPr>
    </w:p>
    <w:p w14:paraId="6F29EFF3" w14:textId="77777777" w:rsidR="000C57FC" w:rsidRDefault="00DD6C4B">
      <w:pPr>
        <w:pStyle w:val="BodyText"/>
        <w:spacing w:before="99" w:line="268" w:lineRule="auto"/>
        <w:ind w:left="957" w:right="2202"/>
        <w:jc w:val="both"/>
      </w:pPr>
      <w:r>
        <w:rPr>
          <w:color w:val="231F20"/>
        </w:rPr>
        <w:t>With these equations, the motion of a vehicle can be described simply. In reality, fac-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friction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slip,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eration noise distort the values and have to be taken into consideration fo</w:t>
      </w:r>
      <w:r>
        <w:rPr>
          <w:color w:val="231F20"/>
        </w:rPr>
        <w:t>r detailed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(Bernsteiner,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2016).</w:t>
      </w:r>
    </w:p>
    <w:p w14:paraId="6F29EFF4" w14:textId="77777777" w:rsidR="000C57FC" w:rsidRDefault="000C57FC">
      <w:pPr>
        <w:pStyle w:val="BodyText"/>
        <w:rPr>
          <w:sz w:val="24"/>
        </w:rPr>
      </w:pPr>
    </w:p>
    <w:p w14:paraId="6F29EFF5" w14:textId="77777777" w:rsidR="000C57FC" w:rsidRDefault="00DD6C4B">
      <w:pPr>
        <w:pStyle w:val="Heading6"/>
        <w:spacing w:before="199"/>
        <w:jc w:val="both"/>
      </w:pPr>
      <w:r>
        <w:rPr>
          <w:color w:val="003946"/>
        </w:rPr>
        <w:t>Lateral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Vehicle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Dynamics</w:t>
      </w:r>
    </w:p>
    <w:p w14:paraId="6F29EFF6" w14:textId="77777777" w:rsidR="000C57FC" w:rsidRDefault="000C57FC">
      <w:pPr>
        <w:pStyle w:val="BodyText"/>
        <w:spacing w:before="5"/>
        <w:rPr>
          <w:sz w:val="26"/>
        </w:rPr>
      </w:pPr>
    </w:p>
    <w:p w14:paraId="6F29EFF7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Lateral vehicle dynamics cover motions and underlying forces perpendicular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driving direction, exploring topics such as steering, including over- and understeering,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driving agility, and lateral tire behavior. Often, the bicycle model is used to model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dynamics,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EFF8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84" behindDoc="0" locked="0" layoutInCell="1" allowOverlap="1" wp14:anchorId="6F29F5F9" wp14:editId="6F29F5FA">
            <wp:simplePos x="0" y="0"/>
            <wp:positionH relativeFrom="page">
              <wp:posOffset>900000</wp:posOffset>
            </wp:positionH>
            <wp:positionV relativeFrom="paragraph">
              <wp:posOffset>178169</wp:posOffset>
            </wp:positionV>
            <wp:extent cx="4894179" cy="4116514"/>
            <wp:effectExtent l="0" t="0" r="0" b="0"/>
            <wp:wrapTopAndBottom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79" cy="411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EFF9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EFFA" w14:textId="77777777" w:rsidR="000C57FC" w:rsidRDefault="000C57FC">
      <w:pPr>
        <w:pStyle w:val="BodyText"/>
      </w:pPr>
    </w:p>
    <w:p w14:paraId="6F29EFFB" w14:textId="77777777" w:rsidR="000C57FC" w:rsidRDefault="000C57FC">
      <w:pPr>
        <w:pStyle w:val="BodyText"/>
      </w:pPr>
    </w:p>
    <w:p w14:paraId="6F29EFFC" w14:textId="77777777" w:rsidR="000C57FC" w:rsidRDefault="000C57FC">
      <w:pPr>
        <w:pStyle w:val="BodyText"/>
      </w:pPr>
    </w:p>
    <w:p w14:paraId="6F29EFFD" w14:textId="77777777" w:rsidR="000C57FC" w:rsidRDefault="000C57FC">
      <w:pPr>
        <w:pStyle w:val="BodyText"/>
      </w:pPr>
    </w:p>
    <w:p w14:paraId="6F29EFFE" w14:textId="77777777" w:rsidR="000C57FC" w:rsidRDefault="000C57FC">
      <w:pPr>
        <w:pStyle w:val="BodyText"/>
      </w:pPr>
    </w:p>
    <w:p w14:paraId="6F29EFFF" w14:textId="77777777" w:rsidR="000C57FC" w:rsidRDefault="000C57FC">
      <w:pPr>
        <w:pStyle w:val="BodyText"/>
      </w:pPr>
    </w:p>
    <w:p w14:paraId="6F29F000" w14:textId="77777777" w:rsidR="000C57FC" w:rsidRDefault="000C57FC">
      <w:pPr>
        <w:pStyle w:val="BodyText"/>
      </w:pPr>
    </w:p>
    <w:p w14:paraId="6F29F001" w14:textId="77777777" w:rsidR="000C57FC" w:rsidRDefault="000C57FC">
      <w:pPr>
        <w:pStyle w:val="BodyText"/>
        <w:spacing w:before="6"/>
      </w:pPr>
    </w:p>
    <w:p w14:paraId="6F29F002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 xml:space="preserve">Here,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vertAlign w:val="subscript"/>
        </w:rPr>
        <w:t>1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and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vertAlign w:val="subscript"/>
        </w:rPr>
        <w:t>2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represent the distances from the center of the front and rear wheel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center of the vehicle. Translation, denoted by the body frame in the center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vehicle, and orientation of the model, represented by the angle ψ and also known as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94"/>
        </w:rPr>
        <w:t>y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f</w:t>
      </w:r>
      <w:r>
        <w:rPr>
          <w:color w:val="231F20"/>
          <w:w w:val="96"/>
        </w:rPr>
        <w:t>er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g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7"/>
          <w:w w:val="91"/>
        </w:rPr>
        <w:t>r</w:t>
      </w:r>
      <w:r>
        <w:rPr>
          <w:color w:val="231F20"/>
          <w:w w:val="101"/>
        </w:rPr>
        <w:t>ame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deno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  <w:w w:val="105"/>
        </w:rPr>
        <w:t>x</w:t>
      </w:r>
      <w:r>
        <w:rPr>
          <w:rFonts w:ascii="Times New Roman" w:hAnsi="Times New Roman"/>
          <w:color w:val="231F20"/>
          <w:w w:val="161"/>
          <w:vertAlign w:val="subscript"/>
        </w:rPr>
        <w:t>t</w:t>
      </w:r>
      <w:r>
        <w:rPr>
          <w:rFonts w:ascii="Times New Roman" w:hAnsi="Times New Roman"/>
          <w:color w:val="231F20"/>
          <w:spacing w:val="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/>
          <w:color w:val="231F20"/>
          <w:w w:val="105"/>
        </w:rPr>
        <w:t>y</w:t>
      </w:r>
      <w:r>
        <w:rPr>
          <w:rFonts w:ascii="Times New Roman" w:hAnsi="Times New Roman"/>
          <w:color w:val="231F20"/>
          <w:w w:val="161"/>
          <w:vertAlign w:val="subscript"/>
        </w:rPr>
        <w:t>t</w:t>
      </w:r>
      <w:r>
        <w:rPr>
          <w:color w:val="231F20"/>
          <w:w w:val="56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96"/>
        </w:rPr>
        <w:t xml:space="preserve">The </w:t>
      </w:r>
      <w:r>
        <w:rPr>
          <w:color w:val="231F20"/>
        </w:rPr>
        <w:t>driving</w:t>
      </w:r>
      <w:r>
        <w:rPr>
          <w:color w:val="231F20"/>
          <w:spacing w:val="18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ection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  <w:w w:val="101"/>
        </w:rPr>
        <w:t>inﬂuen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1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94"/>
        </w:rPr>
        <w:t>y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89"/>
        </w:rPr>
        <w:t>ψ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99"/>
        </w:rPr>
        <w:t>eering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  <w:w w:val="85"/>
        </w:rPr>
        <w:t>δ</w:t>
      </w:r>
      <w:r>
        <w:rPr>
          <w:rFonts w:ascii="Times New Roman" w:hAnsi="Times New Roman"/>
          <w:color w:val="231F20"/>
          <w:spacing w:val="-1"/>
          <w:w w:val="135"/>
          <w:vertAlign w:val="subscript"/>
        </w:rPr>
        <w:t>F</w:t>
      </w:r>
      <w:r>
        <w:rPr>
          <w:color w:val="231F20"/>
          <w:w w:val="56"/>
        </w:rPr>
        <w:t xml:space="preserve">,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ont</w:t>
      </w:r>
      <w:r>
        <w:rPr>
          <w:color w:val="231F20"/>
          <w:spacing w:val="15"/>
        </w:rPr>
        <w:t xml:space="preserve"> </w:t>
      </w:r>
      <w:r>
        <w:rPr>
          <w:color w:val="231F20"/>
          <w:w w:val="103"/>
        </w:rPr>
        <w:t>slip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w w:val="110"/>
        </w:rPr>
        <w:t>α</w:t>
      </w:r>
      <w:r>
        <w:rPr>
          <w:rFonts w:ascii="Times New Roman" w:hAnsi="Times New Roman"/>
          <w:color w:val="231F20"/>
          <w:spacing w:val="-1"/>
          <w:w w:val="135"/>
          <w:vertAlign w:val="subscript"/>
        </w:rPr>
        <w:t>F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1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15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ection</w:t>
      </w:r>
      <w:r>
        <w:rPr>
          <w:color w:val="231F20"/>
          <w:spacing w:val="1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  <w:spacing w:val="-1"/>
        </w:rPr>
        <w:t>orientation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δ</w:t>
      </w:r>
      <w:r>
        <w:rPr>
          <w:rFonts w:ascii="Times New Roman" w:hAnsi="Times New Roman"/>
          <w:color w:val="231F20"/>
          <w:vertAlign w:val="subscript"/>
        </w:rPr>
        <w:t>F</w:t>
      </w:r>
      <w:r>
        <w:rPr>
          <w:rFonts w:ascii="Times New Roman" w:hAnsi="Times New Roman"/>
          <w:color w:val="231F20"/>
          <w:spacing w:val="-12"/>
        </w:rPr>
        <w:t xml:space="preserve"> </w:t>
      </w:r>
      <w:r>
        <w:rPr>
          <w:color w:val="231F20"/>
        </w:rPr>
        <w:t>(Pacejka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Besselink,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vector.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vertAlign w:val="subscript"/>
        </w:rPr>
        <w:t>F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  <w:w w:val="106"/>
        </w:rPr>
        <w:t>sum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99"/>
        </w:rPr>
        <w:t>eering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wheel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85"/>
        </w:rPr>
        <w:t>δ</w:t>
      </w:r>
      <w:r>
        <w:rPr>
          <w:rFonts w:ascii="Times New Roman" w:hAnsi="Times New Roman"/>
          <w:color w:val="231F20"/>
          <w:w w:val="135"/>
          <w:vertAlign w:val="subscript"/>
        </w:rPr>
        <w:t>F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ont</w:t>
      </w:r>
      <w:r>
        <w:rPr>
          <w:color w:val="231F20"/>
          <w:spacing w:val="15"/>
        </w:rPr>
        <w:t xml:space="preserve"> </w:t>
      </w:r>
      <w:r>
        <w:rPr>
          <w:color w:val="231F20"/>
          <w:w w:val="103"/>
        </w:rPr>
        <w:t>slip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w w:val="110"/>
        </w:rPr>
        <w:t>α</w:t>
      </w:r>
      <w:r>
        <w:rPr>
          <w:rFonts w:ascii="Times New Roman" w:hAnsi="Times New Roman"/>
          <w:color w:val="231F20"/>
          <w:spacing w:val="-1"/>
          <w:w w:val="135"/>
          <w:vertAlign w:val="subscript"/>
        </w:rPr>
        <w:t>F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wheel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</w:rPr>
        <w:t>o</w:t>
      </w:r>
      <w:r>
        <w:rPr>
          <w:color w:val="231F20"/>
          <w:spacing w:val="-10"/>
        </w:rPr>
        <w:t>c</w:t>
      </w:r>
      <w:r>
        <w:rPr>
          <w:color w:val="231F20"/>
          <w:w w:val="109"/>
        </w:rPr>
        <w:t xml:space="preserve">- </w:t>
      </w:r>
      <w:r>
        <w:rPr>
          <w:color w:val="231F20"/>
          <w:w w:val="89"/>
        </w:rPr>
        <w:t>i</w:t>
      </w:r>
      <w:r>
        <w:rPr>
          <w:color w:val="231F20"/>
          <w:spacing w:val="-1"/>
          <w:w w:val="89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0"/>
        </w:rPr>
        <w:t xml:space="preserve"> </w:t>
      </w:r>
      <w:r>
        <w:rPr>
          <w:rFonts w:ascii="Times New Roman" w:hAnsi="Times New Roman"/>
          <w:color w:val="231F20"/>
          <w:w w:val="105"/>
        </w:rPr>
        <w:t>v</w:t>
      </w:r>
      <w:r>
        <w:rPr>
          <w:rFonts w:ascii="Times New Roman" w:hAnsi="Times New Roman"/>
          <w:color w:val="231F20"/>
          <w:w w:val="135"/>
          <w:vertAlign w:val="subscript"/>
        </w:rPr>
        <w:t>r</w:t>
      </w:r>
      <w:r>
        <w:rPr>
          <w:rFonts w:ascii="Times New Roman" w:hAnsi="Times New Roman"/>
          <w:color w:val="231F20"/>
          <w:spacing w:val="21"/>
        </w:rPr>
        <w:t xml:space="preserve"> </w:t>
      </w:r>
      <w:r>
        <w:rPr>
          <w:color w:val="231F20"/>
          <w:w w:val="103"/>
        </w:rPr>
        <w:t>points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ection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10"/>
        </w:rPr>
        <w:t xml:space="preserve"> </w:t>
      </w:r>
      <w:r>
        <w:rPr>
          <w:color w:val="231F20"/>
          <w:w w:val="103"/>
        </w:rPr>
        <w:t>slip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10"/>
        </w:rPr>
        <w:t>α</w:t>
      </w:r>
      <w:r>
        <w:rPr>
          <w:rFonts w:ascii="Times New Roman" w:hAnsi="Times New Roman"/>
          <w:color w:val="231F20"/>
          <w:w w:val="127"/>
          <w:vertAlign w:val="subscript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97"/>
        </w:rPr>
        <w:t>Gene</w:t>
      </w:r>
      <w:r>
        <w:rPr>
          <w:color w:val="231F20"/>
          <w:spacing w:val="-7"/>
          <w:w w:val="9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w w:val="103"/>
        </w:rPr>
        <w:t>slip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 xml:space="preserve">be </w:t>
      </w:r>
      <w:r>
        <w:rPr>
          <w:color w:val="231F20"/>
        </w:rPr>
        <w:t>represented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follows.</w:t>
      </w:r>
    </w:p>
    <w:p w14:paraId="6F29F003" w14:textId="77777777" w:rsidR="000C57FC" w:rsidRDefault="00DD6C4B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6F29F5FB" wp14:editId="6F29F5FC">
            <wp:simplePos x="0" y="0"/>
            <wp:positionH relativeFrom="page">
              <wp:posOffset>1692000</wp:posOffset>
            </wp:positionH>
            <wp:positionV relativeFrom="paragraph">
              <wp:posOffset>178057</wp:posOffset>
            </wp:positionV>
            <wp:extent cx="4974336" cy="2487168"/>
            <wp:effectExtent l="0" t="0" r="0" b="0"/>
            <wp:wrapTopAndBottom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004" w14:textId="77777777" w:rsidR="000C57FC" w:rsidRDefault="000C57FC">
      <w:pPr>
        <w:pStyle w:val="BodyText"/>
        <w:spacing w:before="7"/>
        <w:rPr>
          <w:sz w:val="10"/>
        </w:rPr>
      </w:pPr>
    </w:p>
    <w:p w14:paraId="6F29F005" w14:textId="77777777" w:rsidR="000C57FC" w:rsidRDefault="000C57FC">
      <w:pPr>
        <w:rPr>
          <w:sz w:val="1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06" w14:textId="77777777" w:rsidR="000C57FC" w:rsidRDefault="00DD6C4B">
      <w:pPr>
        <w:pStyle w:val="BodyText"/>
        <w:spacing w:before="99"/>
        <w:ind w:left="2204"/>
      </w:pPr>
      <w:r>
        <w:rPr>
          <w:color w:val="231F20"/>
          <w:spacing w:val="-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</w:p>
    <w:p w14:paraId="6F29F007" w14:textId="77777777" w:rsidR="000C57FC" w:rsidRDefault="00DD6C4B">
      <w:pPr>
        <w:spacing w:before="10"/>
        <w:rPr>
          <w:sz w:val="52"/>
        </w:rPr>
      </w:pPr>
      <w:r>
        <w:br w:type="column"/>
      </w:r>
    </w:p>
    <w:p w14:paraId="6F29F008" w14:textId="77777777" w:rsidR="000C57FC" w:rsidRDefault="00DD6C4B">
      <w:pPr>
        <w:spacing w:line="334" w:lineRule="exact"/>
        <w:ind w:left="1321"/>
        <w:rPr>
          <w:rFonts w:ascii="Times New Roman" w:hAnsi="Times New Roman"/>
          <w:sz w:val="16"/>
        </w:rPr>
      </w:pPr>
      <w:r>
        <w:rPr>
          <w:color w:val="231F20"/>
          <w:w w:val="110"/>
          <w:sz w:val="20"/>
        </w:rPr>
        <w:t xml:space="preserve">α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tan</w:t>
      </w:r>
      <w:r>
        <w:rPr>
          <w:rFonts w:ascii="Times New Roman" w:hAnsi="Times New Roman"/>
          <w:color w:val="231F20"/>
          <w:w w:val="110"/>
          <w:position w:val="9"/>
          <w:sz w:val="16"/>
        </w:rPr>
        <w:t>–1</w:t>
      </w:r>
      <w:r>
        <w:rPr>
          <w:rFonts w:ascii="Times New Roman" w:hAnsi="Times New Roman"/>
          <w:color w:val="231F20"/>
          <w:spacing w:val="-18"/>
          <w:w w:val="110"/>
          <w:position w:val="9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position w:val="16"/>
          <w:sz w:val="20"/>
          <w:u w:val="single" w:color="231F20"/>
        </w:rPr>
        <w:t>v</w:t>
      </w:r>
      <w:r>
        <w:rPr>
          <w:rFonts w:ascii="Times New Roman" w:hAnsi="Times New Roman"/>
          <w:color w:val="231F20"/>
          <w:w w:val="110"/>
          <w:position w:val="11"/>
          <w:sz w:val="16"/>
          <w:u w:val="single" w:color="231F20"/>
        </w:rPr>
        <w:t>y</w:t>
      </w:r>
    </w:p>
    <w:p w14:paraId="6F29F009" w14:textId="77777777" w:rsidR="000C57FC" w:rsidRDefault="00DD6C4B">
      <w:pPr>
        <w:spacing w:line="165" w:lineRule="auto"/>
        <w:ind w:right="38"/>
        <w:jc w:val="right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20"/>
        </w:rPr>
        <w:t>v</w:t>
      </w:r>
      <w:r>
        <w:rPr>
          <w:rFonts w:ascii="Times New Roman"/>
          <w:color w:val="231F20"/>
          <w:w w:val="105"/>
          <w:position w:val="-4"/>
          <w:sz w:val="16"/>
        </w:rPr>
        <w:t>x</w:t>
      </w:r>
    </w:p>
    <w:p w14:paraId="6F29F00A" w14:textId="77777777" w:rsidR="000C57FC" w:rsidRDefault="00DD6C4B">
      <w:pPr>
        <w:rPr>
          <w:rFonts w:ascii="Times New Roman"/>
          <w:sz w:val="24"/>
        </w:rPr>
      </w:pPr>
      <w:r>
        <w:br w:type="column"/>
      </w:r>
    </w:p>
    <w:p w14:paraId="6F29F00B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00C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00D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00E" w14:textId="77777777" w:rsidR="000C57FC" w:rsidRDefault="000C57FC">
      <w:pPr>
        <w:pStyle w:val="BodyText"/>
        <w:spacing w:before="7"/>
        <w:rPr>
          <w:rFonts w:ascii="Times New Roman"/>
          <w:sz w:val="25"/>
        </w:rPr>
      </w:pPr>
    </w:p>
    <w:p w14:paraId="6F29F00F" w14:textId="77777777" w:rsidR="000C57FC" w:rsidRDefault="00DD6C4B">
      <w:pPr>
        <w:pStyle w:val="BodyText"/>
        <w:spacing w:before="1"/>
        <w:ind w:left="2204"/>
      </w:pPr>
      <w:r>
        <w:rPr>
          <w:color w:val="231F20"/>
          <w:w w:val="85"/>
        </w:rPr>
        <w:t>(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3.12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10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4215" w:space="40"/>
            <w:col w:w="2420" w:space="610"/>
            <w:col w:w="3705"/>
          </w:cols>
        </w:sectPr>
      </w:pPr>
    </w:p>
    <w:p w14:paraId="6F29F011" w14:textId="77777777" w:rsidR="000C57FC" w:rsidRDefault="000C57FC">
      <w:pPr>
        <w:pStyle w:val="BodyText"/>
        <w:spacing w:before="2"/>
        <w:rPr>
          <w:sz w:val="16"/>
        </w:rPr>
      </w:pPr>
    </w:p>
    <w:p w14:paraId="6F29F012" w14:textId="77777777" w:rsidR="000C57FC" w:rsidRDefault="00DD6C4B">
      <w:pPr>
        <w:pStyle w:val="BodyText"/>
        <w:spacing w:before="100"/>
        <w:ind w:left="2204"/>
      </w:pP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tire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deformations.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bicycle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slip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angles</w:t>
      </w:r>
    </w:p>
    <w:p w14:paraId="6F29F013" w14:textId="77777777" w:rsidR="000C57FC" w:rsidRDefault="00DD6C4B">
      <w:pPr>
        <w:pStyle w:val="BodyText"/>
        <w:spacing w:before="27"/>
        <w:ind w:left="2204"/>
      </w:pPr>
      <w:r>
        <w:rPr>
          <w:color w:val="231F20"/>
          <w:w w:val="105"/>
        </w:rPr>
        <w:t>α</w:t>
      </w:r>
      <w:r>
        <w:rPr>
          <w:rFonts w:ascii="Times New Roman" w:hAnsi="Times New Roman"/>
          <w:color w:val="231F20"/>
          <w:w w:val="105"/>
          <w:vertAlign w:val="subscript"/>
        </w:rPr>
        <w:t>F</w:t>
      </w:r>
      <w:r>
        <w:rPr>
          <w:rFonts w:ascii="Times New Roman" w:hAnsi="Times New Roman"/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α</w:t>
      </w:r>
      <w:r>
        <w:rPr>
          <w:rFonts w:ascii="Times New Roman" w:hAnsi="Times New Roman"/>
          <w:color w:val="231F20"/>
          <w:w w:val="105"/>
          <w:vertAlign w:val="subscript"/>
        </w:rPr>
        <w:t>R</w:t>
      </w:r>
      <w:r>
        <w:rPr>
          <w:rFonts w:ascii="Times New Roman" w:hAnsi="Times New Roman"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calculated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by</w:t>
      </w:r>
    </w:p>
    <w:p w14:paraId="6F29F014" w14:textId="77777777" w:rsidR="000C57FC" w:rsidRDefault="000C57FC">
      <w:pPr>
        <w:pStyle w:val="BodyText"/>
        <w:spacing w:before="5"/>
        <w:rPr>
          <w:sz w:val="16"/>
        </w:rPr>
      </w:pPr>
    </w:p>
    <w:p w14:paraId="6F29F015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16" w14:textId="77777777" w:rsidR="000C57FC" w:rsidRDefault="000C57FC">
      <w:pPr>
        <w:pStyle w:val="BodyText"/>
        <w:spacing w:before="10"/>
        <w:rPr>
          <w:sz w:val="23"/>
        </w:rPr>
      </w:pPr>
    </w:p>
    <w:p w14:paraId="6F29F017" w14:textId="77777777" w:rsidR="000C57FC" w:rsidRDefault="00DD6C4B">
      <w:pPr>
        <w:jc w:val="right"/>
        <w:rPr>
          <w:rFonts w:ascii="Times New Roman" w:hAnsi="Times New Roman"/>
          <w:sz w:val="20"/>
        </w:rPr>
      </w:pPr>
      <w:r>
        <w:rPr>
          <w:color w:val="231F20"/>
          <w:w w:val="120"/>
          <w:sz w:val="20"/>
        </w:rPr>
        <w:t>α</w:t>
      </w:r>
      <w:r>
        <w:rPr>
          <w:rFonts w:ascii="Times New Roman" w:hAnsi="Times New Roman"/>
          <w:color w:val="231F20"/>
          <w:w w:val="120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3"/>
          <w:w w:val="1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=</w:t>
      </w:r>
      <w:r>
        <w:rPr>
          <w:rFonts w:ascii="Times New Roman" w:hAnsi="Times New Roman"/>
          <w:color w:val="231F20"/>
          <w:spacing w:val="-7"/>
          <w:w w:val="120"/>
          <w:sz w:val="20"/>
        </w:rPr>
        <w:t xml:space="preserve"> </w:t>
      </w:r>
      <w:r>
        <w:rPr>
          <w:color w:val="231F20"/>
          <w:w w:val="120"/>
          <w:sz w:val="20"/>
        </w:rPr>
        <w:t>δ</w:t>
      </w:r>
      <w:r>
        <w:rPr>
          <w:rFonts w:ascii="Times New Roman" w:hAnsi="Times New Roman"/>
          <w:color w:val="231F20"/>
          <w:w w:val="120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-7"/>
          <w:w w:val="120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20"/>
          <w:sz w:val="20"/>
        </w:rPr>
        <w:t>−</w:t>
      </w:r>
      <w:r>
        <w:rPr>
          <w:rFonts w:ascii="Cambria" w:hAnsi="Cambria"/>
          <w:color w:val="231F20"/>
          <w:spacing w:val="-12"/>
          <w:w w:val="12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tan</w:t>
      </w:r>
    </w:p>
    <w:p w14:paraId="6F29F018" w14:textId="77777777" w:rsidR="000C57FC" w:rsidRDefault="00DD6C4B">
      <w:pPr>
        <w:spacing w:before="71" w:line="220" w:lineRule="auto"/>
        <w:ind w:left="-40"/>
        <w:rPr>
          <w:rFonts w:ascii="Times New Roman" w:hAnsi="Times New Roman"/>
          <w:sz w:val="20"/>
        </w:rPr>
      </w:pPr>
      <w:r>
        <w:br w:type="column"/>
      </w:r>
      <w:r>
        <w:rPr>
          <w:rFonts w:ascii="Cambria" w:hAnsi="Cambria"/>
          <w:color w:val="231F20"/>
          <w:spacing w:val="9"/>
          <w:w w:val="140"/>
          <w:position w:val="-6"/>
          <w:sz w:val="16"/>
        </w:rPr>
        <w:t>−</w:t>
      </w:r>
      <w:r>
        <w:rPr>
          <w:rFonts w:ascii="Times New Roman" w:hAnsi="Times New Roman"/>
          <w:color w:val="231F20"/>
          <w:position w:val="-6"/>
          <w:sz w:val="16"/>
        </w:rPr>
        <w:t>1</w:t>
      </w:r>
      <w:r>
        <w:rPr>
          <w:rFonts w:ascii="Times New Roman" w:hAnsi="Times New Roman"/>
          <w:color w:val="231F20"/>
          <w:spacing w:val="-18"/>
          <w:position w:val="-6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y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1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</w:p>
    <w:p w14:paraId="6F29F019" w14:textId="77777777" w:rsidR="000C57FC" w:rsidRDefault="00DD6C4B">
      <w:pPr>
        <w:pStyle w:val="BodyText"/>
        <w:spacing w:line="20" w:lineRule="exact"/>
        <w:ind w:left="184"/>
        <w:rPr>
          <w:rFonts w:ascii="Times New Roman"/>
          <w:sz w:val="2"/>
        </w:rPr>
      </w:pPr>
      <w:r>
        <w:rPr>
          <w:rFonts w:ascii="Times New Roman"/>
          <w:noProof/>
          <w:sz w:val="2"/>
        </w:rPr>
      </w:r>
      <w:r w:rsidR="00DD6C4B">
        <w:rPr>
          <w:rFonts w:ascii="Times New Roman"/>
          <w:noProof/>
          <w:sz w:val="2"/>
        </w:rPr>
        <w:pict w14:anchorId="6F29F5FD">
          <v:group id="docshapegroup107" o:spid="_x0000_s1204" alt="" style="width:43.25pt;height:.6pt;mso-position-horizontal-relative:char;mso-position-vertical-relative:line" coordsize="865,12">
            <v:line id="_x0000_s1205" alt="" style="position:absolute" from="0,6" to="865,6" strokecolor="#231f20" strokeweight=".19614mm"/>
            <w10:anchorlock/>
          </v:group>
        </w:pict>
      </w:r>
    </w:p>
    <w:p w14:paraId="6F29F01A" w14:textId="77777777" w:rsidR="000C57FC" w:rsidRDefault="00DD6C4B">
      <w:pPr>
        <w:spacing w:line="244" w:lineRule="exact"/>
        <w:ind w:left="521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20"/>
        </w:rPr>
        <w:t>v</w:t>
      </w:r>
      <w:r>
        <w:rPr>
          <w:rFonts w:ascii="Times New Roman"/>
          <w:color w:val="231F20"/>
          <w:w w:val="105"/>
          <w:position w:val="-4"/>
          <w:sz w:val="16"/>
        </w:rPr>
        <w:t>x</w:t>
      </w:r>
    </w:p>
    <w:p w14:paraId="6F29F01B" w14:textId="77777777" w:rsidR="000C57FC" w:rsidRDefault="000C57FC">
      <w:pPr>
        <w:spacing w:line="244" w:lineRule="exact"/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6183" w:space="40"/>
            <w:col w:w="4767"/>
          </w:cols>
        </w:sectPr>
      </w:pPr>
    </w:p>
    <w:p w14:paraId="6F29F01C" w14:textId="77777777" w:rsidR="000C57FC" w:rsidRDefault="000C57FC">
      <w:pPr>
        <w:pStyle w:val="BodyText"/>
        <w:rPr>
          <w:rFonts w:ascii="Times New Roman"/>
        </w:rPr>
      </w:pPr>
    </w:p>
    <w:p w14:paraId="6F29F01D" w14:textId="77777777" w:rsidR="000C57FC" w:rsidRDefault="000C57FC">
      <w:pPr>
        <w:pStyle w:val="BodyText"/>
        <w:spacing w:before="8"/>
        <w:rPr>
          <w:rFonts w:ascii="Times New Roman"/>
        </w:rPr>
      </w:pPr>
    </w:p>
    <w:p w14:paraId="6F29F01E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3.13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1F" w14:textId="77777777" w:rsidR="000C57FC" w:rsidRDefault="000C57FC">
      <w:pPr>
        <w:pStyle w:val="BodyText"/>
        <w:spacing w:before="3"/>
        <w:rPr>
          <w:sz w:val="16"/>
        </w:rPr>
      </w:pPr>
    </w:p>
    <w:p w14:paraId="6F29F020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21" w14:textId="77777777" w:rsidR="000C57FC" w:rsidRDefault="00DD6C4B">
      <w:pPr>
        <w:pStyle w:val="BodyText"/>
        <w:spacing w:before="99"/>
        <w:ind w:right="38"/>
        <w:jc w:val="right"/>
      </w:pPr>
      <w:r>
        <w:rPr>
          <w:color w:val="231F20"/>
          <w:w w:val="105"/>
        </w:rPr>
        <w:t>and</w:t>
      </w:r>
    </w:p>
    <w:p w14:paraId="6F29F022" w14:textId="77777777" w:rsidR="000C57FC" w:rsidRDefault="00DD6C4B">
      <w:pPr>
        <w:rPr>
          <w:sz w:val="32"/>
        </w:rPr>
      </w:pPr>
      <w:r>
        <w:br w:type="column"/>
      </w:r>
    </w:p>
    <w:p w14:paraId="6F29F023" w14:textId="77777777" w:rsidR="000C57FC" w:rsidRDefault="00DD6C4B">
      <w:pPr>
        <w:spacing w:before="212" w:line="256" w:lineRule="exact"/>
        <w:ind w:left="2204"/>
        <w:rPr>
          <w:rFonts w:ascii="Times New Roman" w:hAnsi="Times New Roman"/>
          <w:sz w:val="16"/>
        </w:rPr>
      </w:pPr>
      <w:r>
        <w:rPr>
          <w:rFonts w:ascii="Cambria" w:hAnsi="Cambria"/>
          <w:color w:val="231F20"/>
          <w:spacing w:val="9"/>
          <w:w w:val="140"/>
          <w:position w:val="-6"/>
          <w:sz w:val="16"/>
        </w:rPr>
        <w:t>−</w:t>
      </w:r>
      <w:r>
        <w:rPr>
          <w:rFonts w:ascii="Times New Roman" w:hAnsi="Times New Roman"/>
          <w:color w:val="231F20"/>
          <w:position w:val="-6"/>
          <w:sz w:val="16"/>
        </w:rPr>
        <w:t>1</w:t>
      </w:r>
      <w:r>
        <w:rPr>
          <w:rFonts w:ascii="Times New Roman" w:hAnsi="Times New Roman"/>
          <w:color w:val="231F20"/>
          <w:spacing w:val="-19"/>
          <w:position w:val="-6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2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  <w:r>
        <w:rPr>
          <w:rFonts w:ascii="Times New Roman" w:hAnsi="Times New Roman"/>
          <w:color w:val="231F20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20"/>
          <w:position w:val="6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y</w:t>
      </w:r>
    </w:p>
    <w:p w14:paraId="6F29F024" w14:textId="77777777" w:rsidR="000C57FC" w:rsidRDefault="000C57FC">
      <w:pPr>
        <w:spacing w:line="256" w:lineRule="exact"/>
        <w:rPr>
          <w:rFonts w:ascii="Times New Roman" w:hAns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2586" w:space="1177"/>
            <w:col w:w="7227"/>
          </w:cols>
        </w:sectPr>
      </w:pPr>
    </w:p>
    <w:p w14:paraId="6F29F025" w14:textId="77777777" w:rsidR="000C57FC" w:rsidRDefault="00DD6C4B">
      <w:pPr>
        <w:tabs>
          <w:tab w:val="left" w:pos="6528"/>
        </w:tabs>
        <w:spacing w:line="189" w:lineRule="auto"/>
        <w:ind w:left="5164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5FF">
          <v:line id="_x0000_s1203" alt="" style="position:absolute;left:0;text-align:left;z-index:-17645056;mso-wrap-edited:f;mso-width-percent:0;mso-height-percent:0;mso-position-horizontal-relative:page;mso-width-percent:0;mso-height-percent:0" from="332.6pt,6.05pt" to="375.85pt,6.05pt" strokecolor="#231f20" strokeweight=".19614mm">
            <w10:wrap anchorx="page"/>
          </v:line>
        </w:pict>
      </w:r>
      <w:r>
        <w:rPr>
          <w:color w:val="231F20"/>
          <w:w w:val="120"/>
          <w:sz w:val="20"/>
        </w:rPr>
        <w:t>α</w:t>
      </w:r>
      <w:r>
        <w:rPr>
          <w:rFonts w:ascii="Times New Roman" w:hAnsi="Times New Roman"/>
          <w:color w:val="231F20"/>
          <w:w w:val="12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5"/>
          <w:w w:val="1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=</w:t>
      </w:r>
      <w:r>
        <w:rPr>
          <w:rFonts w:ascii="Times New Roman" w:hAnsi="Times New Roman"/>
          <w:color w:val="231F20"/>
          <w:spacing w:val="-5"/>
          <w:w w:val="120"/>
          <w:sz w:val="20"/>
        </w:rPr>
        <w:t xml:space="preserve"> </w:t>
      </w:r>
      <w:r>
        <w:rPr>
          <w:rFonts w:ascii="Times New Roman" w:hAnsi="Times New Roman"/>
          <w:color w:val="231F20"/>
          <w:w w:val="120"/>
          <w:sz w:val="20"/>
        </w:rPr>
        <w:t>tan</w:t>
      </w:r>
      <w:r>
        <w:rPr>
          <w:rFonts w:ascii="Times New Roman" w:hAnsi="Times New Roman"/>
          <w:color w:val="231F20"/>
          <w:w w:val="120"/>
          <w:sz w:val="20"/>
        </w:rPr>
        <w:tab/>
      </w:r>
      <w:r>
        <w:rPr>
          <w:rFonts w:ascii="Times New Roman" w:hAnsi="Times New Roman"/>
          <w:color w:val="231F20"/>
          <w:w w:val="120"/>
          <w:position w:val="-11"/>
          <w:sz w:val="20"/>
        </w:rPr>
        <w:t>v</w:t>
      </w:r>
      <w:r>
        <w:rPr>
          <w:rFonts w:ascii="Times New Roman" w:hAnsi="Times New Roman"/>
          <w:color w:val="231F20"/>
          <w:w w:val="120"/>
          <w:position w:val="-16"/>
          <w:sz w:val="16"/>
        </w:rPr>
        <w:t>x</w:t>
      </w:r>
    </w:p>
    <w:p w14:paraId="6F29F026" w14:textId="77777777" w:rsidR="000C57FC" w:rsidRDefault="000C57FC">
      <w:pPr>
        <w:spacing w:line="189" w:lineRule="auto"/>
        <w:rPr>
          <w:rFonts w:ascii="Times New Roman" w:hAns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27" w14:textId="77777777" w:rsidR="000C57FC" w:rsidRDefault="00DD6C4B">
      <w:pPr>
        <w:spacing w:before="465"/>
        <w:ind w:left="957"/>
        <w:rPr>
          <w:sz w:val="18"/>
        </w:rPr>
      </w:pPr>
      <w:r>
        <w:rPr>
          <w:color w:val="003946"/>
          <w:spacing w:val="-1"/>
          <w:sz w:val="18"/>
        </w:rPr>
        <w:lastRenderedPageBreak/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028" w14:textId="77777777" w:rsidR="000C57FC" w:rsidRDefault="000C57FC">
      <w:pPr>
        <w:pStyle w:val="BodyText"/>
        <w:rPr>
          <w:sz w:val="24"/>
        </w:rPr>
      </w:pPr>
    </w:p>
    <w:p w14:paraId="6F29F029" w14:textId="77777777" w:rsidR="000C57FC" w:rsidRDefault="000C57FC">
      <w:pPr>
        <w:pStyle w:val="BodyText"/>
        <w:rPr>
          <w:sz w:val="24"/>
        </w:rPr>
      </w:pPr>
    </w:p>
    <w:p w14:paraId="6F29F02A" w14:textId="77777777" w:rsidR="000C57FC" w:rsidRDefault="000C57FC">
      <w:pPr>
        <w:pStyle w:val="BodyText"/>
        <w:rPr>
          <w:sz w:val="24"/>
        </w:rPr>
      </w:pPr>
    </w:p>
    <w:p w14:paraId="6F29F02B" w14:textId="77777777" w:rsidR="000C57FC" w:rsidRDefault="000C57FC">
      <w:pPr>
        <w:pStyle w:val="BodyText"/>
        <w:rPr>
          <w:sz w:val="24"/>
        </w:rPr>
      </w:pPr>
    </w:p>
    <w:p w14:paraId="6F29F02C" w14:textId="77777777" w:rsidR="000C57FC" w:rsidRDefault="00DD6C4B">
      <w:pPr>
        <w:pStyle w:val="BodyText"/>
        <w:spacing w:before="174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3.14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2D" w14:textId="77777777" w:rsidR="000C57FC" w:rsidRDefault="000C57FC">
      <w:pPr>
        <w:pStyle w:val="BodyText"/>
        <w:spacing w:before="5"/>
        <w:rPr>
          <w:sz w:val="21"/>
        </w:rPr>
      </w:pPr>
    </w:p>
    <w:p w14:paraId="6F29F02E" w14:textId="77777777" w:rsidR="000C57FC" w:rsidRDefault="00DD6C4B">
      <w:pPr>
        <w:pStyle w:val="BodyText"/>
        <w:spacing w:line="247" w:lineRule="auto"/>
        <w:ind w:left="957" w:right="2203" w:hanging="1"/>
        <w:jc w:val="both"/>
      </w:pP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92"/>
          <w:w w:val="89"/>
          <w:position w:val="-1"/>
        </w:rPr>
        <w:t>ψ</w:t>
      </w:r>
      <w:r>
        <w:rPr>
          <w:rFonts w:ascii="Times New Roman" w:hAnsi="Times New Roman"/>
          <w:color w:val="231F20"/>
          <w:w w:val="83"/>
          <w:position w:val="4"/>
        </w:rPr>
        <w:t>˙</w:t>
      </w:r>
      <w:r>
        <w:rPr>
          <w:rFonts w:ascii="Times New Roman" w:hAnsi="Times New Roman"/>
          <w:color w:val="231F20"/>
          <w:position w:val="4"/>
        </w:rPr>
        <w:t xml:space="preserve"> </w:t>
      </w:r>
      <w:r>
        <w:rPr>
          <w:rFonts w:ascii="Times New Roman" w:hAnsi="Times New Roman"/>
          <w:color w:val="231F20"/>
          <w:spacing w:val="-4"/>
          <w:position w:val="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ep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101"/>
        </w:rPr>
        <w:t>esenting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"/>
          <w:w w:val="94"/>
        </w:rPr>
        <w:t>y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103"/>
        </w:rPr>
        <w:t>thus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ati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"/>
          <w:w w:val="94"/>
        </w:rPr>
        <w:t>y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</w:rPr>
        <w:t>respect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time.</w:t>
      </w:r>
    </w:p>
    <w:p w14:paraId="6F29F02F" w14:textId="77777777" w:rsidR="000C57FC" w:rsidRDefault="000C57FC">
      <w:pPr>
        <w:pStyle w:val="BodyText"/>
        <w:spacing w:before="3"/>
        <w:rPr>
          <w:sz w:val="24"/>
        </w:rPr>
      </w:pPr>
    </w:p>
    <w:p w14:paraId="6F29F030" w14:textId="77777777" w:rsidR="000C57FC" w:rsidRDefault="00DD6C4B">
      <w:pPr>
        <w:pStyle w:val="BodyText"/>
        <w:spacing w:line="249" w:lineRule="auto"/>
        <w:ind w:left="957" w:right="2202" w:hanging="1"/>
        <w:jc w:val="both"/>
      </w:pPr>
      <w:r>
        <w:rPr>
          <w:color w:val="231F20"/>
        </w:rPr>
        <w:t xml:space="preserve">The lateral acceleration of the vehicle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vertAlign w:val="subscript"/>
        </w:rPr>
        <w:t>y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is composed of the acceleration along the 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axis </w:t>
      </w:r>
      <w:r>
        <w:rPr>
          <w:rFonts w:ascii="Times New Roman" w:hAnsi="Times New Roman"/>
          <w:color w:val="231F20"/>
        </w:rPr>
        <w:t xml:space="preserve">ÿ </w:t>
      </w:r>
      <w:r>
        <w:rPr>
          <w:color w:val="231F20"/>
        </w:rPr>
        <w:t>and the centripetal acceleration deﬁned by the product of velocity along the 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105"/>
        </w:rPr>
        <w:t>v</w:t>
      </w:r>
      <w:r>
        <w:rPr>
          <w:rFonts w:ascii="Times New Roman" w:hAnsi="Times New Roman"/>
          <w:color w:val="231F20"/>
          <w:w w:val="121"/>
          <w:vertAlign w:val="subscript"/>
        </w:rPr>
        <w:t>x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4"/>
        </w:rPr>
        <w:t>y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2"/>
          <w:w w:val="89"/>
          <w:position w:val="-1"/>
        </w:rPr>
        <w:t>ψ</w:t>
      </w:r>
      <w:r>
        <w:rPr>
          <w:rFonts w:ascii="Times New Roman" w:hAnsi="Times New Roman"/>
          <w:color w:val="231F20"/>
          <w:w w:val="83"/>
          <w:position w:val="4"/>
        </w:rPr>
        <w:t>˙</w:t>
      </w:r>
      <w:r>
        <w:rPr>
          <w:rFonts w:ascii="Times New Roman" w:hAnsi="Times New Roman"/>
          <w:color w:val="231F20"/>
          <w:spacing w:val="-14"/>
          <w:position w:val="4"/>
        </w:rPr>
        <w:t xml:space="preserve"> </w:t>
      </w:r>
      <w:r>
        <w:rPr>
          <w:color w:val="231F20"/>
          <w:w w:val="56"/>
        </w:rPr>
        <w:t>:</w:t>
      </w:r>
    </w:p>
    <w:p w14:paraId="6F29F031" w14:textId="77777777" w:rsidR="000C57FC" w:rsidRDefault="000C57FC">
      <w:pPr>
        <w:pStyle w:val="BodyText"/>
        <w:spacing w:before="8"/>
        <w:rPr>
          <w:sz w:val="13"/>
        </w:rPr>
      </w:pPr>
    </w:p>
    <w:p w14:paraId="6F29F032" w14:textId="77777777" w:rsidR="000C57FC" w:rsidRDefault="00DD6C4B">
      <w:pPr>
        <w:spacing w:before="62"/>
        <w:ind w:right="128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pacing w:val="-1"/>
          <w:w w:val="112"/>
          <w:sz w:val="20"/>
        </w:rPr>
        <w:t>a</w:t>
      </w:r>
      <w:r>
        <w:rPr>
          <w:rFonts w:ascii="Times New Roman" w:hAnsi="Times New Roman"/>
          <w:color w:val="231F20"/>
          <w:w w:val="103"/>
          <w:position w:val="-4"/>
          <w:sz w:val="16"/>
        </w:rPr>
        <w:t>Y</w:t>
      </w:r>
      <w:r>
        <w:rPr>
          <w:rFonts w:ascii="Times New Roman" w:hAnsi="Times New Roman"/>
          <w:color w:val="231F20"/>
          <w:spacing w:val="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y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x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</w:p>
    <w:p w14:paraId="6F29F033" w14:textId="77777777" w:rsidR="000C57FC" w:rsidRDefault="000C57FC">
      <w:pPr>
        <w:pStyle w:val="BodyText"/>
        <w:rPr>
          <w:rFonts w:ascii="Times New Roman"/>
        </w:rPr>
      </w:pPr>
    </w:p>
    <w:p w14:paraId="6F29F034" w14:textId="77777777" w:rsidR="000C57FC" w:rsidRDefault="000C57FC">
      <w:pPr>
        <w:pStyle w:val="BodyText"/>
        <w:spacing w:before="2"/>
        <w:rPr>
          <w:rFonts w:ascii="Times New Roman"/>
          <w:sz w:val="22"/>
        </w:rPr>
      </w:pPr>
    </w:p>
    <w:p w14:paraId="6F29F035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3.15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36" w14:textId="77777777" w:rsidR="000C57FC" w:rsidRDefault="000C57FC">
      <w:pPr>
        <w:pStyle w:val="BodyText"/>
        <w:spacing w:before="9"/>
        <w:rPr>
          <w:sz w:val="24"/>
        </w:rPr>
      </w:pPr>
    </w:p>
    <w:p w14:paraId="6F29F037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ont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32"/>
          <w:vertAlign w:val="subscript"/>
        </w:rPr>
        <w:t>YtF</w:t>
      </w:r>
      <w:r>
        <w:rPr>
          <w:rFonts w:ascii="Times New Roman" w:hAnsi="Times New Roman"/>
          <w:color w:val="231F20"/>
          <w:spacing w:val="1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29"/>
          <w:vertAlign w:val="subscript"/>
        </w:rPr>
        <w:t>YtR</w:t>
      </w:r>
      <w:r>
        <w:rPr>
          <w:color w:val="231F20"/>
          <w:w w:val="56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103"/>
        </w:rPr>
        <w:t>vious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done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96"/>
        </w:rPr>
        <w:t>l</w:t>
      </w:r>
      <w:r>
        <w:rPr>
          <w:color w:val="231F20"/>
          <w:spacing w:val="-2"/>
          <w:w w:val="102"/>
        </w:rPr>
        <w:t>ongitudi-</w:t>
      </w:r>
      <w:r>
        <w:rPr>
          <w:color w:val="231F20"/>
          <w:w w:val="102"/>
        </w:rPr>
        <w:t xml:space="preserve"> </w:t>
      </w:r>
      <w:r>
        <w:rPr>
          <w:color w:val="231F20"/>
        </w:rPr>
        <w:t>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Newton’s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58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m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w w:val="107"/>
        </w:rPr>
        <w:t>m</w:t>
      </w:r>
      <w:r>
        <w:rPr>
          <w:rFonts w:ascii="Times New Roman" w:hAnsi="Times New Roman"/>
          <w:color w:val="231F20"/>
          <w:w w:val="126"/>
          <w:vertAlign w:val="subscript"/>
        </w:rPr>
        <w:t>To</w:t>
      </w:r>
      <w:r>
        <w:rPr>
          <w:color w:val="231F20"/>
          <w:w w:val="56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1"/>
        </w:rPr>
        <w:t>es,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2"/>
        </w:rPr>
        <w:t>ongitudin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105"/>
        </w:rPr>
        <w:t>ans</w:t>
      </w:r>
      <w:r>
        <w:rPr>
          <w:color w:val="231F20"/>
          <w:spacing w:val="-1"/>
          <w:w w:val="105"/>
        </w:rPr>
        <w:t>l</w:t>
      </w:r>
      <w:r>
        <w:rPr>
          <w:color w:val="231F20"/>
        </w:rPr>
        <w:t>ation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 xml:space="preserve">l </w:t>
      </w:r>
      <w:r>
        <w:rPr>
          <w:color w:val="231F20"/>
        </w:rPr>
        <w:t>momentum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ax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ay</w:t>
      </w:r>
      <w:r>
        <w:rPr>
          <w:color w:val="231F20"/>
        </w:rPr>
        <w:t>:</w:t>
      </w:r>
    </w:p>
    <w:p w14:paraId="6F29F038" w14:textId="77777777" w:rsidR="000C57FC" w:rsidRDefault="000C57FC">
      <w:pPr>
        <w:pStyle w:val="BodyText"/>
        <w:spacing w:before="5"/>
      </w:pPr>
    </w:p>
    <w:p w14:paraId="6F29F039" w14:textId="77777777" w:rsidR="000C57FC" w:rsidRDefault="00DD6C4B">
      <w:pPr>
        <w:ind w:left="2186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00">
          <v:shape id="docshape108" o:spid="_x0000_s1202" alt="" style="position:absolute;left:0;text-align:left;margin-left:206.5pt;margin-top:2.15pt;width:2.35pt;height:14.3pt;z-index:-17644544;mso-wrap-edited:f;mso-width-percent:0;mso-height-percent:0;mso-position-horizontal-relative:page;mso-width-percent:0;mso-height-percent:0" coordsize="47,286" path="m46,l44,,43,,27,24,14,56,4,93,,130r,25l4,192r10,37l27,261r17,24l46,285r1,-1l47,283r-1,-3l32,258,21,226,14,190,11,155r,-25l14,95,21,59,32,27,47,3r,-2l46,xe" fillcolor="#231f20" stroked="f">
            <v:path arrowok="t" o:connecttype="custom" o:connectlocs="29210,27305;27940,27305;27305,27305;17145,42545;8890,62865;2540,86360;0,109855;0,125730;2540,149225;8890,172720;17145,193040;27940,208280;29210,208280;29845,207645;29845,207010;29210,205105;20320,191135;13335,170815;8890,147955;6985,125730;6985,109855;8890,87630;13335,64770;20320,44450;29845,29210;29845,27940;29210,27305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1">
          <v:shape id="docshape109" o:spid="_x0000_s1201" alt="" style="position:absolute;left:0;text-align:left;margin-left:250.7pt;margin-top:2.15pt;width:2.35pt;height:14.3pt;z-index:-17644032;mso-wrap-edited:f;mso-width-percent:0;mso-height-percent:0;mso-position-horizontal-relative:page;mso-width-percent:0;mso-height-percent:0" coordsize="47,286" path="m2,l1,,,1,,3,15,27,26,59r7,36l35,130r,25l33,190r-7,36l15,258,,282r,2l1,285r1,l33,229,46,155r,-25l42,93,33,56,19,24,2,xe" fillcolor="#231f20" stroked="f">
            <v:path arrowok="t" o:connecttype="custom" o:connectlocs="1270,27305;635,27305;0,27940;0,29210;9525,44450;16510,64770;20955,87630;22225,109855;22225,125730;20955,147955;16510,170815;9525,191135;0,206375;0,207645;635,208280;1270,208280;20955,172720;29210,125730;29210,109855;26670,86360;20955,62865;12065,42545;1270,27305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2"/>
          <w:sz w:val="20"/>
        </w:rPr>
        <w:t>a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x</w:t>
      </w:r>
      <w:r>
        <w:rPr>
          <w:rFonts w:ascii="Times New Roman" w:hAnsi="Times New Roman"/>
          <w:color w:val="231F20"/>
          <w:spacing w:val="16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x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y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  <w:r>
        <w:rPr>
          <w:rFonts w:ascii="Times New Roman" w:hAnsi="Times New Roman"/>
          <w:color w:val="231F20"/>
          <w:position w:val="6"/>
          <w:sz w:val="20"/>
        </w:rPr>
        <w:t xml:space="preserve">  </w:t>
      </w:r>
      <w:r>
        <w:rPr>
          <w:rFonts w:ascii="Times New Roman" w:hAnsi="Times New Roman"/>
          <w:color w:val="231F20"/>
          <w:spacing w:val="19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Xt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2"/>
          <w:position w:val="-4"/>
          <w:sz w:val="16"/>
        </w:rPr>
        <w:t>XtR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Yt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w w:val="105"/>
          <w:sz w:val="20"/>
        </w:rPr>
        <w:t>sin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</w:p>
    <w:p w14:paraId="6F29F03A" w14:textId="77777777" w:rsidR="000C57FC" w:rsidRDefault="000C57FC">
      <w:pPr>
        <w:pStyle w:val="BodyText"/>
        <w:rPr>
          <w:rFonts w:ascii="Times New Roman"/>
        </w:rPr>
      </w:pPr>
    </w:p>
    <w:p w14:paraId="6F29F03B" w14:textId="77777777" w:rsidR="000C57FC" w:rsidRDefault="000C57FC">
      <w:pPr>
        <w:rPr>
          <w:rFonts w:ascii="Times New Roman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3C" w14:textId="77777777" w:rsidR="000C57FC" w:rsidRDefault="000C57FC">
      <w:pPr>
        <w:pStyle w:val="BodyText"/>
        <w:rPr>
          <w:rFonts w:ascii="Times New Roman"/>
          <w:sz w:val="30"/>
        </w:rPr>
      </w:pPr>
    </w:p>
    <w:p w14:paraId="6F29F03D" w14:textId="77777777" w:rsidR="000C57FC" w:rsidRDefault="000C57FC">
      <w:pPr>
        <w:pStyle w:val="BodyText"/>
        <w:rPr>
          <w:rFonts w:ascii="Times New Roman"/>
          <w:sz w:val="33"/>
        </w:rPr>
      </w:pPr>
    </w:p>
    <w:p w14:paraId="6F29F03E" w14:textId="77777777" w:rsidR="000C57FC" w:rsidRDefault="00DD6C4B">
      <w:pPr>
        <w:ind w:left="2186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02">
          <v:shape id="docshape110" o:spid="_x0000_s1200" alt="" style="position:absolute;left:0;text-align:left;margin-left:206.5pt;margin-top:2.85pt;width:2.35pt;height:12.9pt;z-index:-17643520;mso-wrap-edited:f;mso-width-percent:0;mso-height-percent:0;mso-position-horizontal-relative:page;mso-width-percent:0;mso-height-percent:0" coordsize="47,258" path="m46,l44,,43,,27,22,14,51,4,84,,118r,21l4,173r10,34l27,235r17,22l46,257r1,-1l47,255r-1,-3l32,232,21,204,14,172,11,139r,-21l14,85,21,53,32,25,47,3r,-2l46,xe" fillcolor="#231f20" stroked="f">
            <v:path arrowok="t" o:connecttype="custom" o:connectlocs="29210,36195;27940,36195;27305,36195;17145,50165;8890,68580;2540,89535;0,111125;0,124460;2540,146050;8890,167640;17145,185420;27940,199390;29210,199390;29845,198755;29845,198120;29210,196215;20320,183515;13335,165735;8890,145415;6985,124460;6985,111125;8890,90170;13335,69850;20320,52070;29845,38100;29845,36830;29210,36195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3">
          <v:shape id="docshape111" o:spid="_x0000_s1199" alt="" style="position:absolute;left:0;text-align:left;margin-left:250.7pt;margin-top:2.85pt;width:2.35pt;height:12.9pt;z-index:-17643008;mso-wrap-edited:f;mso-width-percent:0;mso-height-percent:0;mso-position-horizontal-relative:page;mso-width-percent:0;mso-height-percent:0" coordsize="47,258" path="m2,l1,,,1,,3,15,25,26,53r7,32l35,118r,21l33,172r-7,32l15,232,,254r,2l1,257r1,l42,173r4,-34l46,118,42,84,33,51,19,22,2,xe" fillcolor="#231f20" stroked="f">
            <v:path arrowok="t" o:connecttype="custom" o:connectlocs="1270,36195;635,36195;0,36830;0,38100;9525,52070;16510,69850;20955,90170;22225,111125;22225,124460;20955,145415;16510,165735;9525,183515;0,197485;0,198755;635,199390;1270,199390;26670,146050;29210,124460;29210,111125;26670,89535;20955,68580;12065,50165;1270,36195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2"/>
          <w:sz w:val="20"/>
        </w:rPr>
        <w:t>a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y</w:t>
      </w:r>
      <w:r>
        <w:rPr>
          <w:rFonts w:ascii="Times New Roman" w:hAnsi="Times New Roman"/>
          <w:color w:val="231F20"/>
          <w:spacing w:val="16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y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x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  <w:r>
        <w:rPr>
          <w:rFonts w:ascii="Times New Roman" w:hAnsi="Times New Roman"/>
          <w:color w:val="231F20"/>
          <w:position w:val="6"/>
          <w:sz w:val="20"/>
        </w:rPr>
        <w:t xml:space="preserve">  </w:t>
      </w:r>
      <w:r>
        <w:rPr>
          <w:rFonts w:ascii="Times New Roman" w:hAnsi="Times New Roman"/>
          <w:color w:val="231F20"/>
          <w:spacing w:val="19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Yt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2"/>
          <w:position w:val="-4"/>
          <w:sz w:val="16"/>
        </w:rPr>
        <w:t>YtR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Xt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w w:val="105"/>
          <w:sz w:val="20"/>
        </w:rPr>
        <w:t>sin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</w:p>
    <w:p w14:paraId="6F29F03F" w14:textId="77777777" w:rsidR="000C57FC" w:rsidRDefault="00DD6C4B">
      <w:pPr>
        <w:spacing w:before="11"/>
        <w:rPr>
          <w:rFonts w:ascii="Times New Roman"/>
          <w:sz w:val="20"/>
        </w:rPr>
      </w:pPr>
      <w:r>
        <w:br w:type="column"/>
      </w:r>
    </w:p>
    <w:p w14:paraId="6F29F040" w14:textId="77777777" w:rsidR="000C57FC" w:rsidRDefault="00DD6C4B">
      <w:pPr>
        <w:pStyle w:val="BodyText"/>
        <w:ind w:left="642"/>
      </w:pPr>
      <w:r>
        <w:rPr>
          <w:color w:val="231F20"/>
          <w:w w:val="85"/>
        </w:rPr>
        <w:t>(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3.16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41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7552" w:space="40"/>
            <w:col w:w="3398"/>
          </w:cols>
        </w:sectPr>
      </w:pPr>
    </w:p>
    <w:p w14:paraId="6F29F042" w14:textId="77777777" w:rsidR="000C57FC" w:rsidRDefault="000C57FC">
      <w:pPr>
        <w:pStyle w:val="BodyText"/>
      </w:pPr>
    </w:p>
    <w:p w14:paraId="6F29F043" w14:textId="77777777" w:rsidR="000C57FC" w:rsidRDefault="000C57FC">
      <w:pPr>
        <w:pStyle w:val="BodyText"/>
        <w:spacing w:before="9"/>
        <w:rPr>
          <w:sz w:val="21"/>
        </w:rPr>
      </w:pPr>
    </w:p>
    <w:p w14:paraId="6F29F044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0"/>
        </w:rPr>
        <w:t>(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3.17</w:t>
      </w:r>
      <w:r>
        <w:rPr>
          <w:color w:val="231F20"/>
          <w:spacing w:val="4"/>
          <w:w w:val="80"/>
        </w:rPr>
        <w:t xml:space="preserve"> </w:t>
      </w:r>
      <w:r>
        <w:rPr>
          <w:color w:val="231F20"/>
          <w:w w:val="80"/>
        </w:rPr>
        <w:t>)</w:t>
      </w:r>
    </w:p>
    <w:p w14:paraId="6F29F045" w14:textId="77777777" w:rsidR="000C57FC" w:rsidRDefault="000C57FC">
      <w:pPr>
        <w:pStyle w:val="BodyText"/>
        <w:spacing w:before="5"/>
        <w:rPr>
          <w:sz w:val="21"/>
        </w:rPr>
      </w:pPr>
    </w:p>
    <w:p w14:paraId="6F29F046" w14:textId="77777777" w:rsidR="000C57FC" w:rsidRDefault="00DD6C4B">
      <w:pPr>
        <w:pStyle w:val="BodyText"/>
        <w:spacing w:line="247" w:lineRule="auto"/>
        <w:ind w:left="957" w:right="2197" w:hanging="1"/>
      </w:pPr>
      <w:r>
        <w:rPr>
          <w:color w:val="231F20"/>
          <w:spacing w:val="-11"/>
          <w:w w:val="85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103"/>
        </w:rPr>
        <w:t>an</w:t>
      </w:r>
      <w:r>
        <w:rPr>
          <w:color w:val="231F20"/>
          <w:spacing w:val="-2"/>
          <w:w w:val="103"/>
        </w:rPr>
        <w:t>g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9"/>
        </w:rPr>
        <w:t>ar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</w:rPr>
        <w:t>ation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15"/>
          <w:w w:val="89"/>
          <w:position w:val="-1"/>
        </w:rPr>
        <w:t>ψ</w:t>
      </w:r>
      <w:r>
        <w:rPr>
          <w:rFonts w:ascii="Times New Roman" w:hAnsi="Times New Roman"/>
          <w:color w:val="231F20"/>
          <w:spacing w:val="13"/>
          <w:w w:val="150"/>
          <w:position w:val="4"/>
        </w:rPr>
        <w:t>¨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w w:val="91"/>
        </w:rPr>
        <w:t>ti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1"/>
        </w:rPr>
        <w:t>es,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101"/>
        </w:rPr>
        <w:t>dis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5"/>
        </w:rPr>
        <w:t xml:space="preserve">an-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w w:val="115"/>
          <w:vertAlign w:val="subscript"/>
        </w:rPr>
        <w:t>2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w w:val="115"/>
          <w:vertAlign w:val="subscript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moment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inertia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I</w:t>
      </w:r>
      <w:r>
        <w:rPr>
          <w:rFonts w:ascii="Times New Roman" w:hAnsi="Times New Roman"/>
          <w:color w:val="231F20"/>
          <w:w w:val="121"/>
          <w:vertAlign w:val="subscript"/>
        </w:rPr>
        <w:t>v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  <w:w w:val="102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4"/>
          <w:w w:val="99"/>
        </w:rPr>
        <w:t>c</w:t>
      </w:r>
      <w:r>
        <w:rPr>
          <w:color w:val="231F20"/>
          <w:w w:val="102"/>
        </w:rPr>
        <w:t>orpo</w:t>
      </w:r>
      <w:r>
        <w:rPr>
          <w:color w:val="231F20"/>
          <w:spacing w:val="-7"/>
          <w:w w:val="102"/>
        </w:rPr>
        <w:t>r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4"/>
        </w:rPr>
        <w:t>ows:</w:t>
      </w:r>
    </w:p>
    <w:p w14:paraId="6F29F047" w14:textId="77777777" w:rsidR="000C57FC" w:rsidRDefault="000C57FC">
      <w:pPr>
        <w:pStyle w:val="BodyText"/>
        <w:spacing w:before="11"/>
      </w:pPr>
    </w:p>
    <w:p w14:paraId="6F29F048" w14:textId="77777777" w:rsidR="000C57FC" w:rsidRDefault="00DD6C4B">
      <w:pPr>
        <w:ind w:right="1245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pacing w:val="-1"/>
          <w:w w:val="108"/>
          <w:sz w:val="20"/>
        </w:rPr>
        <w:t>I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v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color w:val="231F20"/>
          <w:spacing w:val="-115"/>
          <w:w w:val="89"/>
          <w:sz w:val="20"/>
        </w:rPr>
        <w:t>ψ</w:t>
      </w:r>
      <w:r>
        <w:rPr>
          <w:rFonts w:ascii="Times New Roman" w:hAnsi="Times New Roman"/>
          <w:color w:val="231F20"/>
          <w:w w:val="150"/>
          <w:position w:val="6"/>
          <w:sz w:val="20"/>
        </w:rPr>
        <w:t>¨</w:t>
      </w:r>
      <w:r>
        <w:rPr>
          <w:rFonts w:ascii="Times New Roman" w:hAnsi="Times New Roman"/>
          <w:color w:val="231F20"/>
          <w:spacing w:val="19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1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Yt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2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2"/>
          <w:position w:val="-4"/>
          <w:sz w:val="16"/>
        </w:rPr>
        <w:t>YtR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1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Xt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w w:val="105"/>
          <w:sz w:val="20"/>
        </w:rPr>
        <w:t>sin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</w:p>
    <w:p w14:paraId="6F29F049" w14:textId="77777777" w:rsidR="000C57FC" w:rsidRDefault="000C57FC">
      <w:pPr>
        <w:pStyle w:val="BodyText"/>
        <w:spacing w:before="4"/>
        <w:rPr>
          <w:rFonts w:ascii="Times New Roman"/>
          <w:sz w:val="42"/>
        </w:rPr>
      </w:pPr>
    </w:p>
    <w:p w14:paraId="6F29F04A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3.18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4B" w14:textId="77777777" w:rsidR="000C57FC" w:rsidRDefault="000C57FC">
      <w:pPr>
        <w:pStyle w:val="BodyText"/>
        <w:spacing w:before="9"/>
        <w:rPr>
          <w:sz w:val="24"/>
        </w:rPr>
      </w:pPr>
    </w:p>
    <w:p w14:paraId="6F29F04C" w14:textId="77777777" w:rsidR="000C57FC" w:rsidRDefault="00DD6C4B">
      <w:pPr>
        <w:pStyle w:val="BodyText"/>
        <w:spacing w:line="268" w:lineRule="auto"/>
        <w:ind w:left="957" w:right="2202" w:hanging="1"/>
      </w:pPr>
      <w:r>
        <w:rPr>
          <w:color w:val="231F20"/>
        </w:rPr>
        <w:t>If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velocity,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dynamics:</w:t>
      </w:r>
    </w:p>
    <w:p w14:paraId="6F29F04D" w14:textId="77777777" w:rsidR="000C57FC" w:rsidRDefault="000C57FC">
      <w:pPr>
        <w:pStyle w:val="BodyText"/>
        <w:spacing w:before="3"/>
        <w:rPr>
          <w:sz w:val="19"/>
        </w:rPr>
      </w:pPr>
    </w:p>
    <w:p w14:paraId="6F29F04E" w14:textId="77777777" w:rsidR="000C57FC" w:rsidRDefault="00DD6C4B">
      <w:pPr>
        <w:ind w:right="1245"/>
        <w:jc w:val="center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04">
          <v:shape id="docshape112" o:spid="_x0000_s1198" alt="" style="position:absolute;left:0;text-align:left;margin-left:210.25pt;margin-top:2.85pt;width:2.35pt;height:12.9pt;z-index:-17642496;mso-wrap-edited:f;mso-width-percent:0;mso-height-percent:0;mso-position-horizontal-relative:page;mso-width-percent:0;mso-height-percent:0" coordsize="47,258" path="m45,l43,,27,22,13,51,3,84,,118r,21l3,173r10,34l27,235r16,22l45,257r1,-1l46,255r-1,-3l31,232,20,204,13,172,10,139r,-21l13,85,20,53,31,25,46,3r,-2l45,xe" fillcolor="#231f20" stroked="f">
            <v:path arrowok="t" o:connecttype="custom" o:connectlocs="28575,36195;27305,36195;27305,36195;17145,50165;8255,68580;1905,89535;0,111125;0,124460;1905,146050;8255,167640;17145,185420;27305,199390;28575,199390;29210,198755;29210,198120;28575,196215;19685,183515;12700,165735;8255,145415;6350,124460;6350,111125;8255,90170;12700,69850;19685,52070;29210,38100;29210,36830;28575,36195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5">
          <v:shape id="docshape113" o:spid="_x0000_s1197" alt="" style="position:absolute;left:0;text-align:left;margin-left:254.4pt;margin-top:2.85pt;width:2.35pt;height:12.9pt;z-index:-17641984;mso-wrap-edited:f;mso-width-percent:0;mso-height-percent:0;mso-position-horizontal-relative:page;mso-width-percent:0;mso-height-percent:0" coordsize="47,258" path="m2,l1,,,1,,3,15,25,26,53r7,32l35,118r,21l33,172r-7,32l15,232,,254r,2l1,257r1,l43,173r3,-34l46,118,43,84,33,51,19,22,2,xe" fillcolor="#231f20" stroked="f">
            <v:path arrowok="t" o:connecttype="custom" o:connectlocs="1270,36195;635,36195;0,36830;0,38100;9525,52070;16510,69850;20955,90170;22225,111125;22225,124460;20955,145415;16510,165735;9525,183515;0,197485;0,198755;635,199390;1270,199390;27305,146050;29210,124460;29210,111125;27305,89535;20955,68580;12065,50165;1270,36195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To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y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-3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x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92"/>
          <w:w w:val="89"/>
          <w:sz w:val="20"/>
        </w:rPr>
        <w:t>ψ</w:t>
      </w:r>
      <w:r>
        <w:rPr>
          <w:rFonts w:ascii="Times New Roman" w:hAnsi="Times New Roman"/>
          <w:color w:val="231F20"/>
          <w:w w:val="83"/>
          <w:position w:val="6"/>
          <w:sz w:val="20"/>
        </w:rPr>
        <w:t>˙</w:t>
      </w:r>
      <w:r>
        <w:rPr>
          <w:rFonts w:ascii="Times New Roman" w:hAnsi="Times New Roman"/>
          <w:color w:val="231F20"/>
          <w:position w:val="6"/>
          <w:sz w:val="20"/>
        </w:rPr>
        <w:t xml:space="preserve">  </w:t>
      </w:r>
      <w:r>
        <w:rPr>
          <w:rFonts w:ascii="Times New Roman" w:hAnsi="Times New Roman"/>
          <w:color w:val="231F20"/>
          <w:spacing w:val="19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Yt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2"/>
          <w:position w:val="-4"/>
          <w:sz w:val="16"/>
        </w:rPr>
        <w:t>YtR</w:t>
      </w:r>
    </w:p>
    <w:p w14:paraId="6F29F04F" w14:textId="77777777" w:rsidR="000C57FC" w:rsidRDefault="000C57FC">
      <w:pPr>
        <w:pStyle w:val="BodyText"/>
        <w:spacing w:before="2"/>
        <w:rPr>
          <w:rFonts w:ascii="Times New Roman"/>
          <w:sz w:val="42"/>
        </w:rPr>
      </w:pPr>
    </w:p>
    <w:p w14:paraId="6F29F050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3.19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51" w14:textId="77777777" w:rsidR="000C57FC" w:rsidRDefault="000C57FC">
      <w:pPr>
        <w:pStyle w:val="BodyText"/>
        <w:spacing w:before="9"/>
        <w:rPr>
          <w:sz w:val="24"/>
        </w:rPr>
      </w:pPr>
    </w:p>
    <w:p w14:paraId="6F29F052" w14:textId="77777777" w:rsidR="000C57FC" w:rsidRDefault="00DD6C4B">
      <w:pPr>
        <w:pStyle w:val="BodyText"/>
        <w:ind w:left="957"/>
      </w:pPr>
      <w:r>
        <w:rPr>
          <w:color w:val="231F20"/>
          <w:w w:val="105"/>
        </w:rPr>
        <w:t>and</w:t>
      </w:r>
    </w:p>
    <w:p w14:paraId="6F29F053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54" w14:textId="77777777" w:rsidR="000C57FC" w:rsidRDefault="000C57FC">
      <w:pPr>
        <w:pStyle w:val="BodyText"/>
      </w:pPr>
    </w:p>
    <w:p w14:paraId="6F29F055" w14:textId="77777777" w:rsidR="000C57FC" w:rsidRDefault="000C57FC">
      <w:pPr>
        <w:pStyle w:val="BodyText"/>
      </w:pPr>
    </w:p>
    <w:p w14:paraId="6F29F056" w14:textId="77777777" w:rsidR="000C57FC" w:rsidRDefault="000C57FC">
      <w:pPr>
        <w:pStyle w:val="BodyText"/>
      </w:pPr>
    </w:p>
    <w:p w14:paraId="6F29F057" w14:textId="77777777" w:rsidR="000C57FC" w:rsidRDefault="000C57FC">
      <w:pPr>
        <w:pStyle w:val="BodyText"/>
      </w:pPr>
    </w:p>
    <w:p w14:paraId="6F29F058" w14:textId="77777777" w:rsidR="000C57FC" w:rsidRDefault="000C57FC">
      <w:pPr>
        <w:pStyle w:val="BodyText"/>
      </w:pPr>
    </w:p>
    <w:p w14:paraId="6F29F059" w14:textId="77777777" w:rsidR="000C57FC" w:rsidRDefault="000C57FC">
      <w:pPr>
        <w:pStyle w:val="BodyText"/>
      </w:pPr>
    </w:p>
    <w:p w14:paraId="6F29F05A" w14:textId="77777777" w:rsidR="000C57FC" w:rsidRDefault="000C57FC">
      <w:pPr>
        <w:pStyle w:val="BodyText"/>
      </w:pPr>
    </w:p>
    <w:p w14:paraId="6F29F05B" w14:textId="77777777" w:rsidR="000C57FC" w:rsidRDefault="000C57FC">
      <w:pPr>
        <w:pStyle w:val="BodyText"/>
        <w:spacing w:before="6"/>
      </w:pPr>
    </w:p>
    <w:p w14:paraId="6F29F05C" w14:textId="77777777" w:rsidR="000C57FC" w:rsidRDefault="00DD6C4B">
      <w:pPr>
        <w:spacing w:before="61"/>
        <w:ind w:left="4710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pacing w:val="-1"/>
          <w:w w:val="108"/>
          <w:sz w:val="20"/>
        </w:rPr>
        <w:t>I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v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color w:val="231F20"/>
          <w:spacing w:val="-114"/>
          <w:w w:val="89"/>
          <w:sz w:val="20"/>
        </w:rPr>
        <w:t>ψ</w:t>
      </w:r>
      <w:r>
        <w:rPr>
          <w:rFonts w:ascii="Times New Roman" w:hAnsi="Times New Roman"/>
          <w:color w:val="231F20"/>
          <w:w w:val="150"/>
          <w:position w:val="6"/>
          <w:sz w:val="20"/>
        </w:rPr>
        <w:t>¨</w:t>
      </w:r>
      <w:r>
        <w:rPr>
          <w:rFonts w:ascii="Times New Roman" w:hAnsi="Times New Roman"/>
          <w:color w:val="231F20"/>
          <w:spacing w:val="19"/>
          <w:position w:val="6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1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Yt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z w:val="20"/>
        </w:rPr>
        <w:t>cos</w:t>
      </w:r>
      <w:r>
        <w:rPr>
          <w:color w:val="231F20"/>
          <w:spacing w:val="-1"/>
          <w:w w:val="85"/>
          <w:sz w:val="20"/>
        </w:rPr>
        <w:t>δ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position w:val="-4"/>
          <w:sz w:val="16"/>
        </w:rPr>
        <w:t>2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2"/>
          <w:position w:val="-4"/>
          <w:sz w:val="16"/>
        </w:rPr>
        <w:t>YtR</w:t>
      </w:r>
    </w:p>
    <w:p w14:paraId="6F29F05D" w14:textId="77777777" w:rsidR="000C57FC" w:rsidRDefault="000C57FC">
      <w:pPr>
        <w:pStyle w:val="BodyText"/>
        <w:spacing w:before="4"/>
        <w:rPr>
          <w:rFonts w:ascii="Times New Roman"/>
          <w:sz w:val="42"/>
        </w:rPr>
      </w:pPr>
    </w:p>
    <w:p w14:paraId="6F29F05E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With those equations derived, we can now describe the lateral dynamics of a moving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vehicle. Of course, the bicycle model is only an approximation of the real underlying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dynamics. The double-track model represents a more accurate description of the lat-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eral dynamics by adding the second track of tires that is neglected by the bicycle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model. Because a deeper investigation of this rather complicated topic would 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 the purpose of this course book, the interested reader is referred to the litera-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(2019).</w:t>
      </w:r>
    </w:p>
    <w:p w14:paraId="6F29F05F" w14:textId="77777777" w:rsidR="000C57FC" w:rsidRDefault="000C57FC">
      <w:pPr>
        <w:pStyle w:val="BodyText"/>
        <w:rPr>
          <w:sz w:val="24"/>
        </w:rPr>
      </w:pPr>
    </w:p>
    <w:p w14:paraId="6F29F060" w14:textId="77777777" w:rsidR="000C57FC" w:rsidRDefault="00DD6C4B">
      <w:pPr>
        <w:pStyle w:val="Heading6"/>
        <w:spacing w:before="199"/>
        <w:ind w:left="2204"/>
        <w:jc w:val="both"/>
      </w:pPr>
      <w:r>
        <w:rPr>
          <w:color w:val="003946"/>
        </w:rPr>
        <w:t>Vertical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Vehicle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Dynamics</w:t>
      </w:r>
    </w:p>
    <w:p w14:paraId="6F29F061" w14:textId="77777777" w:rsidR="000C57FC" w:rsidRDefault="000C57FC">
      <w:pPr>
        <w:pStyle w:val="BodyText"/>
        <w:spacing w:before="4"/>
        <w:rPr>
          <w:sz w:val="26"/>
        </w:rPr>
      </w:pPr>
    </w:p>
    <w:p w14:paraId="6F29F062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The vertical vehicle dynamics are mainly of interest when considering the suspension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 of a vehicle and can be modelled using vertical vehicle models that describe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acceleration along the z-axis and an</w:t>
      </w:r>
      <w:r>
        <w:rPr>
          <w:color w:val="231F20"/>
        </w:rPr>
        <w:t>gular acceleration around the x- and y-axes.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ponents that the model must incorporate are springs, dampers, and actuators located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axle.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pension is the passive vertical q</w:t>
      </w:r>
      <w:r>
        <w:rPr>
          <w:color w:val="231F20"/>
        </w:rPr>
        <w:t>uarter-car model where only one quarter of the car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 (Savaresi et al., 2010). The general form of this model takes suspension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spring,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1"/>
        </w:rPr>
        <w:t>dampe</w:t>
      </w:r>
      <w:r>
        <w:rPr>
          <w:color w:val="231F20"/>
          <w:spacing w:val="-16"/>
          <w:w w:val="101"/>
        </w:rPr>
        <w:t>r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1"/>
        </w:rPr>
        <w:t>ti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stiffne</w:t>
      </w:r>
      <w:r>
        <w:rPr>
          <w:color w:val="231F20"/>
          <w:spacing w:val="-3"/>
          <w:w w:val="99"/>
        </w:rPr>
        <w:t>s</w:t>
      </w:r>
      <w:r>
        <w:rPr>
          <w:color w:val="231F20"/>
          <w:w w:val="86"/>
        </w:rPr>
        <w:t>s,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1"/>
        </w:rPr>
        <w:t>ti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2"/>
        </w:rPr>
        <w:t>damping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4"/>
        </w:rPr>
        <w:t>erti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es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  <w:w w:val="88"/>
        </w:rPr>
        <w:t>(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21"/>
          <w:vertAlign w:val="subscript"/>
        </w:rPr>
        <w:t>k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28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36"/>
          <w:vertAlign w:val="subscript"/>
        </w:rPr>
        <w:t>kt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40"/>
          <w:vertAlign w:val="subscript"/>
        </w:rPr>
        <w:t>d</w:t>
      </w:r>
      <w:r>
        <w:rPr>
          <w:rFonts w:ascii="Times New Roman" w:hAnsi="Times New Roman"/>
          <w:color w:val="231F20"/>
          <w:spacing w:val="-1"/>
          <w:w w:val="140"/>
          <w:vertAlign w:val="subscript"/>
        </w:rPr>
        <w:t>t</w:t>
      </w:r>
      <w:r>
        <w:rPr>
          <w:color w:val="231F20"/>
          <w:w w:val="56"/>
        </w:rPr>
        <w:t xml:space="preserve">, </w:t>
      </w:r>
      <w:r>
        <w:rPr>
          <w:color w:val="231F20"/>
        </w:rPr>
        <w:t>respectively) into consideration, while the simpliﬁed form reduces that to the use of</w:t>
      </w:r>
      <w:r>
        <w:rPr>
          <w:color w:val="231F20"/>
          <w:spacing w:val="1"/>
        </w:rPr>
        <w:t xml:space="preserve"> </w:t>
      </w:r>
      <w:r>
        <w:rPr>
          <w:color w:val="231F20"/>
          <w:w w:val="106"/>
        </w:rPr>
        <w:t>suspension</w:t>
      </w:r>
      <w:r>
        <w:rPr>
          <w:color w:val="231F20"/>
          <w:spacing w:val="18"/>
        </w:rPr>
        <w:t xml:space="preserve"> </w:t>
      </w:r>
      <w:r>
        <w:rPr>
          <w:color w:val="231F20"/>
          <w:w w:val="103"/>
        </w:rPr>
        <w:t>spring</w:t>
      </w:r>
      <w:r>
        <w:rPr>
          <w:color w:val="231F20"/>
          <w:spacing w:val="18"/>
        </w:rPr>
        <w:t xml:space="preserve"> </w:t>
      </w:r>
      <w:r>
        <w:rPr>
          <w:color w:val="231F20"/>
          <w:w w:val="99"/>
        </w:rPr>
        <w:t>stiffne</w:t>
      </w:r>
      <w:r>
        <w:rPr>
          <w:color w:val="231F20"/>
          <w:spacing w:val="-3"/>
          <w:w w:val="99"/>
        </w:rPr>
        <w:t>s</w:t>
      </w:r>
      <w:r>
        <w:rPr>
          <w:color w:val="231F20"/>
          <w:w w:val="86"/>
        </w:rPr>
        <w:t>s,</w:t>
      </w:r>
      <w:r>
        <w:rPr>
          <w:color w:val="231F20"/>
          <w:spacing w:val="18"/>
        </w:rPr>
        <w:t xml:space="preserve"> </w:t>
      </w:r>
      <w:r>
        <w:rPr>
          <w:color w:val="231F20"/>
          <w:w w:val="101"/>
        </w:rPr>
        <w:t>dampe</w:t>
      </w:r>
      <w:r>
        <w:rPr>
          <w:color w:val="231F20"/>
          <w:spacing w:val="-16"/>
          <w:w w:val="101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w w:val="91"/>
        </w:rPr>
        <w:t>ti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99"/>
        </w:rPr>
        <w:t>stiffne</w:t>
      </w:r>
      <w:r>
        <w:rPr>
          <w:color w:val="231F20"/>
          <w:spacing w:val="-3"/>
          <w:w w:val="99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ons</w:t>
      </w:r>
      <w:r>
        <w:rPr>
          <w:color w:val="231F20"/>
          <w:spacing w:val="-2"/>
          <w:w w:val="104"/>
        </w:rPr>
        <w:t>t</w:t>
      </w:r>
      <w:r>
        <w:rPr>
          <w:color w:val="231F20"/>
          <w:w w:val="102"/>
        </w:rPr>
        <w:t>ants</w:t>
      </w:r>
      <w:r>
        <w:rPr>
          <w:color w:val="231F20"/>
          <w:spacing w:val="19"/>
        </w:rPr>
        <w:t xml:space="preserve"> </w:t>
      </w:r>
      <w:r>
        <w:rPr>
          <w:rFonts w:ascii="Times New Roman" w:hAnsi="Times New Roman"/>
          <w:color w:val="231F20"/>
          <w:w w:val="105"/>
        </w:rPr>
        <w:t>k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/>
          <w:color w:val="231F20"/>
        </w:rPr>
        <w:t>c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/>
          <w:color w:val="231F20"/>
          <w:w w:val="105"/>
        </w:rPr>
        <w:t>k</w:t>
      </w:r>
      <w:r>
        <w:rPr>
          <w:rFonts w:ascii="Times New Roman" w:hAnsi="Times New Roman"/>
          <w:color w:val="231F20"/>
          <w:w w:val="161"/>
          <w:vertAlign w:val="subscript"/>
        </w:rPr>
        <w:t>t</w:t>
      </w:r>
      <w:r>
        <w:rPr>
          <w:color w:val="231F20"/>
          <w:w w:val="56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quarter-car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model.</w:t>
      </w:r>
    </w:p>
    <w:p w14:paraId="6F29F063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F29F606" wp14:editId="6F29F607">
            <wp:simplePos x="0" y="0"/>
            <wp:positionH relativeFrom="page">
              <wp:posOffset>1692000</wp:posOffset>
            </wp:positionH>
            <wp:positionV relativeFrom="paragraph">
              <wp:posOffset>178085</wp:posOffset>
            </wp:positionV>
            <wp:extent cx="4894817" cy="3492436"/>
            <wp:effectExtent l="0" t="0" r="0" b="0"/>
            <wp:wrapTopAndBottom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817" cy="349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064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65" w14:textId="77777777" w:rsidR="000C57FC" w:rsidRDefault="000C57FC">
      <w:pPr>
        <w:pStyle w:val="BodyText"/>
      </w:pPr>
    </w:p>
    <w:p w14:paraId="6F29F066" w14:textId="77777777" w:rsidR="000C57FC" w:rsidRDefault="000C57FC">
      <w:pPr>
        <w:pStyle w:val="BodyText"/>
      </w:pPr>
    </w:p>
    <w:p w14:paraId="6F29F067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068" w14:textId="77777777" w:rsidR="000C57FC" w:rsidRDefault="000C57FC">
      <w:pPr>
        <w:pStyle w:val="BodyText"/>
      </w:pPr>
    </w:p>
    <w:p w14:paraId="6F29F069" w14:textId="77777777" w:rsidR="000C57FC" w:rsidRDefault="000C57FC">
      <w:pPr>
        <w:pStyle w:val="BodyText"/>
      </w:pPr>
    </w:p>
    <w:p w14:paraId="6F29F06A" w14:textId="77777777" w:rsidR="000C57FC" w:rsidRDefault="000C57FC">
      <w:pPr>
        <w:pStyle w:val="BodyText"/>
      </w:pPr>
    </w:p>
    <w:p w14:paraId="6F29F06B" w14:textId="77777777" w:rsidR="000C57FC" w:rsidRDefault="000C57FC">
      <w:pPr>
        <w:pStyle w:val="BodyText"/>
      </w:pPr>
    </w:p>
    <w:p w14:paraId="6F29F06C" w14:textId="77777777" w:rsidR="000C57FC" w:rsidRDefault="000C57FC">
      <w:pPr>
        <w:pStyle w:val="BodyText"/>
        <w:spacing w:before="6"/>
        <w:rPr>
          <w:sz w:val="22"/>
        </w:rPr>
      </w:pPr>
    </w:p>
    <w:p w14:paraId="6F29F06D" w14:textId="77777777" w:rsidR="000C57FC" w:rsidRDefault="00DD6C4B">
      <w:pPr>
        <w:pStyle w:val="BodyText"/>
        <w:spacing w:before="99" w:line="268" w:lineRule="auto"/>
        <w:ind w:left="957" w:right="2201" w:hanging="1"/>
        <w:jc w:val="both"/>
      </w:pP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chassis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wheel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bounce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absolute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displacements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rFonts w:ascii="Times New Roman" w:hAnsi="Times New Roman"/>
          <w:color w:val="231F20"/>
          <w:w w:val="116"/>
        </w:rPr>
        <w:t>z(t)</w:t>
      </w:r>
      <w:r>
        <w:rPr>
          <w:rFonts w:ascii="Times New Roman" w:hAnsi="Times New Roman"/>
          <w:color w:val="231F20"/>
          <w:spacing w:val="1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w w:val="161"/>
          <w:vertAlign w:val="subscript"/>
        </w:rPr>
        <w:t>t</w:t>
      </w:r>
      <w:r>
        <w:rPr>
          <w:rFonts w:ascii="Times New Roman" w:hAnsi="Times New Roman"/>
          <w:color w:val="231F20"/>
          <w:w w:val="123"/>
        </w:rPr>
        <w:t>(t)</w:t>
      </w:r>
      <w:r>
        <w:rPr>
          <w:color w:val="231F20"/>
          <w:w w:val="56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>whi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w w:val="127"/>
          <w:vertAlign w:val="subscript"/>
        </w:rPr>
        <w:t>R</w:t>
      </w:r>
      <w:r>
        <w:rPr>
          <w:rFonts w:ascii="Times New Roman" w:hAnsi="Times New Roman"/>
          <w:color w:val="231F20"/>
          <w:w w:val="123"/>
        </w:rPr>
        <w:t>(t)</w:t>
      </w:r>
      <w:r>
        <w:rPr>
          <w:rFonts w:ascii="Times New Roman" w:hAnsi="Times New Roman"/>
          <w:color w:val="231F20"/>
          <w:spacing w:val="1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  <w:w w:val="117"/>
        </w:rPr>
        <w:t>F</w:t>
      </w:r>
      <w:r>
        <w:rPr>
          <w:rFonts w:ascii="Times New Roman" w:hAnsi="Times New Roman"/>
          <w:color w:val="231F20"/>
          <w:w w:val="118"/>
          <w:vertAlign w:val="subscript"/>
        </w:rPr>
        <w:t>L</w:t>
      </w:r>
      <w:r>
        <w:rPr>
          <w:rFonts w:ascii="Times New Roman" w:hAnsi="Times New Roman"/>
          <w:color w:val="231F20"/>
          <w:spacing w:val="9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103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4"/>
        </w:rPr>
        <w:t>erti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w w:val="101"/>
        </w:rPr>
        <w:t>distur</w:t>
      </w:r>
      <w:r>
        <w:rPr>
          <w:color w:val="231F20"/>
          <w:spacing w:val="-2"/>
          <w:w w:val="101"/>
        </w:rPr>
        <w:t>b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4"/>
        </w:rPr>
        <w:t>erti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103"/>
        </w:rPr>
        <w:t xml:space="preserve">ad </w:t>
      </w:r>
      <w:r>
        <w:rPr>
          <w:color w:val="231F20"/>
          <w:spacing w:val="-1"/>
        </w:rPr>
        <w:t>disturbances.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Newton’s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law,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accel-</w:t>
      </w:r>
      <w:r>
        <w:rPr>
          <w:color w:val="231F20"/>
          <w:spacing w:val="-58"/>
        </w:rPr>
        <w:t xml:space="preserve"> 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7"/>
          <w:w w:val="97"/>
          <w:position w:val="1"/>
        </w:rPr>
        <w:t>r</w:t>
      </w:r>
      <w:r>
        <w:rPr>
          <w:color w:val="231F20"/>
          <w:position w:val="1"/>
        </w:rPr>
        <w:t>ation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Times New Roman" w:hAnsi="Times New Roman"/>
          <w:color w:val="231F20"/>
          <w:spacing w:val="-95"/>
          <w:w w:val="150"/>
        </w:rPr>
        <w:t>¨</w:t>
      </w:r>
      <w:r>
        <w:rPr>
          <w:rFonts w:ascii="Times New Roman" w:hAnsi="Times New Roman"/>
          <w:color w:val="231F20"/>
          <w:spacing w:val="5"/>
        </w:rPr>
        <w:t>z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>m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spacing w:val="-3"/>
          <w:w w:val="114"/>
          <w:position w:val="1"/>
        </w:rPr>
        <w:t>s</w:t>
      </w:r>
      <w:r>
        <w:rPr>
          <w:color w:val="231F20"/>
          <w:w w:val="86"/>
          <w:position w:val="1"/>
        </w:rPr>
        <w:t>s,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4"/>
          <w:position w:val="1"/>
        </w:rPr>
        <w:t>and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86"/>
          <w:position w:val="1"/>
        </w:rPr>
        <w:t>f</w:t>
      </w:r>
      <w:r>
        <w:rPr>
          <w:color w:val="231F20"/>
          <w:w w:val="102"/>
          <w:position w:val="1"/>
        </w:rPr>
        <w:t>o</w:t>
      </w:r>
      <w:r>
        <w:rPr>
          <w:color w:val="231F20"/>
          <w:spacing w:val="-6"/>
          <w:w w:val="102"/>
          <w:position w:val="1"/>
        </w:rPr>
        <w:t>r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105"/>
          <w:position w:val="1"/>
        </w:rPr>
        <w:t>es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86"/>
          <w:position w:val="1"/>
        </w:rPr>
        <w:t>f</w:t>
      </w:r>
      <w:r>
        <w:rPr>
          <w:color w:val="231F20"/>
          <w:w w:val="102"/>
          <w:position w:val="1"/>
        </w:rPr>
        <w:t>or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3"/>
          <w:position w:val="1"/>
        </w:rPr>
        <w:t>g</w:t>
      </w:r>
      <w:r>
        <w:rPr>
          <w:color w:val="231F20"/>
          <w:position w:val="1"/>
        </w:rPr>
        <w:t>ene</w:t>
      </w:r>
      <w:r>
        <w:rPr>
          <w:color w:val="231F20"/>
          <w:spacing w:val="-7"/>
          <w:position w:val="1"/>
        </w:rPr>
        <w:t>r</w:t>
      </w:r>
      <w:r>
        <w:rPr>
          <w:color w:val="231F20"/>
          <w:spacing w:val="-2"/>
          <w:w w:val="102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2"/>
          <w:w w:val="86"/>
          <w:position w:val="1"/>
        </w:rPr>
        <w:t>f</w:t>
      </w:r>
      <w:r>
        <w:rPr>
          <w:color w:val="231F20"/>
          <w:w w:val="102"/>
          <w:position w:val="1"/>
        </w:rPr>
        <w:t>orm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of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the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quar</w:t>
      </w:r>
      <w:r>
        <w:rPr>
          <w:color w:val="231F20"/>
          <w:spacing w:val="-3"/>
          <w:position w:val="1"/>
        </w:rPr>
        <w:t>t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8"/>
          <w:w w:val="97"/>
          <w:position w:val="1"/>
        </w:rPr>
        <w:t>r</w:t>
      </w:r>
      <w:r>
        <w:rPr>
          <w:color w:val="231F20"/>
          <w:position w:val="1"/>
        </w:rPr>
        <w:t>-</w:t>
      </w:r>
      <w:r>
        <w:rPr>
          <w:color w:val="231F20"/>
          <w:spacing w:val="-2"/>
          <w:position w:val="1"/>
        </w:rPr>
        <w:t>c</w:t>
      </w:r>
      <w:r>
        <w:rPr>
          <w:color w:val="231F20"/>
          <w:w w:val="99"/>
          <w:position w:val="1"/>
        </w:rPr>
        <w:t>ar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>model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1"/>
          <w:w w:val="104"/>
          <w:position w:val="1"/>
        </w:rPr>
        <w:t>b</w:t>
      </w:r>
      <w:r>
        <w:rPr>
          <w:color w:val="231F20"/>
          <w:w w:val="94"/>
          <w:position w:val="1"/>
        </w:rPr>
        <w:t>y</w:t>
      </w:r>
    </w:p>
    <w:p w14:paraId="6F29F06E" w14:textId="77777777" w:rsidR="000C57FC" w:rsidRDefault="000C57FC">
      <w:pPr>
        <w:pStyle w:val="BodyText"/>
        <w:spacing w:before="11"/>
      </w:pPr>
    </w:p>
    <w:p w14:paraId="6F29F06F" w14:textId="77777777" w:rsidR="000C57FC" w:rsidRDefault="00DD6C4B">
      <w:pPr>
        <w:ind w:right="1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spacing w:val="-95"/>
          <w:w w:val="150"/>
          <w:sz w:val="20"/>
        </w:rPr>
        <w:t>¨</w:t>
      </w:r>
      <w:r>
        <w:rPr>
          <w:rFonts w:ascii="Times New Roman" w:hAnsi="Times New Roman"/>
          <w:color w:val="231F20"/>
          <w:sz w:val="20"/>
        </w:rPr>
        <w:t>z</w:t>
      </w:r>
      <w:r>
        <w:rPr>
          <w:rFonts w:ascii="Times New Roman" w:hAnsi="Times New Roman"/>
          <w:color w:val="231F20"/>
          <w:spacing w:val="10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k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1"/>
          <w:position w:val="-4"/>
          <w:sz w:val="16"/>
        </w:rPr>
        <w:t>d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02"/>
          <w:position w:val="-4"/>
          <w:sz w:val="16"/>
        </w:rPr>
        <w:t>L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44"/>
          <w:w w:val="97"/>
          <w:sz w:val="20"/>
        </w:rPr>
        <w:t>M</w:t>
      </w:r>
      <w:r>
        <w:rPr>
          <w:rFonts w:ascii="Times New Roman" w:hAnsi="Times New Roman"/>
          <w:color w:val="231F20"/>
          <w:w w:val="97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g</w:t>
      </w:r>
    </w:p>
    <w:p w14:paraId="6F29F070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F071" w14:textId="77777777" w:rsidR="000C57FC" w:rsidRDefault="00DD6C4B">
      <w:pPr>
        <w:pStyle w:val="BodyText"/>
        <w:ind w:left="8228"/>
      </w:pPr>
      <w:r>
        <w:rPr>
          <w:color w:val="231F20"/>
          <w:w w:val="85"/>
        </w:rPr>
        <w:t>(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3.21 )</w:t>
      </w:r>
    </w:p>
    <w:p w14:paraId="6F29F072" w14:textId="77777777" w:rsidR="000C57FC" w:rsidRDefault="000C57FC">
      <w:pPr>
        <w:pStyle w:val="BodyText"/>
        <w:spacing w:before="9"/>
        <w:rPr>
          <w:sz w:val="24"/>
        </w:rPr>
      </w:pPr>
    </w:p>
    <w:p w14:paraId="6F29F073" w14:textId="77777777" w:rsidR="000C57FC" w:rsidRDefault="00DD6C4B">
      <w:pPr>
        <w:pStyle w:val="BodyText"/>
        <w:ind w:left="957"/>
      </w:pPr>
      <w:r>
        <w:rPr>
          <w:color w:val="231F20"/>
          <w:w w:val="105"/>
        </w:rPr>
        <w:t>and</w:t>
      </w:r>
    </w:p>
    <w:p w14:paraId="6F29F074" w14:textId="77777777" w:rsidR="000C57FC" w:rsidRDefault="000C57FC">
      <w:pPr>
        <w:pStyle w:val="BodyText"/>
        <w:spacing w:before="1"/>
        <w:rPr>
          <w:sz w:val="24"/>
        </w:rPr>
      </w:pPr>
    </w:p>
    <w:p w14:paraId="6F29F075" w14:textId="77777777" w:rsidR="000C57FC" w:rsidRDefault="00DD6C4B">
      <w:pPr>
        <w:ind w:right="1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spacing w:val="-95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5"/>
          <w:sz w:val="20"/>
        </w:rPr>
        <w:t>z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spacing w:val="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Cambria" w:hAnsi="Cambria"/>
          <w:color w:val="231F20"/>
          <w:spacing w:val="11"/>
          <w:w w:val="140"/>
          <w:sz w:val="20"/>
        </w:rPr>
        <w:t>−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k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1"/>
          <w:position w:val="-4"/>
          <w:sz w:val="16"/>
        </w:rPr>
        <w:t>d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kt</w:t>
      </w:r>
      <w:r>
        <w:rPr>
          <w:rFonts w:ascii="Times New Roman" w:hAnsi="Times New Roman"/>
          <w:color w:val="231F20"/>
          <w:spacing w:val="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5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F</w:t>
      </w:r>
      <w:r>
        <w:rPr>
          <w:rFonts w:ascii="Times New Roman" w:hAnsi="Times New Roman"/>
          <w:color w:val="231F20"/>
          <w:w w:val="121"/>
          <w:position w:val="-4"/>
          <w:sz w:val="16"/>
        </w:rPr>
        <w:t>dt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44"/>
          <w:sz w:val="20"/>
        </w:rPr>
        <w:t>m</w:t>
      </w:r>
      <w:r>
        <w:rPr>
          <w:rFonts w:ascii="Times New Roman" w:hAnsi="Times New Roman"/>
          <w:color w:val="231F20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g</w:t>
      </w:r>
    </w:p>
    <w:p w14:paraId="6F29F076" w14:textId="77777777" w:rsidR="000C57FC" w:rsidRDefault="000C57FC">
      <w:pPr>
        <w:pStyle w:val="BodyText"/>
        <w:spacing w:before="1"/>
        <w:rPr>
          <w:rFonts w:ascii="Times New Roman"/>
          <w:sz w:val="22"/>
        </w:rPr>
      </w:pPr>
    </w:p>
    <w:p w14:paraId="6F29F077" w14:textId="77777777" w:rsidR="000C57FC" w:rsidRDefault="00DD6C4B">
      <w:pPr>
        <w:pStyle w:val="BodyText"/>
        <w:ind w:left="8209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3.22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78" w14:textId="77777777" w:rsidR="000C57FC" w:rsidRDefault="000C57FC">
      <w:pPr>
        <w:pStyle w:val="BodyText"/>
        <w:spacing w:before="9"/>
        <w:rPr>
          <w:sz w:val="24"/>
        </w:rPr>
      </w:pPr>
    </w:p>
    <w:p w14:paraId="6F29F079" w14:textId="77777777" w:rsidR="000C57FC" w:rsidRDefault="00DD6C4B"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 xml:space="preserve">with </w:t>
      </w:r>
      <w:r>
        <w:rPr>
          <w:rFonts w:ascii="Times New Roman" w:hAnsi="Times New Roman"/>
          <w:color w:val="231F20"/>
        </w:rPr>
        <w:t xml:space="preserve">M </w:t>
      </w:r>
      <w:r>
        <w:rPr>
          <w:color w:val="231F20"/>
        </w:rPr>
        <w:t xml:space="preserve">and </w:t>
      </w:r>
      <w:r>
        <w:rPr>
          <w:rFonts w:ascii="Times New Roman" w:hAnsi="Times New Roman"/>
          <w:color w:val="231F20"/>
        </w:rPr>
        <w:t xml:space="preserve">m </w:t>
      </w:r>
      <w:r>
        <w:rPr>
          <w:color w:val="231F20"/>
        </w:rPr>
        <w:t>representing the chassis and wheel masses, respectively. It must be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sidered that all forces are functions of time and, thus, it is convenient to rather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sider the simpliﬁed form of the model if it has the following criteria: the wheel does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los</w:t>
      </w:r>
      <w:r>
        <w:rPr>
          <w:color w:val="231F20"/>
        </w:rPr>
        <w:t>e contact with the ground at any time, and the only disturbances are small road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disturbances leading to small deﬂections of the suspension to guarantee that the lin-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stiffness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holds.</w:t>
      </w:r>
    </w:p>
    <w:p w14:paraId="6F29F07A" w14:textId="77777777" w:rsidR="000C57FC" w:rsidRDefault="000C57FC">
      <w:pPr>
        <w:pStyle w:val="BodyText"/>
        <w:spacing w:before="4"/>
        <w:rPr>
          <w:sz w:val="22"/>
        </w:rPr>
      </w:pPr>
    </w:p>
    <w:p w14:paraId="6F29F07B" w14:textId="77777777" w:rsidR="000C57FC" w:rsidRDefault="00DD6C4B">
      <w:pPr>
        <w:pStyle w:val="BodyText"/>
        <w:ind w:left="101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</w:p>
    <w:p w14:paraId="6F29F07C" w14:textId="77777777" w:rsidR="000C57FC" w:rsidRDefault="000C57FC">
      <w:pPr>
        <w:pStyle w:val="BodyText"/>
        <w:spacing w:before="6"/>
        <w:rPr>
          <w:sz w:val="19"/>
        </w:rPr>
      </w:pPr>
    </w:p>
    <w:p w14:paraId="6F29F07D" w14:textId="77777777" w:rsidR="000C57FC" w:rsidRDefault="00DD6C4B">
      <w:pPr>
        <w:pStyle w:val="BodyText"/>
        <w:tabs>
          <w:tab w:val="left" w:pos="6631"/>
        </w:tabs>
        <w:spacing w:before="59"/>
        <w:ind w:left="2479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08">
          <v:shape id="docshape114" o:spid="_x0000_s1196" alt="" style="position:absolute;left:0;text-align:left;margin-left:200.25pt;margin-top:4.1pt;width:2.35pt;height:11.25pt;z-index:-17640960;mso-wrap-edited:f;mso-width-percent:0;mso-height-percent:0;mso-position-horizontal-relative:page;mso-width-percent:0;mso-height-percent:0" coordsize="47,225" path="m45,l3,73,,103r,19l3,152r10,29l27,206r16,19l45,225r1,-1l46,223r-1,-2l31,203,20,178,13,150,10,122r,-19l13,75,20,47,31,22,46,3r,-2l45,xe" fillcolor="#231f20" stroked="f">
            <v:path arrowok="t" o:connecttype="custom" o:connectlocs="28575,52070;1905,98425;0,117475;0,129540;1905,148590;8255,167005;17145,182880;27305,194945;28575,194945;29210,194310;29210,193675;28575,192405;19685,180975;12700,165100;8255,147320;6350,129540;6350,117475;8255,99695;12700,81915;19685,66040;29210,53975;29210,52705;28575,5207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9">
          <v:shape id="docshape115" o:spid="_x0000_s1195" alt="" style="position:absolute;left:0;text-align:left;margin-left:208.55pt;margin-top:4.75pt;width:2.35pt;height:10pt;z-index:-17640448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60325;1905,101600;0,118110;0,128905;1905,145415;8255,161925;17145,176530;27940,187325;28575,187325;29210,186690;29210,186055;28575,184785;19685,174625;12700,160655;8255,144780;6985,128905;6985,118110;8255,102235;12700,86360;19685,72390;29210,61595;29210,60960;28575,6032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A">
          <v:shape id="docshape116" o:spid="_x0000_s1194" alt="" style="position:absolute;left:0;text-align:left;margin-left:215.9pt;margin-top:4.75pt;width:2.35pt;height:10pt;z-index:-17639936;mso-wrap-edited:f;mso-width-percent:0;mso-height-percent:0;mso-position-horizontal-relative:page;mso-width-percent:0;mso-height-percent:0" coordsize="47,200" path="m2,l1,,,1,,2,15,19,26,41r7,25l35,91r,17l33,133r-7,25l15,180,,197r,2l1,200r2,-1l19,183,33,160,43,134r3,-26l46,91,43,65,33,39,19,16,2,xe" fillcolor="#231f20" stroked="f">
            <v:path arrowok="t" o:connecttype="custom" o:connectlocs="1270,60325;635,60325;0,60960;0,61595;9525,72390;16510,86360;20955,102235;22225,118110;22225,128905;20955,144780;16510,160655;9525,174625;0,185420;0,186690;635,187325;1905,186690;12065,176530;20955,161925;27305,145415;29210,128905;29210,118110;27305,101600;20955,85090;12065,70485;1270,6032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B">
          <v:shape id="docshape117" o:spid="_x0000_s1193" alt="" style="position:absolute;left:0;text-align:left;margin-left:240pt;margin-top:4.75pt;width:2.35pt;height:10pt;z-index:-17639424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29210,60325;2540,101600;0,118110;0,128905;2540,145415;8890,161925;17145,176530;27940,187325;29210,187325;29845,186690;29845,186055;29210,184785;20320,174625;13335,160655;8890,144780;6985,128905;6985,118110;8890,102235;13335,86360;20320,72390;29845,61595;29845,60960;29210,6032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C">
          <v:shape id="docshape118" o:spid="_x0000_s1192" alt="" style="position:absolute;left:0;text-align:left;margin-left:247.4pt;margin-top:4.75pt;width:2.35pt;height:10pt;z-index:-17638912;mso-wrap-edited:f;mso-width-percent:0;mso-height-percent:0;mso-position-horizontal-relative:page;mso-width-percent:0;mso-height-percent:0" coordsize="47,200" path="m2,l1,,,1,,2,15,19,25,41r7,25l35,91r,17l32,133r-7,25l15,180,,197r,2l1,200r2,-1l19,183,33,160r9,-26l46,108r,-17l42,65,33,39,19,16,2,xe" fillcolor="#231f20" stroked="f">
            <v:path arrowok="t" o:connecttype="custom" o:connectlocs="1270,60325;635,60325;0,60960;0,61595;9525,72390;15875,86360;20320,102235;22225,118110;22225,128905;20320,144780;15875,160655;9525,174625;0,185420;0,186690;635,187325;1905,186690;12065,176530;20955,161925;26670,145415;29210,128905;29210,118110;26670,101600;20955,85090;12065,70485;1270,6032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D">
          <v:shape id="docshape119" o:spid="_x0000_s1191" alt="" style="position:absolute;left:0;text-align:left;margin-left:269.8pt;margin-top:4.1pt;width:2.35pt;height:11.25pt;z-index:-17638400;mso-wrap-edited:f;mso-width-percent:0;mso-height-percent:0;mso-position-horizontal-relative:page;mso-width-percent:0;mso-height-percent:0" coordsize="47,225" path="m2,l1,,,1,,3,15,22,26,47r7,28l35,103r,19l33,150r-7,28l15,203,,222r,2l1,225r2,-1l19,206,33,181r9,-29l46,122r,-19l42,73,33,44,19,19,2,xe" fillcolor="#231f20" stroked="f">
            <v:path arrowok="t" o:connecttype="custom" o:connectlocs="1270,52070;635,52070;0,52705;0,53975;9525,66040;16510,81915;20955,99695;22225,117475;22225,129540;20955,147320;16510,165100;9525,180975;0,193040;0,194310;635,194945;1905,194310;12065,182880;20955,167005;26670,148590;29210,129540;29210,117475;26670,98425;20955,80010;12065,64135;1270,5207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E">
          <v:shape id="docshape120" o:spid="_x0000_s1190" alt="" style="position:absolute;left:0;text-align:left;margin-left:298pt;margin-top:4.1pt;width:2.35pt;height:11.25pt;z-index:-17637888;mso-wrap-edited:f;mso-width-percent:0;mso-height-percent:0;mso-position-horizontal-relative:page;mso-width-percent:0;mso-height-percent:0" coordsize="47,225" path="m45,l3,73,,103r,19l3,152r10,29l27,206r16,19l45,225r1,-1l46,223r-1,-2l31,203,20,178,13,150,10,122r,-19l13,75,20,47,31,22,46,3r,-2l45,xe" fillcolor="#231f20" stroked="f">
            <v:path arrowok="t" o:connecttype="custom" o:connectlocs="28575,52070;1905,98425;0,117475;0,129540;1905,148590;8255,167005;17145,182880;27305,194945;28575,194945;29210,194310;29210,193675;28575,192405;19685,180975;12700,165100;8255,147320;6350,129540;6350,117475;8255,99695;12700,81915;19685,66040;29210,53975;29210,52705;28575,5207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0F">
          <v:shape id="docshape121" o:spid="_x0000_s1189" alt="" style="position:absolute;left:0;text-align:left;margin-left:306.3pt;margin-top:4.75pt;width:2.35pt;height:10pt;z-index:-17637376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60325;1905,101600;0,118110;0,128905;1905,145415;8255,161925;17145,176530;27940,187325;28575,187325;29210,186690;29210,186055;28575,184785;19685,174625;12700,160655;8255,144780;6985,128905;6985,118110;8255,102235;12700,86360;19685,72390;29210,61595;29210,60960;28575,6032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0">
          <v:shape id="docshape122" o:spid="_x0000_s1188" alt="" style="position:absolute;left:0;text-align:left;margin-left:313.65pt;margin-top:4.75pt;width:2.35pt;height:10pt;z-index:-17636864;mso-wrap-edited:f;mso-width-percent:0;mso-height-percent:0;mso-position-horizontal-relative:page;mso-width-percent:0;mso-height-percent:0" coordsize="47,200" path="m2,l1,,,1,,2,15,19,26,41r7,25l35,91r,17l33,133r-7,25l15,180,,197r,2l1,200r2,-1l19,183,33,160,43,134r3,-26l46,91,43,65,33,39,19,16,2,xe" fillcolor="#231f20" stroked="f">
            <v:path arrowok="t" o:connecttype="custom" o:connectlocs="1270,60325;635,60325;0,60960;0,61595;9525,72390;16510,86360;20955,102235;22225,118110;22225,128905;20955,144780;16510,160655;9525,174625;0,185420;0,186690;635,187325;1905,186690;12065,176530;20955,161925;27305,145415;29210,128905;29210,118110;27305,101600;20955,85090;12065,70485;1270,6032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1">
          <v:shape id="docshape123" o:spid="_x0000_s1187" alt="" style="position:absolute;left:0;text-align:left;margin-left:337.75pt;margin-top:4.75pt;width:2.35pt;height:10pt;z-index:-17636352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29210,60325;2540,101600;0,118110;0,128905;2540,145415;8890,161925;17145,176530;27940,187325;29210,187325;29845,186690;29845,186055;29210,184785;20320,174625;13335,160655;8890,144780;6985,128905;6985,118110;8890,102235;13335,86360;20320,72390;29845,61595;29845,60960;29210,6032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2">
          <v:shape id="docshape124" o:spid="_x0000_s1186" alt="" style="position:absolute;left:0;text-align:left;margin-left:345.1pt;margin-top:4.1pt;width:6.25pt;height:11.25pt;z-index:-17635840;mso-wrap-edited:f;mso-width-percent:0;mso-height-percent:0;mso-position-horizontal-relative:page;mso-width-percent:0;mso-height-percent:0" coordsize="125,225" o:spt="100" adj="0,,0" path="m47,104l43,78,33,52,20,29,3,13r-2,l,14r,1l15,32,26,54r7,25l36,104r,17l33,146r-7,25l15,193,,210r,2l1,213r3,-1l20,196,33,173,43,147r4,-26l47,104xm125,103l121,73,111,44,98,19,81,,79,,78,1r,2l93,22r11,25l111,75r3,28l114,122r-3,28l104,178,93,203,78,222r,2l79,225r3,-1l98,206r13,-25l121,152r4,-30l125,103xe" fillcolor="#231f20" stroked="f">
            <v:stroke joinstyle="round"/>
            <v:formulas/>
            <v:path arrowok="t" o:connecttype="custom" o:connectlocs="29845,118110;27305,101600;20955,85090;12700,70485;1905,60325;635,60325;0,60960;0,61595;9525,72390;16510,86360;20955,102235;22860,118110;22860,128905;20955,144780;16510,160655;9525,174625;0,185420;0,186690;635,187325;2540,186690;12700,176530;20955,161925;27305,145415;29845,128905;29845,118110;79375,117475;76835,98425;70485,80010;62230,64135;51435,52070;50165,52070;49530,52705;49530,53975;59055,66040;66040,81915;70485,99695;72390,117475;72390,129540;70485,147320;66040,165100;59055,180975;49530,193040;49530,194310;50165,194945;52070,194310;62230,182880;70485,167005;76835,148590;79375,129540;79375,117475" o:connectangles="0,0,0,0,0,0,0,0,0,0,0,0,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3"/>
        </w:rPr>
        <w:t>M</w:t>
      </w:r>
      <w:r>
        <w:rPr>
          <w:rFonts w:ascii="Times New Roman" w:hAnsi="Times New Roman"/>
          <w:color w:val="231F20"/>
          <w:spacing w:val="-95"/>
          <w:w w:val="150"/>
        </w:rPr>
        <w:t>¨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10"/>
        </w:rPr>
        <w:t xml:space="preserve"> </w:t>
      </w:r>
      <w:r>
        <w:rPr>
          <w:rFonts w:ascii="Times New Roman" w:hAnsi="Times New Roman"/>
          <w:color w:val="231F20"/>
          <w:w w:val="137"/>
        </w:rPr>
        <w:t>=</w:t>
      </w:r>
      <w:r>
        <w:rPr>
          <w:rFonts w:ascii="Times New Roman" w:hAnsi="Times New Roman"/>
          <w:color w:val="231F20"/>
        </w:rPr>
        <w:t xml:space="preserve"> 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05"/>
        </w:rPr>
        <w:t>k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w w:val="83"/>
        </w:rPr>
        <w:t>·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1"/>
        </w:rPr>
        <w:t xml:space="preserve"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spacing w:val="-1"/>
        </w:rPr>
        <w:t>z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02"/>
        </w:rPr>
        <w:t>L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  <w:w w:val="83"/>
        </w:rPr>
        <w:t>·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1"/>
        </w:rPr>
        <w:t xml:space="preserve"> </w:t>
      </w:r>
      <w:r>
        <w:rPr>
          <w:rFonts w:ascii="Times New Roman" w:hAnsi="Times New Roman"/>
          <w:color w:val="231F20"/>
          <w:spacing w:val="-73"/>
        </w:rPr>
        <w:t>z</w:t>
      </w:r>
      <w:r>
        <w:rPr>
          <w:rFonts w:ascii="Times New Roman" w:hAnsi="Times New Roman"/>
          <w:color w:val="231F20"/>
          <w:w w:val="83"/>
          <w:position w:val="1"/>
        </w:rPr>
        <w:t>˙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rFonts w:ascii="Times New Roman" w:hAnsi="Times New Roman"/>
          <w:color w:val="231F20"/>
          <w:spacing w:val="-6"/>
          <w:position w:val="1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spacing w:val="-73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</w:rPr>
        <w:t>˙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ab/>
      </w:r>
      <w:r>
        <w:rPr>
          <w:rFonts w:ascii="Cambria" w:hAnsi="Cambria"/>
          <w:color w:val="231F20"/>
          <w:w w:val="140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03"/>
        </w:rPr>
        <w:t>M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  <w:spacing w:val="43"/>
          <w:w w:val="93"/>
        </w:rPr>
        <w:t>·</w:t>
      </w:r>
      <w:r>
        <w:rPr>
          <w:rFonts w:ascii="Times New Roman" w:hAnsi="Times New Roman"/>
          <w:color w:val="231F20"/>
          <w:w w:val="93"/>
        </w:rPr>
        <w:t>g</w:t>
      </w:r>
      <w:r>
        <w:rPr>
          <w:rFonts w:ascii="Times New Roman" w:hAnsi="Times New Roman"/>
          <w:color w:val="231F20"/>
          <w:spacing w:val="-7"/>
        </w:rPr>
        <w:t xml:space="preserve"> </w:t>
      </w:r>
    </w:p>
    <w:p w14:paraId="6F29F07E" w14:textId="77777777" w:rsidR="000C57FC" w:rsidRDefault="000C57FC">
      <w:pPr>
        <w:pStyle w:val="BodyText"/>
        <w:spacing w:before="11"/>
        <w:rPr>
          <w:rFonts w:ascii="Times New Roman"/>
        </w:rPr>
      </w:pPr>
    </w:p>
    <w:p w14:paraId="6F29F07F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3.23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80" w14:textId="77777777" w:rsidR="000C57FC" w:rsidRDefault="000C57FC">
      <w:pPr>
        <w:pStyle w:val="BodyText"/>
        <w:spacing w:before="2"/>
        <w:rPr>
          <w:sz w:val="16"/>
        </w:rPr>
      </w:pPr>
    </w:p>
    <w:p w14:paraId="6F29F081" w14:textId="77777777" w:rsidR="000C57FC" w:rsidRDefault="00DD6C4B">
      <w:pPr>
        <w:pStyle w:val="BodyText"/>
        <w:spacing w:before="100"/>
        <w:ind w:left="957"/>
      </w:pPr>
      <w:r>
        <w:rPr>
          <w:color w:val="231F20"/>
          <w:w w:val="105"/>
        </w:rPr>
        <w:t>and</w:t>
      </w:r>
    </w:p>
    <w:p w14:paraId="6F29F082" w14:textId="77777777" w:rsidR="000C57FC" w:rsidRDefault="000C57FC">
      <w:pPr>
        <w:pStyle w:val="BodyText"/>
        <w:spacing w:before="6"/>
        <w:rPr>
          <w:sz w:val="19"/>
        </w:rPr>
      </w:pPr>
    </w:p>
    <w:p w14:paraId="6F29F083" w14:textId="77777777" w:rsidR="000C57FC" w:rsidRDefault="00DD6C4B">
      <w:pPr>
        <w:tabs>
          <w:tab w:val="left" w:pos="5449"/>
        </w:tabs>
        <w:spacing w:before="58"/>
        <w:ind w:left="1496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13">
          <v:shape id="docshape125" o:spid="_x0000_s1185" alt="" style="position:absolute;left:0;text-align:left;margin-left:141.1pt;margin-top:4.05pt;width:2.35pt;height:11.25pt;z-index:-17635328;mso-wrap-edited:f;mso-width-percent:0;mso-height-percent:0;mso-position-horizontal-relative:page;mso-width-percent:0;mso-height-percent:0" coordsize="47,225" path="m46,l4,73,,103r,19l4,152r10,29l27,206r17,19l46,225r1,-1l47,223r-1,-2l32,203,21,178,14,150,11,122r,-19l14,75,21,47,32,22,47,3r,-2l46,xe" fillcolor="#231f20" stroked="f">
            <v:path arrowok="t" o:connecttype="custom" o:connectlocs="29210,51435;2540,97790;0,116840;0,128905;2540,147955;8890,166370;17145,182245;27940,194310;29210,194310;29845,193675;29845,193040;29210,191770;20320,180340;13335,164465;8890,146685;6985,128905;6985,116840;8890,99060;13335,81280;20320,65405;29845,53340;29845,52070;29210,514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4">
          <v:shape id="docshape126" o:spid="_x0000_s1184" alt="" style="position:absolute;left:0;text-align:left;margin-left:149.45pt;margin-top:4.7pt;width:2.35pt;height:10pt;z-index:-17634816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59690;1905,100965;0,117475;0,128270;1905,144780;8255,161290;17145,175895;27305,186690;28575,186690;29210,186055;29210,185420;28575,184150;19685,173990;12700,160020;8255,144145;6350,128270;6350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5">
          <v:shape id="docshape127" o:spid="_x0000_s1183" alt="" style="position:absolute;left:0;text-align:left;margin-left:156.8pt;margin-top:4.7pt;width:2.35pt;height:10pt;z-index:-17634304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59690;635,59690;0,60325;0,60960;9525,71755;16510,85725;20955,101600;22225,117475;22225,128270;20955,144145;16510,160020;9525,173990;0,184785;0,186055;635,186690;1905,186055;12065,175895;20955,161290;26670,144780;29210,128270;29210,117475;26670,100965;20955,84455;12065,69850;1270,596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6">
          <v:shape id="docshape128" o:spid="_x0000_s1182" alt="" style="position:absolute;left:0;text-align:left;margin-left:180.9pt;margin-top:4.7pt;width:2.35pt;height:10pt;z-index:-17633792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28575,59690;2540,100965;0,117475;0,128270;2540,144780;8255,161290;17145,175895;27940,186690;28575,186690;29210,186055;29210,185420;29210,184150;19685,173990;12700,160020;8255,144145;6985,128270;6985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7">
          <v:shape id="docshape129" o:spid="_x0000_s1181" alt="" style="position:absolute;left:0;text-align:left;margin-left:188.25pt;margin-top:4.7pt;width:2.35pt;height:10pt;z-index:-17633280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905,59690;635,59690;0,60325;0,60960;9525,71755;16510,85725;20955,101600;22860,117475;22860,128270;20955,144145;16510,160020;9525,173990;0,184785;0,186055;635,186690;2540,186055;12700,175895;20955,161290;27305,144780;29845,128270;29845,117475;27305,100965;20955,84455;12700,69850;1905,596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8">
          <v:shape id="docshape130" o:spid="_x0000_s1180" alt="" style="position:absolute;left:0;text-align:left;margin-left:210.7pt;margin-top:4.05pt;width:2.35pt;height:11.25pt;z-index:-17632768;mso-wrap-edited:f;mso-width-percent:0;mso-height-percent:0;mso-position-horizontal-relative:page;mso-width-percent:0;mso-height-percent:0" coordsize="47,225" path="m2,l1,,,1,,3,15,22,26,47r7,28l35,103r,19l33,150r-7,28l15,203,,222r,2l1,225r2,-1l19,206,33,181r9,-29l46,122r,-19l42,73,33,44,19,19,2,xe" fillcolor="#231f20" stroked="f">
            <v:path arrowok="t" o:connecttype="custom" o:connectlocs="1270,51435;635,51435;0,52070;0,53340;9525,65405;16510,81280;20955,99060;22225,116840;22225,128905;20955,146685;16510,164465;9525,180340;0,192405;0,193675;635,194310;1905,193675;12065,182245;20955,166370;26670,147955;29210,128905;29210,116840;26670,97790;20955,79375;12065,63500;1270,5143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9">
          <v:shape id="docshape131" o:spid="_x0000_s1179" alt="" style="position:absolute;left:0;text-align:left;margin-left:238.85pt;margin-top:4.05pt;width:2.35pt;height:11.25pt;z-index:-17632256;mso-wrap-edited:f;mso-width-percent:0;mso-height-percent:0;mso-position-horizontal-relative:page;mso-width-percent:0;mso-height-percent:0" coordsize="47,225" path="m46,l4,73,,103r,19l4,152r10,29l27,206r17,19l46,225r1,-1l47,223r-1,-2l32,203,21,178,14,150,11,122r,-19l14,75,21,47,32,22,47,3r,-2l46,xe" fillcolor="#231f20" stroked="f">
            <v:path arrowok="t" o:connecttype="custom" o:connectlocs="29210,51435;2540,97790;0,116840;0,128905;2540,147955;8890,166370;17145,182245;27940,194310;29210,194310;29845,193675;29845,193040;29210,191770;20320,180340;13335,164465;8890,146685;6985,128905;6985,116840;8890,99060;13335,81280;20320,65405;29845,53340;29845,52070;29210,514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A">
          <v:shape id="docshape132" o:spid="_x0000_s1178" alt="" style="position:absolute;left:0;text-align:left;margin-left:247.2pt;margin-top:4.7pt;width:2.35pt;height:10pt;z-index:-17631744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59690;1905,100965;0,117475;0,128270;1905,144780;8255,161290;17145,175895;27305,186690;28575,186690;29210,186055;29210,185420;28575,184150;19685,173990;12700,160020;8255,144145;6350,128270;6350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B">
          <v:shape id="docshape133" o:spid="_x0000_s1177" alt="" style="position:absolute;left:0;text-align:left;margin-left:254.55pt;margin-top:4.7pt;width:2.35pt;height:10pt;z-index:-17631232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59690;635,59690;0,60325;0,60960;9525,71755;16510,85725;20955,101600;22225,117475;22225,128270;20955,144145;16510,160020;9525,173990;0,184785;0,186055;635,186690;1905,186055;12065,175895;20955,161290;26670,144780;29210,128270;29210,117475;26670,100965;20955,84455;12065,69850;1270,596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C">
          <v:shape id="docshape134" o:spid="_x0000_s1176" alt="" style="position:absolute;left:0;text-align:left;margin-left:278.65pt;margin-top:4.7pt;width:2.35pt;height:10pt;z-index:-17630720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59690;2540,100965;0,117475;0,128270;2540,144780;8255,161290;17145,175895;27940,186690;28575,186690;29210,186055;29210,185420;28575,184150;19685,173990;12700,160020;8255,144145;6985,128270;6985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D">
          <v:shape id="docshape135" o:spid="_x0000_s1175" alt="" style="position:absolute;left:0;text-align:left;margin-left:286pt;margin-top:4.05pt;width:6.25pt;height:11.25pt;z-index:-17630208;mso-wrap-edited:f;mso-width-percent:0;mso-height-percent:0;mso-position-horizontal-relative:page;mso-width-percent:0;mso-height-percent:0" coordsize="125,225" o:spt="100" adj="0,,0" path="m46,104l43,78,33,52,19,29,3,13r-2,l,14r,1l15,32,26,54r7,25l36,104r,17l33,146r-7,25l15,193,,210r,2l1,213r2,-1l19,196,33,173,43,147r3,-26l46,104xm124,103l121,73,111,44,97,19,81,,79,,78,1r,2l93,22r11,25l111,75r3,28l114,122r-3,28l104,178,93,203,78,222r,2l79,225r2,-1l97,206r14,-25l121,152r3,-30l124,103xe" fillcolor="#231f20" stroked="f">
            <v:stroke joinstyle="round"/>
            <v:formulas/>
            <v:path arrowok="t" o:connecttype="custom" o:connectlocs="29210,117475;27305,100965;20955,84455;12065,69850;1905,59690;635,59690;0,60325;0,60960;9525,71755;16510,85725;20955,101600;22860,117475;22860,128270;20955,144145;16510,160020;9525,173990;0,184785;0,186055;635,186690;1905,186055;12065,175895;20955,161290;27305,144780;29210,128270;29210,117475;78740,116840;76835,97790;70485,79375;61595,63500;51435,51435;50165,51435;49530,52070;49530,53340;59055,65405;66040,81280;70485,99060;72390,116840;72390,128905;70485,146685;66040,164465;59055,180340;49530,192405;49530,193675;50165,194310;51435,193675;61595,182245;70485,166370;76835,147955;78740,128905;78740,11684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E">
          <v:shape id="docshape136" o:spid="_x0000_s1174" alt="" style="position:absolute;left:0;text-align:left;margin-left:322.1pt;margin-top:4.05pt;width:2.35pt;height:11.25pt;z-index:-17629696;mso-wrap-edited:f;mso-width-percent:0;mso-height-percent:0;mso-position-horizontal-relative:page;mso-width-percent:0;mso-height-percent:0" coordsize="47,225" path="m46,l4,73,,103r,19l4,152r10,29l27,206r17,19l46,225r1,-1l47,223r-1,-2l32,203,21,178,14,150,11,122r,-19l14,75,21,47,32,22,47,3r,-2l46,xe" fillcolor="#231f20" stroked="f">
            <v:path arrowok="t" o:connecttype="custom" o:connectlocs="29210,51435;2540,97790;0,116840;0,128905;2540,147955;8890,166370;17145,182245;27940,194310;29210,194310;29845,193675;29845,193040;29210,191770;20320,180340;13335,164465;8890,146685;6985,128905;6985,116840;8890,99060;13335,81280;20320,65405;29845,53340;29845,52070;29210,514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1F">
          <v:shape id="docshape137" o:spid="_x0000_s1173" alt="" style="position:absolute;left:0;text-align:left;margin-left:333.55pt;margin-top:4.7pt;width:2.35pt;height:10pt;z-index:-17629184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59690;2540,100965;0,117475;0,128270;2540,144780;8255,161290;17145,175895;27940,186690;28575,186690;29210,186055;29210,185420;28575,184150;19685,173990;12700,160020;8255,144145;6985,128270;6985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0">
          <v:shape id="docshape138" o:spid="_x0000_s1172" alt="" style="position:absolute;left:0;text-align:left;margin-left:340.9pt;margin-top:4.7pt;width:2.35pt;height:10pt;z-index:-17628672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905,59690;635,59690;0,60325;0,60960;9525,71755;16510,85725;20955,101600;22860,117475;22860,128270;20955,144145;16510,160020;9525,173990;0,184785;0,186055;635,186690;1905,186055;12065,175895;20955,161290;27305,144780;29210,128270;29210,117475;27305,100965;20955,84455;12065,69850;1905,596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1">
          <v:shape id="docshape139" o:spid="_x0000_s1171" alt="" style="position:absolute;left:0;text-align:left;margin-left:365.05pt;margin-top:4.7pt;width:2.35pt;height:10pt;z-index:-17628160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59690;1905,100965;0,117475;0,128270;1905,144780;8255,161290;17145,175895;27305,186690;28575,186690;29210,186055;29210,185420;28575,184150;19685,173990;12700,160020;8255,144145;6350,128270;6350,117475;8255,101600;12700,85725;19685,71755;29210,60960;29210,60325;28575,5969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2">
          <v:shape id="docshape140" o:spid="_x0000_s1170" alt="" style="position:absolute;left:0;text-align:left;margin-left:372.4pt;margin-top:4.7pt;width:2.35pt;height:10pt;z-index:-17627648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59690;635,59690;0,60325;0,60960;9525,71755;16510,85725;20955,101600;22225,117475;22225,128270;20955,144145;16510,160020;9525,173990;0,184785;0,186055;635,186690;1905,186055;12065,175895;20955,161290;26670,144780;29210,128270;29210,117475;26670,100965;20955,84455;12065,69850;1270,5969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3">
          <v:shape id="docshape141" o:spid="_x0000_s1169" alt="" style="position:absolute;left:0;text-align:left;margin-left:399pt;margin-top:4.05pt;width:2.35pt;height:11.25pt;z-index:-17627136;mso-wrap-edited:f;mso-width-percent:0;mso-height-percent:0;mso-position-horizontal-relative:page;mso-width-percent:0;mso-height-percent:0" coordsize="47,225" path="m3,l1,,,1,,3,15,22,26,47r7,28l36,103r,19l33,150r-7,28l15,203,,222r,2l1,225r2,-1l19,206,33,181,43,152r3,-30l46,103,43,73,33,44,19,19,3,xe" fillcolor="#231f20" stroked="f">
            <v:path arrowok="t" o:connecttype="custom" o:connectlocs="1905,51435;635,51435;0,52070;0,53340;9525,65405;16510,81280;20955,99060;22860,116840;22860,128905;20955,146685;16510,164465;9525,180340;0,192405;0,193675;635,194310;1905,193675;12065,182245;20955,166370;27305,147955;29210,128905;29210,116840;27305,97790;20955,79375;12065,63500;1905,51435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spacing w:val="-95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5"/>
          <w:sz w:val="20"/>
        </w:rPr>
        <w:t>z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spacing w:val="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45"/>
          <w:w w:val="96"/>
          <w:sz w:val="20"/>
        </w:rPr>
        <w:t>k</w:t>
      </w:r>
      <w:r>
        <w:rPr>
          <w:rFonts w:ascii="Times New Roman" w:hAnsi="Times New Roman"/>
          <w:color w:val="231F20"/>
          <w:w w:val="96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z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23"/>
          <w:sz w:val="20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2"/>
          <w:sz w:val="20"/>
        </w:rPr>
        <w:t>L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Times New Roman" w:hAnsi="Times New Roman"/>
          <w:color w:val="231F20"/>
          <w:spacing w:val="45"/>
          <w:w w:val="121"/>
          <w:sz w:val="20"/>
        </w:rPr>
        <w:t>+</w:t>
      </w:r>
      <w:r>
        <w:rPr>
          <w:rFonts w:ascii="Times New Roman" w:hAnsi="Times New Roman"/>
          <w:color w:val="231F20"/>
          <w:w w:val="121"/>
          <w:sz w:val="20"/>
        </w:rPr>
        <w:t>c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spacing w:val="-6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k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40"/>
          <w:position w:val="-4"/>
          <w:sz w:val="16"/>
        </w:rPr>
        <w:t>t</w:t>
      </w:r>
      <w:r>
        <w:rPr>
          <w:rFonts w:ascii="Times New Roman" w:hAnsi="Times New Roman"/>
          <w:color w:val="231F20"/>
          <w:position w:val="-4"/>
          <w:sz w:val="16"/>
        </w:rPr>
        <w:t xml:space="preserve">  </w:t>
      </w:r>
      <w:r>
        <w:rPr>
          <w:rFonts w:ascii="Times New Roman" w:hAnsi="Times New Roman"/>
          <w:color w:val="231F20"/>
          <w:spacing w:val="2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7"/>
          <w:sz w:val="20"/>
        </w:rPr>
        <w:t>m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43"/>
          <w:w w:val="93"/>
          <w:sz w:val="20"/>
        </w:rPr>
        <w:t>·</w:t>
      </w:r>
      <w:r>
        <w:rPr>
          <w:rFonts w:ascii="Times New Roman" w:hAnsi="Times New Roman"/>
          <w:color w:val="231F20"/>
          <w:w w:val="93"/>
          <w:sz w:val="20"/>
        </w:rPr>
        <w:t>g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</w:p>
    <w:p w14:paraId="6F29F084" w14:textId="77777777" w:rsidR="000C57FC" w:rsidRDefault="000C57FC">
      <w:pPr>
        <w:pStyle w:val="BodyText"/>
        <w:rPr>
          <w:rFonts w:ascii="Times New Roman"/>
          <w:sz w:val="21"/>
        </w:rPr>
      </w:pPr>
    </w:p>
    <w:p w14:paraId="6F29F085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3.24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86" w14:textId="77777777" w:rsidR="000C57FC" w:rsidRDefault="000C57FC">
      <w:pPr>
        <w:pStyle w:val="BodyText"/>
        <w:spacing w:before="9"/>
        <w:rPr>
          <w:sz w:val="24"/>
        </w:rPr>
      </w:pPr>
    </w:p>
    <w:p w14:paraId="6F29F087" w14:textId="77777777" w:rsidR="000C57FC" w:rsidRDefault="00DD6C4B">
      <w:pPr>
        <w:pStyle w:val="BodyText"/>
        <w:spacing w:line="268" w:lineRule="auto"/>
        <w:ind w:left="957" w:right="2203" w:hanging="1"/>
        <w:jc w:val="both"/>
      </w:pPr>
      <w:r>
        <w:rPr>
          <w:color w:val="231F20"/>
        </w:rPr>
        <w:t xml:space="preserve">where </w:t>
      </w:r>
      <w:r>
        <w:rPr>
          <w:rFonts w:ascii="Times New Roman"/>
          <w:color w:val="231F20"/>
        </w:rPr>
        <w:t xml:space="preserve">L </w:t>
      </w:r>
      <w:r>
        <w:rPr>
          <w:color w:val="231F20"/>
        </w:rPr>
        <w:t xml:space="preserve">and </w:t>
      </w:r>
      <w:r>
        <w:rPr>
          <w:rFonts w:ascii="Times New Roman"/>
          <w:color w:val="231F20"/>
          <w:w w:val="105"/>
        </w:rPr>
        <w:t>R</w:t>
      </w:r>
      <w:r>
        <w:rPr>
          <w:rFonts w:ascii="Times New Roman"/>
          <w:color w:val="231F20"/>
          <w:w w:val="105"/>
          <w:vertAlign w:val="subscript"/>
        </w:rPr>
        <w:t>t</w:t>
      </w:r>
      <w:r>
        <w:rPr>
          <w:rFonts w:ascii="Times New Roman"/>
          <w:color w:val="231F20"/>
          <w:w w:val="105"/>
        </w:rPr>
        <w:t xml:space="preserve"> </w:t>
      </w:r>
      <w:r>
        <w:rPr>
          <w:color w:val="231F20"/>
        </w:rPr>
        <w:t>are the nominal lengths of the suspension spring and the tire spring,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</w:p>
    <w:p w14:paraId="6F29F088" w14:textId="77777777" w:rsidR="000C57FC" w:rsidRDefault="000C57FC">
      <w:pPr>
        <w:pStyle w:val="BodyText"/>
        <w:spacing w:before="4"/>
        <w:rPr>
          <w:sz w:val="22"/>
        </w:rPr>
      </w:pPr>
    </w:p>
    <w:p w14:paraId="6F29F089" w14:textId="77777777" w:rsidR="000C57FC" w:rsidRDefault="00DD6C4B">
      <w:pPr>
        <w:pStyle w:val="BodyText"/>
        <w:spacing w:before="1" w:line="268" w:lineRule="auto"/>
        <w:ind w:left="957" w:right="2201" w:hanging="1"/>
        <w:jc w:val="both"/>
      </w:pPr>
      <w:r>
        <w:rPr>
          <w:color w:val="231F20"/>
        </w:rPr>
        <w:t>Extending the vertical quarter-car model to the vertical half-car model leads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possibility to incorporate the pitch dynamics, thus the rotations around the x-axis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constructed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quarter-car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illus-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F08A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8B" w14:textId="77777777" w:rsidR="000C57FC" w:rsidRDefault="000C57FC">
      <w:pPr>
        <w:pStyle w:val="BodyText"/>
      </w:pPr>
    </w:p>
    <w:p w14:paraId="6F29F08C" w14:textId="77777777" w:rsidR="000C57FC" w:rsidRDefault="000C57FC">
      <w:pPr>
        <w:pStyle w:val="BodyText"/>
      </w:pPr>
    </w:p>
    <w:p w14:paraId="6F29F08D" w14:textId="77777777" w:rsidR="000C57FC" w:rsidRDefault="000C57FC">
      <w:pPr>
        <w:pStyle w:val="BodyText"/>
      </w:pPr>
    </w:p>
    <w:p w14:paraId="6F29F08E" w14:textId="77777777" w:rsidR="000C57FC" w:rsidRDefault="000C57FC">
      <w:pPr>
        <w:pStyle w:val="BodyText"/>
      </w:pPr>
    </w:p>
    <w:p w14:paraId="6F29F08F" w14:textId="77777777" w:rsidR="000C57FC" w:rsidRDefault="000C57FC">
      <w:pPr>
        <w:pStyle w:val="BodyText"/>
      </w:pPr>
    </w:p>
    <w:p w14:paraId="6F29F090" w14:textId="77777777" w:rsidR="000C57FC" w:rsidRDefault="000C57FC">
      <w:pPr>
        <w:pStyle w:val="BodyText"/>
      </w:pPr>
    </w:p>
    <w:p w14:paraId="6F29F091" w14:textId="77777777" w:rsidR="000C57FC" w:rsidRDefault="000C57FC">
      <w:pPr>
        <w:pStyle w:val="BodyText"/>
      </w:pPr>
    </w:p>
    <w:p w14:paraId="6F29F092" w14:textId="77777777" w:rsidR="000C57FC" w:rsidRDefault="000C57FC">
      <w:pPr>
        <w:pStyle w:val="BodyText"/>
      </w:pPr>
    </w:p>
    <w:p w14:paraId="6F29F093" w14:textId="77777777" w:rsidR="000C57FC" w:rsidRDefault="000C57FC">
      <w:pPr>
        <w:pStyle w:val="BodyText"/>
        <w:spacing w:before="10"/>
        <w:rPr>
          <w:sz w:val="10"/>
        </w:rPr>
      </w:pPr>
    </w:p>
    <w:p w14:paraId="6F29F094" w14:textId="77777777" w:rsidR="000C57FC" w:rsidRDefault="00DD6C4B">
      <w:pPr>
        <w:pStyle w:val="BodyText"/>
        <w:ind w:left="2204"/>
      </w:pPr>
      <w:r>
        <w:rPr>
          <w:noProof/>
        </w:rPr>
        <w:drawing>
          <wp:inline distT="0" distB="0" distL="0" distR="0" wp14:anchorId="6F29F624" wp14:editId="6F29F625">
            <wp:extent cx="4974249" cy="2523744"/>
            <wp:effectExtent l="0" t="0" r="0" b="0"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24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F095" w14:textId="77777777" w:rsidR="000C57FC" w:rsidRDefault="00DD6C4B">
      <w:pPr>
        <w:pStyle w:val="BodyText"/>
        <w:spacing w:before="164" w:line="268" w:lineRule="auto"/>
        <w:ind w:left="2204" w:right="954" w:hanging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axles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w w:val="135"/>
          <w:vertAlign w:val="subscript"/>
        </w:rPr>
        <w:t>F</w:t>
      </w:r>
      <w:r>
        <w:rPr>
          <w:rFonts w:ascii="Times New Roman"/>
          <w:color w:val="231F20"/>
        </w:rPr>
        <w:t xml:space="preserve"> </w:t>
      </w:r>
      <w:r>
        <w:rPr>
          <w:rFonts w:ascii="Times New Roman"/>
          <w:color w:val="231F20"/>
          <w:spacing w:val="-19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0"/>
        </w:rPr>
        <w:t xml:space="preserve"> 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w w:val="127"/>
          <w:vertAlign w:val="subscript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3"/>
        </w:rPr>
        <w:t>odu</w:t>
      </w:r>
      <w:r>
        <w:rPr>
          <w:color w:val="231F20"/>
          <w:spacing w:val="-4"/>
          <w:w w:val="103"/>
        </w:rPr>
        <w:t>c</w:t>
      </w:r>
      <w:r>
        <w:rPr>
          <w:color w:val="231F20"/>
          <w:w w:val="101"/>
        </w:rPr>
        <w:t>ed</w:t>
      </w:r>
      <w:r>
        <w:rPr>
          <w:color w:val="231F20"/>
          <w:spacing w:val="20"/>
        </w:rPr>
        <w:t xml:space="preserve"> </w:t>
      </w:r>
      <w:r>
        <w:rPr>
          <w:color w:val="231F20"/>
          <w:w w:val="97"/>
        </w:rPr>
        <w:t>inertia</w:t>
      </w:r>
      <w:r>
        <w:rPr>
          <w:color w:val="231F20"/>
          <w:spacing w:val="20"/>
        </w:rPr>
        <w:t xml:space="preserve"> </w:t>
      </w:r>
      <w:r>
        <w:rPr>
          <w:color w:val="231F20"/>
          <w:w w:val="101"/>
        </w:rPr>
        <w:t>I</w:t>
      </w:r>
      <w:r>
        <w:rPr>
          <w:rFonts w:ascii="Times New Roman"/>
          <w:color w:val="231F20"/>
          <w:w w:val="121"/>
          <w:vertAlign w:val="subscript"/>
        </w:rPr>
        <w:t>y</w:t>
      </w:r>
      <w:r>
        <w:rPr>
          <w:rFonts w:ascii="Times New Roman"/>
          <w:color w:val="231F20"/>
        </w:rPr>
        <w:t xml:space="preserve"> </w:t>
      </w:r>
      <w:r>
        <w:rPr>
          <w:rFonts w:ascii="Times New Roman"/>
          <w:color w:val="231F20"/>
          <w:spacing w:val="-1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  <w:w w:val="96"/>
        </w:rPr>
        <w:t>pi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101"/>
        </w:rPr>
        <w:t>ch</w:t>
      </w:r>
      <w:r>
        <w:rPr>
          <w:color w:val="231F20"/>
          <w:spacing w:val="20"/>
        </w:rPr>
        <w:t xml:space="preserve"> </w:t>
      </w:r>
      <w:r>
        <w:rPr>
          <w:color w:val="231F20"/>
          <w:w w:val="93"/>
        </w:rPr>
        <w:t>inertia.</w:t>
      </w:r>
      <w:r>
        <w:rPr>
          <w:color w:val="231F20"/>
          <w:spacing w:val="20"/>
        </w:rPr>
        <w:t xml:space="preserve"> </w:t>
      </w:r>
      <w:r>
        <w:rPr>
          <w:color w:val="231F20"/>
          <w:w w:val="101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  <w:w w:val="101"/>
        </w:rPr>
        <w:t>addition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0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9"/>
        </w:rPr>
        <w:t xml:space="preserve">- </w:t>
      </w:r>
      <w:r>
        <w:rPr>
          <w:color w:val="231F20"/>
          <w:w w:val="99"/>
        </w:rPr>
        <w:t>tur</w:t>
      </w:r>
      <w:r>
        <w:rPr>
          <w:color w:val="231F20"/>
          <w:spacing w:val="-2"/>
          <w:w w:val="99"/>
        </w:rPr>
        <w:t>b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aptu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  <w:w w:val="101"/>
        </w:rPr>
        <w:t>this</w:t>
      </w:r>
      <w:r>
        <w:rPr>
          <w:color w:val="231F20"/>
          <w:spacing w:val="27"/>
        </w:rPr>
        <w:t xml:space="preserve"> </w:t>
      </w:r>
      <w:r>
        <w:rPr>
          <w:color w:val="231F20"/>
          <w:w w:val="102"/>
        </w:rPr>
        <w:t>model</w:t>
      </w:r>
      <w:r>
        <w:rPr>
          <w:color w:val="231F20"/>
          <w:spacing w:val="2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w w:val="96"/>
        </w:rPr>
        <w:t>pi</w:t>
      </w:r>
      <w:r>
        <w:rPr>
          <w:color w:val="231F20"/>
          <w:spacing w:val="-3"/>
          <w:w w:val="96"/>
        </w:rPr>
        <w:t>t</w:t>
      </w:r>
      <w:r>
        <w:rPr>
          <w:color w:val="231F20"/>
          <w:w w:val="101"/>
        </w:rPr>
        <w:t>ch</w:t>
      </w:r>
      <w:r>
        <w:rPr>
          <w:color w:val="231F20"/>
          <w:spacing w:val="27"/>
        </w:rPr>
        <w:t xml:space="preserve"> </w:t>
      </w:r>
      <w:r>
        <w:rPr>
          <w:color w:val="231F20"/>
          <w:w w:val="101"/>
        </w:rPr>
        <w:t>moment</w:t>
      </w:r>
      <w:r>
        <w:rPr>
          <w:color w:val="231F20"/>
          <w:spacing w:val="28"/>
        </w:rPr>
        <w:t xml:space="preserve"> </w:t>
      </w:r>
      <w:r>
        <w:rPr>
          <w:rFonts w:ascii="Times New Roman"/>
          <w:color w:val="231F20"/>
          <w:w w:val="103"/>
        </w:rPr>
        <w:t>M</w:t>
      </w:r>
      <w:r>
        <w:rPr>
          <w:rFonts w:ascii="Times New Roman"/>
          <w:color w:val="231F20"/>
          <w:w w:val="125"/>
          <w:vertAlign w:val="subscript"/>
        </w:rPr>
        <w:t>dy</w:t>
      </w:r>
      <w:r>
        <w:rPr>
          <w:color w:val="231F20"/>
          <w:w w:val="56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4"/>
        </w:rPr>
        <w:t>erti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7"/>
        </w:rPr>
        <w:t xml:space="preserve"> </w:t>
      </w:r>
      <w:r>
        <w:rPr>
          <w:color w:val="231F20"/>
          <w:w w:val="101"/>
        </w:rPr>
        <w:t>ch</w:t>
      </w:r>
      <w:r>
        <w:rPr>
          <w:color w:val="231F20"/>
          <w:spacing w:val="-2"/>
          <w:w w:val="101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9"/>
        </w:rPr>
        <w:t>sis</w:t>
      </w:r>
      <w:r>
        <w:rPr>
          <w:color w:val="231F20"/>
          <w:spacing w:val="27"/>
        </w:rPr>
        <w:t xml:space="preserve"> </w:t>
      </w:r>
      <w:r>
        <w:rPr>
          <w:color w:val="231F20"/>
          <w:w w:val="105"/>
        </w:rPr>
        <w:t>di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9"/>
        </w:rPr>
        <w:t xml:space="preserve">-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99"/>
        </w:rPr>
        <w:t>ement</w:t>
      </w:r>
      <w:r>
        <w:rPr>
          <w:color w:val="231F20"/>
          <w:spacing w:val="5"/>
        </w:rPr>
        <w:t xml:space="preserve"> </w:t>
      </w:r>
      <w:r>
        <w:rPr>
          <w:color w:val="231F20"/>
          <w:w w:val="101"/>
        </w:rPr>
        <w:t>now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6"/>
        </w:rPr>
        <w:t>onsists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ont</w:t>
      </w:r>
      <w:r>
        <w:rPr>
          <w:color w:val="231F20"/>
          <w:spacing w:val="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9"/>
        </w:rPr>
        <w:t>arts</w:t>
      </w:r>
      <w:r>
        <w:rPr>
          <w:color w:val="231F20"/>
          <w:spacing w:val="6"/>
        </w:rPr>
        <w:t xml:space="preserve"> </w:t>
      </w:r>
      <w:r>
        <w:rPr>
          <w:rFonts w:ascii="Times New Roman"/>
          <w:color w:val="231F20"/>
        </w:rPr>
        <w:t>z</w:t>
      </w:r>
      <w:r>
        <w:rPr>
          <w:rFonts w:ascii="Times New Roman"/>
          <w:color w:val="231F20"/>
          <w:w w:val="135"/>
          <w:vertAlign w:val="subscript"/>
        </w:rPr>
        <w:t>F</w:t>
      </w:r>
      <w:r>
        <w:rPr>
          <w:rFonts w:ascii="Times New Roman"/>
          <w:color w:val="231F20"/>
          <w:spacing w:val="1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5"/>
        </w:rPr>
        <w:t xml:space="preserve"> </w:t>
      </w:r>
      <w:r>
        <w:rPr>
          <w:rFonts w:ascii="Times New Roman"/>
          <w:color w:val="231F20"/>
        </w:rPr>
        <w:t>z</w:t>
      </w:r>
      <w:r>
        <w:rPr>
          <w:rFonts w:ascii="Times New Roman"/>
          <w:color w:val="231F20"/>
          <w:w w:val="127"/>
          <w:vertAlign w:val="subscript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 xml:space="preserve">ed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vertAlign w:val="subscript"/>
        </w:rPr>
        <w:t>F</w:t>
      </w:r>
      <w:r>
        <w:rPr>
          <w:rFonts w:ascii="Times New Roman"/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rFonts w:ascii="Times New Roman"/>
          <w:color w:val="231F20"/>
        </w:rPr>
        <w:t>l</w:t>
      </w:r>
      <w:r>
        <w:rPr>
          <w:rFonts w:ascii="Times New Roman"/>
          <w:color w:val="231F20"/>
          <w:vertAlign w:val="subscript"/>
        </w:rPr>
        <w:t>R</w:t>
      </w:r>
      <w:r>
        <w:rPr>
          <w:rFonts w:ascii="Times New Roman"/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pitch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"/>
        </w:rPr>
        <w:t xml:space="preserve"> </w:t>
      </w:r>
      <w:r>
        <w:rPr>
          <w:color w:val="231F20"/>
          <w:w w:val="145"/>
        </w:rPr>
        <w:t>.</w:t>
      </w:r>
      <w:r>
        <w:rPr>
          <w:color w:val="231F20"/>
          <w:spacing w:val="-29"/>
          <w:w w:val="14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equations:</w:t>
      </w:r>
    </w:p>
    <w:p w14:paraId="6F29F096" w14:textId="77777777" w:rsidR="000C57FC" w:rsidRDefault="000C57FC">
      <w:pPr>
        <w:pStyle w:val="BodyText"/>
        <w:spacing w:before="10"/>
        <w:rPr>
          <w:sz w:val="21"/>
        </w:rPr>
      </w:pPr>
    </w:p>
    <w:p w14:paraId="6F29F097" w14:textId="77777777" w:rsidR="000C57FC" w:rsidRDefault="00DD6C4B">
      <w:pPr>
        <w:ind w:left="4968" w:right="3721"/>
        <w:jc w:val="center"/>
        <w:rPr>
          <w:sz w:val="20"/>
        </w:rPr>
      </w:pPr>
      <w:r>
        <w:rPr>
          <w:rFonts w:ascii="Times New Roman" w:hAnsi="Times New Roman"/>
          <w:color w:val="231F20"/>
          <w:w w:val="115"/>
          <w:sz w:val="20"/>
        </w:rPr>
        <w:t>z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10"/>
          <w:w w:val="1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=</w:t>
      </w:r>
      <w:r>
        <w:rPr>
          <w:rFonts w:ascii="Times New Roman" w:hAnsi="Times New Roman"/>
          <w:color w:val="231F20"/>
          <w:spacing w:val="-2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w w:val="115"/>
          <w:sz w:val="20"/>
        </w:rPr>
        <w:t>z+</w:t>
      </w:r>
      <w:r>
        <w:rPr>
          <w:rFonts w:ascii="Times New Roman" w:hAnsi="Times New Roman"/>
          <w:color w:val="231F20"/>
          <w:spacing w:val="-12"/>
          <w:w w:val="115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l</w:t>
      </w:r>
      <w:r>
        <w:rPr>
          <w:rFonts w:ascii="Times New Roman" w:hAnsi="Times New Roman"/>
          <w:color w:val="231F20"/>
          <w:w w:val="115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-1"/>
          <w:w w:val="11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·</w:t>
      </w:r>
      <w:r>
        <w:rPr>
          <w:rFonts w:ascii="Times New Roman" w:hAnsi="Times New Roman"/>
          <w:color w:val="231F20"/>
          <w:spacing w:val="-12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>cos</w:t>
      </w:r>
      <w:r>
        <w:rPr>
          <w:color w:val="231F20"/>
          <w:w w:val="115"/>
          <w:sz w:val="20"/>
        </w:rPr>
        <w:t>.</w:t>
      </w:r>
    </w:p>
    <w:p w14:paraId="6F29F098" w14:textId="77777777" w:rsidR="000C57FC" w:rsidRDefault="000C57FC">
      <w:pPr>
        <w:pStyle w:val="BodyText"/>
        <w:spacing w:before="9"/>
        <w:rPr>
          <w:sz w:val="21"/>
        </w:rPr>
      </w:pPr>
    </w:p>
    <w:p w14:paraId="6F29F099" w14:textId="77777777" w:rsidR="000C57FC" w:rsidRDefault="00DD6C4B">
      <w:pPr>
        <w:pStyle w:val="BodyText"/>
        <w:ind w:left="9455"/>
      </w:pPr>
      <w:r>
        <w:rPr>
          <w:color w:val="231F20"/>
          <w:w w:val="90"/>
        </w:rPr>
        <w:t>(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3.25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9A" w14:textId="77777777" w:rsidR="000C57FC" w:rsidRDefault="000C57FC">
      <w:pPr>
        <w:pStyle w:val="BodyText"/>
        <w:spacing w:before="1"/>
        <w:rPr>
          <w:sz w:val="24"/>
        </w:rPr>
      </w:pPr>
    </w:p>
    <w:p w14:paraId="6F29F09B" w14:textId="77777777" w:rsidR="000C57FC" w:rsidRDefault="00DD6C4B">
      <w:pPr>
        <w:ind w:left="4968" w:right="3721"/>
        <w:jc w:val="center"/>
        <w:rPr>
          <w:sz w:val="20"/>
        </w:rPr>
      </w:pPr>
      <w:r>
        <w:rPr>
          <w:rFonts w:ascii="Times New Roman" w:hAnsi="Times New Roman"/>
          <w:color w:val="231F20"/>
          <w:w w:val="110"/>
          <w:sz w:val="20"/>
        </w:rPr>
        <w:t>z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18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8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z</w:t>
      </w:r>
      <w:r>
        <w:rPr>
          <w:rFonts w:ascii="Times New Roman" w:hAnsi="Times New Roman"/>
          <w:color w:val="231F20"/>
          <w:spacing w:val="-7"/>
          <w:w w:val="110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−</w:t>
      </w:r>
      <w:r>
        <w:rPr>
          <w:rFonts w:ascii="Cambria" w:hAnsi="Cambria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l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6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·</w:t>
      </w:r>
      <w:r>
        <w:rPr>
          <w:rFonts w:ascii="Times New Roman" w:hAnsi="Times New Roman"/>
          <w:color w:val="231F20"/>
          <w:spacing w:val="-6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cos</w:t>
      </w:r>
      <w:r>
        <w:rPr>
          <w:color w:val="231F20"/>
          <w:w w:val="110"/>
          <w:sz w:val="20"/>
        </w:rPr>
        <w:t>.</w:t>
      </w:r>
    </w:p>
    <w:p w14:paraId="6F29F09C" w14:textId="77777777" w:rsidR="000C57FC" w:rsidRDefault="000C57FC">
      <w:pPr>
        <w:pStyle w:val="BodyText"/>
        <w:spacing w:before="10"/>
        <w:rPr>
          <w:sz w:val="21"/>
        </w:rPr>
      </w:pPr>
    </w:p>
    <w:p w14:paraId="6F29F09D" w14:textId="77777777" w:rsidR="000C57FC" w:rsidRDefault="00DD6C4B">
      <w:pPr>
        <w:pStyle w:val="BodyText"/>
        <w:ind w:left="9447"/>
      </w:pP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3.26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9E" w14:textId="77777777" w:rsidR="000C57FC" w:rsidRDefault="000C57FC">
      <w:pPr>
        <w:pStyle w:val="BodyText"/>
        <w:spacing w:before="9"/>
        <w:rPr>
          <w:sz w:val="24"/>
        </w:rPr>
      </w:pPr>
    </w:p>
    <w:p w14:paraId="6F29F09F" w14:textId="77777777" w:rsidR="000C57FC" w:rsidRDefault="00DD6C4B"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Analogously to the simpliﬁed quarter-car model, the equations describing vertical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displacements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</w:p>
    <w:p w14:paraId="6F29F0A0" w14:textId="77777777" w:rsidR="000C57FC" w:rsidRDefault="000C57FC">
      <w:pPr>
        <w:pStyle w:val="BodyText"/>
        <w:spacing w:before="6"/>
        <w:rPr>
          <w:sz w:val="23"/>
        </w:rPr>
      </w:pPr>
    </w:p>
    <w:p w14:paraId="6F29F0A1" w14:textId="77777777" w:rsidR="000C57FC" w:rsidRDefault="00DD6C4B">
      <w:pPr>
        <w:tabs>
          <w:tab w:val="left" w:pos="5241"/>
          <w:tab w:val="left" w:pos="7197"/>
          <w:tab w:val="left" w:pos="9094"/>
        </w:tabs>
        <w:spacing w:line="216" w:lineRule="auto"/>
        <w:ind w:left="2809" w:right="1482" w:hanging="78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26">
          <v:shape id="docshape142" o:spid="_x0000_s1168" alt="" style="position:absolute;left:0;text-align:left;margin-left:218.05pt;margin-top:.4pt;width:7.7pt;height:24.05pt;z-index:-17626624;mso-wrap-edited:f;mso-width-percent:0;mso-height-percent:0;mso-position-horizontal-relative:page;mso-width-percent:0;mso-height-percent:0" coordsize="154,481" o:spt="100" adj="0,,0" path="m46,1l45,,43,1,27,19,13,44,3,73,,103r,19l3,152r10,29l27,206r17,19l45,225r1,-1l46,223r-1,-2l31,203,20,178,13,150,11,122r,-19l13,75,20,47,31,22,46,3r,-2xm75,359l72,332,62,306,48,284,31,267r-1,l29,268r,2l44,287r11,22l62,334r2,25l64,376r-2,25l55,426,44,448,29,464r,2l30,467r2,l48,450,62,428,72,402r3,-26l75,359xm153,358r-3,-30l140,298,126,273,109,254r-1,l107,255r,2l122,276r11,25l140,329r2,29l142,377r-2,28l133,434r-11,24l107,477r,2l108,480r2,l126,461r14,-25l150,407r3,-30l153,358xe" fillcolor="#231f20" stroked="f">
            <v:stroke joinstyle="round"/>
            <v:formulas/>
            <v:path arrowok="t" o:connecttype="custom" o:connectlocs="28575,5080;17145,17145;1905,51435;0,82550;8255,120015;27940,147955;29210,147320;28575,145415;12700,118110;6985,82550;8255,52705;19685,19050;29210,5715;45720,215900;30480,185420;19050,174625;18415,176530;34925,201295;40640,233045;39370,259715;27940,289560;18415,300990;20320,301625;39370,276860;47625,243840;97155,232410;88900,194310;69215,166370;67945,167005;77470,180340;88900,213995;90170,244475;84455,280670;67945,307975;68580,309880;80010,297815;95250,263525;97155,232410" o:connectangles="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7">
          <v:shape id="docshape143" o:spid="_x0000_s1167" alt="" style="position:absolute;left:0;text-align:left;margin-left:231.55pt;margin-top:1.05pt;width:2.35pt;height:10pt;z-index:-17626112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29210,13335;2540,54610;0,71120;0,81915;2540,98425;8890,114935;17145,129540;27940,140335;29210,140335;29845,139700;29845,139065;29210,137795;20320,127635;13335,113665;8890,97790;6985,81915;6985,71120;8890,55245;13335,39370;20320,25400;29845,14605;29845,13970;29210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8">
          <v:shape id="docshape144" o:spid="_x0000_s1166" alt="" style="position:absolute;left:0;text-align:left;margin-left:238.95pt;margin-top:1.05pt;width:2.35pt;height:10pt;z-index:-17625600;mso-wrap-edited:f;mso-width-percent:0;mso-height-percent:0;mso-position-horizontal-relative:page;mso-width-percent:0;mso-height-percent:0" coordsize="47,200" path="m2,l1,,,1,,2,15,19,25,41r7,25l35,91r,17l32,133r-7,25l15,180,,197r,2l1,200r2,-1l19,183,32,160,42,134r4,-26l46,91,42,65,32,39,19,16,2,xe" fillcolor="#231f20" stroked="f">
            <v:path arrowok="t" o:connecttype="custom" o:connectlocs="1270,13335;635,13335;0,13970;0,14605;9525,25400;15875,39370;20320,55245;22225,71120;22225,81915;20320,97790;15875,113665;9525,127635;0,138430;0,139700;635,140335;1905,139700;12065,129540;20320,114935;26670,98425;29210,81915;29210,71120;26670,54610;20320,38100;12065,23495;1270,1333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9">
          <v:shape id="docshape145" o:spid="_x0000_s1165" alt="" style="position:absolute;left:0;text-align:left;margin-left:268.25pt;margin-top:1.05pt;width:2.35pt;height:10pt;z-index:-17625088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28575,13335;2540,54610;0,71120;0,81915;2540,98425;8255,114935;17145,129540;27940,140335;28575,140335;29210,139700;29210,139065;29210,137795;19685,127635;12700,113665;8255,97790;6985,81915;6985,71120;8255,55245;12700,39370;19685,25400;29210,14605;29210,13970;28575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A">
          <v:shape id="docshape146" o:spid="_x0000_s1164" alt="" style="position:absolute;left:0;text-align:left;margin-left:275.6pt;margin-top:.4pt;width:6.25pt;height:11.25pt;z-index:-17624576;mso-wrap-edited:f;mso-width-percent:0;mso-height-percent:0;mso-position-horizontal-relative:page;mso-width-percent:0;mso-height-percent:0" coordsize="125,225" o:spt="100" adj="0,,0" path="m47,104l43,78,33,52,20,29,3,13r-2,l,14r,1l15,32,26,54r7,25l36,104r,17l33,146r-7,25l15,193,,210r,2l1,213r3,-1l20,196,33,173,43,147r4,-26l47,104xm125,103l121,73,111,44,98,19,81,,79,,78,1r,2l93,22r11,25l111,75r3,28l114,122r-3,28l104,178,93,203,78,222r,2l79,225r3,-1l98,206r13,-25l121,152r4,-30l125,103xe" fillcolor="#231f20" stroked="f">
            <v:stroke joinstyle="round"/>
            <v:formulas/>
            <v:path arrowok="t" o:connecttype="custom" o:connectlocs="29845,71120;27305,54610;20955,38100;12700,23495;1905,13335;635,13335;0,13970;0,14605;9525,25400;16510,39370;20955,55245;22860,71120;22860,81915;20955,97790;16510,113665;9525,127635;0,138430;0,139700;635,140335;2540,139700;12700,129540;20955,114935;27305,98425;29845,81915;29845,71120;79375,70485;76835,51435;70485,33020;62230,17145;51435,5080;50165,5080;49530,5715;49530,6985;59055,19050;66040,34925;70485,52705;72390,70485;72390,82550;70485,100330;66040,118110;59055,133985;49530,146050;49530,147320;50165,147955;52070,147320;62230,135890;70485,120015;76835,101600;79375,82550;79375,7048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B">
          <v:shape id="docshape147" o:spid="_x0000_s1163" alt="" style="position:absolute;left:0;text-align:left;margin-left:314.5pt;margin-top:.35pt;width:2.35pt;height:11.35pt;z-index:-17624064;mso-wrap-edited:f;mso-width-percent:0;mso-height-percent:0;mso-position-horizontal-relative:page;mso-width-percent:0;mso-height-percent:0" coordsize="47,227" path="m45,l3,74,,104r,19l3,153r10,29l27,208r17,19l45,227r1,-1l46,225r-1,-2l31,205,20,180,13,152,11,123r,-19l13,76,20,47,31,22,46,3r,-2l45,xe" fillcolor="#231f20" stroked="f">
            <v:path arrowok="t" o:connecttype="custom" o:connectlocs="28575,4445;1905,51435;0,70485;0,82550;1905,101600;8255,120015;17145,136525;27940,148590;28575,148590;29210,147955;29210,147320;28575,146050;19685,134620;12700,118745;8255,100965;6985,82550;6985,70485;8255,52705;12700,34290;19685,18415;29210,6350;29210,5080;28575,444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C">
          <v:shape id="docshape148" o:spid="_x0000_s1162" alt="" style="position:absolute;left:0;text-align:left;margin-left:328.7pt;margin-top:1.05pt;width:2.35pt;height:10pt;z-index:-17623552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13335;1905,54610;0,71120;0,81915;1905,98425;8255,114935;17145,129540;27940,140335;28575,140335;29210,139700;29210,139065;28575,137795;19685,127635;12700,113665;8255,97790;6985,81915;6985,71120;8255,55245;12700,39370;19685,25400;29210,14605;29210,13970;28575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D">
          <v:shape id="docshape149" o:spid="_x0000_s1161" alt="" style="position:absolute;left:0;text-align:left;margin-left:336.05pt;margin-top:1.05pt;width:2.35pt;height:10pt;z-index:-17623040;mso-wrap-edited:f;mso-width-percent:0;mso-height-percent:0;mso-position-horizontal-relative:page;mso-width-percent:0;mso-height-percent:0" coordsize="47,200" path="m2,l1,,,1,,2,15,19,26,41r7,25l35,91r,17l33,133r-7,25l15,180,,197r,2l1,200r2,-1l19,183,33,160,43,134r3,-26l46,91,43,65,33,39,19,16,2,xe" fillcolor="#231f20" stroked="f">
            <v:path arrowok="t" o:connecttype="custom" o:connectlocs="1270,13335;635,13335;0,13970;0,14605;9525,25400;16510,39370;20955,55245;22225,71120;22225,81915;20955,97790;16510,113665;9525,127635;0,138430;0,139700;635,140335;1905,139700;12065,129540;20955,114935;27305,98425;29210,81915;29210,71120;27305,54610;20955,38100;12065,23495;1270,1333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E">
          <v:shape id="docshape150" o:spid="_x0000_s1160" alt="" style="position:absolute;left:0;text-align:left;margin-left:366.05pt;margin-top:1.05pt;width:2.35pt;height:10pt;z-index:-17622528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13335;2540,54610;0,71120;0,81915;2540,98425;8255,114935;17145,129540;27940,140335;28575,140335;29210,139700;29210,139065;28575,137795;19685,127635;12700,113665;8255,97790;6985,81915;6985,71120;8255,55245;12700,39370;19685,25400;29210,14605;29210,13970;28575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2F">
          <v:shape id="docshape151" o:spid="_x0000_s1159" alt="" style="position:absolute;left:0;text-align:left;margin-left:373.4pt;margin-top:.35pt;width:6.25pt;height:11.35pt;z-index:-17622016;mso-wrap-edited:f;mso-width-percent:0;mso-height-percent:0;mso-position-horizontal-relative:page;mso-width-percent:0;mso-height-percent:0" coordsize="125,227" o:spt="100" adj="0,,0" path="m46,105l43,79,33,53,19,30,3,14r-2,l,15r,1l15,33,26,55r7,25l36,105r,17l33,147r-7,25l15,194,,211r,2l1,214r2,-1l19,197,33,174,43,148r3,-26l46,105xm124,104l121,74,111,45,97,19,81,,79,,78,1r,2l93,22r11,25l111,76r3,28l114,123r-3,29l104,180,93,205,78,224r,2l79,227r2,-1l97,208r14,-26l121,153r3,-30l124,104xe" fillcolor="#231f20" stroked="f">
            <v:stroke joinstyle="round"/>
            <v:formulas/>
            <v:path arrowok="t" o:connecttype="custom" o:connectlocs="29210,71120;27305,54610;20955,38100;12065,23495;1905,13335;635,13335;0,13970;0,14605;9525,25400;16510,39370;20955,55245;22860,71120;22860,81915;20955,97790;16510,113665;9525,127635;0,138430;0,139700;635,140335;1905,139700;12065,129540;20955,114935;27305,98425;29210,81915;29210,71120;78740,70485;76835,51435;70485,33020;61595,16510;51435,4445;50165,4445;49530,5080;49530,6350;59055,18415;66040,34290;70485,52705;72390,70485;72390,82550;70485,100965;66040,118745;59055,134620;49530,146685;49530,147955;50165,148590;51435,147955;61595,136525;70485,120015;76835,101600;78740,82550;78740,7048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0">
          <v:shape id="docshape152" o:spid="_x0000_s1158" alt="" style="position:absolute;left:0;text-align:left;margin-left:410.7pt;margin-top:.4pt;width:2.35pt;height:11.25pt;z-index:-17621504;mso-wrap-edited:f;mso-width-percent:0;mso-height-percent:0;mso-position-horizontal-relative:page;mso-width-percent:0;mso-height-percent:0" coordsize="47,225" path="m46,l4,73,,103r,19l4,152r10,29l27,206r17,19l46,225r1,-1l47,223r-1,-2l32,203,21,178,14,150,11,122r,-19l14,75,21,47,32,22,47,3r,-2l46,xe" fillcolor="#231f20" stroked="f">
            <v:path arrowok="t" o:connecttype="custom" o:connectlocs="29210,5080;2540,51435;0,70485;0,82550;2540,101600;8890,120015;17145,135890;27940,147955;29210,147955;29845,147320;29845,146685;29210,145415;20320,133985;13335,118110;8890,100330;6985,82550;6985,70485;8890,52705;13335,34925;20320,19050;29845,6985;29845,5715;29210,508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1">
          <v:shape id="docshape153" o:spid="_x0000_s1157" alt="" style="position:absolute;left:0;text-align:left;margin-left:424.25pt;margin-top:1.05pt;width:2.35pt;height:10pt;z-index:-17620992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13335;2540,54610;0,71120;0,81915;2540,98425;8255,114935;17145,129540;27940,140335;28575,140335;29210,139700;29210,139065;28575,137795;19685,127635;12700,113665;8255,97790;6985,81915;6985,71120;8255,55245;12700,39370;19685,25400;29210,14605;29210,13970;28575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2">
          <v:shape id="docshape154" o:spid="_x0000_s1156" alt="" style="position:absolute;left:0;text-align:left;margin-left:431.6pt;margin-top:1.05pt;width:2.35pt;height:10pt;z-index:-17620480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905,13335;635,13335;0,13970;0,14605;9525,25400;16510,39370;20955,55245;22860,71120;22860,81915;20955,97790;16510,113665;9525,127635;0,138430;0,139700;635,140335;1905,139700;12065,129540;20955,114935;27305,98425;29210,81915;29210,71120;27305,54610;20955,38100;12065,23495;1905,1333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3">
          <v:shape id="docshape155" o:spid="_x0000_s1155" alt="" style="position:absolute;left:0;text-align:left;margin-left:460.95pt;margin-top:1.05pt;width:2.35pt;height:10pt;z-index:-17619968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13335;1905,54610;0,71120;0,81915;1905,98425;8255,114935;17145,129540;27940,140335;28575,140335;29210,139700;29210,139065;28575,137795;19685,127635;12700,113665;8255,97790;6985,81915;6985,71120;8255,55245;12700,39370;19685,25400;29210,14605;29210,13970;28575,1333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4">
          <v:shape id="docshape156" o:spid="_x0000_s1154" alt="" style="position:absolute;left:0;text-align:left;margin-left:468.3pt;margin-top:.4pt;width:6.25pt;height:11.25pt;z-index:-17619456;mso-wrap-edited:f;mso-width-percent:0;mso-height-percent:0;mso-position-horizontal-relative:page;mso-width-percent:0;mso-height-percent:0" coordsize="125,225" o:spt="100" adj="0,,0" path="m46,104l42,78,33,52,19,29,2,13r-1,l,14r,1l15,32,26,54r7,25l35,104r,17l33,146r-7,25l15,193,,210r,2l1,213r2,-1l19,196,33,173r9,-26l46,121r,-17xm124,103l120,73,111,44,97,19,80,,79,,78,1r,2l93,22r11,25l111,75r2,28l113,122r-2,28l104,178,93,203,78,222r,2l79,225r2,-1l97,206r14,-25l120,152r4,-30l124,103xe" fillcolor="#231f20" stroked="f">
            <v:stroke joinstyle="round"/>
            <v:formulas/>
            <v:path arrowok="t" o:connecttype="custom" o:connectlocs="29210,71120;26670,54610;20955,38100;12065,23495;1270,13335;635,13335;0,13970;0,14605;9525,25400;16510,39370;20955,55245;22225,71120;22225,81915;20955,97790;16510,113665;9525,127635;0,138430;0,139700;635,140335;1905,139700;12065,129540;20955,114935;26670,98425;29210,81915;29210,71120;78740,70485;76200,51435;70485,33020;61595,17145;50800,5080;50165,5080;49530,5715;49530,6985;59055,19050;66040,34925;70485,52705;71755,70485;71755,82550;70485,100330;66040,118110;59055,133985;49530,146050;49530,147320;50165,147955;51435,147320;61595,135890;70485,120015;76200,101600;78740,82550;78740,7048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5">
          <v:shape id="docshape157" o:spid="_x0000_s1153" alt="" style="position:absolute;left:0;text-align:left;margin-left:160.6pt;margin-top:13.1pt;width:2.35pt;height:11.35pt;z-index:-17618944;mso-wrap-edited:f;mso-width-percent:0;mso-height-percent:0;mso-position-horizontal-relative:page;mso-width-percent:0;mso-height-percent:0" coordsize="47,227" path="m45,l3,74,,104r,19l3,153r10,29l27,207r16,19l45,226r1,-1l46,224r-1,-2l31,204,20,180,13,151,10,123r,-19l13,75,20,47,31,22,46,3r,-2l45,xe" fillcolor="#231f20" stroked="f">
            <v:path arrowok="t" o:connecttype="custom" o:connectlocs="28575,166370;1905,213360;0,232410;0,244475;1905,263525;8255,281940;17145,297815;27305,309880;28575,309880;29210,309245;29210,308610;28575,307340;19685,295910;12700,280670;8255,262255;6350,244475;6350,232410;8255,213995;12700,196215;19685,180340;29210,168275;29210,167005;28575,16637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6">
          <v:shape id="docshape158" o:spid="_x0000_s1152" alt="" style="position:absolute;left:0;text-align:left;margin-left:174.8pt;margin-top:13.75pt;width:2.35pt;height:10pt;z-index:-17618432;mso-wrap-edited:f;mso-width-percent:0;mso-height-percent:0;mso-position-horizontal-relative:page;mso-width-percent:0;mso-height-percent:0" coordsize="47,200" path="m45,l3,65,,92r,17l3,135r10,26l27,183r16,17l45,200r1,-1l46,198r-1,-2l31,181,20,159,13,134,10,109r,-17l13,67,20,42,31,20,46,3r,-2l45,xe" fillcolor="#231f20" stroked="f">
            <v:path arrowok="t" o:connecttype="custom" o:connectlocs="28575,174625;1905,215900;0,233045;0,243840;1905,260350;8255,276860;17145,290830;27305,301625;28575,301625;29210,300990;29210,300355;28575,299085;19685,289560;12700,275590;8255,259715;6350,243840;6350,233045;8255,217170;12700,201295;19685,187325;29210,176530;29210,175260;28575,17462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7">
          <v:shape id="docshape159" o:spid="_x0000_s1151" alt="" style="position:absolute;left:0;text-align:left;margin-left:182.15pt;margin-top:13.75pt;width:2.35pt;height:10pt;z-index:-17617920;mso-wrap-edited:f;mso-width-percent:0;mso-height-percent:0;mso-position-horizontal-relative:page;mso-width-percent:0;mso-height-percent:0" coordsize="47,200" path="m2,l1,,,1,,3,15,20,26,42r7,25l35,92r,17l33,134r-7,25l15,181,,197r,2l1,200r2,l19,183,33,161r9,-26l46,109r,-17l42,65,33,39,19,17,2,xe" fillcolor="#231f20" stroked="f">
            <v:path arrowok="t" o:connecttype="custom" o:connectlocs="1270,174625;635,174625;0,175260;0,176530;9525,187325;16510,201295;20955,217170;22225,233045;22225,243840;20955,259715;16510,275590;9525,289560;0,299720;0,300990;635,301625;1905,301625;12065,290830;20955,276860;26670,260350;29210,243840;29210,233045;26670,215900;20955,199390;12065,185420;1270,17462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8">
          <v:shape id="docshape160" o:spid="_x0000_s1150" alt="" style="position:absolute;left:0;text-align:left;margin-left:212.15pt;margin-top:13.75pt;width:2.35pt;height:10pt;z-index:-17617408;mso-wrap-edited:f;mso-width-percent:0;mso-height-percent:0;mso-position-horizontal-relative:page;mso-width-percent:0;mso-height-percent:0" coordsize="47,200" path="m45,l3,65,,92r,17l3,135r10,26l27,183r17,17l45,200r1,-1l46,198r-1,-2l31,181,20,159,13,134,11,109r,-17l13,67,20,42,31,20,46,3r,-2l45,xe" fillcolor="#231f20" stroked="f">
            <v:path arrowok="t" o:connecttype="custom" o:connectlocs="28575,174625;1905,215900;0,233045;0,243840;1905,260350;8255,276860;17145,290830;27940,301625;28575,301625;29210,300990;29210,300355;28575,299085;19685,289560;12700,275590;8255,259715;6985,243840;6985,233045;8255,217170;12700,201295;19685,187325;29210,176530;29210,175260;28575,174625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spacing w:val="-95"/>
          <w:w w:val="150"/>
          <w:sz w:val="20"/>
        </w:rPr>
        <w:t>¨</w:t>
      </w:r>
      <w:r>
        <w:rPr>
          <w:rFonts w:ascii="Times New Roman" w:hAnsi="Times New Roman"/>
          <w:color w:val="231F20"/>
          <w:sz w:val="20"/>
        </w:rPr>
        <w:t>z</w:t>
      </w:r>
      <w:r>
        <w:rPr>
          <w:rFonts w:ascii="Times New Roman" w:hAnsi="Times New Roman"/>
          <w:color w:val="231F20"/>
          <w:spacing w:val="10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z w:val="20"/>
        </w:rPr>
        <w:t xml:space="preserve"> 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k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24"/>
          <w:position w:val="-4"/>
          <w:sz w:val="16"/>
        </w:rPr>
        <w:t>tF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k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9"/>
          <w:position w:val="-4"/>
          <w:sz w:val="16"/>
        </w:rPr>
        <w:t>tR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c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24"/>
          <w:position w:val="-4"/>
          <w:sz w:val="16"/>
        </w:rPr>
        <w:t>tF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9"/>
          <w:sz w:val="20"/>
        </w:rPr>
        <w:t>c</w:t>
      </w:r>
      <w:r>
        <w:rPr>
          <w:rFonts w:ascii="Times New Roman" w:hAnsi="Times New Roman"/>
          <w:color w:val="231F20"/>
          <w:spacing w:val="-8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9"/>
          <w:position w:val="-4"/>
          <w:sz w:val="16"/>
        </w:rPr>
        <w:t>tR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</w:p>
    <w:p w14:paraId="6F29F0A2" w14:textId="77777777" w:rsidR="000C57FC" w:rsidRDefault="000C57FC">
      <w:pPr>
        <w:pStyle w:val="BodyText"/>
        <w:spacing w:before="2"/>
        <w:rPr>
          <w:rFonts w:ascii="Times New Roman"/>
          <w:sz w:val="13"/>
        </w:rPr>
      </w:pPr>
    </w:p>
    <w:p w14:paraId="6F29F0A3" w14:textId="77777777" w:rsidR="000C57FC" w:rsidRDefault="000C57FC">
      <w:pPr>
        <w:rPr>
          <w:rFonts w:ascii="Times New Roman"/>
          <w:sz w:val="13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A4" w14:textId="77777777" w:rsidR="000C57FC" w:rsidRDefault="000C57FC">
      <w:pPr>
        <w:pStyle w:val="BodyText"/>
        <w:rPr>
          <w:rFonts w:ascii="Times New Roman"/>
          <w:sz w:val="32"/>
        </w:rPr>
      </w:pPr>
    </w:p>
    <w:p w14:paraId="6F29F0A5" w14:textId="77777777" w:rsidR="000C57FC" w:rsidRDefault="00DD6C4B">
      <w:pPr>
        <w:pStyle w:val="BodyText"/>
        <w:tabs>
          <w:tab w:val="left" w:pos="3487"/>
        </w:tabs>
        <w:spacing w:before="213" w:line="157" w:lineRule="exact"/>
        <w:ind w:left="3128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39">
          <v:shape id="docshape161" o:spid="_x0000_s1149" alt="" style="position:absolute;left:0;text-align:left;margin-left:226.7pt;margin-top:17.3pt;width:2.35pt;height:11.25pt;z-index:-17616896;mso-wrap-edited:f;mso-width-percent:0;mso-height-percent:0;mso-position-horizontal-relative:page;mso-width-percent:0;mso-height-percent:0" coordsize="47,225" path="m45,l3,73,,103r,19l3,152r10,29l27,206r16,19l45,225r1,-1l46,223r-1,-2l31,203,20,178,13,150,10,122r,-19l13,75,20,47,31,22,46,3r,-2l45,xe" fillcolor="#231f20" stroked="f">
            <v:path arrowok="t" o:connecttype="custom" o:connectlocs="28575,219710;1905,266065;0,285115;0,297180;1905,316230;8255,334645;17145,350520;27305,362585;28575,362585;29210,361950;29210,361315;28575,360045;19685,348615;12700,332740;8255,314960;6350,297180;6350,285115;8255,267335;12700,249555;19685,233680;29210,221615;29210,220345;28575,2197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A">
          <v:shape id="docshape162" o:spid="_x0000_s1148" alt="" style="position:absolute;left:0;text-align:left;margin-left:240.2pt;margin-top:17.95pt;width:2.35pt;height:10pt;z-index:-17616384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227965;2540,269240;0,285750;0,296545;2540,313055;8255,329565;17145,344170;27940,354965;28575,354965;29210,354330;29210,353695;28575,352425;19685,342265;12700,328295;8255,312420;6985,296545;6985,285750;8255,269875;12700,254000;19685,240030;29210,229235;29210,228600;28575,22796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B">
          <v:shape id="docshape163" o:spid="_x0000_s1147" alt="" style="position:absolute;left:0;text-align:left;margin-left:247.55pt;margin-top:17.95pt;width:2.35pt;height:10pt;z-index:-17615872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905,227965;635,227965;0,228600;0,229235;9525,240030;16510,254000;20955,269875;22860,285750;22860,296545;20955,312420;16510,328295;9525,342265;0,353060;0,354330;635,354965;1905,354330;12065,344170;20955,329565;27305,313055;29210,296545;29210,285750;27305,269240;20955,252730;12065,238125;1905,227965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95"/>
          <w:position w:val="12"/>
        </w:rPr>
        <w:t>.</w:t>
      </w:r>
      <w:r>
        <w:rPr>
          <w:rFonts w:ascii="Times New Roman" w:hAnsi="Times New Roman"/>
          <w:color w:val="231F20"/>
          <w:spacing w:val="-22"/>
          <w:w w:val="95"/>
          <w:position w:val="12"/>
        </w:rPr>
        <w:t xml:space="preserve"> </w:t>
      </w:r>
      <w:r>
        <w:rPr>
          <w:rFonts w:ascii="Times New Roman" w:hAnsi="Times New Roman"/>
          <w:color w:val="231F20"/>
          <w:w w:val="95"/>
          <w:position w:val="12"/>
        </w:rPr>
        <w:t>˙</w:t>
      </w:r>
      <w:r>
        <w:rPr>
          <w:rFonts w:ascii="Times New Roman" w:hAnsi="Times New Roman"/>
          <w:color w:val="231F20"/>
          <w:w w:val="95"/>
          <w:position w:val="12"/>
        </w:rPr>
        <w:tab/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-4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k </w:t>
      </w:r>
      <w:r>
        <w:rPr>
          <w:rFonts w:ascii="Times New Roman" w:hAnsi="Times New Roman"/>
          <w:color w:val="231F20"/>
          <w:spacing w:val="43"/>
          <w:w w:val="110"/>
        </w:rPr>
        <w:t xml:space="preserve"> </w:t>
      </w:r>
      <w:r>
        <w:rPr>
          <w:rFonts w:ascii="Times New Roman" w:hAnsi="Times New Roman"/>
          <w:color w:val="231F20"/>
          <w:w w:val="105"/>
        </w:rPr>
        <w:t xml:space="preserve">· </w:t>
      </w:r>
      <w:r>
        <w:rPr>
          <w:rFonts w:ascii="Times New Roman" w:hAnsi="Times New Roman"/>
          <w:color w:val="231F20"/>
          <w:spacing w:val="20"/>
          <w:w w:val="105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z  </w:t>
      </w:r>
      <w:r>
        <w:rPr>
          <w:rFonts w:ascii="Times New Roman" w:hAnsi="Times New Roman"/>
          <w:color w:val="231F20"/>
          <w:spacing w:val="21"/>
          <w:w w:val="110"/>
        </w:rPr>
        <w:t xml:space="preserve"> </w:t>
      </w:r>
      <w:r>
        <w:rPr>
          <w:rFonts w:ascii="Times New Roman" w:hAnsi="Times New Roman"/>
          <w:color w:val="231F20"/>
          <w:w w:val="120"/>
        </w:rPr>
        <w:t xml:space="preserve">t </w:t>
      </w:r>
      <w:r>
        <w:rPr>
          <w:rFonts w:ascii="Times New Roman" w:hAnsi="Times New Roman"/>
          <w:color w:val="231F20"/>
          <w:spacing w:val="5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−</w:t>
      </w:r>
      <w:r>
        <w:rPr>
          <w:rFonts w:ascii="Cambria" w:hAnsi="Cambria"/>
          <w:color w:val="231F20"/>
          <w:spacing w:val="-8"/>
          <w:w w:val="120"/>
        </w:rPr>
        <w:t xml:space="preserve"> </w:t>
      </w:r>
      <w:r>
        <w:rPr>
          <w:rFonts w:ascii="Times New Roman" w:hAnsi="Times New Roman"/>
          <w:color w:val="231F20"/>
          <w:w w:val="110"/>
        </w:rPr>
        <w:t>z</w:t>
      </w:r>
    </w:p>
    <w:p w14:paraId="6F29F0A6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A7" w14:textId="77777777" w:rsidR="000C57FC" w:rsidRDefault="000C57FC">
      <w:pPr>
        <w:pStyle w:val="BodyText"/>
        <w:rPr>
          <w:rFonts w:ascii="Times New Roman"/>
        </w:rPr>
      </w:pPr>
    </w:p>
    <w:p w14:paraId="6F29F0A8" w14:textId="77777777" w:rsidR="000C57FC" w:rsidRDefault="000C57FC">
      <w:pPr>
        <w:pStyle w:val="BodyText"/>
        <w:spacing w:before="1"/>
        <w:rPr>
          <w:rFonts w:ascii="Times New Roman"/>
        </w:rPr>
      </w:pPr>
    </w:p>
    <w:p w14:paraId="6F29F0A9" w14:textId="77777777" w:rsidR="000C57FC" w:rsidRDefault="00DD6C4B">
      <w:pPr>
        <w:pStyle w:val="BodyText"/>
        <w:tabs>
          <w:tab w:val="left" w:pos="482"/>
        </w:tabs>
        <w:spacing w:line="47" w:lineRule="exact"/>
        <w:ind w:left="204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3C">
          <v:shape id="docshape164" o:spid="_x0000_s1146" alt="" style="position:absolute;left:0;text-align:left;margin-left:276.9pt;margin-top:1.8pt;width:2.35pt;height:10pt;z-index:15803392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22860;2540,64135;0,80645;0,91440;2540,107950;8255,124460;17145,139065;27940,149860;28575,149860;29210,149225;29210,148590;28575,147320;19685,137160;12700,123190;8255,107315;6985,91440;6985,80645;8255,64770;12700,48895;19685,34925;29210,24130;29210,23495;28575,228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D">
          <v:shape id="docshape165" o:spid="_x0000_s1145" alt="" style="position:absolute;left:0;text-align:left;margin-left:284.25pt;margin-top:1.15pt;width:6.25pt;height:11.25pt;z-index:15803904;mso-wrap-edited:f;mso-width-percent:0;mso-height-percent:0;mso-position-horizontal-relative:page;mso-width-percent:0;mso-height-percent:0" coordsize="125,225" o:spt="100" adj="0,,0" path="m46,104l43,78,33,52,19,29,2,13r-1,l,14r,1l15,32,26,54r7,25l35,104r,17l33,146r-7,25l15,193,,210r,2l1,213r2,-1l19,196,33,173,43,147r3,-26l46,104xm124,103l121,73,111,44,97,19,80,,79,,78,1r,2l93,22r11,25l111,75r2,28l113,122r-2,28l104,178,93,203,78,222r,2l79,225r2,-1l97,206r14,-25l121,152r3,-30l124,103xe" fillcolor="#231f20" stroked="f">
            <v:stroke joinstyle="round"/>
            <v:formulas/>
            <v:path arrowok="t" o:connecttype="custom" o:connectlocs="29210,80645;27305,64135;20955,47625;12065,33020;1270,22860;635,22860;0,23495;0,24130;9525,34925;16510,48895;20955,64770;22225,80645;22225,91440;20955,107315;16510,123190;9525,137160;0,147955;0,149225;635,149860;1905,149225;12065,139065;20955,124460;27305,107950;29210,91440;29210,80645;78740,80010;76835,60960;70485,42545;61595,26670;50800,14605;50165,14605;49530,15240;49530,16510;59055,28575;66040,44450;70485,62230;71755,80010;71755,92075;70485,109855;66040,127635;59055,143510;49530,155575;49530,156845;50165,157480;51435,156845;61595,145415;70485,129540;76835,111125;78740,92075;78740,8001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E">
          <v:shape id="docshape166" o:spid="_x0000_s1144" alt="" style="position:absolute;left:0;text-align:left;margin-left:321.55pt;margin-top:1.15pt;width:2.35pt;height:11.25pt;z-index:-17614336;mso-wrap-edited:f;mso-width-percent:0;mso-height-percent:0;mso-position-horizontal-relative:page;mso-width-percent:0;mso-height-percent:0" coordsize="47,225" path="m45,l4,73,,103r,19l4,152r9,29l27,206r17,19l45,225r1,-1l46,223r,-2l31,203,20,178,13,150,11,122r,-19l13,75,20,47,31,22,46,3r,-2l45,xe" fillcolor="#231f20" stroked="f">
            <v:path arrowok="t" o:connecttype="custom" o:connectlocs="28575,14605;2540,60960;0,80010;0,92075;2540,111125;8255,129540;17145,145415;27940,157480;28575,157480;29210,156845;29210,156210;29210,154940;19685,143510;12700,127635;8255,109855;6985,92075;6985,80010;8255,62230;12700,44450;19685,28575;29210,16510;29210,15240;28575,1460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3F">
          <v:shape id="docshape167" o:spid="_x0000_s1143" alt="" style="position:absolute;left:0;text-align:left;margin-left:335.1pt;margin-top:1.8pt;width:2.35pt;height:10pt;z-index:-17613824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22860;1905,64135;0,80645;0,91440;1905,107950;8255,124460;17145,139065;27940,149860;28575,149860;29210,149225;29210,148590;28575,147320;19685,137160;12700,123190;8255,107315;6985,91440;6985,80645;8255,64770;12700,48895;19685,34925;29210,24130;29210,23495;28575,228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0">
          <v:shape id="docshape168" o:spid="_x0000_s1142" alt="" style="position:absolute;left:0;text-align:left;margin-left:342.45pt;margin-top:1.8pt;width:2.35pt;height:10pt;z-index:-17613312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22860;635,22860;0,23495;0,24130;9525,34925;16510,48895;20955,64770;22225,80645;22225,91440;20955,107315;16510,123190;9525,137160;0,147955;0,149225;635,149860;1905,149225;12065,139065;20955,124460;26670,107950;29210,91440;29210,80645;26670,64135;20955,47625;12065,33020;1270,22860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120"/>
        </w:rPr>
        <w:t>t</w:t>
      </w:r>
      <w:r>
        <w:rPr>
          <w:rFonts w:ascii="Times New Roman" w:hAnsi="Times New Roman"/>
          <w:color w:val="231F20"/>
          <w:w w:val="120"/>
        </w:rPr>
        <w:tab/>
      </w:r>
      <w:r>
        <w:rPr>
          <w:rFonts w:ascii="Times New Roman" w:hAnsi="Times New Roman"/>
          <w:color w:val="231F20"/>
          <w:spacing w:val="22"/>
          <w:w w:val="120"/>
        </w:rPr>
        <w:t>+c</w:t>
      </w:r>
      <w:r>
        <w:rPr>
          <w:rFonts w:ascii="Times New Roman" w:hAnsi="Times New Roman"/>
          <w:color w:val="231F20"/>
          <w:w w:val="120"/>
        </w:rPr>
        <w:t xml:space="preserve"> </w:t>
      </w:r>
      <w:r>
        <w:rPr>
          <w:rFonts w:ascii="Times New Roman" w:hAnsi="Times New Roman"/>
          <w:color w:val="231F20"/>
          <w:spacing w:val="24"/>
          <w:w w:val="120"/>
        </w:rPr>
        <w:t xml:space="preserve"> </w:t>
      </w:r>
      <w:r>
        <w:rPr>
          <w:rFonts w:ascii="Times New Roman" w:hAnsi="Times New Roman"/>
          <w:color w:val="231F20"/>
          <w:w w:val="105"/>
        </w:rPr>
        <w:t xml:space="preserve">· </w:t>
      </w:r>
      <w:r>
        <w:rPr>
          <w:rFonts w:ascii="Times New Roman" w:hAnsi="Times New Roman"/>
          <w:color w:val="231F20"/>
          <w:spacing w:val="14"/>
          <w:w w:val="105"/>
        </w:rPr>
        <w:t xml:space="preserve"> </w:t>
      </w:r>
      <w:r>
        <w:rPr>
          <w:rFonts w:ascii="Times New Roman" w:hAnsi="Times New Roman"/>
          <w:color w:val="231F20"/>
          <w:spacing w:val="-37"/>
          <w:w w:val="105"/>
        </w:rPr>
        <w:t>z</w:t>
      </w:r>
      <w:r>
        <w:rPr>
          <w:rFonts w:ascii="Times New Roman" w:hAnsi="Times New Roman"/>
          <w:color w:val="231F20"/>
          <w:spacing w:val="-37"/>
          <w:w w:val="105"/>
          <w:position w:val="1"/>
        </w:rPr>
        <w:t>˙</w:t>
      </w:r>
      <w:r>
        <w:rPr>
          <w:rFonts w:ascii="Times New Roman" w:hAnsi="Times New Roman"/>
          <w:color w:val="231F20"/>
          <w:w w:val="105"/>
          <w:position w:val="1"/>
        </w:rPr>
        <w:t xml:space="preserve">  </w:t>
      </w:r>
      <w:r>
        <w:rPr>
          <w:rFonts w:ascii="Times New Roman" w:hAnsi="Times New Roman"/>
          <w:color w:val="231F20"/>
          <w:spacing w:val="36"/>
          <w:w w:val="105"/>
          <w:position w:val="1"/>
        </w:rPr>
        <w:t xml:space="preserve"> </w:t>
      </w:r>
      <w:r>
        <w:rPr>
          <w:rFonts w:ascii="Times New Roman" w:hAnsi="Times New Roman"/>
          <w:color w:val="231F20"/>
          <w:w w:val="120"/>
        </w:rPr>
        <w:t xml:space="preserve">t  </w:t>
      </w:r>
      <w:r>
        <w:rPr>
          <w:rFonts w:ascii="Cambria" w:hAnsi="Cambria"/>
          <w:color w:val="231F20"/>
          <w:w w:val="120"/>
        </w:rPr>
        <w:t>−</w:t>
      </w:r>
      <w:r>
        <w:rPr>
          <w:rFonts w:ascii="Cambria" w:hAnsi="Cambria"/>
          <w:color w:val="231F20"/>
          <w:spacing w:val="-10"/>
          <w:w w:val="120"/>
        </w:rPr>
        <w:t xml:space="preserve"> </w:t>
      </w:r>
      <w:r>
        <w:rPr>
          <w:rFonts w:ascii="Times New Roman" w:hAnsi="Times New Roman"/>
          <w:color w:val="231F20"/>
          <w:spacing w:val="-44"/>
          <w:w w:val="105"/>
        </w:rPr>
        <w:t>z</w:t>
      </w:r>
      <w:r>
        <w:rPr>
          <w:rFonts w:ascii="Times New Roman" w:hAnsi="Times New Roman"/>
          <w:color w:val="231F20"/>
          <w:spacing w:val="-44"/>
          <w:w w:val="105"/>
          <w:position w:val="1"/>
        </w:rPr>
        <w:t>˙</w:t>
      </w:r>
    </w:p>
    <w:p w14:paraId="6F29F0AA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AB" w14:textId="77777777" w:rsidR="000C57FC" w:rsidRDefault="000C57FC">
      <w:pPr>
        <w:pStyle w:val="BodyText"/>
        <w:rPr>
          <w:rFonts w:ascii="Times New Roman"/>
        </w:rPr>
      </w:pPr>
    </w:p>
    <w:p w14:paraId="6F29F0AC" w14:textId="77777777" w:rsidR="000C57FC" w:rsidRDefault="000C57FC">
      <w:pPr>
        <w:pStyle w:val="BodyText"/>
        <w:spacing w:before="8"/>
        <w:rPr>
          <w:rFonts w:ascii="Times New Roman"/>
        </w:rPr>
      </w:pPr>
    </w:p>
    <w:p w14:paraId="6F29F0AD" w14:textId="77777777" w:rsidR="000C57FC" w:rsidRDefault="00DD6C4B">
      <w:pPr>
        <w:pStyle w:val="BodyText"/>
        <w:tabs>
          <w:tab w:val="left" w:pos="499"/>
          <w:tab w:val="left" w:pos="1422"/>
        </w:tabs>
        <w:spacing w:line="40" w:lineRule="exact"/>
        <w:ind w:left="220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41">
          <v:shape id="docshape169" o:spid="_x0000_s1141" alt="" style="position:absolute;left:0;text-align:left;margin-left:371.8pt;margin-top:1.45pt;width:2.35pt;height:10pt;z-index:15805952;mso-wrap-edited:f;mso-width-percent:0;mso-height-percent:0;mso-position-horizontal-relative:page;mso-width-percent:0;mso-height-percent:0" coordsize="47,200" path="m45,l3,65,,91r,17l3,135r10,25l27,183r16,17l45,200r1,-1l46,198r-1,-2l31,180,20,158,13,133,10,108r,-17l13,66,20,41,31,19,46,2r,-1l45,xe" fillcolor="#231f20" stroked="f">
            <v:path arrowok="t" o:connecttype="custom" o:connectlocs="28575,18415;1905,59690;0,76200;0,86995;1905,104140;8255,120015;17145,134620;27305,145415;28575,145415;29210,144780;29210,144145;28575,142875;19685,132715;12700,118745;8255,102870;6350,86995;6350,76200;8255,60325;12700,44450;19685,30480;29210,19685;29210,19050;28575,1841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2">
          <v:shape id="docshape170" o:spid="_x0000_s1140" alt="" style="position:absolute;left:0;text-align:left;margin-left:379.15pt;margin-top:.85pt;width:6.25pt;height:11.25pt;z-index:15806464;mso-wrap-edited:f;mso-width-percent:0;mso-height-percent:0;mso-position-horizontal-relative:page;mso-width-percent:0;mso-height-percent:0" coordsize="125,225" o:spt="100" adj="0,,0" path="m46,103l42,77,33,51,19,29,2,12r-1,l,13r,1l15,31,26,53r7,25l35,103r,17l33,145r-7,25l15,192,,209r,2l1,212r2,-1l19,195,33,172r9,-25l46,120r,-17xm124,102l120,73,111,44,97,19,80,,79,,78,1r,2l93,21r11,25l111,74r2,28l113,121r-2,28l104,178,93,202,78,221r,2l79,224r2,l97,205r14,-25l120,151r4,-30l124,102xe" fillcolor="#231f20" stroked="f">
            <v:stroke joinstyle="round"/>
            <v:formulas/>
            <v:path arrowok="t" o:connecttype="custom" o:connectlocs="29210,76200;26670,59690;20955,43180;12065,29210;1270,18415;635,18415;0,19050;0,19685;9525,30480;16510,44450;20955,60325;22225,76200;22225,86995;20955,102870;16510,118745;9525,132715;0,143510;0,144780;635,145415;1905,144780;12065,134620;20955,120015;26670,104140;29210,86995;29210,76200;78740,75565;76200,57150;70485,38735;61595,22860;50800,10795;50165,10795;49530,11430;49530,12700;59055,24130;66040,40005;70485,57785;71755,75565;71755,87630;70485,105410;66040,123825;59055,139065;49530,151130;49530,152400;50165,153035;51435,153035;61595,140970;70485,125095;76200,106680;78740,87630;78740,7556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3">
          <v:shape id="docshape171" o:spid="_x0000_s1139" alt="" style="position:absolute;left:0;text-align:left;margin-left:415.25pt;margin-top:-1.5pt;width:2.35pt;height:15.95pt;z-index:-17611776;mso-wrap-edited:f;mso-width-percent:0;mso-height-percent:0;mso-position-horizontal-relative:page;mso-width-percent:0;mso-height-percent:0" coordsize="47,319" path="m45,l44,,43,,27,27,13,62,4,103,,145r,27l4,214r9,41l27,291r17,27l45,318r1,-2l46,315r-1,-3l31,287,20,252,13,212,11,172r,-27l13,105,20,66,31,31,46,4r,-3l45,xe" fillcolor="#231f20" stroked="f">
            <v:path arrowok="t" o:connecttype="custom" o:connectlocs="28575,-19050;27940,-19050;27305,-19050;17145,-1905;8255,20320;2540,46355;0,73025;0,90170;2540,116840;8255,142875;17145,165735;27940,182880;28575,182880;29210,181610;29210,180975;28575,179070;19685,163195;12700,140970;8255,115570;6985,90170;6985,73025;8255,47625;12700,22860;19685,635;29210,-16510;29210,-18415;28575,-19050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4">
          <v:shape id="docshape172" o:spid="_x0000_s1138" alt="" style="position:absolute;left:0;text-align:left;margin-left:431.9pt;margin-top:1.45pt;width:2.35pt;height:10pt;z-index:-17611264;mso-wrap-edited:f;mso-width-percent:0;mso-height-percent:0;mso-position-horizontal-relative:page;mso-width-percent:0;mso-height-percent:0" coordsize="47,200" path="m45,l3,65,,91r,17l3,135r10,25l27,183r17,17l45,200r1,-1l46,198r-1,-2l31,180,20,158,13,133,11,108r,-17l13,66,20,41,31,19,46,2r,-1l45,xe" fillcolor="#231f20" stroked="f">
            <v:path arrowok="t" o:connecttype="custom" o:connectlocs="28575,18415;1905,59690;0,76200;0,86995;1905,104140;8255,120015;17145,134620;27940,145415;28575,145415;29210,144780;29210,144145;28575,142875;19685,132715;12700,118745;8255,102870;6985,86995;6985,76200;8255,60325;12700,44450;19685,30480;29210,19685;29210,19050;28575,1841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5">
          <v:shape id="docshape173" o:spid="_x0000_s1137" alt="" style="position:absolute;left:0;text-align:left;margin-left:439.25pt;margin-top:1.45pt;width:2.35pt;height:10pt;z-index:-17610752;mso-wrap-edited:f;mso-width-percent:0;mso-height-percent:0;mso-position-horizontal-relative:page;mso-width-percent:0;mso-height-percent:0" coordsize="47,200" path="m2,l1,,,1,,2,15,19,26,41r7,25l35,91r,17l33,133r-7,25l15,180,,197r,2l1,200r2,-1l19,183,33,160,43,135r3,-27l46,91,43,65,33,39,19,17,2,xe" fillcolor="#231f20" stroked="f">
            <v:path arrowok="t" o:connecttype="custom" o:connectlocs="1270,18415;635,18415;0,19050;0,19685;9525,30480;16510,44450;20955,60325;22225,76200;22225,86995;20955,102870;16510,118745;9525,132715;0,143510;0,144780;635,145415;1905,144780;12065,134620;20955,120015;27305,104140;29210,86995;29210,76200;27305,59690;20955,43180;12065,29210;1270,18415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130"/>
        </w:rPr>
        <w:t>t</w:t>
      </w:r>
      <w:r>
        <w:rPr>
          <w:rFonts w:ascii="Times New Roman" w:hAnsi="Times New Roman"/>
          <w:color w:val="231F20"/>
          <w:w w:val="130"/>
        </w:rPr>
        <w:tab/>
      </w:r>
      <w:r>
        <w:rPr>
          <w:rFonts w:ascii="Cambria" w:hAnsi="Cambria"/>
          <w:color w:val="231F20"/>
          <w:w w:val="130"/>
        </w:rPr>
        <w:t>−</w:t>
      </w:r>
      <w:r>
        <w:rPr>
          <w:rFonts w:ascii="Cambria" w:hAnsi="Cambria"/>
          <w:color w:val="231F20"/>
          <w:spacing w:val="-14"/>
          <w:w w:val="130"/>
        </w:rPr>
        <w:t xml:space="preserve"> </w:t>
      </w:r>
      <w:r>
        <w:rPr>
          <w:rFonts w:ascii="Times New Roman" w:hAnsi="Times New Roman"/>
          <w:color w:val="231F20"/>
          <w:w w:val="105"/>
        </w:rPr>
        <w:t xml:space="preserve">k  · </w:t>
      </w:r>
      <w:r>
        <w:rPr>
          <w:rFonts w:ascii="Times New Roman" w:hAnsi="Times New Roman"/>
          <w:color w:val="231F20"/>
          <w:spacing w:val="14"/>
          <w:w w:val="105"/>
        </w:rPr>
        <w:t xml:space="preserve"> </w:t>
      </w:r>
      <w:r>
        <w:rPr>
          <w:rFonts w:ascii="Times New Roman" w:hAnsi="Times New Roman"/>
          <w:color w:val="231F20"/>
          <w:w w:val="105"/>
        </w:rPr>
        <w:t>z</w:t>
      </w:r>
      <w:r>
        <w:rPr>
          <w:rFonts w:ascii="Times New Roman" w:hAnsi="Times New Roman"/>
          <w:color w:val="231F20"/>
          <w:w w:val="105"/>
        </w:rPr>
        <w:tab/>
      </w:r>
      <w:r>
        <w:rPr>
          <w:rFonts w:ascii="Times New Roman" w:hAnsi="Times New Roman"/>
          <w:color w:val="231F20"/>
          <w:spacing w:val="-1"/>
          <w:w w:val="130"/>
        </w:rPr>
        <w:t>t</w:t>
      </w:r>
      <w:r>
        <w:rPr>
          <w:rFonts w:ascii="Times New Roman" w:hAnsi="Times New Roman"/>
          <w:color w:val="231F20"/>
          <w:spacing w:val="55"/>
          <w:w w:val="130"/>
        </w:rPr>
        <w:t xml:space="preserve"> </w:t>
      </w:r>
      <w:r>
        <w:rPr>
          <w:rFonts w:ascii="Cambria" w:hAnsi="Cambria"/>
          <w:color w:val="231F20"/>
          <w:w w:val="130"/>
        </w:rPr>
        <w:t>−</w:t>
      </w:r>
      <w:r>
        <w:rPr>
          <w:rFonts w:ascii="Cambria" w:hAnsi="Cambria"/>
          <w:color w:val="231F20"/>
          <w:spacing w:val="-15"/>
          <w:w w:val="130"/>
        </w:rPr>
        <w:t xml:space="preserve"> </w:t>
      </w:r>
      <w:r>
        <w:rPr>
          <w:rFonts w:ascii="Times New Roman" w:hAnsi="Times New Roman"/>
          <w:color w:val="231F20"/>
          <w:w w:val="105"/>
        </w:rPr>
        <w:t>z</w:t>
      </w:r>
    </w:p>
    <w:p w14:paraId="6F29F0AE" w14:textId="77777777" w:rsidR="000C57FC" w:rsidRDefault="00DD6C4B">
      <w:pPr>
        <w:pStyle w:val="BodyText"/>
        <w:spacing w:before="100"/>
        <w:ind w:left="702"/>
      </w:pPr>
      <w:r>
        <w:br w:type="column"/>
      </w:r>
      <w:r>
        <w:rPr>
          <w:color w:val="231F20"/>
          <w:w w:val="85"/>
        </w:rPr>
        <w:t>(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3.27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0AF" w14:textId="77777777" w:rsidR="000C57FC" w:rsidRDefault="000C57FC">
      <w:pPr>
        <w:pStyle w:val="BodyText"/>
        <w:spacing w:before="9"/>
        <w:rPr>
          <w:sz w:val="31"/>
        </w:rPr>
      </w:pPr>
    </w:p>
    <w:p w14:paraId="6F29F0B0" w14:textId="77777777" w:rsidR="000C57FC" w:rsidRDefault="00DD6C4B">
      <w:pPr>
        <w:pStyle w:val="BodyText"/>
        <w:spacing w:line="37" w:lineRule="exact"/>
        <w:ind w:left="204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646">
          <v:shape id="docshape174" o:spid="_x0000_s1136" alt="" style="position:absolute;left:0;text-align:left;margin-left:468.6pt;margin-top:-1.7pt;width:2.35pt;height:15.95pt;z-index:15808512;mso-wrap-edited:f;mso-width-percent:0;mso-height-percent:0;mso-position-horizontal-relative:page;mso-width-percent:0;mso-height-percent:0" coordsize="47,319" path="m45,l43,r,1l27,27,13,63,3,104,,146r,27l3,215r10,41l27,292r16,27l45,319r1,-2l46,315r-1,-2l31,288,20,253,13,213,10,173r,-27l13,106,20,66,31,31,46,5r,-3l45,xe" fillcolor="#231f20" stroked="f">
            <v:path arrowok="t" o:connecttype="custom" o:connectlocs="28575,-21590;27305,-21590;27305,-20955;17145,-4445;8255,18415;1905,44450;0,71120;0,88265;1905,114935;8255,140970;17145,163830;27305,180975;28575,180975;29210,179705;29210,178435;28575,177165;19685,161290;12700,139065;8255,113665;6350,88265;6350,71120;8255,45720;12700,20320;19685,-1905;29210,-18415;29210,-20320;28575,-21590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7">
          <v:shape id="docshape175" o:spid="_x0000_s1135" alt="" style="position:absolute;left:0;text-align:left;margin-left:475.95pt;margin-top:-1.7pt;width:6.65pt;height:15.95pt;z-index:-17609728;mso-wrap-edited:f;mso-width-percent:0;mso-height-percent:0;mso-position-horizontal-relative:page;mso-width-percent:0;mso-height-percent:0" coordsize="133,319" o:spt="100" adj="0,,0" path="m46,146l42,104,33,63,19,27,2,,1,,,2,,5,15,31,26,66r7,40l35,146r,27l33,213r-7,40l15,288,,314r,3l1,319r1,l3,318,19,292,33,256r9,-41l46,173r,-27xm133,61r-1,-1l130,60,114,76,100,99,90,125r-3,26l87,168r3,26l100,220r14,23l130,260r2,l133,259r,-1l132,256,118,240,107,218r-7,-25l97,168r,-17l100,126r7,-25l118,79,133,62r,-1xe" fillcolor="#231f20" stroked="f">
            <v:stroke joinstyle="round"/>
            <v:formulas/>
            <v:path arrowok="t" o:connecttype="custom" o:connectlocs="29210,71120;26670,44450;20955,18415;12065,-4445;1270,-21590;635,-21590;0,-20320;0,-18415;9525,-1905;16510,20320;20955,45720;22225,71120;22225,88265;20955,113665;16510,139065;9525,161290;0,177800;0,179705;635,180975;1270,180975;1905,180340;12065,163830;20955,140970;26670,114935;29210,88265;29210,71120;84455,17145;83820,16510;82550,16510;72390,26670;63500,41275;57150,57785;55245,74295;55245,85090;57150,101600;63500,118110;72390,132715;82550,143510;83820,143510;84455,142875;84455,142240;83820,140970;74930,130810;67945,116840;63500,100965;61595,85090;61595,74295;63500,58420;67945,42545;74930,28575;84455,17780;84455,17145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8">
          <v:shape id="docshape176" o:spid="_x0000_s1134" alt="" style="position:absolute;left:0;text-align:left;margin-left:487.65pt;margin-top:-1.7pt;width:6.25pt;height:15.95pt;z-index:15809536;mso-wrap-edited:f;mso-width-percent:0;mso-height-percent:0;mso-position-horizontal-relative:page;mso-width-percent:0;mso-height-percent:0" coordsize="125,319" o:spt="100" adj="0,,0" path="m46,151l42,125,33,99,19,76,2,60r-1,l,61r,1l15,79r11,22l33,126r2,25l35,168r-2,25l26,218,15,240,,257r,2l1,260r2,-1l19,243,33,220r9,-26l46,168r,-17xm124,146r-4,-42l111,63,97,27,80,,79,,78,2r,3l93,31r11,35l111,106r2,40l113,173r-2,40l104,253,93,288,78,314r,3l79,319r1,l81,318,97,292r14,-36l120,215r4,-42l124,146xe" fillcolor="#231f20" stroked="f">
            <v:stroke joinstyle="round"/>
            <v:formulas/>
            <v:path arrowok="t" o:connecttype="custom" o:connectlocs="29210,74295;26670,57785;20955,41275;12065,26670;1270,16510;635,16510;0,17145;0,17780;9525,28575;16510,42545;20955,58420;22225,74295;22225,85090;20955,100965;16510,116840;9525,130810;0,141605;0,142875;635,143510;1905,142875;12065,132715;20955,118110;26670,101600;29210,85090;29210,74295;78740,71120;76200,44450;70485,18415;61595,-4445;50800,-21590;50165,-21590;49530,-20320;49530,-18415;59055,-1905;66040,20320;70485,45720;71755,71120;71755,88265;70485,113665;66040,139065;59055,161290;49530,177800;49530,179705;50165,180975;50800,180975;51435,180340;61595,163830;70485,140970;76200,114935;78740,88265;78740,71120" o:connectangles="0,0,0,0,0,0,0,0,0,0,0,0,0,0,0,0,0,0,0,0,0,0,0,0,0,0,0,0,0,0,0,0,0,0,0,0,0,0,0,0,0,0,0,0,0,0,0,0,0,0,0"/>
            <w10:wrap anchorx="page"/>
          </v:shape>
        </w:pict>
      </w:r>
      <w:r>
        <w:rPr>
          <w:rFonts w:ascii="Times New Roman"/>
          <w:color w:val="231F20"/>
          <w:w w:val="140"/>
        </w:rPr>
        <w:t xml:space="preserve">t </w:t>
      </w:r>
      <w:r>
        <w:rPr>
          <w:rFonts w:ascii="Times New Roman"/>
          <w:color w:val="231F20"/>
          <w:spacing w:val="16"/>
          <w:w w:val="140"/>
        </w:rPr>
        <w:t xml:space="preserve"> </w:t>
      </w:r>
      <w:r>
        <w:rPr>
          <w:rFonts w:ascii="Times New Roman"/>
          <w:color w:val="231F20"/>
          <w:w w:val="140"/>
        </w:rPr>
        <w:t>t</w:t>
      </w:r>
    </w:p>
    <w:p w14:paraId="6F29F0B1" w14:textId="77777777" w:rsidR="000C57FC" w:rsidRDefault="000C57FC">
      <w:pPr>
        <w:spacing w:line="37" w:lineRule="exact"/>
        <w:rPr>
          <w:rFonts w:asci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4" w:space="720" w:equalWidth="0">
            <w:col w:w="4892" w:space="40"/>
            <w:col w:w="1841" w:space="39"/>
            <w:col w:w="1913" w:space="40"/>
            <w:col w:w="2225"/>
          </w:cols>
        </w:sectPr>
      </w:pPr>
    </w:p>
    <w:p w14:paraId="6F29F0B2" w14:textId="77777777" w:rsidR="000C57FC" w:rsidRDefault="00DD6C4B">
      <w:pPr>
        <w:tabs>
          <w:tab w:val="left" w:pos="3805"/>
          <w:tab w:val="left" w:pos="4219"/>
          <w:tab w:val="left" w:pos="4890"/>
        </w:tabs>
        <w:spacing w:line="234" w:lineRule="exact"/>
        <w:ind w:left="2795"/>
        <w:rPr>
          <w:rFonts w:ascii="Times New Roman"/>
          <w:sz w:val="16"/>
        </w:rPr>
      </w:pPr>
      <w:r>
        <w:rPr>
          <w:rFonts w:ascii="Times New Roman"/>
          <w:color w:val="231F20"/>
          <w:w w:val="115"/>
          <w:position w:val="5"/>
          <w:sz w:val="20"/>
        </w:rPr>
        <w:t>m</w:t>
      </w:r>
      <w:r>
        <w:rPr>
          <w:rFonts w:ascii="Times New Roman"/>
          <w:color w:val="231F20"/>
          <w:w w:val="115"/>
          <w:sz w:val="16"/>
        </w:rPr>
        <w:t>tF</w:t>
      </w:r>
      <w:r>
        <w:rPr>
          <w:rFonts w:ascii="Times New Roman"/>
          <w:color w:val="231F20"/>
          <w:spacing w:val="-19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position w:val="5"/>
          <w:sz w:val="20"/>
        </w:rPr>
        <w:t>z</w:t>
      </w:r>
      <w:r>
        <w:rPr>
          <w:rFonts w:ascii="Times New Roman"/>
          <w:color w:val="231F20"/>
          <w:w w:val="115"/>
          <w:sz w:val="16"/>
        </w:rPr>
        <w:t>tF</w:t>
      </w:r>
      <w:r>
        <w:rPr>
          <w:rFonts w:ascii="Times New Roman"/>
          <w:color w:val="231F20"/>
          <w:w w:val="115"/>
          <w:sz w:val="16"/>
        </w:rPr>
        <w:tab/>
      </w:r>
      <w:r>
        <w:rPr>
          <w:rFonts w:ascii="Times New Roman"/>
          <w:color w:val="231F20"/>
          <w:w w:val="120"/>
          <w:sz w:val="16"/>
        </w:rPr>
        <w:t>F</w:t>
      </w:r>
      <w:r>
        <w:rPr>
          <w:rFonts w:ascii="Times New Roman"/>
          <w:color w:val="231F20"/>
          <w:w w:val="120"/>
          <w:sz w:val="16"/>
        </w:rPr>
        <w:tab/>
        <w:t>F</w:t>
      </w:r>
      <w:r>
        <w:rPr>
          <w:rFonts w:ascii="Times New Roman"/>
          <w:color w:val="231F20"/>
          <w:w w:val="120"/>
          <w:sz w:val="16"/>
        </w:rPr>
        <w:tab/>
        <w:t>tF</w:t>
      </w:r>
    </w:p>
    <w:p w14:paraId="6F29F0B3" w14:textId="77777777" w:rsidR="000C57FC" w:rsidRDefault="00DD6C4B">
      <w:pPr>
        <w:tabs>
          <w:tab w:val="left" w:pos="1019"/>
          <w:tab w:val="left" w:pos="1690"/>
        </w:tabs>
        <w:spacing w:before="49"/>
        <w:ind w:left="605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20"/>
          <w:sz w:val="16"/>
        </w:rPr>
        <w:t>F</w:t>
      </w:r>
      <w:r>
        <w:rPr>
          <w:rFonts w:ascii="Times New Roman"/>
          <w:color w:val="231F20"/>
          <w:w w:val="120"/>
          <w:sz w:val="16"/>
        </w:rPr>
        <w:tab/>
        <w:t>F</w:t>
      </w:r>
      <w:r>
        <w:rPr>
          <w:rFonts w:ascii="Times New Roman"/>
          <w:color w:val="231F20"/>
          <w:w w:val="120"/>
          <w:sz w:val="16"/>
        </w:rPr>
        <w:tab/>
        <w:t>tF</w:t>
      </w:r>
    </w:p>
    <w:p w14:paraId="6F29F0B4" w14:textId="77777777" w:rsidR="000C57FC" w:rsidRDefault="00DD6C4B">
      <w:pPr>
        <w:tabs>
          <w:tab w:val="left" w:pos="995"/>
          <w:tab w:val="left" w:pos="1729"/>
        </w:tabs>
        <w:spacing w:before="49"/>
        <w:ind w:left="623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25"/>
          <w:sz w:val="16"/>
        </w:rPr>
        <w:t>t</w:t>
      </w:r>
      <w:r>
        <w:rPr>
          <w:rFonts w:ascii="Times New Roman"/>
          <w:color w:val="231F20"/>
          <w:w w:val="125"/>
          <w:sz w:val="16"/>
        </w:rPr>
        <w:tab/>
        <w:t>tF</w:t>
      </w:r>
      <w:r>
        <w:rPr>
          <w:rFonts w:ascii="Times New Roman"/>
          <w:color w:val="231F20"/>
          <w:w w:val="125"/>
          <w:sz w:val="16"/>
        </w:rPr>
        <w:tab/>
        <w:t>r</w:t>
      </w:r>
      <w:r>
        <w:rPr>
          <w:rFonts w:ascii="Times New Roman"/>
          <w:color w:val="231F20"/>
          <w:w w:val="125"/>
          <w:position w:val="-4"/>
          <w:sz w:val="16"/>
        </w:rPr>
        <w:t>F</w:t>
      </w:r>
    </w:p>
    <w:p w14:paraId="6F29F0B5" w14:textId="77777777" w:rsidR="000C57FC" w:rsidRDefault="000C57FC">
      <w:pPr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5058" w:space="40"/>
            <w:col w:w="1858" w:space="39"/>
            <w:col w:w="3995"/>
          </w:cols>
        </w:sectPr>
      </w:pPr>
    </w:p>
    <w:p w14:paraId="6F29F0B6" w14:textId="77777777" w:rsidR="000C57FC" w:rsidRDefault="000C57FC">
      <w:pPr>
        <w:pStyle w:val="BodyText"/>
        <w:spacing w:before="3"/>
        <w:rPr>
          <w:rFonts w:ascii="Times New Roman"/>
          <w:sz w:val="24"/>
        </w:rPr>
      </w:pPr>
    </w:p>
    <w:p w14:paraId="6F29F0B7" w14:textId="77777777" w:rsidR="000C57FC" w:rsidRDefault="000C57FC">
      <w:pPr>
        <w:rPr>
          <w:rFonts w:ascii="Times New Roman"/>
          <w:sz w:val="24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B8" w14:textId="77777777" w:rsidR="000C57FC" w:rsidRDefault="000C57FC">
      <w:pPr>
        <w:pStyle w:val="BodyText"/>
        <w:rPr>
          <w:rFonts w:ascii="Times New Roman"/>
          <w:sz w:val="32"/>
        </w:rPr>
      </w:pPr>
    </w:p>
    <w:p w14:paraId="6F29F0B9" w14:textId="77777777" w:rsidR="000C57FC" w:rsidRDefault="00DD6C4B">
      <w:pPr>
        <w:pStyle w:val="BodyText"/>
        <w:spacing w:before="218" w:line="152" w:lineRule="exact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31F20"/>
          <w:position w:val="-11"/>
        </w:rPr>
        <w:t>m</w:t>
      </w:r>
      <w:r>
        <w:rPr>
          <w:rFonts w:ascii="Times New Roman" w:hAnsi="Times New Roman"/>
          <w:color w:val="231F20"/>
          <w:spacing w:val="85"/>
          <w:position w:val="-11"/>
        </w:rPr>
        <w:t xml:space="preserve"> 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-24"/>
        </w:rPr>
        <w:t xml:space="preserve"> </w:t>
      </w:r>
      <w:r>
        <w:rPr>
          <w:rFonts w:ascii="Times New Roman" w:hAnsi="Times New Roman"/>
          <w:color w:val="231F20"/>
        </w:rPr>
        <w:t>˙</w:t>
      </w:r>
    </w:p>
    <w:p w14:paraId="6F29F0BA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BB" w14:textId="77777777" w:rsidR="000C57FC" w:rsidRDefault="000C57FC">
      <w:pPr>
        <w:pStyle w:val="BodyText"/>
        <w:rPr>
          <w:rFonts w:ascii="Times New Roman"/>
        </w:rPr>
      </w:pPr>
    </w:p>
    <w:p w14:paraId="6F29F0BC" w14:textId="77777777" w:rsidR="000C57FC" w:rsidRDefault="000C57FC">
      <w:pPr>
        <w:pStyle w:val="BodyText"/>
        <w:spacing w:before="11"/>
        <w:rPr>
          <w:rFonts w:ascii="Times New Roman"/>
        </w:rPr>
      </w:pPr>
    </w:p>
    <w:p w14:paraId="6F29F0BD" w14:textId="77777777" w:rsidR="000C57FC" w:rsidRDefault="00DD6C4B">
      <w:pPr>
        <w:pStyle w:val="BodyText"/>
        <w:spacing w:line="37" w:lineRule="exact"/>
        <w:ind w:left="195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49">
          <v:shape id="docshape177" o:spid="_x0000_s1133" alt="" style="position:absolute;left:0;text-align:left;margin-left:225.35pt;margin-top:.6pt;width:2.35pt;height:11.35pt;z-index:-17608704;mso-wrap-edited:f;mso-width-percent:0;mso-height-percent:0;mso-position-horizontal-relative:page;mso-width-percent:0;mso-height-percent:0" coordsize="47,227" path="m45,l3,74,,104r,19l3,153r10,29l27,208r16,19l45,227r1,-1l46,225r-1,-2l31,205,20,180,13,152,10,123r,-19l13,76,20,47,31,22,46,3r,-2l45,xe" fillcolor="#231f20" stroked="f">
            <v:path arrowok="t" o:connecttype="custom" o:connectlocs="28575,7620;1905,54610;0,73660;0,85725;1905,104775;8255,123190;17145,139700;27305,151765;28575,151765;29210,151130;29210,150495;28575,149225;19685,137795;12700,121920;8255,104140;6350,85725;6350,73660;8255,55880;12700,37465;19685,21590;29210,9525;29210,8255;28575,7620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-7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 xml:space="preserve">k </w:t>
      </w:r>
      <w:r>
        <w:rPr>
          <w:rFonts w:ascii="Times New Roman" w:hAnsi="Times New Roman"/>
          <w:color w:val="231F20"/>
          <w:spacing w:val="49"/>
          <w:w w:val="110"/>
        </w:rPr>
        <w:t xml:space="preserve"> </w:t>
      </w:r>
      <w:r>
        <w:rPr>
          <w:rFonts w:ascii="Times New Roman" w:hAnsi="Times New Roman"/>
          <w:color w:val="231F20"/>
          <w:w w:val="105"/>
        </w:rPr>
        <w:t xml:space="preserve">· </w:t>
      </w:r>
      <w:r>
        <w:rPr>
          <w:rFonts w:ascii="Times New Roman" w:hAnsi="Times New Roman"/>
          <w:color w:val="231F20"/>
          <w:spacing w:val="13"/>
          <w:w w:val="105"/>
        </w:rPr>
        <w:t xml:space="preserve"> </w:t>
      </w:r>
      <w:r>
        <w:rPr>
          <w:rFonts w:ascii="Times New Roman" w:hAnsi="Times New Roman"/>
          <w:color w:val="231F20"/>
          <w:w w:val="110"/>
        </w:rPr>
        <w:t>z</w:t>
      </w:r>
    </w:p>
    <w:p w14:paraId="6F29F0BE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BF" w14:textId="77777777" w:rsidR="000C57FC" w:rsidRDefault="000C57FC">
      <w:pPr>
        <w:pStyle w:val="BodyText"/>
        <w:rPr>
          <w:rFonts w:ascii="Times New Roman"/>
        </w:rPr>
      </w:pPr>
    </w:p>
    <w:p w14:paraId="6F29F0C0" w14:textId="77777777" w:rsidR="000C57FC" w:rsidRDefault="000C57FC">
      <w:pPr>
        <w:pStyle w:val="BodyText"/>
        <w:spacing w:before="8"/>
        <w:rPr>
          <w:rFonts w:ascii="Times New Roman"/>
        </w:rPr>
      </w:pPr>
    </w:p>
    <w:p w14:paraId="6F29F0C1" w14:textId="77777777" w:rsidR="000C57FC" w:rsidRDefault="00DD6C4B">
      <w:pPr>
        <w:pStyle w:val="BodyText"/>
        <w:spacing w:line="40" w:lineRule="exact"/>
        <w:ind w:left="155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7"/>
          <w:w w:val="130"/>
        </w:rPr>
        <w:t>t</w:t>
      </w:r>
      <w:r>
        <w:rPr>
          <w:rFonts w:ascii="Times New Roman" w:hAnsi="Times New Roman"/>
          <w:color w:val="231F20"/>
          <w:spacing w:val="57"/>
          <w:w w:val="130"/>
        </w:rPr>
        <w:t xml:space="preserve"> </w:t>
      </w:r>
      <w:r>
        <w:rPr>
          <w:rFonts w:ascii="Cambria" w:hAnsi="Cambria"/>
          <w:color w:val="231F20"/>
          <w:spacing w:val="-6"/>
          <w:w w:val="130"/>
        </w:rPr>
        <w:t>−</w:t>
      </w:r>
      <w:r>
        <w:rPr>
          <w:rFonts w:ascii="Cambria" w:hAnsi="Cambria"/>
          <w:color w:val="231F20"/>
          <w:spacing w:val="-14"/>
          <w:w w:val="130"/>
        </w:rPr>
        <w:t xml:space="preserve"> </w:t>
      </w:r>
      <w:r>
        <w:rPr>
          <w:rFonts w:ascii="Times New Roman" w:hAnsi="Times New Roman"/>
          <w:color w:val="231F20"/>
          <w:spacing w:val="-6"/>
          <w:w w:val="120"/>
        </w:rPr>
        <w:t>z</w:t>
      </w:r>
    </w:p>
    <w:p w14:paraId="6F29F0C2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C3" w14:textId="77777777" w:rsidR="000C57FC" w:rsidRDefault="000C57FC">
      <w:pPr>
        <w:pStyle w:val="BodyText"/>
        <w:rPr>
          <w:rFonts w:ascii="Times New Roman"/>
        </w:rPr>
      </w:pPr>
    </w:p>
    <w:p w14:paraId="6F29F0C4" w14:textId="77777777" w:rsidR="000C57FC" w:rsidRDefault="000C57FC">
      <w:pPr>
        <w:pStyle w:val="BodyText"/>
        <w:spacing w:before="11"/>
        <w:rPr>
          <w:rFonts w:ascii="Times New Roman"/>
        </w:rPr>
      </w:pPr>
    </w:p>
    <w:p w14:paraId="6F29F0C5" w14:textId="77777777" w:rsidR="000C57FC" w:rsidRDefault="00DD6C4B">
      <w:pPr>
        <w:pStyle w:val="BodyText"/>
        <w:tabs>
          <w:tab w:val="left" w:pos="495"/>
        </w:tabs>
        <w:spacing w:line="37" w:lineRule="exact"/>
        <w:ind w:left="217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64A">
          <v:shape id="docshape178" o:spid="_x0000_s1132" alt="" style="position:absolute;left:0;text-align:left;margin-left:276.9pt;margin-top:1.3pt;width:2.35pt;height:10pt;z-index:15811584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16510;2540,57785;0,74295;0,85090;2540,101600;8255,118110;17145,132715;27940,143510;28575,143510;29210,142875;29210,142240;28575,140970;19685,130810;12700,116840;8255,100965;6985,85090;6985,74295;8255,58420;12700,42545;19685,28575;29210,17780;29210,17145;28575,165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B">
          <v:shape id="docshape179" o:spid="_x0000_s1131" alt="" style="position:absolute;left:0;text-align:left;margin-left:284.25pt;margin-top:.6pt;width:6.25pt;height:11.35pt;z-index:15812096;mso-wrap-edited:f;mso-width-percent:0;mso-height-percent:0;mso-position-horizontal-relative:page;mso-width-percent:0;mso-height-percent:0" coordsize="125,227" o:spt="100" adj="0,,0" path="m46,105l43,79,33,53,19,30,2,14r-1,l,15r,1l15,33,26,55r7,25l35,105r,17l33,147r-7,25l15,194,,211r,2l1,214r2,-1l19,197,33,174,43,148r3,-26l46,105xm124,104l121,74,111,45,97,19,80,,79,,78,1r,2l93,22r11,25l111,76r2,28l113,123r-2,29l104,180,93,205,78,224r,2l79,227r2,-1l97,208r14,-26l121,153r3,-30l124,104xe" fillcolor="#231f20" stroked="f">
            <v:stroke joinstyle="round"/>
            <v:formulas/>
            <v:path arrowok="t" o:connecttype="custom" o:connectlocs="29210,74295;27305,57785;20955,41275;12065,26670;1270,16510;635,16510;0,17145;0,17780;9525,28575;16510,42545;20955,58420;22225,74295;22225,85090;20955,100965;16510,116840;9525,130810;0,141605;0,142875;635,143510;1905,142875;12065,132715;20955,118110;27305,101600;29210,85090;29210,74295;78740,73660;76835,54610;70485,36195;61595,19685;50800,7620;50165,7620;49530,8255;49530,9525;59055,21590;66040,37465;70485,55880;71755,73660;71755,85725;70485,104140;66040,121920;59055,137795;49530,149860;49530,151130;50165,151765;51435,151130;61595,139700;70485,123190;76835,104775;78740,85725;78740,73660" o:connectangles="0,0,0,0,0,0,0,0,0,0,0,0,0,0,0,0,0,0,0,0,0,0,0,0,0,0,0,0,0,0,0,0,0,0,0,0,0,0,0,0,0,0,0,0,0,0,0,0,0,0"/>
            <w10:wrap anchorx="page"/>
          </v:shape>
        </w:pict>
      </w:r>
      <w:r>
        <w:rPr>
          <w:rFonts w:ascii="Times New Roman"/>
          <w:color w:val="231F20"/>
          <w:w w:val="130"/>
        </w:rPr>
        <w:t>t</w:t>
      </w:r>
      <w:r>
        <w:rPr>
          <w:rFonts w:ascii="Times New Roman"/>
          <w:color w:val="231F20"/>
          <w:w w:val="130"/>
        </w:rPr>
        <w:tab/>
      </w:r>
      <w:r>
        <w:rPr>
          <w:rFonts w:ascii="Times New Roman"/>
          <w:color w:val="231F20"/>
          <w:spacing w:val="22"/>
          <w:w w:val="130"/>
        </w:rPr>
        <w:t>+c</w:t>
      </w:r>
      <w:r>
        <w:rPr>
          <w:rFonts w:ascii="Times New Roman"/>
          <w:color w:val="231F20"/>
          <w:spacing w:val="-5"/>
        </w:rPr>
        <w:t xml:space="preserve"> </w:t>
      </w:r>
    </w:p>
    <w:p w14:paraId="6F29F0C6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C7" w14:textId="77777777" w:rsidR="000C57FC" w:rsidRDefault="000C57FC">
      <w:pPr>
        <w:pStyle w:val="BodyText"/>
        <w:rPr>
          <w:rFonts w:ascii="Times New Roman"/>
        </w:rPr>
      </w:pPr>
    </w:p>
    <w:p w14:paraId="6F29F0C8" w14:textId="77777777" w:rsidR="000C57FC" w:rsidRDefault="000C57FC">
      <w:pPr>
        <w:pStyle w:val="BodyText"/>
        <w:spacing w:before="1"/>
        <w:rPr>
          <w:rFonts w:ascii="Times New Roman"/>
        </w:rPr>
      </w:pPr>
    </w:p>
    <w:p w14:paraId="6F29F0C9" w14:textId="77777777" w:rsidR="000C57FC" w:rsidRDefault="00DD6C4B">
      <w:pPr>
        <w:pStyle w:val="BodyText"/>
        <w:spacing w:line="47" w:lineRule="exact"/>
        <w:ind w:left="76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22"/>
        </w:rPr>
        <w:t>·</w:t>
      </w:r>
      <w:r>
        <w:rPr>
          <w:rFonts w:ascii="Times New Roman" w:hAnsi="Times New Roman"/>
          <w:color w:val="231F20"/>
          <w:spacing w:val="29"/>
        </w:rPr>
        <w:t xml:space="preserve"> </w:t>
      </w:r>
      <w:r>
        <w:rPr>
          <w:rFonts w:ascii="Times New Roman" w:hAnsi="Times New Roman"/>
          <w:color w:val="231F20"/>
          <w:spacing w:val="-21"/>
        </w:rPr>
        <w:t>z</w:t>
      </w:r>
      <w:r>
        <w:rPr>
          <w:rFonts w:ascii="Times New Roman" w:hAnsi="Times New Roman"/>
          <w:color w:val="231F20"/>
          <w:spacing w:val="-21"/>
          <w:position w:val="1"/>
        </w:rPr>
        <w:t>˙</w:t>
      </w:r>
    </w:p>
    <w:p w14:paraId="6F29F0CA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CB" w14:textId="77777777" w:rsidR="000C57FC" w:rsidRDefault="000C57FC">
      <w:pPr>
        <w:pStyle w:val="BodyText"/>
        <w:rPr>
          <w:rFonts w:ascii="Times New Roman"/>
        </w:rPr>
      </w:pPr>
    </w:p>
    <w:p w14:paraId="6F29F0CC" w14:textId="77777777" w:rsidR="000C57FC" w:rsidRDefault="000C57FC">
      <w:pPr>
        <w:pStyle w:val="BodyText"/>
        <w:spacing w:before="1"/>
        <w:rPr>
          <w:rFonts w:ascii="Times New Roman"/>
        </w:rPr>
      </w:pPr>
    </w:p>
    <w:p w14:paraId="6F29F0CD" w14:textId="77777777" w:rsidR="000C57FC" w:rsidRDefault="00DD6C4B">
      <w:pPr>
        <w:pStyle w:val="BodyText"/>
        <w:spacing w:line="47" w:lineRule="exact"/>
        <w:ind w:left="171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4C">
          <v:shape id="docshape180" o:spid="_x0000_s1130" alt="" style="position:absolute;left:0;text-align:left;margin-left:336.45pt;margin-top:1.8pt;width:2.35pt;height:10pt;z-index:-17605632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22860;1905,64135;0,80645;0,91440;1905,107950;8255,124460;17145,139065;27305,149860;28575,149860;29210,149225;29210,148590;28575,147320;19685,137160;12700,123190;8255,107315;6350,91440;6350,80645;8255,64770;12700,48895;19685,34925;29210,24130;29210,23495;28575,228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D">
          <v:shape id="docshape181" o:spid="_x0000_s1129" alt="" style="position:absolute;left:0;text-align:left;margin-left:343.8pt;margin-top:1.8pt;width:2.35pt;height:10pt;z-index:-17605120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22860;635,22860;0,23495;0,24130;9525,34925;16510,48895;20955,64770;22225,80645;22225,91440;20955,107315;16510,123190;9525,137160;0,147955;0,149225;635,149860;1905,149225;12065,139065;20955,124460;26670,107950;29210,91440;29210,80645;26670,64135;20955,47625;12065,33020;1270,22860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21"/>
          <w:w w:val="120"/>
        </w:rPr>
        <w:t>t</w:t>
      </w:r>
      <w:r>
        <w:rPr>
          <w:rFonts w:ascii="Times New Roman" w:hAnsi="Times New Roman"/>
          <w:color w:val="231F20"/>
          <w:spacing w:val="62"/>
          <w:w w:val="120"/>
        </w:rPr>
        <w:t xml:space="preserve"> </w:t>
      </w:r>
      <w:r>
        <w:rPr>
          <w:rFonts w:ascii="Cambria" w:hAnsi="Cambria"/>
          <w:color w:val="231F20"/>
          <w:spacing w:val="-21"/>
          <w:w w:val="120"/>
        </w:rPr>
        <w:t>−</w:t>
      </w:r>
      <w:r>
        <w:rPr>
          <w:rFonts w:ascii="Cambria" w:hAnsi="Cambria"/>
          <w:color w:val="231F20"/>
          <w:spacing w:val="-8"/>
          <w:w w:val="120"/>
        </w:rPr>
        <w:t xml:space="preserve"> </w:t>
      </w:r>
      <w:r>
        <w:rPr>
          <w:rFonts w:ascii="Times New Roman" w:hAnsi="Times New Roman"/>
          <w:color w:val="231F20"/>
          <w:spacing w:val="-21"/>
          <w:w w:val="110"/>
        </w:rPr>
        <w:t>z</w:t>
      </w:r>
      <w:r>
        <w:rPr>
          <w:rFonts w:ascii="Times New Roman" w:hAnsi="Times New Roman"/>
          <w:color w:val="231F20"/>
          <w:spacing w:val="-21"/>
          <w:w w:val="110"/>
          <w:position w:val="1"/>
        </w:rPr>
        <w:t>˙</w:t>
      </w:r>
    </w:p>
    <w:p w14:paraId="6F29F0CE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CF" w14:textId="77777777" w:rsidR="000C57FC" w:rsidRDefault="000C57FC">
      <w:pPr>
        <w:pStyle w:val="BodyText"/>
        <w:rPr>
          <w:rFonts w:ascii="Times New Roman"/>
        </w:rPr>
      </w:pPr>
    </w:p>
    <w:p w14:paraId="6F29F0D0" w14:textId="77777777" w:rsidR="000C57FC" w:rsidRDefault="000C57FC">
      <w:pPr>
        <w:pStyle w:val="BodyText"/>
        <w:spacing w:before="8"/>
        <w:rPr>
          <w:rFonts w:ascii="Times New Roman"/>
        </w:rPr>
      </w:pPr>
    </w:p>
    <w:p w14:paraId="6F29F0D1" w14:textId="77777777" w:rsidR="000C57FC" w:rsidRDefault="00DD6C4B">
      <w:pPr>
        <w:pStyle w:val="BodyText"/>
        <w:tabs>
          <w:tab w:val="left" w:pos="512"/>
        </w:tabs>
        <w:spacing w:line="40" w:lineRule="exact"/>
        <w:ind w:left="234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4E">
          <v:shape id="docshape182" o:spid="_x0000_s1128" alt="" style="position:absolute;left:0;text-align:left;margin-left:373.8pt;margin-top:1.45pt;width:2.35pt;height:10pt;z-index:15814144;mso-wrap-edited:f;mso-width-percent:0;mso-height-percent:0;mso-position-horizontal-relative:page;mso-width-percent:0;mso-height-percent:0" coordsize="47,200" path="m45,l3,65,,91r,17l3,135r10,25l27,183r17,17l45,200r1,-1l46,198r-1,-2l31,180,20,158,13,133,11,108r,-17l13,66,20,41,31,19,46,2r,-1l45,xe" fillcolor="#231f20" stroked="f">
            <v:path arrowok="t" o:connecttype="custom" o:connectlocs="28575,18415;1905,59690;0,76200;0,86995;1905,104140;8255,120015;17145,134620;27940,145415;28575,145415;29210,144780;29210,144145;28575,142875;19685,132715;12700,118745;8255,102870;6985,86995;6985,76200;8255,60325;12700,44450;19685,30480;29210,19685;29210,19050;28575,1841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4F">
          <v:shape id="docshape183" o:spid="_x0000_s1127" alt="" style="position:absolute;left:0;text-align:left;margin-left:381.15pt;margin-top:.75pt;width:6.25pt;height:11.35pt;z-index:15814656;mso-wrap-edited:f;mso-width-percent:0;mso-height-percent:0;mso-position-horizontal-relative:page;mso-width-percent:0;mso-height-percent:0" coordsize="125,227" o:spt="100" adj="0,,0" path="m46,105l43,79,33,53,19,31,2,14r-1,l,15r,1l15,33,26,55r7,25l35,105r,17l33,147r-7,25l15,194,,211r,2l1,214r2,-1l19,197,33,174,43,149r3,-27l46,105xm124,104l121,74,111,45,97,20,80,,79,,78,2r,1l93,23r11,24l111,76r2,28l113,123r-2,29l104,180,93,205,78,224r,2l79,227r2,l97,208r14,-25l121,153r3,-30l124,104xe" fillcolor="#231f20" stroked="f">
            <v:stroke joinstyle="round"/>
            <v:formulas/>
            <v:path arrowok="t" o:connecttype="custom" o:connectlocs="29210,76200;27305,59690;20955,43180;12065,29210;1270,18415;635,18415;0,19050;0,19685;9525,30480;16510,44450;20955,60325;22225,76200;22225,86995;20955,102870;16510,118745;9525,132715;0,143510;0,144780;635,145415;1905,144780;12065,134620;20955,120015;27305,104140;29210,86995;29210,76200;78740,75565;76835,56515;70485,38100;61595,22225;50800,9525;50165,9525;49530,10795;49530,11430;59055,24130;66040,39370;70485,57785;71755,75565;71755,87630;70485,106045;66040,123825;59055,139700;49530,151765;49530,153035;50165,153670;51435,153670;61595,141605;70485,125730;76835,106680;78740,87630;78740,75565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0">
          <v:shape id="docshape184" o:spid="_x0000_s1126" alt="" style="position:absolute;left:0;text-align:left;margin-left:417.25pt;margin-top:-1.65pt;width:2.35pt;height:16.25pt;z-index:-17603584;mso-wrap-edited:f;mso-width-percent:0;mso-height-percent:0;mso-position-horizontal-relative:page;mso-width-percent:0;mso-height-percent:0" coordsize="47,325" path="m45,l44,,43,,27,27,13,63,4,105,,148r,28l4,218r9,42l27,297r17,27l45,324r1,-1l46,321r,-3l31,293,21,257,13,216,11,176r,-28l13,107,21,67,31,31,46,4r,-3l45,xe" fillcolor="#231f20" stroked="f">
            <v:path arrowok="t" o:connecttype="custom" o:connectlocs="28575,-20955;27940,-20955;27305,-20955;17145,-3810;8255,19050;2540,45720;0,73025;0,90805;2540,117475;8255,144145;17145,167640;27940,184785;28575,184785;29210,184150;29210,182880;29210,180975;19685,165100;13335,142240;8255,116205;6985,90805;6985,73025;8255,46990;13335,21590;19685,-1270;29210,-18415;29210,-20320;28575,-20955" o:connectangles="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125"/>
        </w:rPr>
        <w:t>t</w:t>
      </w:r>
      <w:r>
        <w:rPr>
          <w:rFonts w:ascii="Times New Roman" w:hAnsi="Times New Roman"/>
          <w:color w:val="231F20"/>
          <w:w w:val="125"/>
        </w:rPr>
        <w:tab/>
      </w:r>
      <w:r>
        <w:rPr>
          <w:rFonts w:ascii="Cambria" w:hAnsi="Cambria"/>
          <w:color w:val="231F20"/>
          <w:spacing w:val="-5"/>
          <w:w w:val="125"/>
        </w:rPr>
        <w:t>−</w:t>
      </w:r>
      <w:r>
        <w:rPr>
          <w:rFonts w:ascii="Cambria" w:hAnsi="Cambria"/>
          <w:color w:val="231F20"/>
          <w:spacing w:val="-11"/>
          <w:w w:val="125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</w:rPr>
        <w:t>k</w:t>
      </w:r>
      <w:r>
        <w:rPr>
          <w:rFonts w:ascii="Times New Roman" w:hAnsi="Times New Roman"/>
          <w:color w:val="231F20"/>
          <w:spacing w:val="54"/>
          <w:w w:val="105"/>
        </w:rPr>
        <w:t xml:space="preserve"> </w:t>
      </w:r>
      <w:r>
        <w:rPr>
          <w:rFonts w:ascii="Times New Roman" w:hAnsi="Times New Roman"/>
          <w:color w:val="231F20"/>
          <w:spacing w:val="-5"/>
          <w:w w:val="105"/>
        </w:rPr>
        <w:t>·</w:t>
      </w:r>
      <w:r>
        <w:rPr>
          <w:rFonts w:ascii="Times New Roman" w:hAnsi="Times New Roman"/>
          <w:color w:val="231F20"/>
          <w:spacing w:val="69"/>
          <w:w w:val="105"/>
        </w:rPr>
        <w:t xml:space="preserve"> </w:t>
      </w:r>
      <w:r>
        <w:rPr>
          <w:rFonts w:ascii="Times New Roman" w:hAnsi="Times New Roman"/>
          <w:color w:val="231F20"/>
          <w:spacing w:val="-4"/>
          <w:w w:val="105"/>
        </w:rPr>
        <w:t>z</w:t>
      </w:r>
    </w:p>
    <w:p w14:paraId="6F29F0D2" w14:textId="77777777" w:rsidR="000C57FC" w:rsidRDefault="00DD6C4B">
      <w:pPr>
        <w:rPr>
          <w:rFonts w:ascii="Times New Roman"/>
          <w:sz w:val="20"/>
        </w:rPr>
      </w:pPr>
      <w:r>
        <w:br w:type="column"/>
      </w:r>
    </w:p>
    <w:p w14:paraId="6F29F0D3" w14:textId="77777777" w:rsidR="000C57FC" w:rsidRDefault="000C57FC">
      <w:pPr>
        <w:pStyle w:val="BodyText"/>
        <w:rPr>
          <w:rFonts w:ascii="Times New Roman"/>
        </w:rPr>
      </w:pPr>
    </w:p>
    <w:p w14:paraId="6F29F0D4" w14:textId="77777777" w:rsidR="000C57FC" w:rsidRDefault="000C57FC">
      <w:pPr>
        <w:pStyle w:val="BodyText"/>
        <w:spacing w:before="8"/>
        <w:rPr>
          <w:rFonts w:ascii="Times New Roman"/>
        </w:rPr>
      </w:pPr>
    </w:p>
    <w:p w14:paraId="6F29F0D5" w14:textId="77777777" w:rsidR="000C57FC" w:rsidRDefault="00DD6C4B">
      <w:pPr>
        <w:pStyle w:val="BodyText"/>
        <w:spacing w:line="40" w:lineRule="exact"/>
        <w:ind w:left="217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51">
          <v:shape id="docshape185" o:spid="_x0000_s1125" alt="" style="position:absolute;left:0;text-align:left;margin-left:434.6pt;margin-top:1.45pt;width:2.35pt;height:10pt;z-index:-17603072;mso-wrap-edited:f;mso-width-percent:0;mso-height-percent:0;mso-position-horizontal-relative:page;mso-width-percent:0;mso-height-percent:0" coordsize="47,200" path="m45,l3,65,,91r,17l3,135r10,25l27,183r16,17l45,200r1,-1l46,198r-1,-2l31,180,20,158,13,133,10,108r,-17l13,66,20,41,31,19,46,2r,-1l45,xe" fillcolor="#231f20" stroked="f">
            <v:path arrowok="t" o:connecttype="custom" o:connectlocs="28575,18415;1905,59690;0,76200;0,86995;1905,104140;8255,120015;17145,134620;27305,145415;28575,145415;29210,144780;29210,144145;28575,142875;19685,132715;12700,118745;8255,102870;6350,86995;6350,76200;8255,60325;12700,44450;19685,30480;29210,19685;29210,19050;28575,1841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2">
          <v:shape id="docshape186" o:spid="_x0000_s1124" alt="" style="position:absolute;left:0;text-align:left;margin-left:441.95pt;margin-top:1.45pt;width:2.35pt;height:10pt;z-index:-17602560;mso-wrap-edited:f;mso-width-percent:0;mso-height-percent:0;mso-position-horizontal-relative:page;mso-width-percent:0;mso-height-percent:0" coordsize="47,200" path="m2,l1,,,1,,2,15,19,26,41r7,25l35,91r,17l33,133r-7,25l15,180,,197r,2l1,200r2,-1l19,183,33,160r9,-25l46,108r,-17l42,65,33,39,19,17,2,xe" fillcolor="#231f20" stroked="f">
            <v:path arrowok="t" o:connecttype="custom" o:connectlocs="1270,18415;635,18415;0,19050;0,19685;9525,30480;16510,44450;20955,60325;22225,76200;22225,86995;20955,102870;16510,118745;9525,132715;0,143510;0,144780;635,145415;1905,144780;12065,134620;20955,120015;26670,104140;29210,86995;29210,76200;26670,59690;20955,43180;12065,29210;1270,18415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7"/>
          <w:w w:val="130"/>
        </w:rPr>
        <w:t>t</w:t>
      </w:r>
      <w:r>
        <w:rPr>
          <w:rFonts w:ascii="Times New Roman" w:hAnsi="Times New Roman"/>
          <w:color w:val="231F20"/>
          <w:spacing w:val="57"/>
          <w:w w:val="130"/>
        </w:rPr>
        <w:t xml:space="preserve"> </w:t>
      </w:r>
      <w:r>
        <w:rPr>
          <w:rFonts w:ascii="Cambria" w:hAnsi="Cambria"/>
          <w:color w:val="231F20"/>
          <w:spacing w:val="-6"/>
          <w:w w:val="130"/>
        </w:rPr>
        <w:t>−</w:t>
      </w:r>
      <w:r>
        <w:rPr>
          <w:rFonts w:ascii="Cambria" w:hAnsi="Cambria"/>
          <w:color w:val="231F20"/>
          <w:spacing w:val="-13"/>
          <w:w w:val="130"/>
        </w:rPr>
        <w:t xml:space="preserve"> </w:t>
      </w:r>
      <w:r>
        <w:rPr>
          <w:rFonts w:ascii="Times New Roman" w:hAnsi="Times New Roman"/>
          <w:color w:val="231F20"/>
          <w:spacing w:val="-6"/>
          <w:w w:val="120"/>
        </w:rPr>
        <w:t>z</w:t>
      </w:r>
    </w:p>
    <w:p w14:paraId="6F29F0D6" w14:textId="77777777" w:rsidR="000C57FC" w:rsidRDefault="00DD6C4B">
      <w:pPr>
        <w:pStyle w:val="BodyText"/>
        <w:spacing w:before="100"/>
        <w:ind w:left="626"/>
      </w:pPr>
      <w:r>
        <w:br w:type="column"/>
      </w: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3.28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D7" w14:textId="77777777" w:rsidR="000C57FC" w:rsidRDefault="000C57FC">
      <w:pPr>
        <w:pStyle w:val="BodyText"/>
        <w:spacing w:before="9"/>
        <w:rPr>
          <w:sz w:val="31"/>
        </w:rPr>
      </w:pPr>
    </w:p>
    <w:p w14:paraId="6F29F0D8" w14:textId="77777777" w:rsidR="000C57FC" w:rsidRDefault="00DD6C4B">
      <w:pPr>
        <w:pStyle w:val="BodyText"/>
        <w:spacing w:line="37" w:lineRule="exact"/>
        <w:ind w:left="217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653">
          <v:shape id="docshape187" o:spid="_x0000_s1123" alt="" style="position:absolute;left:0;text-align:left;margin-left:471.95pt;margin-top:-1.85pt;width:2.35pt;height:16.25pt;z-index:15816704;mso-wrap-edited:f;mso-width-percent:0;mso-height-percent:0;mso-position-horizontal-relative:page;mso-width-percent:0;mso-height-percent:0" coordsize="47,325" path="m45,l44,,43,1,27,28,13,64,3,106,,149r,27l3,219r10,42l27,297r17,28l45,325r1,-2l46,322r-1,-3l31,293,20,258,13,217,11,176r,-27l13,108,20,67,31,32,46,4r,-2l45,xe" fillcolor="#231f20" stroked="f">
            <v:path arrowok="t" o:connecttype="custom" o:connectlocs="28575,-23495;27940,-23495;27305,-22860;17145,-5715;8255,17145;1905,43815;0,71120;0,88265;1905,115570;8255,142240;17145,165100;27940,182880;28575,182880;29210,181610;29210,180975;28575,179070;19685,162560;12700,140335;8255,114300;6985,88265;6985,71120;8255,45085;12700,19050;19685,-3175;29210,-20955;29210,-22225;28575,-23495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4">
          <v:shape id="docshape188" o:spid="_x0000_s1122" alt="" style="position:absolute;left:0;text-align:left;margin-left:479.3pt;margin-top:-1.85pt;width:6.65pt;height:16.25pt;z-index:-17601536;mso-wrap-edited:f;mso-width-percent:0;mso-height-percent:0;mso-position-horizontal-relative:page;mso-width-percent:0;mso-height-percent:0" coordsize="133,325" o:spt="100" adj="0,,0" path="m46,149l43,106,33,64,19,28,2,,1,,,2,,4,15,32,26,67r7,41l35,149r,27l33,217r-7,41l15,293,,321r,2l1,325r1,l3,324,19,297,33,261,43,219r3,-43l46,149xm133,64r-1,-1l130,63,114,79r-14,23l90,128r-3,26l87,171r3,26l100,223r14,23l131,263r1,l133,262r,-1l132,259,118,243,107,221r-7,-25l98,171r,-17l100,129r7,-25l118,82,133,65r,-1xe" fillcolor="#231f20" stroked="f">
            <v:stroke joinstyle="round"/>
            <v:formulas/>
            <v:path arrowok="t" o:connecttype="custom" o:connectlocs="29210,71120;27305,43815;20955,17145;12065,-5715;1270,-23495;635,-23495;0,-22225;0,-20955;9525,-3175;16510,19050;20955,45085;22225,71120;22225,88265;20955,114300;16510,140335;9525,162560;0,180340;0,181610;635,182880;1270,182880;1905,182245;12065,165100;20955,142240;27305,115570;29210,88265;29210,71120;84455,17145;83820,16510;82550,16510;72390,26670;63500,41275;57150,57785;55245,74295;55245,85090;57150,101600;63500,118110;72390,132715;83185,143510;83820,143510;84455,142875;84455,142240;83820,140970;74930,130810;67945,116840;63500,100965;62230,85090;62230,74295;63500,58420;67945,42545;74930,28575;84455,17780;84455,17145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5">
          <v:shape id="docshape189" o:spid="_x0000_s1121" alt="" style="position:absolute;left:0;text-align:left;margin-left:491pt;margin-top:-1.85pt;width:6.25pt;height:16.25pt;z-index:15817728;mso-wrap-edited:f;mso-width-percent:0;mso-height-percent:0;mso-position-horizontal-relative:page;mso-width-percent:0;mso-height-percent:0" coordsize="125,325" o:spt="100" adj="0,,0" path="m46,154l43,128,33,102,19,79,2,63r-1,l,64r,1l15,82r11,22l33,129r2,25l35,171r-2,25l26,221,15,243,,260r,2l1,263r2,-1l19,246,33,223,43,197r3,-26l46,154xm124,149r-3,-43l111,64,97,28,80,,79,,78,2r,2l93,32r11,35l111,108r2,41l113,176r-2,41l104,258,93,293,78,321r,2l79,325r1,l81,324,97,297r14,-36l121,219r3,-43l124,149xe" fillcolor="#231f20" stroked="f">
            <v:stroke joinstyle="round"/>
            <v:formulas/>
            <v:path arrowok="t" o:connecttype="custom" o:connectlocs="29210,74295;27305,57785;20955,41275;12065,26670;1270,16510;635,16510;0,17145;0,17780;9525,28575;16510,42545;20955,58420;22225,74295;22225,85090;20955,100965;16510,116840;9525,130810;0,141605;0,142875;635,143510;1905,142875;12065,132715;20955,118110;27305,101600;29210,85090;29210,74295;78740,71120;76835,43815;70485,17145;61595,-5715;50800,-23495;50165,-23495;49530,-22225;49530,-20955;59055,-3175;66040,19050;70485,45085;71755,71120;71755,88265;70485,114300;66040,140335;59055,162560;49530,180340;49530,181610;50165,182880;50800,182880;51435,182245;61595,165100;70485,142240;76835,115570;78740,88265;78740,71120" o:connectangles="0,0,0,0,0,0,0,0,0,0,0,0,0,0,0,0,0,0,0,0,0,0,0,0,0,0,0,0,0,0,0,0,0,0,0,0,0,0,0,0,0,0,0,0,0,0,0,0,0,0,0"/>
            <w10:wrap anchorx="page"/>
          </v:shape>
        </w:pict>
      </w:r>
      <w:r>
        <w:rPr>
          <w:rFonts w:ascii="Times New Roman"/>
          <w:color w:val="231F20"/>
          <w:w w:val="140"/>
        </w:rPr>
        <w:t xml:space="preserve">t </w:t>
      </w:r>
      <w:r>
        <w:rPr>
          <w:rFonts w:ascii="Times New Roman"/>
          <w:color w:val="231F20"/>
          <w:spacing w:val="16"/>
          <w:w w:val="140"/>
        </w:rPr>
        <w:t xml:space="preserve"> </w:t>
      </w:r>
      <w:r>
        <w:rPr>
          <w:rFonts w:ascii="Times New Roman"/>
          <w:color w:val="231F20"/>
          <w:w w:val="140"/>
        </w:rPr>
        <w:t>t</w:t>
      </w:r>
    </w:p>
    <w:p w14:paraId="6F29F0D9" w14:textId="77777777" w:rsidR="000C57FC" w:rsidRDefault="000C57FC">
      <w:pPr>
        <w:spacing w:line="37" w:lineRule="exact"/>
        <w:rPr>
          <w:rFonts w:asci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9" w:space="720" w:equalWidth="0">
            <w:col w:w="3212" w:space="40"/>
            <w:col w:w="942" w:space="39"/>
            <w:col w:w="645" w:space="40"/>
            <w:col w:w="831" w:space="40"/>
            <w:col w:w="327" w:space="39"/>
            <w:col w:w="645" w:space="39"/>
            <w:col w:w="1193" w:space="40"/>
            <w:col w:w="708" w:space="39"/>
            <w:col w:w="2171"/>
          </w:cols>
        </w:sectPr>
      </w:pPr>
    </w:p>
    <w:p w14:paraId="6F29F0DA" w14:textId="77777777" w:rsidR="000C57FC" w:rsidRDefault="00DD6C4B">
      <w:pPr>
        <w:tabs>
          <w:tab w:val="left" w:pos="3764"/>
          <w:tab w:val="left" w:pos="4192"/>
          <w:tab w:val="left" w:pos="4877"/>
        </w:tabs>
        <w:spacing w:line="233" w:lineRule="exact"/>
        <w:ind w:left="2894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56">
          <v:shape id="docshape190" o:spid="_x0000_s1120" alt="" style="position:absolute;left:0;text-align:left;margin-left:239.55pt;margin-top:-.55pt;width:2.35pt;height:10pt;z-index:-17608192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-6985;1905,34290;0,50800;0,61595;1905,78105;8255,94615;17145,109220;27305,120015;28575,120015;29210,119380;29210,118745;28575,117475;19685,107315;12700,93345;8255,77470;6350,61595;6350,50800;8255,34925;12700,19050;19685,5080;29210,-5715;29210,-6350;28575,-698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7">
          <v:shape id="docshape191" o:spid="_x0000_s1119" alt="" style="position:absolute;left:0;text-align:left;margin-left:246.9pt;margin-top:-.55pt;width:2.35pt;height:10pt;z-index:-17607680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-6985;635,-6985;0,-6350;0,-5715;9525,5080;16510,19050;20955,34925;22225,50800;22225,61595;20955,77470;16510,93345;9525,107315;0,118110;0,119380;635,120015;1905,119380;12065,109220;20955,94615;26670,78105;29210,61595;29210,50800;26670,34290;20955,17780;12065,3175;1270,-6985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w w:val="115"/>
          <w:sz w:val="16"/>
        </w:rPr>
        <w:t>tR</w:t>
      </w:r>
      <w:r>
        <w:rPr>
          <w:rFonts w:ascii="Times New Roman"/>
          <w:color w:val="231F20"/>
          <w:spacing w:val="-19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position w:val="5"/>
          <w:sz w:val="20"/>
        </w:rPr>
        <w:t>z</w:t>
      </w:r>
      <w:r>
        <w:rPr>
          <w:rFonts w:ascii="Times New Roman"/>
          <w:color w:val="231F20"/>
          <w:w w:val="115"/>
          <w:sz w:val="16"/>
        </w:rPr>
        <w:t>tR</w:t>
      </w:r>
      <w:r>
        <w:rPr>
          <w:rFonts w:ascii="Times New Roman"/>
          <w:color w:val="231F20"/>
          <w:w w:val="115"/>
          <w:sz w:val="16"/>
        </w:rPr>
        <w:tab/>
        <w:t>R</w:t>
      </w:r>
      <w:r>
        <w:rPr>
          <w:rFonts w:ascii="Times New Roman"/>
          <w:color w:val="231F20"/>
          <w:w w:val="115"/>
          <w:sz w:val="16"/>
        </w:rPr>
        <w:tab/>
        <w:t>R</w:t>
      </w:r>
      <w:r>
        <w:rPr>
          <w:rFonts w:ascii="Times New Roman"/>
          <w:color w:val="231F20"/>
          <w:w w:val="115"/>
          <w:sz w:val="16"/>
        </w:rPr>
        <w:tab/>
        <w:t>tR</w:t>
      </w:r>
    </w:p>
    <w:p w14:paraId="6F29F0DB" w14:textId="77777777" w:rsidR="000C57FC" w:rsidRDefault="00DD6C4B">
      <w:pPr>
        <w:tabs>
          <w:tab w:val="left" w:pos="1033"/>
          <w:tab w:val="left" w:pos="1717"/>
        </w:tabs>
        <w:spacing w:before="49"/>
        <w:ind w:left="605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15"/>
          <w:sz w:val="16"/>
        </w:rPr>
        <w:t>R</w:t>
      </w:r>
      <w:r>
        <w:rPr>
          <w:rFonts w:ascii="Times New Roman"/>
          <w:color w:val="231F20"/>
          <w:w w:val="115"/>
          <w:sz w:val="16"/>
        </w:rPr>
        <w:tab/>
        <w:t>R</w:t>
      </w:r>
      <w:r>
        <w:rPr>
          <w:rFonts w:ascii="Times New Roman"/>
          <w:color w:val="231F20"/>
          <w:w w:val="115"/>
          <w:sz w:val="16"/>
        </w:rPr>
        <w:tab/>
        <w:t>tR</w:t>
      </w:r>
    </w:p>
    <w:p w14:paraId="6F29F0DC" w14:textId="77777777" w:rsidR="000C57FC" w:rsidRDefault="00DD6C4B">
      <w:pPr>
        <w:tabs>
          <w:tab w:val="left" w:pos="995"/>
          <w:tab w:val="left" w:pos="1742"/>
        </w:tabs>
        <w:spacing w:before="49"/>
        <w:ind w:left="623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25"/>
          <w:sz w:val="16"/>
        </w:rPr>
        <w:t>t</w:t>
      </w:r>
      <w:r>
        <w:rPr>
          <w:rFonts w:ascii="Times New Roman"/>
          <w:color w:val="231F20"/>
          <w:w w:val="125"/>
          <w:sz w:val="16"/>
        </w:rPr>
        <w:tab/>
        <w:t>tR</w:t>
      </w:r>
      <w:r>
        <w:rPr>
          <w:rFonts w:ascii="Times New Roman"/>
          <w:color w:val="231F20"/>
          <w:w w:val="125"/>
          <w:sz w:val="16"/>
        </w:rPr>
        <w:tab/>
        <w:t>r</w:t>
      </w:r>
      <w:r>
        <w:rPr>
          <w:rFonts w:ascii="Times New Roman"/>
          <w:color w:val="231F20"/>
          <w:w w:val="125"/>
          <w:position w:val="-4"/>
          <w:sz w:val="16"/>
        </w:rPr>
        <w:t>R</w:t>
      </w:r>
    </w:p>
    <w:p w14:paraId="6F29F0DD" w14:textId="77777777" w:rsidR="000C57FC" w:rsidRDefault="000C57FC">
      <w:pPr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5058" w:space="40"/>
            <w:col w:w="1899" w:space="39"/>
            <w:col w:w="3954"/>
          </w:cols>
        </w:sectPr>
      </w:pPr>
    </w:p>
    <w:p w14:paraId="6F29F0DE" w14:textId="77777777" w:rsidR="000C57FC" w:rsidRDefault="000C57FC">
      <w:pPr>
        <w:pStyle w:val="BodyText"/>
        <w:spacing w:before="3"/>
        <w:rPr>
          <w:rFonts w:ascii="Times New Roman"/>
          <w:sz w:val="24"/>
        </w:rPr>
      </w:pPr>
    </w:p>
    <w:p w14:paraId="6F29F0DF" w14:textId="77777777" w:rsidR="000C57FC" w:rsidRDefault="00DD6C4B">
      <w:pPr>
        <w:pStyle w:val="BodyText"/>
        <w:spacing w:before="99"/>
        <w:ind w:right="955"/>
        <w:jc w:val="right"/>
      </w:pPr>
      <w:r>
        <w:rPr>
          <w:noProof/>
        </w:rPr>
      </w:r>
      <w:r w:rsidR="00DD6C4B">
        <w:rPr>
          <w:noProof/>
        </w:rPr>
        <w:pict w14:anchorId="6F29F658">
          <v:shape id="docshape192" o:spid="_x0000_s1118" alt="" style="position:absolute;left:0;text-align:left;margin-left:322.25pt;margin-top:-29.35pt;width:2.35pt;height:11.35pt;z-index:-17606144;mso-wrap-edited:f;mso-width-percent:0;mso-height-percent:0;mso-position-horizontal-relative:page;mso-width-percent:0;mso-height-percent:0" coordsize="47,227" path="m45,l3,74,,103r,20l3,152r10,30l27,207r16,19l45,226r1,-1l46,224r-1,-2l31,204,20,179,13,151,10,123r,-20l13,75,20,47,31,22,46,3r,-2l45,xe" fillcolor="#231f20" stroked="f">
            <v:path arrowok="t" o:connecttype="custom" o:connectlocs="28575,-372745;1905,-325755;0,-307340;0,-294640;1905,-276225;8255,-257175;17145,-241300;27305,-229235;28575,-229235;29210,-229870;29210,-230505;28575,-231775;19685,-243205;12700,-259080;8255,-276860;6350,-294640;6350,-307340;8255,-325120;12700,-342900;19685,-358775;29210,-370840;29210,-372110;28575,-372745" o:connectangles="0,0,0,0,0,0,0,0,0,0,0,0,0,0,0,0,0,0,0,0,0,0,0"/>
            <w10:wrap anchorx="page"/>
          </v:shape>
        </w:pict>
      </w: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3.29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E0" w14:textId="77777777" w:rsidR="000C57FC" w:rsidRDefault="000C57FC">
      <w:pPr>
        <w:jc w:val="right"/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0E1" w14:textId="77777777" w:rsidR="000C57FC" w:rsidRDefault="000C57FC">
      <w:pPr>
        <w:pStyle w:val="BodyText"/>
      </w:pPr>
    </w:p>
    <w:p w14:paraId="6F29F0E2" w14:textId="77777777" w:rsidR="000C57FC" w:rsidRDefault="000C57FC">
      <w:pPr>
        <w:pStyle w:val="BodyText"/>
      </w:pPr>
    </w:p>
    <w:p w14:paraId="6F29F0E3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0E4" w14:textId="77777777" w:rsidR="000C57FC" w:rsidRDefault="000C57FC">
      <w:pPr>
        <w:pStyle w:val="BodyText"/>
      </w:pPr>
    </w:p>
    <w:p w14:paraId="6F29F0E5" w14:textId="77777777" w:rsidR="000C57FC" w:rsidRDefault="000C57FC">
      <w:pPr>
        <w:pStyle w:val="BodyText"/>
      </w:pPr>
    </w:p>
    <w:p w14:paraId="6F29F0E6" w14:textId="77777777" w:rsidR="000C57FC" w:rsidRDefault="000C57FC">
      <w:pPr>
        <w:pStyle w:val="BodyText"/>
      </w:pPr>
    </w:p>
    <w:p w14:paraId="6F29F0E7" w14:textId="77777777" w:rsidR="000C57FC" w:rsidRDefault="000C57FC">
      <w:pPr>
        <w:pStyle w:val="BodyText"/>
      </w:pPr>
    </w:p>
    <w:p w14:paraId="6F29F0E8" w14:textId="77777777" w:rsidR="000C57FC" w:rsidRDefault="000C57FC">
      <w:pPr>
        <w:pStyle w:val="BodyText"/>
        <w:spacing w:before="9"/>
        <w:rPr>
          <w:sz w:val="25"/>
        </w:rPr>
      </w:pPr>
    </w:p>
    <w:p w14:paraId="6F29F0E9" w14:textId="77777777" w:rsidR="000C57FC" w:rsidRDefault="00DD6C4B">
      <w:pPr>
        <w:tabs>
          <w:tab w:val="left" w:pos="4960"/>
        </w:tabs>
        <w:spacing w:before="60" w:line="269" w:lineRule="exact"/>
        <w:ind w:left="2456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59">
          <v:shape id="docshape193" o:spid="_x0000_s1117" alt="" style="position:absolute;left:0;text-align:left;margin-left:182.4pt;margin-top:4.15pt;width:7.75pt;height:24.1pt;z-index:-17600512;mso-wrap-edited:f;mso-width-percent:0;mso-height-percent:0;mso-position-horizontal-relative:page;mso-width-percent:0;mso-height-percent:0" coordsize="155,482" o:spt="100" adj="0,,0" path="m46,1l45,,43,1,27,19,13,44,4,73,,103r,19l4,152r9,29l27,206r17,19l45,225r1,-1l46,222r-1,-1l31,203,20,178,13,150,11,122r,-19l13,75,20,47,31,22,46,3r,-2xm154,257r-1,-2l151,256r-16,19l121,300r-9,29l108,359r,19l112,408r9,30l135,463r17,19l153,482r1,-1l154,480r,-2l139,460,128,435r-7,-28l119,378r,-19l121,331r7,-29l139,278r15,-20l154,257xe" fillcolor="#231f20" stroked="f">
            <v:stroke joinstyle="round"/>
            <v:formulas/>
            <v:path arrowok="t" o:connecttype="custom" o:connectlocs="29210,53340;28575,52705;27305,53340;17145,64770;8255,80645;2540,99060;0,118110;0,130175;2540,149225;8255,167640;17145,183515;27940,195580;28575,195580;29210,194945;29210,193675;28575,193040;19685,181610;12700,165735;8255,147955;6985,130175;6985,118110;8255,100330;12700,82550;19685,66675;29210,54610;29210,53340;97790,215900;97155,214630;95885,215265;85725,227330;76835,243205;71120,261620;68580,280670;68580,292735;71120,311785;76835,330835;85725,346710;96520,358775;97155,358775;97790,358140;97790,357505;97790,356235;88265,344805;81280,328930;76835,311150;75565,292735;75565,280670;76835,262890;81280,244475;88265,229235;97790,216535;97790,215900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A">
          <v:shape id="docshape194" o:spid="_x0000_s1116" alt="" style="position:absolute;left:0;text-align:left;margin-left:202pt;margin-top:4.15pt;width:9.7pt;height:23.45pt;z-index:-17600000;mso-wrap-edited:f;mso-width-percent:0;mso-height-percent:0;mso-position-horizontal-relative:page;mso-width-percent:0;mso-height-percent:0" coordsize="194,469" o:spt="100" adj="0,,0" path="m46,270r-1,-1l43,269,27,286,13,308,4,334,,360r,17l4,404r9,25l27,452r17,17l45,469r1,-1l46,467r-1,-2l31,449,20,427,13,402,11,377r,-17l13,335r7,-25l31,288,46,271r,-1xm87,1l86,,83,1,67,19,54,44,44,73r-4,30l40,122r4,30l54,181r13,25l84,225r2,l87,224r,-2l86,221,72,203,61,178,54,150,51,122r,-19l54,75,61,47,72,22,87,3r,-2xm193,360r-3,-26l180,308,166,286,150,269r-2,l147,270r,1l162,288r11,22l180,335r3,25l183,377r-3,25l173,427r-11,22l147,466r,2l148,469r2,-1l166,452r14,-23l190,404r3,-27l193,360xe" fillcolor="#231f20" stroked="f">
            <v:stroke joinstyle="round"/>
            <v:formulas/>
            <v:path arrowok="t" o:connecttype="custom" o:connectlocs="28575,223520;17145,234315;2540,264795;0,292100;8255,325120;27940,350520;29210,349885;28575,347980;12700,323850;6985,292100;8255,265430;19685,235585;29210,224155;54610,52705;42545,64770;27940,99060;25400,130175;34290,167640;53340,195580;55245,194945;54610,193040;38735,165735;32385,130175;34290,100330;45720,66675;55245,53340;120650,264795;105410,234315;93980,223520;93345,224790;109855,249555;116205,281305;114300,307975;102870,337820;93345,349885;95250,349885;114300,325120;122555,292100" o:connectangles="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B">
          <v:shape id="docshape195" o:spid="_x0000_s1115" alt="" style="position:absolute;left:0;text-align:left;margin-left:217.55pt;margin-top:4.8pt;width:2.35pt;height:10pt;z-index:-17599488;mso-wrap-edited:f;mso-width-percent:0;mso-height-percent:0;mso-position-horizontal-relative:page;mso-width-percent:0;mso-height-percent:0" coordsize="47,200" path="m45,l4,65,,91r,17l4,134r9,26l27,183r17,17l45,200r1,-1l46,198r-1,-2l31,180,20,158,13,133,11,108r,-17l13,66,20,41,31,19,46,2r,-1l45,xe" fillcolor="#231f20" stroked="f">
            <v:path arrowok="t" o:connecttype="custom" o:connectlocs="28575,60960;2540,102235;0,118745;0,129540;2540,146050;8255,162560;17145,177165;27940,187960;28575,187960;29210,187325;29210,186690;28575,185420;19685,175260;12700,161290;8255,145415;6985,129540;6985,118745;8255,102870;12700,86995;19685,73025;29210,62230;29210,61595;28575,609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C">
          <v:shape id="docshape196" o:spid="_x0000_s1114" alt="" style="position:absolute;left:0;text-align:left;margin-left:224.9pt;margin-top:4.8pt;width:2.35pt;height:10pt;z-index:-17598976;mso-wrap-edited:f;mso-width-percent:0;mso-height-percent:0;mso-position-horizontal-relative:page;mso-width-percent:0;mso-height-percent:0" coordsize="47,200" path="m3,l1,,,1,,2,15,19,26,41r7,25l36,91r,17l33,133r-7,25l15,180,,197r,2l1,200r2,-1l19,183,33,160,43,134r3,-26l46,91,43,65,33,39,19,16,3,xe" fillcolor="#231f20" stroked="f">
            <v:path arrowok="t" o:connecttype="custom" o:connectlocs="1905,60960;635,60960;0,61595;0,62230;9525,73025;16510,86995;20955,102870;22860,118745;22860,129540;20955,145415;16510,161290;9525,175260;0,186055;0,187325;635,187960;1905,187325;12065,177165;20955,162560;27305,146050;29210,129540;29210,118745;27305,102235;20955,85725;12065,71120;1905,6096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D">
          <v:shape id="docshape197" o:spid="_x0000_s1113" alt="" style="position:absolute;left:0;text-align:left;margin-left:246.75pt;margin-top:4.8pt;width:9.85pt;height:23.5pt;z-index:-17598464;mso-wrap-edited:f;mso-width-percent:0;mso-height-percent:0;mso-position-horizontal-relative:page;mso-width-percent:0;mso-height-percent:0" coordsize="197,470" o:spt="100" adj="0,,0" path="m46,347l42,321,32,295,19,273,2,256r-1,l,257r,1l15,275r10,22l32,322r3,25l35,364r-3,25l25,414,15,436,,453r,2l1,456r2,-1l19,439,32,416,42,391r4,-27l46,347xm124,346r-4,-30l110,287,97,262,80,242r-1,l78,244r,1l93,265r10,24l110,318r3,28l113,365r-3,29l103,422,93,447,78,466r,2l79,469r2,l97,450r13,-25l120,395r4,-30l124,346xm196,1l195,r-2,l177,16,163,39,153,65r-3,26l150,108r3,26l163,160r14,23l194,200r1,l196,199r,-1l195,196,181,180,170,158r-7,-25l161,108r,-17l163,66r7,-25l181,19,196,2r,-1xe" fillcolor="#231f20" stroked="f">
            <v:stroke joinstyle="round"/>
            <v:formulas/>
            <v:path arrowok="t" o:connecttype="custom" o:connectlocs="26670,264795;12065,234315;635,223520;0,224790;15875,249555;22225,281305;20320,307975;9525,337820;0,349885;1905,349885;20320,325120;29210,292100;78740,280670;69850,243205;50800,214630;49530,215900;59055,229235;69850,262890;71755,292735;65405,328930;49530,356870;50165,358775;61595,346710;76200,311785;78740,280670;123825,60960;112395,71120;97155,102235;95250,129540;103505,162560;123190,187960;124460,187325;123825,185420;107950,161290;102235,129540;103505,102870;114935,73025;124460,61595" o:connectangles="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E">
          <v:shape id="docshape198" o:spid="_x0000_s1112" alt="" style="position:absolute;left:0;text-align:left;margin-left:261.6pt;margin-top:4.15pt;width:6.25pt;height:11.25pt;z-index:-17597952;mso-wrap-edited:f;mso-width-percent:0;mso-height-percent:0;mso-position-horizontal-relative:page;mso-width-percent:0;mso-height-percent:0" coordsize="125,225" o:spt="100" adj="0,,0" path="m46,104l43,78,33,52,19,29,2,13r-1,l,14r,1l15,32,26,54r7,25l35,104r,17l33,146r-7,25l15,193,,210r,2l1,213r2,-1l19,196,33,173,43,147r3,-26l46,104xm124,103l121,73,111,44,97,19,80,,79,,78,1r,2l93,22r11,25l111,75r2,28l113,122r-2,28l104,178,93,203,78,222r,2l79,225r2,-1l97,206r14,-25l121,152r3,-30l124,103xe" fillcolor="#231f20" stroked="f">
            <v:stroke joinstyle="round"/>
            <v:formulas/>
            <v:path arrowok="t" o:connecttype="custom" o:connectlocs="29210,118745;27305,102235;20955,85725;12065,71120;1270,60960;635,60960;0,61595;0,62230;9525,73025;16510,86995;20955,102870;22225,118745;22225,129540;20955,145415;16510,161290;9525,175260;0,186055;0,187325;635,187960;1905,187325;12065,177165;20955,162560;27305,146050;29210,129540;29210,118745;78740,118110;76835,99060;70485,80645;61595,64770;50800,52705;50165,52705;49530,53340;49530,54610;59055,66675;66040,82550;70485,100330;71755,118110;71755,130175;70485,147955;66040,165735;59055,181610;49530,193675;49530,194945;50165,195580;51435,194945;61595,183515;70485,167640;76835,149225;78740,130175;78740,11811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5F">
          <v:shape id="docshape199" o:spid="_x0000_s1111" alt="" style="position:absolute;left:0;text-align:left;margin-left:298.9pt;margin-top:4.15pt;width:2.35pt;height:23.45pt;z-index:-17597440;mso-wrap-edited:f;mso-width-percent:0;mso-height-percent:0;mso-position-horizontal-relative:page;mso-width-percent:0;mso-height-percent:0" coordsize="47,469" o:spt="100" adj="0,,0" path="m46,270r-1,-1l43,269,27,286,13,308,4,334,,360r,17l4,404r9,25l27,452r17,17l45,469r1,-1l46,467r-1,-2l31,449,20,427,13,402,11,377r,-17l13,335r7,-25l31,288,46,271r,-1xm46,1l45,,43,1,27,19,13,44,4,73,,103r,19l4,152r9,29l27,206r17,19l45,225r1,-1l46,222r,-1l31,203,20,178,13,150,11,122r,-19l13,75,20,47,31,22,46,3r,-2xe" fillcolor="#231f20" stroked="f">
            <v:stroke joinstyle="round"/>
            <v:formulas/>
            <v:path arrowok="t" o:connecttype="custom" o:connectlocs="29210,224155;28575,223520;27305,223520;17145,234315;8255,248285;2540,264795;0,281305;0,292100;2540,309245;8255,325120;17145,339725;27940,350520;28575,350520;29210,349885;29210,349250;28575,347980;19685,337820;12700,323850;8255,307975;6985,292100;6985,281305;8255,265430;12700,249555;19685,235585;29210,224790;29210,224155;29210,53340;28575,52705;27305,53340;17145,64770;8255,80645;2540,99060;0,118110;0,130175;2540,149225;8255,167640;17145,183515;27940,195580;28575,195580;29210,194945;29210,193675;29210,193040;19685,181610;12700,165735;8255,147955;6985,130175;6985,118110;8255,100330;12700,82550;19685,66675;29210,54610;29210,53340" o:connectangles="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0">
          <v:shape id="docshape200" o:spid="_x0000_s1110" alt="" style="position:absolute;left:0;text-align:left;margin-left:312.45pt;margin-top:4.8pt;width:2.35pt;height:10pt;z-index:-17596928;mso-wrap-edited:f;mso-width-percent:0;mso-height-percent:0;mso-position-horizontal-relative:page;mso-width-percent:0;mso-height-percent:0" coordsize="47,200" path="m45,l3,65,,91r,17l3,134r10,26l27,183r16,17l45,200r1,-1l46,198r-1,-2l31,180,20,158,13,133,10,108r,-17l13,66,20,41,31,19,46,2r,-1l45,xe" fillcolor="#231f20" stroked="f">
            <v:path arrowok="t" o:connecttype="custom" o:connectlocs="28575,60960;1905,102235;0,118745;0,129540;1905,146050;8255,162560;17145,177165;27305,187960;28575,187960;29210,187325;29210,186690;28575,185420;19685,175260;12700,161290;8255,145415;6350,129540;6350,118745;8255,102870;12700,86995;19685,73025;29210,62230;29210,61595;28575,6096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1">
          <v:shape id="docshape201" o:spid="_x0000_s1109" alt="" style="position:absolute;left:0;text-align:left;margin-left:319.8pt;margin-top:4.8pt;width:2.35pt;height:10pt;z-index:-17596416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60960;635,60960;0,61595;0,62230;9525,73025;16510,86995;20955,102870;22225,118745;22225,129540;20955,145415;16510,161290;9525,175260;0,186055;0,187325;635,187960;1905,187325;12065,177165;20955,162560;26670,146050;29210,129540;29210,118745;26670,102235;20955,85725;12065,71120;1270,6096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2">
          <v:shape id="docshape202" o:spid="_x0000_s1108" alt="" style="position:absolute;left:0;text-align:left;margin-left:343.6pt;margin-top:4.15pt;width:23pt;height:24.1pt;z-index:-17595904;mso-wrap-edited:f;mso-width-percent:0;mso-height-percent:0;mso-position-horizontal-relative:page;mso-width-percent:0;mso-height-percent:0" coordsize="460,482" o:spt="100" adj="0,,0" path="m47,360l43,334,33,308,20,286,3,269r-2,l,270r,1l15,288r11,22l33,335r3,25l36,377r-3,25l26,427,15,449,,466r,2l1,469r3,-1l20,452,33,429,43,404r4,-27l47,360xm125,359r-4,-30l111,300,98,275,81,255r-2,l78,257r,1l93,278r11,24l111,331r3,28l114,378r-3,29l104,435,93,460,78,479r,2l79,482r3,l98,463r13,-25l121,408r4,-30l125,359xm157,14r-1,-1l153,13,137,29,124,52,114,78r-4,26l110,121r4,26l124,173r13,23l154,213r2,l157,212r,-1l156,209,142,193,131,171r-7,-25l121,121r,-17l124,79r7,-25l142,32,157,15r,-1xm203,359r-4,-30l189,300,176,275,159,255r-2,l156,257r,1l171,278r11,24l189,331r3,28l192,378r-3,29l182,435r-11,25l156,479r,2l157,482r3,l176,463r13,-25l199,408r4,-30l203,359xm304,104l300,78,291,52,277,29,260,13r-1,l258,14r,1l273,32r11,22l291,79r2,25l293,121r-2,25l284,171r-11,22l258,210r,2l259,213r2,-1l277,196r14,-23l300,147r4,-26l304,104xm382,103l378,73,369,44,355,19,338,r-1,l336,1r,2l351,22r11,25l369,75r2,28l371,122r-2,28l362,178r-11,25l336,222r,2l337,225r2,-1l355,206r14,-25l378,152r4,-30l382,103xm460,103l456,73,447,44,433,19,416,r-1,l414,1r,2l429,22r11,25l447,75r2,28l449,122r-2,28l440,178r-11,25l414,222r,2l415,225r2,-1l433,206r14,-25l456,152r4,-30l460,103xe" fillcolor="#231f20" stroked="f">
            <v:stroke joinstyle="round"/>
            <v:formulas/>
            <v:path arrowok="t" o:connecttype="custom" o:connectlocs="20955,248285;635,223520;9525,235585;22860,281305;16510,323850;0,349885;12700,339725;29845,292100;76835,261620;51435,214630;49530,216535;70485,262890;70485,311150;49530,356870;52070,358775;76835,311785;99695,61595;86995,71120;69850,118745;78740,162560;99060,187960;99060,185420;78740,145415;78740,102870;99695,62230;126365,261620;100965,214630;99060,216535;120015,262890;120015,311150;99060,356870;101600,358775;126365,311785;193040,118745;175895,71120;163830,61595;180340,86995;186055,129540;173355,175260;164465,187960;184785,162560;193040,118745;234315,80645;213995,52705;222885,66675;235585,118110;229870,165735;213360,194945;225425,183515;242570,130175;289560,99060;264160,52705;262890,54610;283845,100330;283845,147955;262890,193675;264795,194945;289560,149225" o:connectangles="0,0,0,0,0,0,0,0,0,0,0,0,0,0,0,0,0,0,0,0,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08"/>
          <w:sz w:val="20"/>
        </w:rPr>
        <w:t>I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y</w:t>
      </w:r>
      <w:r>
        <w:rPr>
          <w:color w:val="231F20"/>
          <w:spacing w:val="-115"/>
          <w:w w:val="90"/>
          <w:sz w:val="20"/>
        </w:rPr>
        <w:t>φ</w:t>
      </w:r>
      <w:r>
        <w:rPr>
          <w:rFonts w:ascii="Times New Roman" w:hAnsi="Times New Roman"/>
          <w:color w:val="231F20"/>
          <w:w w:val="150"/>
          <w:position w:val="1"/>
          <w:sz w:val="20"/>
        </w:rPr>
        <w:t>¨</w:t>
      </w:r>
      <w:r>
        <w:rPr>
          <w:rFonts w:ascii="Times New Roman" w:hAnsi="Times New Roman"/>
          <w:color w:val="231F20"/>
          <w:spacing w:val="19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k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24"/>
          <w:position w:val="-4"/>
          <w:sz w:val="16"/>
        </w:rPr>
        <w:t>tF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c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7"/>
          <w:position w:val="-4"/>
          <w:sz w:val="16"/>
        </w:rPr>
        <w:t>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24"/>
          <w:position w:val="-4"/>
          <w:sz w:val="16"/>
        </w:rPr>
        <w:t>tF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</w:p>
    <w:p w14:paraId="6F29F0EA" w14:textId="77777777" w:rsidR="000C57FC" w:rsidRDefault="00DD6C4B">
      <w:pPr>
        <w:tabs>
          <w:tab w:val="left" w:pos="4663"/>
          <w:tab w:val="left" w:pos="6679"/>
        </w:tabs>
        <w:spacing w:line="269" w:lineRule="exact"/>
        <w:ind w:left="2456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63">
          <v:shape id="docshape203" o:spid="_x0000_s1107" alt="" style="position:absolute;left:0;text-align:left;margin-left:165.5pt;margin-top:.5pt;width:2.35pt;height:11.35pt;z-index:-17595392;mso-wrap-edited:f;mso-width-percent:0;mso-height-percent:0;mso-position-horizontal-relative:page;mso-width-percent:0;mso-height-percent:0" coordsize="47,227" path="m46,l4,74,,103r,20l4,152r10,30l27,207r17,19l46,226r1,-1l47,224r-1,-2l32,204,21,179,14,151,11,123r,-20l14,75,21,47,32,22,47,3r,-2l46,xe" fillcolor="#231f20" stroked="f">
            <v:path arrowok="t" o:connecttype="custom" o:connectlocs="29210,6350;2540,53340;0,71755;0,84455;2540,102870;8890,121920;17145,137795;27940,149860;29210,149860;29845,149225;29845,148590;29210,147320;20320,135890;13335,120015;8890,102235;6985,84455;6985,71755;8890,53975;13335,36195;20320,20320;29845,8255;29845,6985;29210,635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4">
          <v:shape id="docshape204" o:spid="_x0000_s1106" alt="" style="position:absolute;left:0;text-align:left;margin-left:239.35pt;margin-top:1.15pt;width:2.35pt;height:10pt;z-index:-17594880;mso-wrap-edited:f;mso-width-percent:0;mso-height-percent:0;mso-position-horizontal-relative:page;mso-width-percent:0;mso-height-percent:0" coordsize="47,200" path="m46,l4,65,,92r,16l4,135r10,26l27,183r17,17l46,200r1,-1l47,198r-1,-2l32,181,21,159,14,134,11,108r,-16l14,66,21,41,32,19,47,3r,-2l46,xe" fillcolor="#231f20" stroked="f">
            <v:path arrowok="t" o:connecttype="custom" o:connectlocs="29210,14605;2540,55880;0,73025;0,83185;2540,100330;8890,116840;17145,130810;27940,141605;29210,141605;29845,140970;29845,140335;29210,139065;20320,129540;13335,115570;8890,99695;6985,83185;6985,73025;8890,56515;13335,40640;20320,26670;29845,16510;29845,15240;29210,1460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5">
          <v:shape id="docshape205" o:spid="_x0000_s1105" alt="" style="position:absolute;left:0;text-align:left;margin-left:284.7pt;margin-top:.5pt;width:2.35pt;height:11.35pt;z-index:-17594368;mso-wrap-edited:f;mso-width-percent:0;mso-height-percent:0;mso-position-horizontal-relative:page;mso-width-percent:0;mso-height-percent:0" coordsize="47,227" path="m45,l4,74,,103r,20l4,152r9,30l27,207r17,19l45,226r1,-1l46,224r,-2l31,204,20,179,13,151,11,123r,-20l13,75,20,47,31,22,46,3r,-2l45,xe" fillcolor="#231f20" stroked="f">
            <v:path arrowok="t" o:connecttype="custom" o:connectlocs="28575,6350;2540,53340;0,71755;0,84455;2540,102870;8255,121920;17145,137795;27940,149860;28575,149860;29210,149225;29210,148590;29210,147320;19685,135890;12700,120015;8255,102235;6985,84455;6985,71755;8255,53975;12700,36195;19685,20320;29210,8255;29210,6985;28575,635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6">
          <v:shape id="docshape206" o:spid="_x0000_s1104" alt="" style="position:absolute;left:0;text-align:left;margin-left:306.25pt;margin-top:1.15pt;width:2.35pt;height:10pt;z-index:-17593856;mso-wrap-edited:f;mso-width-percent:0;mso-height-percent:0;mso-position-horizontal-relative:page;mso-width-percent:0;mso-height-percent:0" coordsize="47,200" path="m3,l1,,,1,,3,15,19,26,41r7,25l36,92r,16l33,134r-7,25l15,181,,197r,2l1,200r2,l19,183,33,161,43,135r3,-27l46,92,43,65,33,39,19,17,3,xe" fillcolor="#231f20" stroked="f">
            <v:path arrowok="t" o:connecttype="custom" o:connectlocs="1905,14605;635,14605;0,15240;0,16510;9525,26670;16510,40640;20955,56515;22860,73025;22860,83185;20955,99695;16510,115570;9525,129540;0,139700;0,140970;635,141605;1905,141605;12065,130810;20955,116840;27305,100330;29210,83185;29210,73025;27305,55880;20955,39370;12065,25400;1905,1460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7">
          <v:shape id="docshape207" o:spid="_x0000_s1103" alt="" style="position:absolute;left:0;text-align:left;margin-left:336.25pt;margin-top:1.15pt;width:2.35pt;height:10pt;z-index:-17593344;mso-wrap-edited:f;mso-width-percent:0;mso-height-percent:0;mso-position-horizontal-relative:page;mso-width-percent:0;mso-height-percent:0" coordsize="47,200" path="m46,l4,65,,92r,16l4,135r10,26l27,183r17,17l46,200r1,-1l47,198r-1,-2l32,181,21,159,14,134,11,108r,-16l14,66,21,41,32,19,47,3r,-2l46,xe" fillcolor="#231f20" stroked="f">
            <v:path arrowok="t" o:connecttype="custom" o:connectlocs="29210,14605;2540,55880;0,73025;0,83185;2540,100330;8890,116840;17145,130810;27940,141605;29210,141605;29845,140970;29845,140335;29210,139065;20320,129540;13335,115570;8890,99695;6985,83185;6985,73025;8890,56515;13335,40640;20320,26670;29845,16510;29845,15240;29210,14605" o:connectangles="0,0,0,0,0,0,0,0,0,0,0,0,0,0,0,0,0,0,0,0,0,0,0"/>
            <w10:wrap anchorx="page"/>
          </v:shape>
        </w:pict>
      </w:r>
      <w:r>
        <w:rPr>
          <w:rFonts w:ascii="Cambria" w:hAnsi="Cambria"/>
          <w:color w:val="231F20"/>
          <w:w w:val="77"/>
          <w:sz w:val="20"/>
        </w:rPr>
        <w:t>—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l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k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77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w w:val="119"/>
          <w:position w:val="-4"/>
          <w:sz w:val="16"/>
        </w:rPr>
        <w:t>tR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sz w:val="20"/>
        </w:rPr>
        <w:t>c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1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22"/>
          <w:sz w:val="20"/>
        </w:rPr>
        <w:t xml:space="preserve"> </w:t>
      </w:r>
      <w:r>
        <w:rPr>
          <w:rFonts w:ascii="Cambria" w:hAnsi="Cambria"/>
          <w:color w:val="231F20"/>
          <w:w w:val="77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73"/>
          <w:sz w:val="20"/>
        </w:rPr>
        <w:t>z</w:t>
      </w:r>
      <w:r>
        <w:rPr>
          <w:rFonts w:ascii="Times New Roman" w:hAnsi="Times New Roman"/>
          <w:color w:val="231F20"/>
          <w:spacing w:val="16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19"/>
          <w:position w:val="-4"/>
          <w:sz w:val="16"/>
        </w:rPr>
        <w:t>tR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4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ab/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dy</w:t>
      </w:r>
    </w:p>
    <w:p w14:paraId="6F29F0EB" w14:textId="77777777" w:rsidR="000C57FC" w:rsidRDefault="000C57FC">
      <w:pPr>
        <w:pStyle w:val="BodyText"/>
        <w:spacing w:before="6"/>
        <w:rPr>
          <w:rFonts w:ascii="Times New Roman"/>
          <w:sz w:val="12"/>
        </w:rPr>
      </w:pPr>
    </w:p>
    <w:p w14:paraId="6F29F0EC" w14:textId="77777777" w:rsidR="000C57FC" w:rsidRDefault="00DD6C4B">
      <w:pPr>
        <w:pStyle w:val="BodyText"/>
        <w:spacing w:before="100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3.30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0ED" w14:textId="77777777" w:rsidR="000C57FC" w:rsidRDefault="000C57FC">
      <w:pPr>
        <w:pStyle w:val="BodyText"/>
        <w:spacing w:before="9"/>
        <w:rPr>
          <w:sz w:val="24"/>
        </w:rPr>
      </w:pPr>
    </w:p>
    <w:p w14:paraId="6F29F0EE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It is obvious that the half-car-vehicle model can still be extended to the passive verti-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full-car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half-car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(Saveresi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2010).</w:t>
      </w:r>
    </w:p>
    <w:p w14:paraId="6F29F0EF" w14:textId="77777777" w:rsidR="000C57FC" w:rsidRDefault="000C57FC">
      <w:pPr>
        <w:pStyle w:val="BodyText"/>
        <w:rPr>
          <w:sz w:val="24"/>
        </w:rPr>
      </w:pPr>
    </w:p>
    <w:p w14:paraId="6F29F0F0" w14:textId="77777777" w:rsidR="000C57FC" w:rsidRDefault="000C57FC">
      <w:pPr>
        <w:pStyle w:val="BodyText"/>
        <w:spacing w:before="1"/>
        <w:rPr>
          <w:sz w:val="35"/>
        </w:rPr>
      </w:pPr>
    </w:p>
    <w:p w14:paraId="6F29F0F1" w14:textId="77777777" w:rsidR="000C57FC" w:rsidRDefault="00DD6C4B">
      <w:pPr>
        <w:pStyle w:val="Heading3"/>
        <w:numPr>
          <w:ilvl w:val="1"/>
          <w:numId w:val="2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Braking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Technologies</w:t>
      </w:r>
    </w:p>
    <w:p w14:paraId="6F29F0F2" w14:textId="77777777" w:rsidR="000C57FC" w:rsidRDefault="00DD6C4B">
      <w:pPr>
        <w:pStyle w:val="BodyText"/>
        <w:spacing w:before="265" w:line="268" w:lineRule="auto"/>
        <w:ind w:left="957" w:right="2201"/>
        <w:jc w:val="both"/>
      </w:pPr>
      <w:r>
        <w:rPr>
          <w:color w:val="231F20"/>
        </w:rPr>
        <w:t>It can safely be said that braking is the most critical aspect of a vehicle. Without prop-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brakes,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dangerous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accidents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guaranteed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mentioned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X-by-wire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technologies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 of automated vehicles due to the omission of manual control systems for highly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Brake-by-wire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X-b</w:t>
      </w:r>
      <w:r>
        <w:rPr>
          <w:color w:val="231F20"/>
        </w:rPr>
        <w:t>y-wire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operating and transmission units are separated from each other. Conventionally,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operating and the transmission units are the brake pedal and the hydraulic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pneumatic, respectively. There are currently two main types of brake</w:t>
      </w:r>
      <w:r>
        <w:rPr>
          <w:color w:val="231F20"/>
        </w:rPr>
        <w:t>-by-wire systems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vehicles.</w:t>
      </w:r>
    </w:p>
    <w:p w14:paraId="6F29F0F3" w14:textId="77777777" w:rsidR="000C57FC" w:rsidRDefault="000C57FC">
      <w:pPr>
        <w:pStyle w:val="BodyText"/>
        <w:rPr>
          <w:sz w:val="24"/>
        </w:rPr>
      </w:pPr>
    </w:p>
    <w:p w14:paraId="6F29F0F4" w14:textId="77777777" w:rsidR="000C57FC" w:rsidRDefault="00DD6C4B">
      <w:pPr>
        <w:pStyle w:val="Heading6"/>
        <w:spacing w:before="199"/>
        <w:jc w:val="both"/>
      </w:pPr>
      <w:r>
        <w:rPr>
          <w:color w:val="003946"/>
        </w:rPr>
        <w:t>Electro-Hydraulic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Braking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System</w:t>
      </w:r>
    </w:p>
    <w:p w14:paraId="6F29F0F5" w14:textId="77777777" w:rsidR="000C57FC" w:rsidRDefault="000C57FC">
      <w:pPr>
        <w:pStyle w:val="BodyText"/>
        <w:spacing w:before="4"/>
        <w:rPr>
          <w:sz w:val="26"/>
        </w:rPr>
      </w:pPr>
    </w:p>
    <w:p w14:paraId="6F29F0F6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electro-hydraulic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removed,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hydraulic brake master cylinder, which is coupled with an ABS actuator (antilock brake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system), is integrated. By adding a brake control unit, a hydraulic system is created.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the brake pedal is pressed, hydraulic force is generated, but it is only meas</w:t>
      </w:r>
      <w:r>
        <w:rPr>
          <w:color w:val="231F20"/>
        </w:rPr>
        <w:t>ured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Additionally,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back-up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solution in case of system failures. The actuator transfers the force needed to brake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from the master cylinder to the slave cylinders, which enables much higher </w:t>
      </w:r>
      <w:r>
        <w:rPr>
          <w:color w:val="231F20"/>
        </w:rPr>
        <w:t>pressures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those that could be achieved by traditional brakes (2000 psi versus 800 psi)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(Autodata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2017).</w:t>
      </w:r>
    </w:p>
    <w:p w14:paraId="6F29F0F7" w14:textId="77777777" w:rsidR="000C57FC" w:rsidRDefault="000C57FC">
      <w:pPr>
        <w:pStyle w:val="BodyText"/>
        <w:rPr>
          <w:sz w:val="24"/>
        </w:rPr>
      </w:pPr>
    </w:p>
    <w:p w14:paraId="6F29F0F8" w14:textId="77777777" w:rsidR="000C57FC" w:rsidRDefault="00DD6C4B">
      <w:pPr>
        <w:pStyle w:val="Heading6"/>
        <w:spacing w:before="199"/>
        <w:jc w:val="both"/>
      </w:pPr>
      <w:r>
        <w:rPr>
          <w:color w:val="003946"/>
        </w:rPr>
        <w:t>Electro-Mechanical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Braking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System</w:t>
      </w:r>
    </w:p>
    <w:p w14:paraId="6F29F0F9" w14:textId="77777777" w:rsidR="000C57FC" w:rsidRDefault="000C57FC">
      <w:pPr>
        <w:pStyle w:val="BodyText"/>
        <w:spacing w:before="4"/>
        <w:rPr>
          <w:sz w:val="26"/>
        </w:rPr>
      </w:pPr>
    </w:p>
    <w:p w14:paraId="6F29F0FA" w14:textId="77777777" w:rsidR="000C57FC" w:rsidRDefault="00DD6C4B">
      <w:pPr>
        <w:pStyle w:val="BodyText"/>
        <w:spacing w:before="1" w:line="268" w:lineRule="auto"/>
        <w:ind w:left="957" w:right="2201"/>
        <w:jc w:val="both"/>
      </w:pPr>
      <w:r>
        <w:rPr>
          <w:color w:val="231F20"/>
        </w:rPr>
        <w:t>In electronic braking systems, all hydraulic components are removed and replaced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electronic components. The brake pedal is only needed to measure the displacement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means of displacement sensors and the signal is used as an input for a control unit,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wh</w:t>
      </w:r>
      <w:r>
        <w:rPr>
          <w:color w:val="231F20"/>
          <w:spacing w:val="-1"/>
        </w:rPr>
        <w:t>ich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controls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electronic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actuators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attached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calipers.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dramatically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decreased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300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ms.</w:t>
      </w:r>
    </w:p>
    <w:p w14:paraId="6F29F0FB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0FC" w14:textId="77777777" w:rsidR="000C57FC" w:rsidRDefault="000C57FC">
      <w:pPr>
        <w:pStyle w:val="BodyText"/>
      </w:pPr>
    </w:p>
    <w:p w14:paraId="6F29F0FD" w14:textId="77777777" w:rsidR="000C57FC" w:rsidRDefault="000C57FC">
      <w:pPr>
        <w:pStyle w:val="BodyText"/>
      </w:pPr>
    </w:p>
    <w:p w14:paraId="6F29F0FE" w14:textId="77777777" w:rsidR="000C57FC" w:rsidRDefault="000C57FC">
      <w:pPr>
        <w:pStyle w:val="BodyText"/>
      </w:pPr>
    </w:p>
    <w:p w14:paraId="6F29F0FF" w14:textId="77777777" w:rsidR="000C57FC" w:rsidRDefault="000C57FC">
      <w:pPr>
        <w:pStyle w:val="BodyText"/>
      </w:pPr>
    </w:p>
    <w:p w14:paraId="6F29F100" w14:textId="77777777" w:rsidR="000C57FC" w:rsidRDefault="000C57FC">
      <w:pPr>
        <w:pStyle w:val="BodyText"/>
      </w:pPr>
    </w:p>
    <w:p w14:paraId="6F29F101" w14:textId="77777777" w:rsidR="000C57FC" w:rsidRDefault="000C57FC">
      <w:pPr>
        <w:pStyle w:val="BodyText"/>
      </w:pPr>
    </w:p>
    <w:p w14:paraId="6F29F102" w14:textId="77777777" w:rsidR="000C57FC" w:rsidRDefault="000C57FC">
      <w:pPr>
        <w:pStyle w:val="BodyText"/>
      </w:pPr>
    </w:p>
    <w:p w14:paraId="6F29F103" w14:textId="77777777" w:rsidR="000C57FC" w:rsidRDefault="000C57FC">
      <w:pPr>
        <w:pStyle w:val="BodyText"/>
        <w:spacing w:before="6"/>
      </w:pPr>
    </w:p>
    <w:p w14:paraId="6F29F104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Approaches for a combination of electro-hydraulic and electro-mechanical braking 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exist—electro-hydraulic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electro-mechanical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systems are used for the rear wheels. This is used, for e</w:t>
      </w:r>
      <w:r>
        <w:rPr>
          <w:color w:val="231F20"/>
        </w:rPr>
        <w:t>xample, in vehicles with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 brakes. The electro-pneumatic braking systems are another approach, which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trucks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pneumatic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electro-hydraulic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pneumatic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pedal,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proportionally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distortion,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combina-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compressor.</w:t>
      </w:r>
    </w:p>
    <w:p w14:paraId="6F29F105" w14:textId="77777777" w:rsidR="000C57FC" w:rsidRDefault="000C57FC">
      <w:pPr>
        <w:pStyle w:val="BodyText"/>
        <w:spacing w:before="4"/>
        <w:rPr>
          <w:sz w:val="22"/>
        </w:rPr>
      </w:pPr>
    </w:p>
    <w:p w14:paraId="6F29F106" w14:textId="77777777" w:rsidR="000C57FC" w:rsidRDefault="00DD6C4B">
      <w:pPr>
        <w:pStyle w:val="BodyText"/>
        <w:spacing w:line="268" w:lineRule="auto"/>
        <w:ind w:left="2204" w:right="955" w:hanging="1"/>
        <w:jc w:val="both"/>
      </w:pPr>
      <w:r>
        <w:rPr>
          <w:color w:val="231F20"/>
        </w:rPr>
        <w:t>A general problem for the use of brake-by-wire systems comes from laws that demand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fallback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correctly.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electro-hydraulic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braking system, this can be achieved by integrating an additional valve that opens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hydraulic circuit and enables manual braking. Because the electro-mechanical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relies completely on electronic and electro-mechanical components, it is necessary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 redundant electrical lines and a second backup battery, which leads to a signi</w:t>
      </w:r>
      <w:r>
        <w:rPr>
          <w:color w:val="231F20"/>
        </w:rPr>
        <w:t>ﬁ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weight.</w:t>
      </w:r>
    </w:p>
    <w:p w14:paraId="6F29F107" w14:textId="77777777" w:rsidR="000C57FC" w:rsidRDefault="000C57FC">
      <w:pPr>
        <w:pStyle w:val="BodyText"/>
        <w:rPr>
          <w:sz w:val="24"/>
        </w:rPr>
      </w:pPr>
    </w:p>
    <w:p w14:paraId="6F29F108" w14:textId="77777777" w:rsidR="000C57FC" w:rsidRDefault="000C57FC">
      <w:pPr>
        <w:pStyle w:val="BodyText"/>
        <w:rPr>
          <w:sz w:val="35"/>
        </w:rPr>
      </w:pPr>
    </w:p>
    <w:p w14:paraId="6F29F109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Lateral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Longitudinal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Control</w:t>
      </w:r>
    </w:p>
    <w:p w14:paraId="6F29F10A" w14:textId="77777777" w:rsidR="000C57FC" w:rsidRDefault="00DD6C4B">
      <w:pPr>
        <w:pStyle w:val="BodyText"/>
        <w:spacing w:before="265" w:line="268" w:lineRule="auto"/>
        <w:ind w:left="2204" w:right="954"/>
        <w:jc w:val="both"/>
      </w:pPr>
      <w:r>
        <w:rPr>
          <w:color w:val="231F20"/>
        </w:rPr>
        <w:t>To execute desired maneuvers in self-driving vehicles, lateral and longitudinal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is needed to control lateral and longitudinal motions with feedback laws.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 requirements for the control of self-driving vehicles are safety and perform-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robustness.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difﬁcult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ensured.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guaranteed,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driv-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assistance should be deactivated and the control should be given to the driver.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Fault detection and fault management are important in these situations as they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 appropriate strategies. Accuracy and consistency of an automated vehic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are two main performance requirements as they achieve small deviations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desired speed and distance and enable consistent operation under all expected condi-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tions. An additional point is the ride comfort—passengers should experience as 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acceleration and deceleration as possible in order to guarantee a smooth and comfort-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ride.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Furthermore,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efﬁcient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utilization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capabilities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fuel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consumption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acceleration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important.</w:t>
      </w:r>
    </w:p>
    <w:p w14:paraId="6F29F10B" w14:textId="77777777" w:rsidR="000C57FC" w:rsidRDefault="000C57FC">
      <w:pPr>
        <w:pStyle w:val="BodyText"/>
        <w:spacing w:before="3"/>
        <w:rPr>
          <w:sz w:val="22"/>
        </w:rPr>
      </w:pPr>
    </w:p>
    <w:p w14:paraId="6F29F10C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While the task of longitudinal control is to follow a planned speed proﬁle, and there-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adjust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throttle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brakes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accelerate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decelerate,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lateral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controller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steers the vehicle to follow a path (Xiong et al., 2019). An additional chall</w:t>
      </w:r>
      <w:r>
        <w:rPr>
          <w:color w:val="231F20"/>
        </w:rPr>
        <w:t>enge for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handled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three main approaches: ﬁxed block control, point following control, and vehicle-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(Eskandarian,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Vehicle-following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amount of research interest within the last decades and thus will be the focus of</w:t>
      </w:r>
      <w:r>
        <w:rPr>
          <w:color w:val="231F20"/>
        </w:rPr>
        <w:t xml:space="preserve">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section. In the approach of vehicle-following control, the longitudinal state of the 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 is considered with respect to other trafﬁc participants in order to apply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formulation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simplest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</w:p>
    <w:p w14:paraId="6F29F10D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0E" w14:textId="77777777" w:rsidR="000C57FC" w:rsidRDefault="000C57FC">
      <w:pPr>
        <w:pStyle w:val="BodyText"/>
      </w:pPr>
    </w:p>
    <w:p w14:paraId="6F29F10F" w14:textId="77777777" w:rsidR="000C57FC" w:rsidRDefault="000C57FC">
      <w:pPr>
        <w:pStyle w:val="BodyText"/>
      </w:pPr>
    </w:p>
    <w:p w14:paraId="6F29F110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111" w14:textId="77777777" w:rsidR="000C57FC" w:rsidRDefault="000C57FC">
      <w:pPr>
        <w:pStyle w:val="BodyText"/>
      </w:pPr>
    </w:p>
    <w:p w14:paraId="6F29F112" w14:textId="77777777" w:rsidR="000C57FC" w:rsidRDefault="000C57FC">
      <w:pPr>
        <w:pStyle w:val="BodyText"/>
      </w:pPr>
    </w:p>
    <w:p w14:paraId="6F29F113" w14:textId="77777777" w:rsidR="000C57FC" w:rsidRDefault="000C57FC">
      <w:pPr>
        <w:pStyle w:val="BodyText"/>
      </w:pPr>
    </w:p>
    <w:p w14:paraId="6F29F114" w14:textId="77777777" w:rsidR="000C57FC" w:rsidRDefault="000C57FC">
      <w:pPr>
        <w:pStyle w:val="BodyText"/>
      </w:pPr>
    </w:p>
    <w:p w14:paraId="6F29F115" w14:textId="77777777" w:rsidR="000C57FC" w:rsidRDefault="000C57FC">
      <w:pPr>
        <w:pStyle w:val="BodyText"/>
        <w:spacing w:before="6"/>
        <w:rPr>
          <w:sz w:val="22"/>
        </w:rPr>
      </w:pPr>
    </w:p>
    <w:p w14:paraId="6F29F116" w14:textId="77777777" w:rsidR="000C57FC" w:rsidRDefault="00DD6C4B">
      <w:pPr>
        <w:pStyle w:val="BodyText"/>
        <w:spacing w:before="99" w:line="268" w:lineRule="auto"/>
        <w:ind w:left="957" w:right="2201"/>
        <w:jc w:val="both"/>
      </w:pP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(Eskandarian,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safety requirements, other than the general requirements mentioned at the beginning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detecting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collisions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gency res</w:t>
      </w:r>
      <w:r>
        <w:rPr>
          <w:color w:val="231F20"/>
        </w:rPr>
        <w:t>ponse as a last resort in a highly dangerous situation. The string stability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performance requirement associated with the longitudinal control of self-driving vehi-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cles in vehicle-following applications. The following ﬁgure depicts a string stable (a)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unstable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(b).</w:t>
      </w:r>
    </w:p>
    <w:p w14:paraId="6F29F117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90" behindDoc="0" locked="0" layoutInCell="1" allowOverlap="1" wp14:anchorId="6F29F668" wp14:editId="6F29F669">
            <wp:simplePos x="0" y="0"/>
            <wp:positionH relativeFrom="page">
              <wp:posOffset>900000</wp:posOffset>
            </wp:positionH>
            <wp:positionV relativeFrom="paragraph">
              <wp:posOffset>178298</wp:posOffset>
            </wp:positionV>
            <wp:extent cx="4968239" cy="2304288"/>
            <wp:effectExtent l="0" t="0" r="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118" w14:textId="77777777" w:rsidR="000C57FC" w:rsidRDefault="000C57FC">
      <w:pPr>
        <w:pStyle w:val="BodyText"/>
        <w:rPr>
          <w:sz w:val="24"/>
        </w:rPr>
      </w:pPr>
    </w:p>
    <w:p w14:paraId="6F29F119" w14:textId="77777777" w:rsidR="000C57FC" w:rsidRDefault="000C57FC">
      <w:pPr>
        <w:pStyle w:val="BodyText"/>
        <w:spacing w:before="11"/>
        <w:rPr>
          <w:sz w:val="19"/>
        </w:rPr>
      </w:pPr>
    </w:p>
    <w:p w14:paraId="6F29F11A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It is obvious that string instability (b) can easily lead to trafﬁc jams due to the down-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 ampliﬁcation of spacing errors because of ampliﬁed decelerating from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stabilities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smooth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(a).</w:t>
      </w:r>
    </w:p>
    <w:p w14:paraId="6F29F11B" w14:textId="77777777" w:rsidR="000C57FC" w:rsidRDefault="000C57FC">
      <w:pPr>
        <w:pStyle w:val="BodyText"/>
        <w:spacing w:before="4"/>
        <w:rPr>
          <w:sz w:val="22"/>
        </w:rPr>
      </w:pPr>
    </w:p>
    <w:p w14:paraId="6F29F11C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perception of an automated vehicle plays an essential role in the functionality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longitudinal vehicle control. Accurate and reliable estimation of the state of the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ceding vehicle is the ﬁrst step for the control of the ego vehicle and therefore,</w:t>
      </w:r>
      <w:r>
        <w:rPr>
          <w:color w:val="231F20"/>
        </w:rPr>
        <w:t xml:space="preserve">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obvious that vehicle control cannot work without proper environmental sensing. Longi-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tudinal control inputs are the throttle position, more precisely the throttle opening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(Eskandarian,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2012).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outputs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trol actuators that apply the desired longitudinal movement to the vehicle. In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distinguish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automation.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automated vehicles (level 5) are not equipped with a manu</w:t>
      </w:r>
      <w:r>
        <w:rPr>
          <w:color w:val="231F20"/>
        </w:rPr>
        <w:t>al actuating system such 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accelerator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replace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automated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ones.</w:t>
      </w:r>
    </w:p>
    <w:p w14:paraId="6F29F11D" w14:textId="77777777" w:rsidR="000C57FC" w:rsidRDefault="000C57FC">
      <w:pPr>
        <w:pStyle w:val="BodyText"/>
        <w:spacing w:before="3"/>
        <w:rPr>
          <w:sz w:val="22"/>
        </w:rPr>
      </w:pPr>
    </w:p>
    <w:p w14:paraId="6F29F11E" w14:textId="77777777" w:rsidR="000C57FC" w:rsidRDefault="00DD6C4B">
      <w:pPr>
        <w:pStyle w:val="BodyText"/>
        <w:spacing w:before="1" w:line="268" w:lineRule="auto"/>
        <w:ind w:left="957" w:right="2202" w:hanging="1"/>
        <w:jc w:val="both"/>
      </w:pPr>
      <w:r>
        <w:rPr>
          <w:color w:val="231F20"/>
        </w:rPr>
        <w:t>To establish a longitudinal vehicle control for a vehicle-following application, the fol-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inputs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needed:</w:t>
      </w:r>
    </w:p>
    <w:p w14:paraId="6F29F11F" w14:textId="77777777" w:rsidR="000C57FC" w:rsidRDefault="000C57FC">
      <w:pPr>
        <w:pStyle w:val="BodyText"/>
        <w:spacing w:before="4"/>
        <w:rPr>
          <w:sz w:val="22"/>
        </w:rPr>
      </w:pPr>
    </w:p>
    <w:p w14:paraId="6F29F120" w14:textId="77777777" w:rsidR="000C57FC" w:rsidRDefault="00DD6C4B">
      <w:pPr>
        <w:pStyle w:val="ListParagraph"/>
        <w:numPr>
          <w:ilvl w:val="0"/>
          <w:numId w:val="1"/>
        </w:numPr>
        <w:tabs>
          <w:tab w:val="left" w:pos="1238"/>
        </w:tabs>
        <w:ind w:hanging="281"/>
        <w:jc w:val="left"/>
        <w:rPr>
          <w:color w:val="231F20"/>
          <w:sz w:val="20"/>
        </w:rPr>
      </w:pPr>
      <w:r>
        <w:rPr>
          <w:color w:val="231F20"/>
          <w:sz w:val="20"/>
        </w:rPr>
        <w:t>Speed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acceleration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ego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vehicle</w:t>
      </w:r>
    </w:p>
    <w:p w14:paraId="6F29F121" w14:textId="77777777" w:rsidR="000C57FC" w:rsidRDefault="00DD6C4B">
      <w:pPr>
        <w:pStyle w:val="ListParagraph"/>
        <w:numPr>
          <w:ilvl w:val="0"/>
          <w:numId w:val="1"/>
        </w:numPr>
        <w:tabs>
          <w:tab w:val="left" w:pos="1238"/>
        </w:tabs>
        <w:spacing w:before="28"/>
        <w:ind w:hanging="281"/>
        <w:jc w:val="left"/>
        <w:rPr>
          <w:color w:val="231F20"/>
          <w:sz w:val="20"/>
        </w:rPr>
      </w:pPr>
      <w:r>
        <w:rPr>
          <w:color w:val="231F20"/>
          <w:sz w:val="20"/>
        </w:rPr>
        <w:t>Speed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acceleration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preceding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vehicle</w:t>
      </w:r>
    </w:p>
    <w:p w14:paraId="6F29F122" w14:textId="77777777" w:rsidR="000C57FC" w:rsidRDefault="00DD6C4B">
      <w:pPr>
        <w:pStyle w:val="ListParagraph"/>
        <w:numPr>
          <w:ilvl w:val="0"/>
          <w:numId w:val="1"/>
        </w:numPr>
        <w:tabs>
          <w:tab w:val="left" w:pos="1238"/>
        </w:tabs>
        <w:spacing w:before="28"/>
        <w:ind w:hanging="281"/>
        <w:jc w:val="left"/>
        <w:rPr>
          <w:color w:val="231F20"/>
          <w:sz w:val="20"/>
        </w:rPr>
      </w:pPr>
      <w:r>
        <w:rPr>
          <w:color w:val="231F20"/>
          <w:sz w:val="20"/>
        </w:rPr>
        <w:t>Distance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preceding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vehicle</w:t>
      </w:r>
    </w:p>
    <w:p w14:paraId="6F29F123" w14:textId="77777777" w:rsidR="000C57FC" w:rsidRDefault="000C57FC">
      <w:pPr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24" w14:textId="77777777" w:rsidR="000C57FC" w:rsidRDefault="000C57FC">
      <w:pPr>
        <w:pStyle w:val="BodyText"/>
      </w:pPr>
    </w:p>
    <w:p w14:paraId="6F29F125" w14:textId="77777777" w:rsidR="000C57FC" w:rsidRDefault="000C57FC">
      <w:pPr>
        <w:pStyle w:val="BodyText"/>
      </w:pPr>
    </w:p>
    <w:p w14:paraId="6F29F126" w14:textId="77777777" w:rsidR="000C57FC" w:rsidRDefault="000C57FC">
      <w:pPr>
        <w:pStyle w:val="BodyText"/>
      </w:pPr>
    </w:p>
    <w:p w14:paraId="6F29F127" w14:textId="77777777" w:rsidR="000C57FC" w:rsidRDefault="000C57FC">
      <w:pPr>
        <w:pStyle w:val="BodyText"/>
      </w:pPr>
    </w:p>
    <w:p w14:paraId="6F29F128" w14:textId="77777777" w:rsidR="000C57FC" w:rsidRDefault="000C57FC">
      <w:pPr>
        <w:pStyle w:val="BodyText"/>
      </w:pPr>
    </w:p>
    <w:p w14:paraId="6F29F129" w14:textId="77777777" w:rsidR="000C57FC" w:rsidRDefault="000C57FC">
      <w:pPr>
        <w:pStyle w:val="BodyText"/>
      </w:pPr>
    </w:p>
    <w:p w14:paraId="6F29F12A" w14:textId="77777777" w:rsidR="000C57FC" w:rsidRDefault="000C57FC">
      <w:pPr>
        <w:pStyle w:val="BodyText"/>
      </w:pPr>
    </w:p>
    <w:p w14:paraId="6F29F12B" w14:textId="77777777" w:rsidR="000C57FC" w:rsidRDefault="000C57FC">
      <w:pPr>
        <w:pStyle w:val="BodyText"/>
        <w:spacing w:before="6"/>
      </w:pPr>
    </w:p>
    <w:p w14:paraId="6F29F12C" w14:textId="77777777" w:rsidR="000C57FC" w:rsidRDefault="00DD6C4B">
      <w:pPr>
        <w:pStyle w:val="BodyText"/>
        <w:spacing w:before="99" w:line="268" w:lineRule="auto"/>
        <w:ind w:left="2204" w:right="954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velocity,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acceleration)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the localization module of the software stack of self-driving vehicles by means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GPS, IMUs, wheel sensors, etc. The distance to, speed of, and acceleration of the pre-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ceding vehicle are estimated in the perception module by means of object detection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tracking.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algorithm that incorporates multiple sensors (e.g. LIDARs, RADARs, and cameras)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possible.</w:t>
      </w:r>
    </w:p>
    <w:p w14:paraId="6F29F12D" w14:textId="77777777" w:rsidR="000C57FC" w:rsidRDefault="000C57FC">
      <w:pPr>
        <w:pStyle w:val="BodyText"/>
        <w:spacing w:before="4"/>
        <w:rPr>
          <w:sz w:val="22"/>
        </w:rPr>
      </w:pPr>
    </w:p>
    <w:p w14:paraId="6F29F12E" w14:textId="77777777" w:rsidR="000C57FC" w:rsidRDefault="00DD6C4B">
      <w:pPr>
        <w:pStyle w:val="BodyText"/>
        <w:ind w:left="2204"/>
        <w:jc w:val="both"/>
      </w:pPr>
      <w:r>
        <w:rPr>
          <w:color w:val="231F20"/>
        </w:rPr>
        <w:t>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dynamics:</w:t>
      </w:r>
    </w:p>
    <w:p w14:paraId="6F29F12F" w14:textId="77777777" w:rsidR="000C57FC" w:rsidRDefault="000C57FC">
      <w:pPr>
        <w:pStyle w:val="BodyText"/>
        <w:spacing w:before="8"/>
        <w:rPr>
          <w:sz w:val="19"/>
        </w:rPr>
      </w:pPr>
    </w:p>
    <w:p w14:paraId="6F29F130" w14:textId="77777777" w:rsidR="000C57FC" w:rsidRDefault="00DD6C4B">
      <w:pPr>
        <w:spacing w:before="65"/>
        <w:ind w:left="3674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6A">
          <v:shape id="docshape208" o:spid="_x0000_s1102" alt="" style="position:absolute;left:0;text-align:left;margin-left:327.55pt;margin-top:4pt;width:2.35pt;height:11.35pt;z-index:-17591808;mso-wrap-edited:f;mso-width-percent:0;mso-height-percent:0;mso-position-horizontal-relative:page;mso-width-percent:0;mso-height-percent:0" coordsize="47,227" path="m45,l4,74,,104r,19l4,153r10,30l27,208r17,19l45,227r1,-1l46,225r,-2l31,205,21,180,14,152,11,123r,-19l14,76,21,47,31,23,46,3r,-1l45,xe" fillcolor="#231f20" stroked="f">
            <v:path arrowok="t" o:connecttype="custom" o:connectlocs="28575,50800;2540,97790;0,116840;0,128905;2540,147955;8890,167005;17145,182880;27940,194945;28575,194945;29210,194310;29210,193675;29210,192405;19685,180975;13335,165100;8890,147320;6985,128905;6985,116840;8890,99060;13335,80645;19685,65405;29210,52705;29210,52070;28575,5080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B">
          <v:shape id="docshape209" o:spid="_x0000_s1101" alt="" style="position:absolute;left:0;text-align:left;margin-left:370.7pt;margin-top:4pt;width:2.35pt;height:11.35pt;z-index:-17591296;mso-wrap-edited:f;mso-width-percent:0;mso-height-percent:0;mso-position-horizontal-relative:page;mso-width-percent:0;mso-height-percent:0" coordsize="47,227" path="m45,l3,74,,104r,19l3,153r10,30l27,208r16,19l45,227r1,-1l46,225r-1,-2l31,205,20,180,13,152,10,123r,-19l13,76,20,47,31,23,46,3r,-1l45,xe" fillcolor="#231f20" stroked="f">
            <v:path arrowok="t" o:connecttype="custom" o:connectlocs="28575,50800;1905,97790;0,116840;0,128905;1905,147955;8255,167005;17145,182880;27305,194945;28575,194945;29210,194310;29210,193675;28575,192405;19685,180975;12700,165100;8255,147320;6350,128905;6350,116840;8255,99060;12700,80645;19685,65405;29210,52705;29210,52070;28575,5080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6C">
          <v:shape id="docshape210" o:spid="_x0000_s1100" alt="" style="position:absolute;left:0;text-align:left;margin-left:443.7pt;margin-top:4pt;width:6.25pt;height:11.35pt;z-index:15827968;mso-wrap-edited:f;mso-width-percent:0;mso-height-percent:0;mso-position-horizontal-relative:page;mso-width-percent:0;mso-height-percent:0" coordsize="125,227" o:spt="100" adj="0,,0" path="m46,104l42,74,33,45,19,20,2,,1,,,2,,3,15,23,26,47r7,29l35,104r,19l33,152r-7,28l15,205,,224r,2l1,227r2,l19,208,33,183r9,-30l46,123r,-19xm124,104l120,74,111,45,97,20,80,,79,,78,2r,1l93,23r11,24l111,76r2,28l113,123r-2,29l104,180,93,205,78,224r,2l79,227r2,l97,208r14,-25l120,153r4,-30l124,104xe" fillcolor="#231f20" stroked="f">
            <v:stroke joinstyle="round"/>
            <v:formulas/>
            <v:path arrowok="t" o:connecttype="custom" o:connectlocs="29210,116840;26670,97790;20955,79375;12065,63500;1270,50800;635,50800;0,52070;0,52705;9525,65405;16510,80645;20955,99060;22225,116840;22225,128905;20955,147320;16510,165100;9525,180975;0,193040;0,194310;635,194945;1905,194945;12065,182880;20955,167005;26670,147955;29210,128905;29210,116840;78740,116840;76200,97790;70485,79375;61595,63500;50800,50800;50165,50800;49530,52070;49530,52705;59055,65405;66040,80645;70485,99060;71755,116840;71755,128905;70485,147320;66040,165100;59055,180975;49530,193040;49530,194310;50165,194945;51435,194945;61595,182880;70485,167005;76200,147955;78740,128905;78740,116840" o:connectangles="0,0,0,0,0,0,0,0,0,0,0,0,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"/>
          <w:w w:val="117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W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7"/>
          <w:sz w:val="20"/>
        </w:rPr>
        <w:t>m</w:t>
      </w:r>
      <w:r>
        <w:rPr>
          <w:rFonts w:ascii="Times New Roman" w:hAnsi="Times New Roman"/>
          <w:color w:val="231F20"/>
          <w:sz w:val="20"/>
        </w:rPr>
        <w:t>*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83"/>
          <w:sz w:val="20"/>
        </w:rPr>
        <w:t>·</w:t>
      </w:r>
      <w:r>
        <w:rPr>
          <w:rFonts w:ascii="Times New Roman" w:hAnsi="Times New Roman"/>
          <w:color w:val="231F20"/>
          <w:spacing w:val="-7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x</w:t>
      </w:r>
      <w:r>
        <w:rPr>
          <w:rFonts w:ascii="Times New Roman" w:hAnsi="Times New Roman"/>
          <w:color w:val="231F20"/>
          <w:w w:val="150"/>
          <w:sz w:val="20"/>
        </w:rPr>
        <w:t>¨</w:t>
      </w:r>
      <w:r>
        <w:rPr>
          <w:rFonts w:ascii="Times New Roman" w:hAnsi="Times New Roman"/>
          <w:color w:val="231F20"/>
          <w:spacing w:val="8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w w:val="111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77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G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1"/>
          <w:w w:val="103"/>
          <w:sz w:val="20"/>
        </w:rPr>
        <w:t>M</w:t>
      </w:r>
      <w:r>
        <w:rPr>
          <w:rFonts w:ascii="Times New Roman" w:hAnsi="Times New Roman"/>
          <w:color w:val="231F20"/>
          <w:w w:val="106"/>
          <w:position w:val="-4"/>
          <w:sz w:val="16"/>
        </w:rPr>
        <w:t>B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7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W</w:t>
      </w:r>
      <w:r>
        <w:rPr>
          <w:rFonts w:ascii="Times New Roman" w:hAnsi="Times New Roman"/>
          <w:color w:val="231F2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-2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R</w:t>
      </w:r>
      <w:r>
        <w:rPr>
          <w:rFonts w:ascii="Times New Roman" w:hAnsi="Times New Roman"/>
          <w:color w:val="231F20"/>
          <w:spacing w:val="4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6"/>
          <w:position w:val="-4"/>
          <w:sz w:val="16"/>
        </w:rPr>
        <w:t>Air</w:t>
      </w:r>
      <w:r>
        <w:rPr>
          <w:rFonts w:ascii="Times New Roman" w:hAnsi="Times New Roman"/>
          <w:color w:val="231F20"/>
          <w:spacing w:val="3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+</w:t>
      </w:r>
      <w:r>
        <w:rPr>
          <w:rFonts w:ascii="Times New Roman" w:hAnsi="Times New Roman"/>
          <w:color w:val="231F20"/>
          <w:spacing w:val="-6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R</w:t>
      </w:r>
      <w:r>
        <w:rPr>
          <w:rFonts w:ascii="Times New Roman" w:hAnsi="Times New Roman"/>
          <w:color w:val="231F20"/>
          <w:w w:val="108"/>
          <w:position w:val="-4"/>
          <w:sz w:val="16"/>
        </w:rPr>
        <w:t>C</w:t>
      </w:r>
    </w:p>
    <w:p w14:paraId="6F29F131" w14:textId="77777777" w:rsidR="000C57FC" w:rsidRDefault="000C57FC">
      <w:pPr>
        <w:pStyle w:val="BodyText"/>
        <w:spacing w:before="10"/>
        <w:rPr>
          <w:rFonts w:ascii="Times New Roman"/>
        </w:rPr>
      </w:pPr>
    </w:p>
    <w:p w14:paraId="6F29F132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3.45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33" w14:textId="77777777" w:rsidR="000C57FC" w:rsidRDefault="000C57FC">
      <w:pPr>
        <w:pStyle w:val="BodyText"/>
        <w:spacing w:before="2"/>
        <w:rPr>
          <w:sz w:val="16"/>
        </w:rPr>
      </w:pPr>
    </w:p>
    <w:p w14:paraId="6F29F134" w14:textId="77777777" w:rsidR="000C57FC" w:rsidRDefault="00DD6C4B">
      <w:pPr>
        <w:pStyle w:val="BodyText"/>
        <w:spacing w:before="100" w:line="268" w:lineRule="auto"/>
        <w:ind w:left="2204" w:right="954" w:hanging="1"/>
        <w:jc w:val="both"/>
      </w:pPr>
      <w:r>
        <w:rPr>
          <w:color w:val="231F20"/>
        </w:rPr>
        <w:t xml:space="preserve">The engine torque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vertAlign w:val="subscript"/>
        </w:rPr>
        <w:t>E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</w:rPr>
        <w:t>is the controlled input in longitudinal vehicle control and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depends</w:t>
      </w:r>
      <w:r>
        <w:rPr>
          <w:color w:val="231F20"/>
          <w:spacing w:val="11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4"/>
        </w:rPr>
        <w:t>ot</w:t>
      </w:r>
      <w:r>
        <w:rPr>
          <w:color w:val="231F20"/>
          <w:spacing w:val="-2"/>
          <w:w w:val="94"/>
        </w:rPr>
        <w:t>t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w w:val="103"/>
        </w:rPr>
        <w:t>opening</w:t>
      </w:r>
      <w:r>
        <w:rPr>
          <w:color w:val="231F20"/>
          <w:spacing w:val="11"/>
        </w:rPr>
        <w:t xml:space="preserve"> </w:t>
      </w:r>
      <w:r>
        <w:rPr>
          <w:color w:val="231F20"/>
          <w:w w:val="101"/>
        </w:rPr>
        <w:t>α</w:t>
      </w:r>
      <w:r>
        <w:rPr>
          <w:color w:val="231F20"/>
          <w:spacing w:val="1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</w:rPr>
        <w:t>ur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11"/>
        </w:rPr>
        <w:t xml:space="preserve"> </w:t>
      </w:r>
      <w:r>
        <w:rPr>
          <w:color w:val="231F20"/>
          <w:w w:val="101"/>
        </w:rPr>
        <w:t>engine</w:t>
      </w:r>
      <w:r>
        <w:rPr>
          <w:color w:val="231F20"/>
          <w:spacing w:val="11"/>
        </w:rPr>
        <w:t xml:space="preserve"> </w:t>
      </w:r>
      <w:r>
        <w:rPr>
          <w:color w:val="231F20"/>
          <w:w w:val="103"/>
        </w:rPr>
        <w:t>speed</w:t>
      </w:r>
      <w:r>
        <w:rPr>
          <w:color w:val="231F20"/>
          <w:spacing w:val="11"/>
        </w:rPr>
        <w:t xml:space="preserve"> </w:t>
      </w:r>
      <w:r>
        <w:rPr>
          <w:color w:val="231F20"/>
          <w:w w:val="84"/>
        </w:rPr>
        <w:t>ω</w:t>
      </w:r>
      <w:r>
        <w:rPr>
          <w:rFonts w:ascii="Times New Roman" w:hAnsi="Times New Roman"/>
          <w:color w:val="231F20"/>
          <w:w w:val="128"/>
          <w:vertAlign w:val="subscript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1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1"/>
          <w:w w:val="102"/>
        </w:rPr>
        <w:t>ationship</w:t>
      </w:r>
      <w:r>
        <w:rPr>
          <w:color w:val="231F20"/>
          <w:w w:val="102"/>
        </w:rPr>
        <w:t xml:space="preserve"> </w:t>
      </w:r>
      <w:r>
        <w:rPr>
          <w:color w:val="231F20"/>
        </w:rPr>
        <w:t>between engine torque and engine speed is nonlinear and is, therefore, often charac-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F135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91" behindDoc="0" locked="0" layoutInCell="1" allowOverlap="1" wp14:anchorId="6F29F66D" wp14:editId="6F29F66E">
            <wp:simplePos x="0" y="0"/>
            <wp:positionH relativeFrom="page">
              <wp:posOffset>1692000</wp:posOffset>
            </wp:positionH>
            <wp:positionV relativeFrom="paragraph">
              <wp:posOffset>178105</wp:posOffset>
            </wp:positionV>
            <wp:extent cx="4972914" cy="3243072"/>
            <wp:effectExtent l="0" t="0" r="0" b="0"/>
            <wp:wrapTopAndBottom/>
            <wp:docPr id="6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1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136" w14:textId="77777777" w:rsidR="000C57FC" w:rsidRDefault="000C57FC">
      <w:pPr>
        <w:pStyle w:val="BodyText"/>
        <w:spacing w:before="6"/>
        <w:rPr>
          <w:sz w:val="28"/>
        </w:rPr>
      </w:pPr>
    </w:p>
    <w:p w14:paraId="6F29F137" w14:textId="77777777" w:rsidR="000C57FC" w:rsidRDefault="00DD6C4B">
      <w:pPr>
        <w:pStyle w:val="BodyText"/>
        <w:spacing w:before="1"/>
        <w:ind w:right="993"/>
        <w:jc w:val="right"/>
      </w:pPr>
      <w:r>
        <w:rPr>
          <w:color w:val="231F20"/>
        </w:rPr>
        <w:t>Mathematically,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</w:rPr>
        <w:t>P</w:t>
      </w:r>
      <w:r>
        <w:rPr>
          <w:rFonts w:ascii="Times New Roman"/>
          <w:color w:val="231F20"/>
          <w:vertAlign w:val="subscript"/>
        </w:rPr>
        <w:t>E</w:t>
      </w:r>
      <w:r>
        <w:rPr>
          <w:rFonts w:ascii="Times New Roman"/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speed</w:t>
      </w:r>
    </w:p>
    <w:p w14:paraId="6F29F138" w14:textId="77777777" w:rsidR="000C57FC" w:rsidRDefault="000C57FC">
      <w:pPr>
        <w:pStyle w:val="BodyText"/>
        <w:spacing w:before="3"/>
        <w:rPr>
          <w:sz w:val="24"/>
        </w:rPr>
      </w:pPr>
    </w:p>
    <w:p w14:paraId="6F29F139" w14:textId="77777777" w:rsidR="000C57FC" w:rsidRDefault="00DD6C4B">
      <w:pPr>
        <w:ind w:left="4968" w:right="3721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05"/>
          <w:sz w:val="20"/>
        </w:rPr>
        <w:t>P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15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5"/>
          <w:sz w:val="20"/>
        </w:rPr>
        <w:t xml:space="preserve">= </w:t>
      </w:r>
      <w:r>
        <w:rPr>
          <w:color w:val="231F20"/>
          <w:w w:val="105"/>
          <w:sz w:val="20"/>
        </w:rPr>
        <w:t>ω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4"/>
          <w:w w:val="105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·</w:t>
      </w:r>
      <w:r>
        <w:rPr>
          <w:rFonts w:ascii="Times New Roman" w:hAnsi="Times New Roman"/>
          <w:color w:val="231F20"/>
          <w:spacing w:val="-7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M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E</w:t>
      </w:r>
    </w:p>
    <w:p w14:paraId="6F29F13A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F13B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3.46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3C" w14:textId="77777777" w:rsidR="000C57FC" w:rsidRDefault="000C57FC">
      <w:pPr>
        <w:pStyle w:val="BodyText"/>
        <w:spacing w:before="9"/>
        <w:rPr>
          <w:sz w:val="24"/>
        </w:rPr>
      </w:pPr>
    </w:p>
    <w:p w14:paraId="6F29F13D" w14:textId="77777777" w:rsidR="000C57FC" w:rsidRDefault="00DD6C4B">
      <w:pPr>
        <w:pStyle w:val="BodyText"/>
        <w:spacing w:line="268" w:lineRule="auto"/>
        <w:ind w:left="2204" w:right="956" w:hanging="1"/>
        <w:jc w:val="both"/>
      </w:pPr>
      <w:r>
        <w:rPr>
          <w:color w:val="231F20"/>
        </w:rPr>
        <w:t>and it can be approximated by means of the quadratic polynomial (Guzzella &amp; Onder,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2010)</w:t>
      </w:r>
    </w:p>
    <w:p w14:paraId="6F29F13E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3F" w14:textId="77777777" w:rsidR="000C57FC" w:rsidRDefault="000C57FC">
      <w:pPr>
        <w:pStyle w:val="BodyText"/>
      </w:pPr>
    </w:p>
    <w:p w14:paraId="6F29F140" w14:textId="77777777" w:rsidR="000C57FC" w:rsidRDefault="000C57FC">
      <w:pPr>
        <w:pStyle w:val="BodyText"/>
      </w:pPr>
    </w:p>
    <w:p w14:paraId="6F29F141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142" w14:textId="77777777" w:rsidR="000C57FC" w:rsidRDefault="000C57FC">
      <w:pPr>
        <w:pStyle w:val="BodyText"/>
      </w:pPr>
    </w:p>
    <w:p w14:paraId="6F29F143" w14:textId="77777777" w:rsidR="000C57FC" w:rsidRDefault="000C57FC">
      <w:pPr>
        <w:pStyle w:val="BodyText"/>
      </w:pPr>
    </w:p>
    <w:p w14:paraId="6F29F144" w14:textId="77777777" w:rsidR="000C57FC" w:rsidRDefault="000C57FC">
      <w:pPr>
        <w:pStyle w:val="BodyText"/>
      </w:pPr>
    </w:p>
    <w:p w14:paraId="6F29F145" w14:textId="77777777" w:rsidR="000C57FC" w:rsidRDefault="000C57FC">
      <w:pPr>
        <w:pStyle w:val="BodyText"/>
      </w:pPr>
    </w:p>
    <w:p w14:paraId="6F29F146" w14:textId="77777777" w:rsidR="000C57FC" w:rsidRDefault="000C57FC">
      <w:pPr>
        <w:pStyle w:val="BodyText"/>
        <w:rPr>
          <w:sz w:val="25"/>
        </w:rPr>
      </w:pPr>
    </w:p>
    <w:p w14:paraId="6F29F147" w14:textId="77777777" w:rsidR="000C57FC" w:rsidRDefault="00DD6C4B">
      <w:pPr>
        <w:spacing w:before="76"/>
        <w:ind w:right="1245"/>
        <w:jc w:val="center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6F">
          <v:shape id="docshape211" o:spid="_x0000_s1099" type="#_x0000_t202" alt="" style="position:absolute;left:0;text-align:left;margin-left:298.95pt;margin-top:11.2pt;width:4pt;height:8pt;z-index:-175887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3" w14:textId="77777777" w:rsidR="000C57FC" w:rsidRDefault="00DD6C4B">
                  <w:pPr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0">
          <v:shape id="docshape212" o:spid="_x0000_s1098" type="#_x0000_t202" alt="" style="position:absolute;left:0;text-align:left;margin-left:309.35pt;margin-top:11.2pt;width:5.45pt;height:8pt;z-index:-17588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4" w14:textId="77777777" w:rsidR="000C57FC" w:rsidRDefault="00DD6C4B">
                  <w:pPr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w w:val="111"/>
                      <w:sz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w w:val="110"/>
          <w:sz w:val="20"/>
        </w:rPr>
        <w:t>P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12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=</w:t>
      </w:r>
      <w:r>
        <w:rPr>
          <w:rFonts w:ascii="Times New Roman" w:hAnsi="Times New Roman"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0</w:t>
      </w:r>
      <w:r>
        <w:rPr>
          <w:rFonts w:ascii="Times New Roman" w:hAnsi="Times New Roman"/>
          <w:color w:val="231F20"/>
          <w:spacing w:val="1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+</w:t>
      </w:r>
      <w:r>
        <w:rPr>
          <w:rFonts w:ascii="Times New Roman" w:hAnsi="Times New Roman"/>
          <w:color w:val="231F20"/>
          <w:spacing w:val="-9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</w:rPr>
        <w:t>a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1</w:t>
      </w:r>
      <w:r>
        <w:rPr>
          <w:color w:val="231F20"/>
          <w:w w:val="110"/>
          <w:sz w:val="20"/>
        </w:rPr>
        <w:t>ω</w:t>
      </w:r>
      <w:r>
        <w:rPr>
          <w:rFonts w:ascii="Times New Roman" w:hAnsi="Times New Roman"/>
          <w:color w:val="231F20"/>
          <w:w w:val="110"/>
          <w:position w:val="-4"/>
          <w:sz w:val="16"/>
        </w:rPr>
        <w:t>E</w:t>
      </w:r>
      <w:r>
        <w:rPr>
          <w:rFonts w:ascii="Times New Roman" w:hAnsi="Times New Roman"/>
          <w:color w:val="231F20"/>
          <w:spacing w:val="1"/>
          <w:w w:val="1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pacing w:val="22"/>
          <w:w w:val="110"/>
          <w:sz w:val="20"/>
        </w:rPr>
        <w:t>+a</w:t>
      </w:r>
      <w:r>
        <w:rPr>
          <w:rFonts w:ascii="Times New Roman" w:hAnsi="Times New Roman"/>
          <w:color w:val="231F20"/>
          <w:spacing w:val="2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ω</w:t>
      </w:r>
      <w:r>
        <w:rPr>
          <w:color w:val="231F20"/>
          <w:spacing w:val="44"/>
          <w:w w:val="110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position w:val="7"/>
          <w:sz w:val="16"/>
        </w:rPr>
        <w:t>2</w:t>
      </w:r>
    </w:p>
    <w:p w14:paraId="6F29F148" w14:textId="77777777" w:rsidR="000C57FC" w:rsidRDefault="000C57FC">
      <w:pPr>
        <w:pStyle w:val="BodyText"/>
        <w:rPr>
          <w:rFonts w:ascii="Times New Roman"/>
        </w:rPr>
      </w:pPr>
    </w:p>
    <w:p w14:paraId="6F29F149" w14:textId="77777777" w:rsidR="000C57FC" w:rsidRDefault="000C57FC">
      <w:pPr>
        <w:pStyle w:val="BodyText"/>
        <w:spacing w:before="10"/>
        <w:rPr>
          <w:rFonts w:ascii="Times New Roman"/>
        </w:rPr>
      </w:pPr>
    </w:p>
    <w:p w14:paraId="6F29F14A" w14:textId="77777777" w:rsidR="000C57FC" w:rsidRDefault="00DD6C4B">
      <w:pPr>
        <w:pStyle w:val="BodyText"/>
        <w:spacing w:before="1"/>
        <w:ind w:right="2202"/>
        <w:jc w:val="right"/>
      </w:pPr>
      <w:r>
        <w:rPr>
          <w:color w:val="231F20"/>
          <w:w w:val="85"/>
        </w:rPr>
        <w:t>(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3.47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14B" w14:textId="77777777" w:rsidR="000C57FC" w:rsidRDefault="000C57FC">
      <w:pPr>
        <w:pStyle w:val="BodyText"/>
        <w:spacing w:before="8"/>
        <w:rPr>
          <w:sz w:val="24"/>
        </w:rPr>
      </w:pPr>
    </w:p>
    <w:p w14:paraId="6F29F14C" w14:textId="77777777" w:rsidR="000C57FC" w:rsidRDefault="00DD6C4B">
      <w:pPr>
        <w:pStyle w:val="BodyText"/>
        <w:spacing w:before="1" w:line="268" w:lineRule="auto"/>
        <w:ind w:left="957" w:right="2197" w:hanging="1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maximal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maximal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follows:</w:t>
      </w:r>
    </w:p>
    <w:p w14:paraId="6F29F14D" w14:textId="77777777" w:rsidR="000C57FC" w:rsidRDefault="000C57FC">
      <w:pPr>
        <w:pStyle w:val="BodyText"/>
        <w:spacing w:before="6"/>
        <w:rPr>
          <w:sz w:val="16"/>
        </w:rPr>
      </w:pPr>
    </w:p>
    <w:p w14:paraId="6F29F14E" w14:textId="77777777" w:rsidR="000C57FC" w:rsidRDefault="000C57FC">
      <w:pPr>
        <w:rPr>
          <w:sz w:val="16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4F" w14:textId="77777777" w:rsidR="000C57FC" w:rsidRDefault="000C57FC">
      <w:pPr>
        <w:pStyle w:val="BodyText"/>
        <w:rPr>
          <w:sz w:val="19"/>
        </w:rPr>
      </w:pPr>
    </w:p>
    <w:p w14:paraId="6F29F150" w14:textId="77777777" w:rsidR="000C57FC" w:rsidRDefault="00DD6C4B">
      <w:pPr>
        <w:jc w:val="right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position w:val="5"/>
          <w:sz w:val="20"/>
        </w:rPr>
        <w:t>M</w:t>
      </w:r>
      <w:r>
        <w:rPr>
          <w:rFonts w:ascii="Times New Roman"/>
          <w:color w:val="231F20"/>
          <w:w w:val="105"/>
          <w:sz w:val="16"/>
        </w:rPr>
        <w:t>E,</w:t>
      </w:r>
      <w:r>
        <w:rPr>
          <w:rFonts w:ascii="Times New Roman"/>
          <w:color w:val="231F20"/>
          <w:spacing w:val="-13"/>
          <w:w w:val="105"/>
          <w:sz w:val="16"/>
        </w:rPr>
        <w:t xml:space="preserve"> </w:t>
      </w:r>
      <w:r>
        <w:rPr>
          <w:rFonts w:ascii="Times New Roman"/>
          <w:color w:val="231F20"/>
          <w:w w:val="105"/>
          <w:sz w:val="16"/>
        </w:rPr>
        <w:t>max</w:t>
      </w:r>
    </w:p>
    <w:p w14:paraId="6F29F151" w14:textId="77777777" w:rsidR="000C57FC" w:rsidRDefault="00DD6C4B">
      <w:pPr>
        <w:spacing w:before="90" w:line="148" w:lineRule="auto"/>
        <w:ind w:left="15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spacing w:val="-2"/>
          <w:w w:val="115"/>
          <w:position w:val="-10"/>
          <w:sz w:val="20"/>
        </w:rPr>
        <w:t>=</w:t>
      </w:r>
      <w:r>
        <w:rPr>
          <w:rFonts w:ascii="Times New Roman"/>
          <w:color w:val="231F20"/>
          <w:spacing w:val="21"/>
          <w:w w:val="115"/>
          <w:position w:val="-10"/>
          <w:sz w:val="20"/>
        </w:rPr>
        <w:t xml:space="preserve"> </w:t>
      </w:r>
      <w:r>
        <w:rPr>
          <w:rFonts w:ascii="Times New Roman"/>
          <w:color w:val="231F20"/>
          <w:spacing w:val="-2"/>
          <w:w w:val="115"/>
          <w:position w:val="5"/>
          <w:sz w:val="20"/>
          <w:u w:val="single" w:color="231F20"/>
        </w:rPr>
        <w:t>P</w:t>
      </w:r>
      <w:r>
        <w:rPr>
          <w:rFonts w:ascii="Times New Roman"/>
          <w:color w:val="231F20"/>
          <w:spacing w:val="-2"/>
          <w:w w:val="115"/>
          <w:sz w:val="16"/>
          <w:u w:val="single" w:color="231F20"/>
        </w:rPr>
        <w:t>E,</w:t>
      </w:r>
      <w:r>
        <w:rPr>
          <w:rFonts w:ascii="Times New Roman"/>
          <w:color w:val="231F20"/>
          <w:spacing w:val="-20"/>
          <w:w w:val="115"/>
          <w:sz w:val="16"/>
          <w:u w:val="single" w:color="231F20"/>
        </w:rPr>
        <w:t xml:space="preserve"> </w:t>
      </w:r>
      <w:r>
        <w:rPr>
          <w:rFonts w:ascii="Times New Roman"/>
          <w:color w:val="231F20"/>
          <w:spacing w:val="-1"/>
          <w:w w:val="115"/>
          <w:sz w:val="16"/>
          <w:u w:val="single" w:color="231F20"/>
        </w:rPr>
        <w:t>max</w:t>
      </w:r>
    </w:p>
    <w:p w14:paraId="6F29F152" w14:textId="77777777" w:rsidR="000C57FC" w:rsidRDefault="00DD6C4B">
      <w:pPr>
        <w:spacing w:line="165" w:lineRule="auto"/>
        <w:ind w:left="437"/>
        <w:rPr>
          <w:rFonts w:ascii="Times New Roman" w:hAnsi="Times New Roman"/>
          <w:sz w:val="16"/>
        </w:rPr>
      </w:pPr>
      <w:r>
        <w:rPr>
          <w:color w:val="231F20"/>
          <w:sz w:val="20"/>
        </w:rPr>
        <w:t>ω</w:t>
      </w:r>
      <w:r>
        <w:rPr>
          <w:rFonts w:ascii="Times New Roman" w:hAnsi="Times New Roman"/>
          <w:color w:val="231F20"/>
          <w:position w:val="-4"/>
          <w:sz w:val="16"/>
        </w:rPr>
        <w:t>E</w:t>
      </w:r>
    </w:p>
    <w:p w14:paraId="6F29F153" w14:textId="77777777" w:rsidR="000C57FC" w:rsidRDefault="00DD6C4B">
      <w:pPr>
        <w:rPr>
          <w:rFonts w:ascii="Times New Roman"/>
          <w:sz w:val="24"/>
        </w:rPr>
      </w:pPr>
      <w:r>
        <w:br w:type="column"/>
      </w:r>
    </w:p>
    <w:p w14:paraId="6F29F154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155" w14:textId="77777777" w:rsidR="000C57FC" w:rsidRDefault="000C57FC">
      <w:pPr>
        <w:pStyle w:val="BodyText"/>
        <w:spacing w:before="8"/>
        <w:rPr>
          <w:rFonts w:ascii="Times New Roman"/>
          <w:sz w:val="25"/>
        </w:rPr>
      </w:pPr>
    </w:p>
    <w:p w14:paraId="6F29F156" w14:textId="77777777" w:rsidR="000C57FC" w:rsidRDefault="00DD6C4B">
      <w:pPr>
        <w:pStyle w:val="BodyText"/>
        <w:ind w:left="2501" w:right="2186"/>
        <w:jc w:val="center"/>
      </w:pP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3.48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57" w14:textId="77777777" w:rsidR="000C57FC" w:rsidRDefault="000C57FC">
      <w:pPr>
        <w:jc w:val="center"/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4737" w:space="40"/>
            <w:col w:w="862" w:space="39"/>
            <w:col w:w="5312"/>
          </w:cols>
        </w:sectPr>
      </w:pPr>
    </w:p>
    <w:p w14:paraId="6F29F158" w14:textId="77777777" w:rsidR="000C57FC" w:rsidRDefault="000C57FC">
      <w:pPr>
        <w:pStyle w:val="BodyText"/>
        <w:spacing w:before="3"/>
        <w:rPr>
          <w:sz w:val="16"/>
        </w:rPr>
      </w:pPr>
    </w:p>
    <w:p w14:paraId="6F29F159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5A" w14:textId="77777777" w:rsidR="000C57FC" w:rsidRDefault="00DD6C4B">
      <w:pPr>
        <w:pStyle w:val="BodyText"/>
        <w:spacing w:before="99"/>
        <w:ind w:left="957"/>
      </w:pP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throttle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-1"/>
        </w:rPr>
        <w:t xml:space="preserve"> </w:t>
      </w:r>
      <w:r>
        <w:rPr>
          <w:rFonts w:ascii="Times New Roman" w:hAnsi="Times New Roman"/>
          <w:color w:val="231F20"/>
        </w:rPr>
        <w:t>M</w:t>
      </w:r>
      <w:r>
        <w:rPr>
          <w:rFonts w:ascii="Times New Roman" w:hAnsi="Times New Roman"/>
          <w:color w:val="231F20"/>
          <w:vertAlign w:val="subscript"/>
        </w:rPr>
        <w:t>E,ref</w:t>
      </w:r>
      <w:r>
        <w:rPr>
          <w:rFonts w:ascii="Times New Roman" w:hAnsi="Times New Roman"/>
          <w:color w:val="231F20"/>
          <w:spacing w:val="9"/>
        </w:rPr>
        <w:t xml:space="preserve"> </w:t>
      </w:r>
      <w:r>
        <w:rPr>
          <w:color w:val="231F20"/>
        </w:rPr>
        <w:t>follows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</w:p>
    <w:p w14:paraId="6F29F15B" w14:textId="77777777" w:rsidR="000C57FC" w:rsidRDefault="000C57FC">
      <w:pPr>
        <w:pStyle w:val="BodyText"/>
        <w:spacing w:before="8"/>
        <w:rPr>
          <w:sz w:val="26"/>
        </w:rPr>
      </w:pPr>
    </w:p>
    <w:p w14:paraId="6F29F15C" w14:textId="77777777" w:rsidR="000C57FC" w:rsidRDefault="00DD6C4B">
      <w:pPr>
        <w:spacing w:line="148" w:lineRule="auto"/>
        <w:ind w:left="4182"/>
        <w:rPr>
          <w:rFonts w:ascii="Times New Roman" w:hAnsi="Times New Roman"/>
          <w:sz w:val="16"/>
        </w:rPr>
      </w:pPr>
      <w:r>
        <w:rPr>
          <w:color w:val="231F20"/>
          <w:spacing w:val="-1"/>
          <w:w w:val="105"/>
          <w:position w:val="-10"/>
          <w:sz w:val="20"/>
        </w:rPr>
        <w:t>α</w:t>
      </w:r>
      <w:r>
        <w:rPr>
          <w:color w:val="231F20"/>
          <w:spacing w:val="-7"/>
          <w:w w:val="105"/>
          <w:position w:val="-1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10"/>
          <w:position w:val="-10"/>
          <w:sz w:val="20"/>
        </w:rPr>
        <w:t>=</w:t>
      </w:r>
      <w:r>
        <w:rPr>
          <w:rFonts w:ascii="Times New Roman" w:hAnsi="Times New Roman"/>
          <w:color w:val="231F20"/>
          <w:spacing w:val="23"/>
          <w:w w:val="110"/>
          <w:position w:val="-10"/>
          <w:sz w:val="20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position w:val="5"/>
          <w:sz w:val="20"/>
          <w:u w:val="single" w:color="231F20"/>
        </w:rPr>
        <w:t>M</w:t>
      </w:r>
      <w:r>
        <w:rPr>
          <w:rFonts w:ascii="Times New Roman" w:hAnsi="Times New Roman"/>
          <w:color w:val="231F20"/>
          <w:spacing w:val="-1"/>
          <w:w w:val="105"/>
          <w:sz w:val="16"/>
          <w:u w:val="single" w:color="231F20"/>
        </w:rPr>
        <w:t>E,</w:t>
      </w:r>
      <w:r>
        <w:rPr>
          <w:rFonts w:ascii="Times New Roman" w:hAnsi="Times New Roman"/>
          <w:color w:val="231F20"/>
          <w:spacing w:val="-16"/>
          <w:w w:val="105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  <w:u w:val="single" w:color="231F20"/>
        </w:rPr>
        <w:t>ref</w:t>
      </w:r>
      <w:r>
        <w:rPr>
          <w:rFonts w:ascii="Times New Roman" w:hAnsi="Times New Roman"/>
          <w:color w:val="231F20"/>
          <w:spacing w:val="11"/>
          <w:w w:val="105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05"/>
          <w:position w:val="5"/>
          <w:sz w:val="20"/>
          <w:u w:val="single" w:color="231F20"/>
        </w:rPr>
        <w:t>·</w:t>
      </w:r>
      <w:r>
        <w:rPr>
          <w:rFonts w:ascii="Times New Roman" w:hAnsi="Times New Roman"/>
          <w:color w:val="231F20"/>
          <w:spacing w:val="-9"/>
          <w:w w:val="105"/>
          <w:position w:val="5"/>
          <w:sz w:val="20"/>
          <w:u w:val="single" w:color="231F20"/>
        </w:rPr>
        <w:t xml:space="preserve"> </w:t>
      </w:r>
      <w:r>
        <w:rPr>
          <w:color w:val="231F20"/>
          <w:w w:val="105"/>
          <w:position w:val="5"/>
          <w:sz w:val="20"/>
          <w:u w:val="single" w:color="231F20"/>
        </w:rPr>
        <w:t>ω</w:t>
      </w:r>
      <w:r>
        <w:rPr>
          <w:rFonts w:ascii="Times New Roman" w:hAnsi="Times New Roman"/>
          <w:color w:val="231F20"/>
          <w:w w:val="105"/>
          <w:sz w:val="16"/>
          <w:u w:val="single" w:color="231F20"/>
        </w:rPr>
        <w:t>E</w:t>
      </w:r>
    </w:p>
    <w:p w14:paraId="6F29F15D" w14:textId="77777777" w:rsidR="000C57FC" w:rsidRDefault="00DD6C4B">
      <w:pPr>
        <w:spacing w:line="213" w:lineRule="exact"/>
        <w:ind w:left="4744" w:right="2688"/>
        <w:jc w:val="center"/>
        <w:rPr>
          <w:rFonts w:ascii="Times New Roman"/>
          <w:sz w:val="16"/>
        </w:rPr>
      </w:pPr>
      <w:r>
        <w:rPr>
          <w:rFonts w:ascii="Times New Roman"/>
          <w:color w:val="231F20"/>
          <w:w w:val="110"/>
          <w:position w:val="5"/>
          <w:sz w:val="20"/>
        </w:rPr>
        <w:t>P</w:t>
      </w:r>
      <w:r>
        <w:rPr>
          <w:rFonts w:ascii="Times New Roman"/>
          <w:color w:val="231F20"/>
          <w:w w:val="110"/>
          <w:sz w:val="16"/>
        </w:rPr>
        <w:t>E,</w:t>
      </w:r>
      <w:r>
        <w:rPr>
          <w:rFonts w:ascii="Times New Roman"/>
          <w:color w:val="231F20"/>
          <w:spacing w:val="-16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max</w:t>
      </w:r>
    </w:p>
    <w:p w14:paraId="6F29F15E" w14:textId="77777777" w:rsidR="000C57FC" w:rsidRDefault="00DD6C4B">
      <w:pPr>
        <w:rPr>
          <w:rFonts w:ascii="Times New Roman"/>
          <w:sz w:val="24"/>
        </w:rPr>
      </w:pPr>
      <w:r>
        <w:br w:type="column"/>
      </w:r>
    </w:p>
    <w:p w14:paraId="6F29F15F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160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161" w14:textId="77777777" w:rsidR="000C57FC" w:rsidRDefault="000C57FC">
      <w:pPr>
        <w:pStyle w:val="BodyText"/>
        <w:rPr>
          <w:rFonts w:ascii="Times New Roman"/>
          <w:sz w:val="24"/>
        </w:rPr>
      </w:pPr>
    </w:p>
    <w:p w14:paraId="6F29F162" w14:textId="77777777" w:rsidR="000C57FC" w:rsidRDefault="000C57FC">
      <w:pPr>
        <w:pStyle w:val="BodyText"/>
        <w:spacing w:before="8"/>
        <w:rPr>
          <w:rFonts w:ascii="Times New Roman"/>
          <w:sz w:val="25"/>
        </w:rPr>
      </w:pPr>
    </w:p>
    <w:p w14:paraId="6F29F163" w14:textId="77777777" w:rsidR="000C57FC" w:rsidRDefault="00DD6C4B">
      <w:pPr>
        <w:pStyle w:val="BodyText"/>
        <w:ind w:left="88"/>
      </w:pPr>
      <w:r>
        <w:rPr>
          <w:color w:val="231F20"/>
          <w:w w:val="90"/>
        </w:rPr>
        <w:t>(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3.49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64" w14:textId="77777777" w:rsidR="000C57FC" w:rsidRDefault="000C57FC">
      <w:p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078" w:space="40"/>
            <w:col w:w="2872"/>
          </w:cols>
        </w:sectPr>
      </w:pPr>
    </w:p>
    <w:p w14:paraId="6F29F165" w14:textId="77777777" w:rsidR="000C57FC" w:rsidRDefault="000C57FC">
      <w:pPr>
        <w:pStyle w:val="BodyText"/>
        <w:spacing w:before="2"/>
        <w:rPr>
          <w:sz w:val="16"/>
        </w:rPr>
      </w:pPr>
    </w:p>
    <w:p w14:paraId="6F29F166" w14:textId="77777777" w:rsidR="000C57FC" w:rsidRDefault="00DD6C4B">
      <w:pPr>
        <w:pStyle w:val="BodyText"/>
        <w:spacing w:before="100" w:line="268" w:lineRule="auto"/>
        <w:ind w:left="957" w:right="2202" w:hanging="1"/>
        <w:jc w:val="both"/>
      </w:pPr>
      <w:r>
        <w:rPr>
          <w:color w:val="231F20"/>
        </w:rPr>
        <w:t>We ﬁrst assume that we want to control our ego vehicle’s speed according to a refer-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speed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/>
          <w:color w:val="231F20"/>
          <w:w w:val="105"/>
        </w:rPr>
        <w:t>v</w:t>
      </w:r>
      <w:r>
        <w:rPr>
          <w:rFonts w:ascii="Times New Roman" w:hAnsi="Times New Roman"/>
          <w:color w:val="231F20"/>
          <w:w w:val="118"/>
          <w:vertAlign w:val="subscript"/>
        </w:rPr>
        <w:t>ref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7"/>
        </w:rPr>
        <w:t>r</w:t>
      </w:r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k</w:t>
      </w:r>
      <w:r>
        <w:rPr>
          <w:color w:val="231F20"/>
          <w:w w:val="105"/>
        </w:rPr>
        <w:t>es</w:t>
      </w:r>
      <w:r>
        <w:rPr>
          <w:color w:val="231F20"/>
          <w:spacing w:val="2"/>
        </w:rPr>
        <w:t xml:space="preserve"> </w:t>
      </w:r>
      <w:r>
        <w:rPr>
          <w:color w:val="231F20"/>
          <w:w w:val="106"/>
        </w:rPr>
        <w:t>shou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acti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4"/>
        </w:rPr>
        <w:t>ot</w:t>
      </w:r>
      <w:r>
        <w:rPr>
          <w:color w:val="231F20"/>
          <w:spacing w:val="-2"/>
          <w:w w:val="94"/>
        </w:rPr>
        <w:t>t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opening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8"/>
        </w:rPr>
        <w:t>atio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equ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6"/>
        </w:rPr>
        <w:t xml:space="preserve">ls </w:t>
      </w:r>
      <w:r>
        <w:rPr>
          <w:color w:val="231F20"/>
        </w:rPr>
        <w:t>zero and the reference speed is exceeded. We can describe our tracking error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speed:</w:t>
      </w:r>
    </w:p>
    <w:p w14:paraId="6F29F167" w14:textId="77777777" w:rsidR="000C57FC" w:rsidRDefault="000C57FC">
      <w:pPr>
        <w:pStyle w:val="BodyText"/>
        <w:spacing w:before="7"/>
        <w:rPr>
          <w:sz w:val="21"/>
        </w:rPr>
      </w:pPr>
    </w:p>
    <w:p w14:paraId="6F29F168" w14:textId="77777777" w:rsidR="000C57FC" w:rsidRDefault="00DD6C4B">
      <w:pPr>
        <w:spacing w:before="1"/>
        <w:ind w:right="1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05"/>
          <w:sz w:val="20"/>
        </w:rPr>
        <w:t>e</w:t>
      </w:r>
      <w:r>
        <w:rPr>
          <w:rFonts w:ascii="Times New Roman" w:hAnsi="Times New Roman"/>
          <w:color w:val="231F20"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=</w:t>
      </w:r>
      <w:r>
        <w:rPr>
          <w:rFonts w:ascii="Times New Roman" w:hAnsi="Times New Roman"/>
          <w:color w:val="231F20"/>
          <w:spacing w:val="4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  <w:r>
        <w:rPr>
          <w:rFonts w:ascii="Times New Roman" w:hAnsi="Times New Roman"/>
          <w:color w:val="231F20"/>
          <w:w w:val="105"/>
          <w:position w:val="-4"/>
          <w:sz w:val="16"/>
        </w:rPr>
        <w:t>ref</w:t>
      </w:r>
      <w:r>
        <w:rPr>
          <w:rFonts w:ascii="Times New Roman" w:hAnsi="Times New Roman"/>
          <w:color w:val="231F20"/>
          <w:spacing w:val="11"/>
          <w:w w:val="105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−</w:t>
      </w:r>
      <w:r>
        <w:rPr>
          <w:rFonts w:ascii="Cambria" w:hAnsi="Cambria"/>
          <w:color w:val="231F20"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v</w:t>
      </w:r>
    </w:p>
    <w:p w14:paraId="6F29F169" w14:textId="77777777" w:rsidR="000C57FC" w:rsidRDefault="000C57FC">
      <w:pPr>
        <w:pStyle w:val="BodyText"/>
        <w:rPr>
          <w:rFonts w:ascii="Times New Roman"/>
          <w:sz w:val="22"/>
        </w:rPr>
      </w:pPr>
    </w:p>
    <w:p w14:paraId="6F29F16A" w14:textId="77777777" w:rsidR="000C57FC" w:rsidRDefault="00DD6C4B">
      <w:pPr>
        <w:pStyle w:val="BodyText"/>
        <w:ind w:left="8191"/>
      </w:pPr>
      <w:r>
        <w:rPr>
          <w:color w:val="231F20"/>
          <w:w w:val="95"/>
        </w:rPr>
        <w:t>(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3.50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)</w:t>
      </w:r>
    </w:p>
    <w:p w14:paraId="6F29F16B" w14:textId="77777777" w:rsidR="000C57FC" w:rsidRDefault="000C57FC">
      <w:pPr>
        <w:pStyle w:val="BodyText"/>
        <w:spacing w:before="9"/>
        <w:rPr>
          <w:sz w:val="24"/>
        </w:rPr>
      </w:pPr>
    </w:p>
    <w:p w14:paraId="6F29F16C" w14:textId="77777777" w:rsidR="000C57FC" w:rsidRDefault="00DD6C4B">
      <w:pPr>
        <w:pStyle w:val="BodyText"/>
        <w:spacing w:line="268" w:lineRule="auto"/>
        <w:ind w:left="957" w:right="2203" w:hanging="1"/>
        <w:jc w:val="both"/>
      </w:pPr>
      <w:r>
        <w:rPr>
          <w:color w:val="231F20"/>
        </w:rPr>
        <w:t>The dynamics of the tracking error can be stated by deriving each component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</w:p>
    <w:p w14:paraId="6F29F16D" w14:textId="77777777" w:rsidR="000C57FC" w:rsidRDefault="000C57FC">
      <w:pPr>
        <w:pStyle w:val="BodyText"/>
        <w:spacing w:before="1"/>
        <w:rPr>
          <w:sz w:val="21"/>
        </w:rPr>
      </w:pPr>
    </w:p>
    <w:p w14:paraId="6F29F16E" w14:textId="77777777" w:rsidR="000C57FC" w:rsidRDefault="00DD6C4B">
      <w:pPr>
        <w:ind w:right="137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spacing w:val="-73"/>
          <w:sz w:val="20"/>
        </w:rPr>
        <w:t>e</w:t>
      </w:r>
      <w:r>
        <w:rPr>
          <w:rFonts w:ascii="Times New Roman" w:hAnsi="Times New Roman"/>
          <w:color w:val="231F20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spacing w:val="21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80"/>
          <w:w w:val="105"/>
          <w:sz w:val="20"/>
        </w:rPr>
        <w:t>v</w:t>
      </w:r>
      <w:r>
        <w:rPr>
          <w:rFonts w:ascii="Times New Roman" w:hAnsi="Times New Roman"/>
          <w:color w:val="231F20"/>
          <w:spacing w:val="25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02"/>
          <w:position w:val="-4"/>
          <w:sz w:val="16"/>
        </w:rPr>
        <w:t>ref</w:t>
      </w:r>
      <w:r>
        <w:rPr>
          <w:rFonts w:ascii="Times New Roman" w:hAnsi="Times New Roman"/>
          <w:color w:val="231F20"/>
          <w:spacing w:val="11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77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80"/>
          <w:w w:val="105"/>
          <w:sz w:val="20"/>
        </w:rPr>
        <w:t>v</w:t>
      </w:r>
      <w:r>
        <w:rPr>
          <w:rFonts w:ascii="Times New Roman" w:hAnsi="Times New Roman"/>
          <w:color w:val="231F20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spacing w:val="-20"/>
          <w:position w:val="1"/>
          <w:sz w:val="20"/>
        </w:rPr>
        <w:t xml:space="preserve"> </w:t>
      </w:r>
      <w:r>
        <w:rPr>
          <w:rFonts w:ascii="Times New Roman" w:hAnsi="Times New Roman"/>
          <w:color w:val="231F20"/>
          <w:w w:val="137"/>
          <w:sz w:val="20"/>
        </w:rPr>
        <w:t>=</w:t>
      </w:r>
      <w:r>
        <w:rPr>
          <w:rFonts w:ascii="Times New Roman" w:hAnsi="Times New Roman"/>
          <w:color w:val="231F20"/>
          <w:spacing w:val="6"/>
          <w:sz w:val="20"/>
        </w:rPr>
        <w:t xml:space="preserve"> </w:t>
      </w:r>
      <w:r>
        <w:rPr>
          <w:rFonts w:ascii="Times New Roman" w:hAnsi="Times New Roman"/>
          <w:color w:val="231F20"/>
          <w:spacing w:val="-80"/>
          <w:w w:val="105"/>
          <w:sz w:val="20"/>
        </w:rPr>
        <w:t>v</w:t>
      </w:r>
      <w:r>
        <w:rPr>
          <w:rFonts w:ascii="Times New Roman" w:hAnsi="Times New Roman"/>
          <w:color w:val="231F20"/>
          <w:spacing w:val="25"/>
          <w:w w:val="83"/>
          <w:position w:val="1"/>
          <w:sz w:val="20"/>
        </w:rPr>
        <w:t>˙</w:t>
      </w:r>
      <w:r>
        <w:rPr>
          <w:rFonts w:ascii="Times New Roman" w:hAnsi="Times New Roman"/>
          <w:color w:val="231F20"/>
          <w:w w:val="102"/>
          <w:position w:val="-4"/>
          <w:sz w:val="16"/>
        </w:rPr>
        <w:t>ref</w:t>
      </w:r>
      <w:r>
        <w:rPr>
          <w:rFonts w:ascii="Times New Roman" w:hAnsi="Times New Roman"/>
          <w:color w:val="231F20"/>
          <w:spacing w:val="11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77"/>
          <w:sz w:val="20"/>
        </w:rPr>
        <w:t>−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  <w:sz w:val="20"/>
        </w:rPr>
        <w:t>x</w:t>
      </w:r>
      <w:r>
        <w:rPr>
          <w:rFonts w:ascii="Times New Roman" w:hAnsi="Times New Roman"/>
          <w:color w:val="231F20"/>
          <w:w w:val="150"/>
          <w:sz w:val="20"/>
        </w:rPr>
        <w:t>¨</w:t>
      </w:r>
    </w:p>
    <w:p w14:paraId="6F29F16F" w14:textId="77777777" w:rsidR="000C57FC" w:rsidRDefault="000C57FC">
      <w:pPr>
        <w:pStyle w:val="BodyText"/>
        <w:spacing w:before="1"/>
        <w:rPr>
          <w:rFonts w:ascii="Times New Roman"/>
          <w:sz w:val="22"/>
        </w:rPr>
      </w:pPr>
    </w:p>
    <w:p w14:paraId="6F29F170" w14:textId="77777777" w:rsidR="000C57FC" w:rsidRDefault="00DD6C4B">
      <w:pPr>
        <w:pStyle w:val="BodyText"/>
        <w:ind w:left="8219"/>
      </w:pPr>
      <w:r>
        <w:rPr>
          <w:color w:val="231F20"/>
          <w:w w:val="90"/>
        </w:rPr>
        <w:t>(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3.51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71" w14:textId="77777777" w:rsidR="000C57FC" w:rsidRDefault="000C57FC">
      <w:pPr>
        <w:pStyle w:val="BodyText"/>
        <w:spacing w:before="9"/>
        <w:rPr>
          <w:sz w:val="24"/>
        </w:rPr>
      </w:pPr>
    </w:p>
    <w:p w14:paraId="6F29F172" w14:textId="77777777" w:rsidR="000C57FC" w:rsidRDefault="00DD6C4B">
      <w:pPr>
        <w:pStyle w:val="BodyText"/>
        <w:spacing w:line="266" w:lineRule="auto"/>
        <w:ind w:left="957" w:right="2202" w:hanging="1"/>
        <w:jc w:val="both"/>
      </w:pPr>
      <w:r>
        <w:rPr>
          <w:color w:val="231F20"/>
        </w:rPr>
        <w:t>We can rearrange our equation for the longitudinal dynamics and replace the longitu-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  <w:position w:val="1"/>
        </w:rPr>
        <w:t>din</w:t>
      </w:r>
      <w:r>
        <w:rPr>
          <w:color w:val="231F20"/>
          <w:spacing w:val="-2"/>
          <w:w w:val="103"/>
          <w:position w:val="1"/>
        </w:rPr>
        <w:t>a</w:t>
      </w:r>
      <w:r>
        <w:rPr>
          <w:color w:val="231F20"/>
          <w:w w:val="96"/>
          <w:position w:val="1"/>
        </w:rPr>
        <w:t>l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8"/>
          <w:position w:val="1"/>
        </w:rPr>
        <w:t>a</w:t>
      </w:r>
      <w:r>
        <w:rPr>
          <w:color w:val="231F20"/>
          <w:spacing w:val="-4"/>
          <w:w w:val="98"/>
          <w:position w:val="1"/>
        </w:rPr>
        <w:t>c</w:t>
      </w:r>
      <w:r>
        <w:rPr>
          <w:color w:val="231F20"/>
          <w:spacing w:val="-4"/>
          <w:w w:val="94"/>
          <w:position w:val="1"/>
        </w:rPr>
        <w:t>c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1"/>
          <w:w w:val="97"/>
          <w:position w:val="1"/>
        </w:rPr>
        <w:t>l</w:t>
      </w:r>
      <w:r>
        <w:rPr>
          <w:color w:val="231F20"/>
          <w:w w:val="97"/>
          <w:position w:val="1"/>
        </w:rPr>
        <w:t>e</w:t>
      </w:r>
      <w:r>
        <w:rPr>
          <w:color w:val="231F20"/>
          <w:spacing w:val="-7"/>
          <w:w w:val="97"/>
          <w:position w:val="1"/>
        </w:rPr>
        <w:t>r</w:t>
      </w:r>
      <w:r>
        <w:rPr>
          <w:color w:val="231F20"/>
          <w:position w:val="1"/>
        </w:rPr>
        <w:t>ation</w:t>
      </w:r>
      <w:r>
        <w:rPr>
          <w:color w:val="231F20"/>
          <w:spacing w:val="-5"/>
          <w:position w:val="1"/>
        </w:rPr>
        <w:t xml:space="preserve"> </w:t>
      </w:r>
      <w:r>
        <w:rPr>
          <w:rFonts w:ascii="Times New Roman" w:hAnsi="Times New Roman"/>
          <w:color w:val="231F20"/>
          <w:spacing w:val="-103"/>
          <w:w w:val="105"/>
        </w:rPr>
        <w:t>x</w:t>
      </w:r>
      <w:r>
        <w:rPr>
          <w:rFonts w:ascii="Times New Roman" w:hAnsi="Times New Roman"/>
          <w:color w:val="231F20"/>
          <w:spacing w:val="3"/>
          <w:w w:val="150"/>
        </w:rPr>
        <w:t>¨</w:t>
      </w:r>
      <w:r>
        <w:rPr>
          <w:color w:val="231F20"/>
          <w:w w:val="56"/>
          <w:position w:val="1"/>
        </w:rPr>
        <w:t>,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99"/>
          <w:position w:val="1"/>
        </w:rPr>
        <w:t>which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spacing w:val="-6"/>
          <w:w w:val="95"/>
          <w:position w:val="1"/>
        </w:rPr>
        <w:t>r</w:t>
      </w:r>
      <w:r>
        <w:rPr>
          <w:color w:val="231F20"/>
          <w:w w:val="102"/>
          <w:position w:val="1"/>
        </w:rPr>
        <w:t>esults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w w:val="102"/>
          <w:position w:val="1"/>
        </w:rPr>
        <w:t>in</w:t>
      </w:r>
    </w:p>
    <w:p w14:paraId="6F29F173" w14:textId="77777777" w:rsidR="000C57FC" w:rsidRDefault="000C57FC">
      <w:pPr>
        <w:pStyle w:val="BodyText"/>
        <w:spacing w:before="3"/>
        <w:rPr>
          <w:sz w:val="17"/>
        </w:rPr>
      </w:pPr>
    </w:p>
    <w:p w14:paraId="6F29F174" w14:textId="77777777" w:rsidR="000C57FC" w:rsidRDefault="000C57FC">
      <w:pPr>
        <w:rPr>
          <w:sz w:val="17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75" w14:textId="77777777" w:rsidR="000C57FC" w:rsidRDefault="000C57FC">
      <w:pPr>
        <w:pStyle w:val="BodyText"/>
        <w:spacing w:before="2"/>
        <w:rPr>
          <w:sz w:val="18"/>
        </w:rPr>
      </w:pPr>
    </w:p>
    <w:p w14:paraId="6F29F176" w14:textId="77777777" w:rsidR="000C57FC" w:rsidRDefault="00DD6C4B">
      <w:pPr>
        <w:pStyle w:val="BodyText"/>
        <w:spacing w:before="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30"/>
          <w:w w:val="105"/>
        </w:rPr>
        <w:t>e</w:t>
      </w:r>
      <w:r>
        <w:rPr>
          <w:rFonts w:ascii="Times New Roman" w:hAnsi="Times New Roman"/>
          <w:color w:val="231F20"/>
          <w:spacing w:val="-30"/>
          <w:w w:val="105"/>
          <w:position w:val="1"/>
        </w:rPr>
        <w:t>˙</w:t>
      </w:r>
      <w:r>
        <w:rPr>
          <w:rFonts w:ascii="Times New Roman" w:hAnsi="Times New Roman"/>
          <w:color w:val="231F20"/>
          <w:spacing w:val="-25"/>
          <w:w w:val="105"/>
          <w:position w:val="1"/>
        </w:rPr>
        <w:t xml:space="preserve"> </w:t>
      </w:r>
      <w:r>
        <w:rPr>
          <w:rFonts w:ascii="Times New Roman" w:hAnsi="Times New Roman"/>
          <w:color w:val="231F20"/>
          <w:spacing w:val="-30"/>
          <w:w w:val="105"/>
        </w:rPr>
        <w:t>=</w:t>
      </w:r>
      <w:r>
        <w:rPr>
          <w:rFonts w:ascii="Times New Roman" w:hAnsi="Times New Roman"/>
          <w:color w:val="231F20"/>
          <w:spacing w:val="4"/>
          <w:w w:val="105"/>
        </w:rPr>
        <w:t xml:space="preserve"> </w:t>
      </w:r>
      <w:r>
        <w:rPr>
          <w:rFonts w:ascii="Times New Roman" w:hAnsi="Times New Roman"/>
          <w:color w:val="231F20"/>
          <w:spacing w:val="-30"/>
          <w:w w:val="105"/>
        </w:rPr>
        <w:t>v</w:t>
      </w:r>
      <w:r>
        <w:rPr>
          <w:rFonts w:ascii="Times New Roman" w:hAnsi="Times New Roman"/>
          <w:color w:val="231F20"/>
          <w:spacing w:val="-30"/>
          <w:w w:val="105"/>
          <w:position w:val="1"/>
        </w:rPr>
        <w:t>˙</w:t>
      </w:r>
    </w:p>
    <w:p w14:paraId="6F29F177" w14:textId="77777777" w:rsidR="000C57FC" w:rsidRDefault="00DD6C4B">
      <w:pPr>
        <w:rPr>
          <w:rFonts w:ascii="Times New Roman"/>
          <w:sz w:val="16"/>
        </w:rPr>
      </w:pPr>
      <w:r>
        <w:br w:type="column"/>
      </w:r>
    </w:p>
    <w:p w14:paraId="6F29F178" w14:textId="77777777" w:rsidR="000C57FC" w:rsidRDefault="00DD6C4B">
      <w:pPr>
        <w:spacing w:before="124"/>
        <w:ind w:left="-16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ref</w:t>
      </w:r>
    </w:p>
    <w:p w14:paraId="6F29F179" w14:textId="77777777" w:rsidR="000C57FC" w:rsidRDefault="00DD6C4B">
      <w:pPr>
        <w:spacing w:before="69" w:line="170" w:lineRule="auto"/>
        <w:ind w:left="11"/>
        <w:rPr>
          <w:rFonts w:ascii="Times New Roman" w:hAnsi="Times New Roman"/>
          <w:sz w:val="16"/>
        </w:rPr>
      </w:pPr>
      <w:r>
        <w:br w:type="column"/>
      </w:r>
      <w:r>
        <w:rPr>
          <w:rFonts w:ascii="Cambria" w:hAnsi="Cambria"/>
          <w:color w:val="231F20"/>
          <w:w w:val="105"/>
          <w:position w:val="-15"/>
          <w:sz w:val="20"/>
        </w:rPr>
        <w:t>—</w:t>
      </w:r>
      <w:r>
        <w:rPr>
          <w:rFonts w:ascii="Cambria" w:hAnsi="Cambria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E</w:t>
      </w:r>
      <w:r>
        <w:rPr>
          <w:rFonts w:ascii="Times New Roman" w:hAnsi="Times New Roman"/>
          <w:color w:val="231F20"/>
          <w:spacing w:val="-1"/>
          <w:w w:val="110"/>
          <w:position w:val="-4"/>
          <w:sz w:val="16"/>
          <w:u w:val="single" w:color="231F20"/>
        </w:rPr>
        <w:t xml:space="preserve"> </w:t>
      </w:r>
      <w:r>
        <w:rPr>
          <w:rFonts w:ascii="Cambria" w:hAnsi="Cambria"/>
          <w:color w:val="231F20"/>
          <w:w w:val="105"/>
          <w:sz w:val="20"/>
          <w:u w:val="single" w:color="231F20"/>
        </w:rPr>
        <w:t>−</w:t>
      </w:r>
      <w:r>
        <w:rPr>
          <w:rFonts w:ascii="Cambria" w:hAnsi="Cambria"/>
          <w:color w:val="231F20"/>
          <w:spacing w:val="-5"/>
          <w:w w:val="105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G</w:t>
      </w:r>
      <w:r>
        <w:rPr>
          <w:rFonts w:ascii="Times New Roman" w:hAnsi="Times New Roman"/>
          <w:color w:val="231F20"/>
          <w:spacing w:val="31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B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3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W</w:t>
      </w:r>
      <w:r>
        <w:rPr>
          <w:rFonts w:ascii="Times New Roman" w:hAnsi="Times New Roman"/>
          <w:color w:val="231F20"/>
          <w:spacing w:val="31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R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3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Air</w:t>
      </w:r>
      <w:r>
        <w:rPr>
          <w:rFonts w:ascii="Times New Roman" w:hAnsi="Times New Roman"/>
          <w:color w:val="231F20"/>
          <w:spacing w:val="-3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3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C</w:t>
      </w:r>
      <w:r>
        <w:rPr>
          <w:rFonts w:ascii="Times New Roman" w:hAnsi="Times New Roman"/>
          <w:color w:val="231F20"/>
          <w:spacing w:val="7"/>
          <w:position w:val="-4"/>
          <w:sz w:val="16"/>
          <w:u w:val="single" w:color="231F20"/>
        </w:rPr>
        <w:t xml:space="preserve"> </w:t>
      </w:r>
    </w:p>
    <w:p w14:paraId="6F29F17A" w14:textId="77777777" w:rsidR="000C57FC" w:rsidRDefault="00DD6C4B">
      <w:pPr>
        <w:spacing w:line="165" w:lineRule="auto"/>
        <w:ind w:left="1348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71">
          <v:shape id="docshape213" o:spid="_x0000_s1097" alt="" style="position:absolute;left:0;text-align:left;margin-left:247.95pt;margin-top:-15.35pt;width:2.35pt;height:11.35pt;z-index:-17590272;mso-wrap-edited:f;mso-width-percent:0;mso-height-percent:0;mso-position-horizontal-relative:page;mso-width-percent:0;mso-height-percent:0" coordsize="47,227" path="m45,l3,73,,103r,19l3,152r10,30l27,207r17,19l45,226r1,-1l46,224r-1,-2l31,204,20,179,13,151,11,122r,-19l13,75,20,47,31,22,46,3r,-2l45,xe" fillcolor="#231f20" stroked="f">
            <v:path arrowok="t" o:connecttype="custom" o:connectlocs="28575,-194945;1905,-148590;0,-129540;0,-117475;1905,-98425;8255,-79375;17145,-63500;27940,-51435;28575,-51435;29210,-52070;29210,-52705;28575,-53975;19685,-65405;12700,-81280;8255,-99060;6985,-117475;6985,-129540;8255,-147320;12700,-165100;19685,-180975;29210,-193040;29210,-194310;28575,-19494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2">
          <v:shape id="docshape214" o:spid="_x0000_s1096" alt="" style="position:absolute;left:0;text-align:left;margin-left:291.05pt;margin-top:-15.35pt;width:2.35pt;height:11.35pt;z-index:-17589760;mso-wrap-edited:f;mso-width-percent:0;mso-height-percent:0;mso-position-horizontal-relative:page;mso-width-percent:0;mso-height-percent:0" coordsize="47,227" path="m45,l4,73,,103r,19l4,152r9,30l27,207r17,19l45,226r1,-1l46,224r-1,-2l31,204,20,179,13,151,11,122r,-19l13,75,20,47,31,22,46,3r,-2l45,xe" fillcolor="#231f20" stroked="f">
            <v:path arrowok="t" o:connecttype="custom" o:connectlocs="28575,-194945;2540,-148590;0,-129540;0,-117475;2540,-98425;8255,-79375;17145,-63500;27940,-51435;28575,-51435;29210,-52070;29210,-52705;28575,-53975;19685,-65405;12700,-81280;8255,-99060;6985,-117475;6985,-129540;8255,-147320;12700,-165100;19685,-180975;29210,-193040;29210,-194310;28575,-19494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3">
          <v:shape id="docshape215" o:spid="_x0000_s1095" alt="" style="position:absolute;left:0;text-align:left;margin-left:364.05pt;margin-top:-15.35pt;width:6.25pt;height:11.35pt;z-index:-17589248;mso-wrap-edited:f;mso-width-percent:0;mso-height-percent:0;mso-position-horizontal-relative:page;mso-width-percent:0;mso-height-percent:0" coordsize="125,227" o:spt="100" adj="0,,0" path="m46,103l43,73,33,44,19,19,3,,1,,,1,,3,15,22,26,47r7,28l36,103r,19l33,151r-7,28l15,204,,223r,2l1,226r2,l19,207,33,182,43,152r3,-30l46,103xm124,103l121,73,111,44,97,19,81,,79,,78,1r,2l93,22r11,25l111,75r3,28l114,122r-3,29l104,179,93,204,78,223r,2l79,226r2,l97,207r14,-25l121,152r3,-30l124,103xe" fillcolor="#231f20" stroked="f">
            <v:stroke joinstyle="round"/>
            <v:formulas/>
            <v:path arrowok="t" o:connecttype="custom" o:connectlocs="29210,-129540;27305,-148590;20955,-167005;12065,-182880;1905,-194945;635,-194945;0,-194310;0,-193040;9525,-180975;16510,-165100;20955,-147320;22860,-129540;22860,-117475;20955,-99060;16510,-81280;9525,-65405;0,-53340;0,-52070;635,-51435;1905,-51435;12065,-63500;20955,-79375;27305,-98425;29210,-117475;29210,-129540;78740,-129540;76835,-148590;70485,-167005;61595,-182880;51435,-194945;50165,-194945;49530,-194310;49530,-193040;59055,-180975;66040,-165100;70485,-147320;72390,-129540;72390,-117475;70485,-99060;66040,-81280;59055,-65405;49530,-53340;49530,-52070;50165,-51435;51435,-51435;61595,-63500;70485,-79375;76835,-98425;78740,-117475;78740,-129540" o:connectangles="0,0,0,0,0,0,0,0,0,0,0,0,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>W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</w:t>
      </w:r>
      <w:r>
        <w:rPr>
          <w:rFonts w:ascii="Times New Roman" w:hAnsi="Times New Roman"/>
          <w:color w:val="231F20"/>
          <w:spacing w:val="1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 m*</w:t>
      </w:r>
    </w:p>
    <w:p w14:paraId="6F29F17B" w14:textId="77777777" w:rsidR="000C57FC" w:rsidRDefault="000C57FC">
      <w:pPr>
        <w:spacing w:line="165" w:lineRule="auto"/>
        <w:rPr>
          <w:rFonts w:ascii="Times New Roman" w:hAnsi="Times New Roman"/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3187" w:space="40"/>
            <w:col w:w="168" w:space="39"/>
            <w:col w:w="7556"/>
          </w:cols>
        </w:sectPr>
      </w:pPr>
    </w:p>
    <w:p w14:paraId="6F29F17C" w14:textId="77777777" w:rsidR="000C57FC" w:rsidRDefault="000C57FC">
      <w:pPr>
        <w:pStyle w:val="BodyText"/>
        <w:rPr>
          <w:rFonts w:ascii="Times New Roman"/>
        </w:rPr>
      </w:pPr>
    </w:p>
    <w:p w14:paraId="6F29F17D" w14:textId="77777777" w:rsidR="000C57FC" w:rsidRDefault="000C57FC">
      <w:pPr>
        <w:pStyle w:val="BodyText"/>
        <w:spacing w:before="5"/>
        <w:rPr>
          <w:rFonts w:ascii="Times New Roman"/>
          <w:sz w:val="23"/>
        </w:rPr>
      </w:pPr>
    </w:p>
    <w:p w14:paraId="6F29F17E" w14:textId="77777777" w:rsidR="000C57FC" w:rsidRDefault="00DD6C4B">
      <w:pPr>
        <w:pStyle w:val="BodyText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3.52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7F" w14:textId="77777777" w:rsidR="000C57FC" w:rsidRDefault="000C57FC">
      <w:pPr>
        <w:pStyle w:val="BodyText"/>
        <w:spacing w:before="9"/>
        <w:rPr>
          <w:sz w:val="24"/>
        </w:rPr>
      </w:pPr>
    </w:p>
    <w:p w14:paraId="6F29F180" w14:textId="77777777" w:rsidR="000C57FC" w:rsidRDefault="00DD6C4B">
      <w:pPr>
        <w:pStyle w:val="BodyText"/>
        <w:spacing w:line="268" w:lineRule="auto"/>
        <w:ind w:left="957" w:right="2201" w:hanging="1"/>
        <w:jc w:val="both"/>
      </w:pPr>
      <w:r>
        <w:rPr>
          <w:color w:val="231F20"/>
        </w:rPr>
        <w:t>Using this, we can calculate our error by incorporating longitudinal dynamics. 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 approach that is used to ensure convergence of the tracking error is the Lypunov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equations</w:t>
      </w:r>
    </w:p>
    <w:p w14:paraId="6F29F181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82" w14:textId="77777777" w:rsidR="000C57FC" w:rsidRDefault="000C57FC">
      <w:pPr>
        <w:pStyle w:val="BodyText"/>
      </w:pPr>
    </w:p>
    <w:p w14:paraId="6F29F183" w14:textId="77777777" w:rsidR="000C57FC" w:rsidRDefault="000C57FC">
      <w:pPr>
        <w:pStyle w:val="BodyText"/>
      </w:pPr>
    </w:p>
    <w:p w14:paraId="6F29F184" w14:textId="77777777" w:rsidR="000C57FC" w:rsidRDefault="000C57FC">
      <w:pPr>
        <w:pStyle w:val="BodyText"/>
      </w:pPr>
    </w:p>
    <w:p w14:paraId="6F29F185" w14:textId="77777777" w:rsidR="000C57FC" w:rsidRDefault="000C57FC">
      <w:pPr>
        <w:pStyle w:val="BodyText"/>
      </w:pPr>
    </w:p>
    <w:p w14:paraId="6F29F186" w14:textId="77777777" w:rsidR="000C57FC" w:rsidRDefault="000C57FC">
      <w:pPr>
        <w:pStyle w:val="BodyText"/>
      </w:pPr>
    </w:p>
    <w:p w14:paraId="6F29F187" w14:textId="77777777" w:rsidR="000C57FC" w:rsidRDefault="000C57FC">
      <w:pPr>
        <w:pStyle w:val="BodyText"/>
      </w:pPr>
    </w:p>
    <w:p w14:paraId="6F29F188" w14:textId="77777777" w:rsidR="000C57FC" w:rsidRDefault="000C57FC">
      <w:pPr>
        <w:pStyle w:val="BodyText"/>
      </w:pPr>
    </w:p>
    <w:p w14:paraId="6F29F189" w14:textId="77777777" w:rsidR="000C57FC" w:rsidRDefault="000C57FC">
      <w:pPr>
        <w:pStyle w:val="BodyText"/>
        <w:spacing w:before="6"/>
      </w:pPr>
    </w:p>
    <w:p w14:paraId="6F29F18A" w14:textId="77777777" w:rsidR="000C57FC" w:rsidRDefault="00DD6C4B">
      <w:pPr>
        <w:pStyle w:val="BodyText"/>
        <w:spacing w:before="99" w:line="268" w:lineRule="auto"/>
        <w:ind w:left="2204" w:right="954" w:hanging="1"/>
        <w:jc w:val="both"/>
      </w:pPr>
      <w:r>
        <w:rPr>
          <w:color w:val="231F20"/>
        </w:rPr>
        <w:t>that describe dynamical systems are stable. A detailed overview of this rather compli-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Bhatia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Szegö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(1970).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Lyapunov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</w:t>
      </w:r>
      <w:r>
        <w:rPr>
          <w:color w:val="231F20"/>
        </w:rPr>
        <w:t>tion</w:t>
      </w:r>
    </w:p>
    <w:p w14:paraId="6F29F18B" w14:textId="77777777" w:rsidR="000C57FC" w:rsidRDefault="000C57FC">
      <w:pPr>
        <w:pStyle w:val="BodyText"/>
        <w:spacing w:before="6"/>
        <w:rPr>
          <w:sz w:val="16"/>
        </w:rPr>
      </w:pPr>
    </w:p>
    <w:p w14:paraId="6F29F18C" w14:textId="77777777" w:rsidR="000C57FC" w:rsidRDefault="00DD6C4B">
      <w:pPr>
        <w:spacing w:before="64" w:line="153" w:lineRule="exact"/>
        <w:ind w:left="4968" w:right="3516"/>
        <w:jc w:val="center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74">
          <v:shape id="docshape216" o:spid="_x0000_s1094" alt="" style="position:absolute;left:0;text-align:left;margin-left:342.2pt;margin-top:10.3pt;width:2.35pt;height:10pt;z-index:-17587712;mso-wrap-edited:f;mso-width-percent:0;mso-height-percent:0;mso-position-horizontal-relative:page;mso-width-percent:0;mso-height-percent:0" coordsize="47,200" path="m45,l4,65,,92r,17l4,135r9,26l27,183r17,17l45,200r1,-1l46,198r-1,-1l31,181,20,159,13,134,11,109r,-17l13,67,20,42,31,20,46,3r,-2l45,xe" fillcolor="#231f20" stroked="f">
            <v:path arrowok="t" o:connecttype="custom" o:connectlocs="28575,130810;2540,172085;0,189230;0,200025;2540,216535;8255,233045;17145,247015;27940,257810;28575,257810;29210,257175;29210,256540;28575,255905;19685,245745;12700,231775;8255,215900;6985,200025;6985,189230;8255,173355;12700,157480;19685,143510;29210,132715;29210,131445;28575,1308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5">
          <v:shape id="docshape217" o:spid="_x0000_s1093" alt="" style="position:absolute;left:0;text-align:left;margin-left:349.55pt;margin-top:10.3pt;width:2.35pt;height:10pt;z-index:15831552;mso-wrap-edited:f;mso-width-percent:0;mso-height-percent:0;mso-position-horizontal-relative:page;mso-width-percent:0;mso-height-percent:0" coordsize="47,200" path="m3,l1,,,1,,3,15,20,26,42r7,25l36,92r,17l33,134r-7,25l15,181,,198r,1l1,200r2,l19,183,33,161,43,135r3,-26l46,92,43,65,33,40,19,17,3,xe" fillcolor="#231f20" stroked="f">
            <v:path arrowok="t" o:connecttype="custom" o:connectlocs="1905,130810;635,130810;0,131445;0,132715;9525,143510;16510,157480;20955,173355;22860,189230;22860,200025;20955,215900;16510,231775;9525,245745;0,256540;0,257175;635,257810;1905,257810;12065,247015;20955,233045;27305,216535;29210,200025;29210,189230;27305,172085;20955,156210;12065,141605;1905,130810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sz w:val="20"/>
          <w:u w:val="single" w:color="231F20"/>
        </w:rPr>
        <w:t>1</w:t>
      </w:r>
      <w:r>
        <w:rPr>
          <w:rFonts w:ascii="Times New Roman"/>
          <w:color w:val="231F20"/>
          <w:spacing w:val="11"/>
          <w:sz w:val="20"/>
        </w:rPr>
        <w:t xml:space="preserve"> </w:t>
      </w:r>
      <w:r>
        <w:rPr>
          <w:rFonts w:ascii="Times New Roman"/>
          <w:color w:val="231F20"/>
          <w:position w:val="-3"/>
          <w:sz w:val="16"/>
        </w:rPr>
        <w:t>2</w:t>
      </w:r>
    </w:p>
    <w:p w14:paraId="6F29F18D" w14:textId="77777777" w:rsidR="000C57FC" w:rsidRDefault="00DD6C4B">
      <w:pPr>
        <w:pStyle w:val="BodyText"/>
        <w:spacing w:line="192" w:lineRule="auto"/>
        <w:ind w:left="4968" w:right="3799"/>
        <w:jc w:val="center"/>
        <w:rPr>
          <w:rFonts w:ascii="Times New Roman"/>
        </w:rPr>
      </w:pPr>
      <w:r>
        <w:rPr>
          <w:rFonts w:ascii="Times New Roman"/>
          <w:color w:val="231F20"/>
          <w:w w:val="110"/>
        </w:rPr>
        <w:t>V</w:t>
      </w:r>
      <w:r>
        <w:rPr>
          <w:rFonts w:ascii="Times New Roman"/>
          <w:color w:val="231F20"/>
          <w:spacing w:val="-2"/>
          <w:w w:val="110"/>
        </w:rPr>
        <w:t xml:space="preserve"> </w:t>
      </w:r>
      <w:r>
        <w:rPr>
          <w:rFonts w:ascii="Times New Roman"/>
          <w:color w:val="231F20"/>
          <w:w w:val="110"/>
        </w:rPr>
        <w:t>=</w:t>
      </w:r>
      <w:r>
        <w:rPr>
          <w:rFonts w:ascii="Times New Roman"/>
          <w:color w:val="231F20"/>
          <w:spacing w:val="28"/>
          <w:w w:val="110"/>
        </w:rPr>
        <w:t xml:space="preserve"> </w:t>
      </w:r>
      <w:r>
        <w:rPr>
          <w:rFonts w:ascii="Times New Roman"/>
          <w:color w:val="231F20"/>
          <w:w w:val="110"/>
          <w:position w:val="-11"/>
        </w:rPr>
        <w:t>2</w:t>
      </w:r>
      <w:r>
        <w:rPr>
          <w:rFonts w:ascii="Times New Roman"/>
          <w:color w:val="231F20"/>
          <w:spacing w:val="-31"/>
          <w:w w:val="110"/>
          <w:position w:val="-11"/>
        </w:rPr>
        <w:t xml:space="preserve"> </w:t>
      </w:r>
      <w:r>
        <w:rPr>
          <w:rFonts w:ascii="Times New Roman"/>
          <w:color w:val="231F20"/>
          <w:w w:val="110"/>
        </w:rPr>
        <w:t xml:space="preserve">e </w:t>
      </w:r>
      <w:r>
        <w:rPr>
          <w:rFonts w:ascii="Times New Roman"/>
          <w:color w:val="231F20"/>
          <w:spacing w:val="3"/>
          <w:w w:val="110"/>
        </w:rPr>
        <w:t xml:space="preserve"> </w:t>
      </w:r>
      <w:r>
        <w:rPr>
          <w:rFonts w:ascii="Times New Roman"/>
          <w:color w:val="231F20"/>
          <w:w w:val="110"/>
        </w:rPr>
        <w:t>t</w:t>
      </w:r>
    </w:p>
    <w:p w14:paraId="6F29F18E" w14:textId="77777777" w:rsidR="000C57FC" w:rsidRDefault="000C57FC">
      <w:pPr>
        <w:pStyle w:val="BodyText"/>
        <w:spacing w:before="9"/>
        <w:rPr>
          <w:rFonts w:ascii="Times New Roman"/>
          <w:sz w:val="19"/>
        </w:rPr>
      </w:pPr>
    </w:p>
    <w:p w14:paraId="6F29F18F" w14:textId="77777777" w:rsidR="000C57FC" w:rsidRDefault="00DD6C4B">
      <w:pPr>
        <w:pStyle w:val="BodyText"/>
        <w:spacing w:before="99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3.53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90" w14:textId="77777777" w:rsidR="000C57FC" w:rsidRDefault="000C57FC">
      <w:pPr>
        <w:pStyle w:val="BodyText"/>
        <w:spacing w:before="9"/>
        <w:rPr>
          <w:sz w:val="24"/>
        </w:rPr>
      </w:pPr>
    </w:p>
    <w:p w14:paraId="6F29F191" w14:textId="77777777" w:rsidR="000C57FC" w:rsidRDefault="00DD6C4B">
      <w:pPr>
        <w:pStyle w:val="BodyText"/>
        <w:spacing w:before="1" w:line="268" w:lineRule="auto"/>
        <w:ind w:left="2204" w:right="949" w:hanging="1"/>
      </w:pP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positive.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derivative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rule</w:t>
      </w:r>
    </w:p>
    <w:p w14:paraId="6F29F192" w14:textId="77777777" w:rsidR="000C57FC" w:rsidRDefault="000C57FC">
      <w:pPr>
        <w:pStyle w:val="BodyText"/>
        <w:spacing w:before="1"/>
        <w:rPr>
          <w:sz w:val="19"/>
        </w:rPr>
      </w:pPr>
    </w:p>
    <w:p w14:paraId="6F29F193" w14:textId="77777777" w:rsidR="000C57FC" w:rsidRDefault="00DD6C4B">
      <w:pPr>
        <w:pStyle w:val="BodyText"/>
        <w:ind w:left="4968" w:right="3737"/>
        <w:jc w:val="center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76">
          <v:shape id="docshape218" o:spid="_x0000_s1092" alt="" style="position:absolute;left:0;text-align:left;margin-left:317.45pt;margin-top:4.3pt;width:2.35pt;height:10pt;z-index:-17586688;mso-wrap-edited:f;mso-width-percent:0;mso-height-percent:0;mso-position-horizontal-relative:page;mso-width-percent:0;mso-height-percent:0" coordsize="47,200" path="m45,l4,65,,91r,17l4,134r9,26l27,183r17,17l45,200r1,-1l46,198r,-2l31,180,20,158,13,133,11,108r,-17l13,66,20,41,31,19,46,2r,-1l45,xe" fillcolor="#231f20" stroked="f">
            <v:path arrowok="t" o:connecttype="custom" o:connectlocs="28575,54610;2540,95885;0,112395;0,123190;2540,139700;8255,156210;17145,170815;27940,181610;28575,181610;29210,180975;29210,180340;29210,179070;19685,168910;12700,154940;8255,139065;6985,123190;6985,112395;8255,96520;12700,80645;19685,66675;29210,55880;29210,55245;28575,546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7">
          <v:shape id="docshape219" o:spid="_x0000_s1091" alt="" style="position:absolute;left:0;text-align:left;margin-left:324.8pt;margin-top:4.3pt;width:2.35pt;height:10pt;z-index:-17586176;mso-wrap-edited:f;mso-width-percent:0;mso-height-percent:0;mso-position-horizontal-relative:page;mso-width-percent:0;mso-height-percent:0" coordsize="47,200" path="m3,l1,,,1,,2,15,19,26,41r7,25l36,91r,17l33,133r-7,25l15,180,,197r,2l1,200r3,-1l20,183,33,160,43,134r4,-26l47,91,43,65,33,39,20,16,3,xe" fillcolor="#231f20" stroked="f">
            <v:path arrowok="t" o:connecttype="custom" o:connectlocs="1905,54610;635,54610;0,55245;0,55880;9525,66675;16510,80645;20955,96520;22860,112395;22860,123190;20955,139065;16510,154940;9525,168910;0,179705;0,180975;635,181610;2540,180975;12700,170815;20955,156210;27305,139700;29845,123190;29845,112395;27305,95885;20955,79375;12700,64770;1905,5461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8">
          <v:shape id="docshape220" o:spid="_x0000_s1090" alt="" style="position:absolute;left:0;text-align:left;margin-left:333.55pt;margin-top:4.3pt;width:2.35pt;height:10pt;z-index:-17585664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29210,54610;2540,95885;0,112395;0,123190;2540,139700;8890,156210;17145,170815;27940,181610;29210,181610;29845,180975;29845,180340;29210,179070;20320,168910;13335,154940;8890,139065;6985,123190;6985,112395;8890,96520;13335,80645;20320,66675;29845,55880;29845,55245;29210,546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9">
          <v:shape id="docshape221" o:spid="_x0000_s1089" alt="" style="position:absolute;left:0;text-align:left;margin-left:340.95pt;margin-top:4.3pt;width:2.35pt;height:10pt;z-index:-17585152;mso-wrap-edited:f;mso-width-percent:0;mso-height-percent:0;mso-position-horizontal-relative:page;mso-width-percent:0;mso-height-percent:0" coordsize="47,200" path="m2,l1,,,1,,2,15,19,25,41r7,25l35,91r,17l32,133r-7,25l15,180,,197r,2l1,200r2,-1l19,183,33,160r9,-26l46,108r,-17l42,65,33,39,19,16,2,xe" fillcolor="#231f20" stroked="f">
            <v:path arrowok="t" o:connecttype="custom" o:connectlocs="1270,54610;635,54610;0,55245;0,55880;9525,66675;15875,80645;20320,96520;22225,112395;22225,123190;20320,139065;15875,154940;9525,168910;0,179705;0,180975;635,181610;1905,180975;12065,170815;20955,156210;26670,139700;29210,123190;29210,112395;26670,95885;20955,79375;12065,64770;1270,54610" o:connectangles="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103"/>
          <w:w w:val="103"/>
        </w:rPr>
        <w:t>V</w:t>
      </w:r>
      <w:r>
        <w:rPr>
          <w:rFonts w:ascii="Times New Roman" w:hAnsi="Times New Roman"/>
          <w:color w:val="231F20"/>
          <w:w w:val="83"/>
          <w:position w:val="6"/>
        </w:rPr>
        <w:t>˙</w:t>
      </w:r>
      <w:r>
        <w:rPr>
          <w:rFonts w:ascii="Times New Roman" w:hAnsi="Times New Roman"/>
          <w:color w:val="231F20"/>
          <w:position w:val="6"/>
        </w:rPr>
        <w:t xml:space="preserve"> </w:t>
      </w:r>
      <w:r>
        <w:rPr>
          <w:rFonts w:ascii="Times New Roman" w:hAnsi="Times New Roman"/>
          <w:color w:val="231F20"/>
          <w:spacing w:val="2"/>
          <w:position w:val="6"/>
        </w:rPr>
        <w:t xml:space="preserve"> </w:t>
      </w:r>
      <w:r>
        <w:rPr>
          <w:rFonts w:ascii="Times New Roman" w:hAnsi="Times New Roman"/>
          <w:color w:val="231F20"/>
          <w:w w:val="137"/>
        </w:rPr>
        <w:t>=</w:t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3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2"/>
        </w:rPr>
        <w:t xml:space="preserve"> </w:t>
      </w:r>
      <w:r>
        <w:rPr>
          <w:rFonts w:ascii="Times New Roman" w:hAnsi="Times New Roman"/>
          <w:color w:val="231F20"/>
          <w:spacing w:val="-73"/>
        </w:rPr>
        <w:t>e</w:t>
      </w:r>
      <w:r>
        <w:rPr>
          <w:rFonts w:ascii="Times New Roman" w:hAnsi="Times New Roman"/>
          <w:color w:val="231F20"/>
          <w:w w:val="83"/>
          <w:position w:val="1"/>
        </w:rPr>
        <w:t>˙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rFonts w:ascii="Times New Roman" w:hAnsi="Times New Roman"/>
          <w:color w:val="231F20"/>
          <w:spacing w:val="-6"/>
          <w:position w:val="1"/>
        </w:rPr>
        <w:t xml:space="preserve"> </w:t>
      </w:r>
      <w:r>
        <w:rPr>
          <w:rFonts w:ascii="Times New Roman" w:hAnsi="Times New Roman"/>
          <w:color w:val="231F20"/>
          <w:w w:val="140"/>
        </w:rPr>
        <w:t>t</w:t>
      </w:r>
      <w:r>
        <w:rPr>
          <w:rFonts w:ascii="Times New Roman" w:hAnsi="Times New Roman"/>
          <w:color w:val="231F20"/>
        </w:rPr>
        <w:t xml:space="preserve">  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  <w:w w:val="137"/>
        </w:rPr>
        <w:t>=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73"/>
        </w:rPr>
        <w:t>e</w:t>
      </w:r>
      <w:r>
        <w:rPr>
          <w:rFonts w:ascii="Times New Roman" w:hAnsi="Times New Roman"/>
          <w:color w:val="231F20"/>
          <w:w w:val="83"/>
          <w:position w:val="1"/>
        </w:rPr>
        <w:t>˙</w:t>
      </w:r>
    </w:p>
    <w:p w14:paraId="6F29F194" w14:textId="77777777" w:rsidR="000C57FC" w:rsidRDefault="000C57FC">
      <w:pPr>
        <w:pStyle w:val="BodyText"/>
        <w:spacing w:before="3"/>
        <w:rPr>
          <w:rFonts w:ascii="Times New Roman"/>
          <w:sz w:val="23"/>
        </w:rPr>
      </w:pPr>
    </w:p>
    <w:p w14:paraId="6F29F195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3.54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96" w14:textId="77777777" w:rsidR="000C57FC" w:rsidRDefault="000C57FC">
      <w:pPr>
        <w:pStyle w:val="BodyText"/>
        <w:spacing w:before="9"/>
        <w:rPr>
          <w:sz w:val="24"/>
        </w:rPr>
      </w:pPr>
    </w:p>
    <w:p w14:paraId="6F29F197" w14:textId="77777777" w:rsidR="000C57FC" w:rsidRDefault="00DD6C4B">
      <w:pPr>
        <w:pStyle w:val="BodyText"/>
        <w:spacing w:line="268" w:lineRule="auto"/>
        <w:ind w:left="2204" w:right="953"/>
      </w:pP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tracking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error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converges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towards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zero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inequation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true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(Attia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al.,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</w:rPr>
        <w:t>2012):</w:t>
      </w:r>
    </w:p>
    <w:p w14:paraId="6F29F198" w14:textId="77777777" w:rsidR="000C57FC" w:rsidRDefault="000C57FC">
      <w:pPr>
        <w:pStyle w:val="BodyText"/>
        <w:spacing w:before="2"/>
        <w:rPr>
          <w:sz w:val="19"/>
        </w:rPr>
      </w:pPr>
    </w:p>
    <w:p w14:paraId="6F29F199" w14:textId="77777777" w:rsidR="000C57FC" w:rsidRDefault="00DD6C4B">
      <w:pPr>
        <w:pStyle w:val="BodyText"/>
        <w:ind w:left="4968" w:right="384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103"/>
          <w:w w:val="103"/>
        </w:rPr>
        <w:t>V</w:t>
      </w:r>
      <w:r>
        <w:rPr>
          <w:rFonts w:ascii="Times New Roman" w:hAnsi="Times New Roman"/>
          <w:color w:val="231F20"/>
          <w:w w:val="83"/>
          <w:position w:val="6"/>
        </w:rPr>
        <w:t>˙</w:t>
      </w:r>
      <w:r>
        <w:rPr>
          <w:rFonts w:ascii="Times New Roman" w:hAnsi="Times New Roman"/>
          <w:color w:val="231F20"/>
          <w:position w:val="6"/>
        </w:rPr>
        <w:t xml:space="preserve"> </w:t>
      </w:r>
      <w:r>
        <w:rPr>
          <w:rFonts w:ascii="Times New Roman" w:hAnsi="Times New Roman"/>
          <w:color w:val="231F20"/>
          <w:spacing w:val="2"/>
          <w:position w:val="6"/>
        </w:rPr>
        <w:t xml:space="preserve"> </w:t>
      </w:r>
      <w:r>
        <w:rPr>
          <w:rFonts w:ascii="Cambria" w:hAnsi="Cambria"/>
          <w:color w:val="231F20"/>
          <w:w w:val="140"/>
        </w:rPr>
        <w:t>≤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77"/>
        </w:rPr>
        <w:t>−</w:t>
      </w:r>
      <w:r>
        <w:rPr>
          <w:rFonts w:ascii="Cambria" w:hAnsi="Cambria"/>
          <w:color w:val="231F20"/>
        </w:rPr>
        <w:t xml:space="preserve"> </w:t>
      </w:r>
      <w:r>
        <w:rPr>
          <w:rFonts w:ascii="Times New Roman" w:hAnsi="Times New Roman"/>
          <w:color w:val="231F20"/>
          <w:w w:val="104"/>
        </w:rPr>
        <w:t>kV</w:t>
      </w:r>
    </w:p>
    <w:p w14:paraId="6F29F19A" w14:textId="77777777" w:rsidR="000C57FC" w:rsidRDefault="000C57FC">
      <w:pPr>
        <w:pStyle w:val="BodyText"/>
        <w:spacing w:before="2"/>
        <w:rPr>
          <w:rFonts w:ascii="Times New Roman"/>
          <w:sz w:val="23"/>
        </w:rPr>
      </w:pPr>
    </w:p>
    <w:p w14:paraId="6F29F19B" w14:textId="77777777" w:rsidR="000C57FC" w:rsidRDefault="00DD6C4B">
      <w:pPr>
        <w:pStyle w:val="BodyText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3.55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9C" w14:textId="77777777" w:rsidR="000C57FC" w:rsidRDefault="000C57FC">
      <w:pPr>
        <w:pStyle w:val="BodyText"/>
        <w:spacing w:before="9"/>
        <w:rPr>
          <w:sz w:val="24"/>
        </w:rPr>
      </w:pPr>
    </w:p>
    <w:p w14:paraId="6F29F19D" w14:textId="77777777" w:rsidR="000C57FC" w:rsidRDefault="00DD6C4B">
      <w:pPr>
        <w:pStyle w:val="BodyText"/>
        <w:spacing w:line="268" w:lineRule="auto"/>
        <w:ind w:left="2204" w:right="951"/>
      </w:pPr>
      <w:r>
        <w:rPr>
          <w:color w:val="231F20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0"/>
        </w:rPr>
        <w:t xml:space="preserve"> </w:t>
      </w:r>
      <w:r>
        <w:rPr>
          <w:rFonts w:ascii="Times New Roman"/>
          <w:color w:val="231F20"/>
        </w:rPr>
        <w:t>k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Inserting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derivative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deriva-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Lyapunov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</w:p>
    <w:p w14:paraId="6F29F19E" w14:textId="77777777" w:rsidR="000C57FC" w:rsidRDefault="000C57FC">
      <w:pPr>
        <w:pStyle w:val="BodyText"/>
        <w:spacing w:before="8"/>
        <w:rPr>
          <w:sz w:val="17"/>
        </w:rPr>
      </w:pPr>
    </w:p>
    <w:p w14:paraId="6F29F19F" w14:textId="77777777" w:rsidR="000C57FC" w:rsidRDefault="000C57FC">
      <w:pPr>
        <w:rPr>
          <w:sz w:val="17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A0" w14:textId="77777777" w:rsidR="000C57FC" w:rsidRDefault="00DD6C4B">
      <w:pPr>
        <w:pStyle w:val="BodyText"/>
        <w:spacing w:before="161"/>
        <w:jc w:val="right"/>
        <w:rPr>
          <w:rFonts w:ascii="Times New Roman" w:hAnsi="Times New Roman"/>
        </w:rPr>
      </w:pPr>
      <w:r>
        <w:rPr>
          <w:rFonts w:ascii="Times New Roman" w:hAnsi="Times New Roman"/>
          <w:color w:val="231F20"/>
          <w:spacing w:val="-103"/>
          <w:w w:val="103"/>
        </w:rPr>
        <w:t>V</w:t>
      </w:r>
      <w:r>
        <w:rPr>
          <w:rFonts w:ascii="Times New Roman" w:hAnsi="Times New Roman"/>
          <w:color w:val="231F20"/>
          <w:w w:val="83"/>
          <w:position w:val="6"/>
        </w:rPr>
        <w:t>˙</w:t>
      </w:r>
      <w:r>
        <w:rPr>
          <w:rFonts w:ascii="Times New Roman" w:hAnsi="Times New Roman"/>
          <w:color w:val="231F20"/>
          <w:position w:val="6"/>
        </w:rPr>
        <w:t xml:space="preserve"> </w:t>
      </w:r>
      <w:r>
        <w:rPr>
          <w:rFonts w:ascii="Times New Roman" w:hAnsi="Times New Roman"/>
          <w:color w:val="231F20"/>
          <w:spacing w:val="2"/>
          <w:position w:val="6"/>
        </w:rPr>
        <w:t xml:space="preserve"> </w:t>
      </w:r>
      <w:r>
        <w:rPr>
          <w:rFonts w:ascii="Times New Roman" w:hAnsi="Times New Roman"/>
          <w:color w:val="231F20"/>
          <w:w w:val="137"/>
        </w:rPr>
        <w:t>=</w:t>
      </w:r>
      <w:r>
        <w:rPr>
          <w:rFonts w:ascii="Times New Roman" w:hAnsi="Times New Roman"/>
          <w:color w:val="231F20"/>
          <w:spacing w:val="6"/>
        </w:rPr>
        <w:t xml:space="preserve"> </w:t>
      </w:r>
      <w:r>
        <w:rPr>
          <w:rFonts w:ascii="Times New Roman" w:hAnsi="Times New Roman"/>
          <w:color w:val="231F20"/>
          <w:spacing w:val="43"/>
          <w:w w:val="92"/>
        </w:rPr>
        <w:t>e</w:t>
      </w:r>
      <w:r>
        <w:rPr>
          <w:rFonts w:ascii="Times New Roman" w:hAnsi="Times New Roman"/>
          <w:color w:val="231F20"/>
          <w:w w:val="92"/>
        </w:rPr>
        <w:t>·</w:t>
      </w:r>
      <w:r>
        <w:rPr>
          <w:rFonts w:ascii="Times New Roman" w:hAnsi="Times New Roman"/>
          <w:color w:val="231F20"/>
          <w:spacing w:val="-7"/>
        </w:rPr>
        <w:t xml:space="preserve"> </w:t>
      </w:r>
    </w:p>
    <w:p w14:paraId="6F29F1A1" w14:textId="77777777" w:rsidR="000C57FC" w:rsidRDefault="00DD6C4B">
      <w:pPr>
        <w:spacing w:before="1"/>
        <w:rPr>
          <w:rFonts w:ascii="Times New Roman"/>
          <w:sz w:val="19"/>
        </w:rPr>
      </w:pPr>
      <w:r>
        <w:br w:type="column"/>
      </w:r>
    </w:p>
    <w:p w14:paraId="6F29F1A2" w14:textId="77777777" w:rsidR="000C57FC" w:rsidRDefault="00DD6C4B">
      <w:pPr>
        <w:ind w:left="104"/>
        <w:rPr>
          <w:rFonts w:ascii="Times New Roman" w:hAns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7A">
          <v:shape id="docshape222" o:spid="_x0000_s1088" alt="" style="position:absolute;left:0;text-align:left;margin-left:243.45pt;margin-top:-7.25pt;width:2.35pt;height:27.15pt;z-index:15834112;mso-wrap-edited:f;mso-width-percent:0;mso-height-percent:0;mso-position-horizontal-relative:page;mso-width-percent:0;mso-height-percent:0" coordsize="47,543" path="m45,l43,r,1l27,35,13,85,3,153,,237r,70l3,390r10,68l27,508r16,35l45,543r1,-2l46,539r-1,-3l31,503,20,454,13,388,10,307r,-70l13,155,20,90,31,40,46,6r,-4l45,xe" fillcolor="#231f20" stroked="f">
            <v:path arrowok="t" o:connecttype="custom" o:connectlocs="28575,-92075;27305,-92075;27305,-91440;17145,-69850;8255,-38100;1905,5080;0,58420;0,102870;1905,155575;8255,198755;17145,230505;27305,252730;28575,252730;29210,251460;29210,250190;28575,248285;19685,227330;12700,196215;8255,154305;6350,102870;6350,58420;8255,6350;12700,-34925;19685,-66675;29210,-88265;29210,-90805;28575,-92075" o:connectangles="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pacing w:val="-80"/>
          <w:w w:val="105"/>
          <w:position w:val="5"/>
          <w:sz w:val="20"/>
        </w:rPr>
        <w:t>v</w:t>
      </w:r>
      <w:r>
        <w:rPr>
          <w:rFonts w:ascii="Times New Roman" w:hAnsi="Times New Roman"/>
          <w:color w:val="231F20"/>
          <w:spacing w:val="24"/>
          <w:w w:val="83"/>
          <w:position w:val="5"/>
          <w:sz w:val="20"/>
        </w:rPr>
        <w:t>˙</w:t>
      </w:r>
      <w:r>
        <w:rPr>
          <w:rFonts w:ascii="Times New Roman" w:hAnsi="Times New Roman"/>
          <w:color w:val="231F20"/>
          <w:w w:val="102"/>
          <w:sz w:val="16"/>
        </w:rPr>
        <w:t>ref</w:t>
      </w:r>
    </w:p>
    <w:p w14:paraId="6F29F1A3" w14:textId="77777777" w:rsidR="000C57FC" w:rsidRDefault="00DD6C4B">
      <w:pPr>
        <w:spacing w:before="69" w:line="170" w:lineRule="auto"/>
        <w:ind w:left="11"/>
        <w:rPr>
          <w:rFonts w:ascii="Times New Roman" w:hAnsi="Times New Roman"/>
          <w:sz w:val="16"/>
        </w:rPr>
      </w:pPr>
      <w:r>
        <w:br w:type="column"/>
      </w:r>
      <w:r>
        <w:rPr>
          <w:rFonts w:ascii="Cambria" w:hAnsi="Cambria"/>
          <w:color w:val="231F20"/>
          <w:w w:val="105"/>
          <w:position w:val="-15"/>
          <w:sz w:val="20"/>
        </w:rPr>
        <w:t>—</w:t>
      </w:r>
      <w:r>
        <w:rPr>
          <w:rFonts w:ascii="Cambria" w:hAnsi="Cambria"/>
          <w:color w:val="231F20"/>
          <w:spacing w:val="16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E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  <w:u w:val="single" w:color="231F20"/>
        </w:rPr>
        <w:t xml:space="preserve"> </w:t>
      </w:r>
      <w:r>
        <w:rPr>
          <w:rFonts w:ascii="Cambria" w:hAnsi="Cambria"/>
          <w:color w:val="231F20"/>
          <w:w w:val="105"/>
          <w:sz w:val="20"/>
          <w:u w:val="single" w:color="231F20"/>
        </w:rPr>
        <w:t>−</w:t>
      </w:r>
      <w:r>
        <w:rPr>
          <w:rFonts w:ascii="Cambria" w:hAnsi="Cambria"/>
          <w:color w:val="231F20"/>
          <w:spacing w:val="-4"/>
          <w:w w:val="105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G</w:t>
      </w:r>
      <w:r>
        <w:rPr>
          <w:rFonts w:ascii="Times New Roman" w:hAnsi="Times New Roman"/>
          <w:color w:val="231F20"/>
          <w:spacing w:val="31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M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B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3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W</w:t>
      </w:r>
      <w:r>
        <w:rPr>
          <w:rFonts w:ascii="Times New Roman" w:hAnsi="Times New Roman"/>
          <w:color w:val="231F20"/>
          <w:spacing w:val="30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R</w:t>
      </w:r>
      <w:r>
        <w:rPr>
          <w:rFonts w:ascii="Times New Roman" w:hAnsi="Times New Roman"/>
          <w:color w:val="231F20"/>
          <w:spacing w:val="-2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3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Air</w:t>
      </w:r>
      <w:r>
        <w:rPr>
          <w:rFonts w:ascii="Times New Roman" w:hAnsi="Times New Roman"/>
          <w:color w:val="231F20"/>
          <w:spacing w:val="-3"/>
          <w:w w:val="110"/>
          <w:position w:val="-4"/>
          <w:sz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+</w:t>
      </w:r>
      <w:r>
        <w:rPr>
          <w:rFonts w:ascii="Times New Roman" w:hAnsi="Times New Roman"/>
          <w:color w:val="231F20"/>
          <w:spacing w:val="-12"/>
          <w:w w:val="110"/>
          <w:sz w:val="20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R</w:t>
      </w:r>
      <w:r>
        <w:rPr>
          <w:rFonts w:ascii="Times New Roman" w:hAnsi="Times New Roman"/>
          <w:color w:val="231F20"/>
          <w:w w:val="110"/>
          <w:position w:val="-4"/>
          <w:sz w:val="16"/>
          <w:u w:val="single" w:color="231F20"/>
        </w:rPr>
        <w:t>C</w:t>
      </w:r>
      <w:r>
        <w:rPr>
          <w:rFonts w:ascii="Times New Roman" w:hAnsi="Times New Roman"/>
          <w:color w:val="231F20"/>
          <w:spacing w:val="7"/>
          <w:position w:val="-4"/>
          <w:sz w:val="16"/>
          <w:u w:val="single" w:color="231F20"/>
        </w:rPr>
        <w:t xml:space="preserve"> </w:t>
      </w:r>
    </w:p>
    <w:p w14:paraId="6F29F1A4" w14:textId="77777777" w:rsidR="000C57FC" w:rsidRDefault="00DD6C4B">
      <w:pPr>
        <w:spacing w:line="165" w:lineRule="auto"/>
        <w:ind w:left="1348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7B">
          <v:shape id="docshape223" o:spid="_x0000_s1087" alt="" style="position:absolute;left:0;text-align:left;margin-left:319.3pt;margin-top:-15.35pt;width:2.35pt;height:11.35pt;z-index:-17584128;mso-wrap-edited:f;mso-width-percent:0;mso-height-percent:0;mso-position-horizontal-relative:page;mso-width-percent:0;mso-height-percent:0" coordsize="47,227" path="m45,l4,73,,103r,19l4,152r9,30l27,207r17,19l45,226r1,-1l46,224r-1,-2l31,204,20,179,13,151,11,122r,-19l13,75,20,47,31,22,46,3r,-2l45,xe" fillcolor="#231f20" stroked="f">
            <v:path arrowok="t" o:connecttype="custom" o:connectlocs="28575,-194945;2540,-148590;0,-129540;0,-117475;2540,-98425;8255,-79375;17145,-63500;27940,-51435;28575,-51435;29210,-52070;29210,-52705;28575,-53975;19685,-65405;12700,-81280;8255,-99060;6985,-117475;6985,-129540;8255,-147320;12700,-165100;19685,-180975;29210,-193040;29210,-194310;28575,-19494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C">
          <v:shape id="docshape224" o:spid="_x0000_s1086" alt="" style="position:absolute;left:0;text-align:left;margin-left:362.4pt;margin-top:-15.35pt;width:2.35pt;height:11.35pt;z-index:-17583616;mso-wrap-edited:f;mso-width-percent:0;mso-height-percent:0;mso-position-horizontal-relative:page;mso-width-percent:0;mso-height-percent:0" coordsize="47,227" path="m45,l4,73,,103r,19l4,152r10,30l27,207r17,19l45,226r1,-1l46,224r,-2l31,204,21,179,14,151,11,122r,-19l14,75,21,47,31,22,46,3r,-2l45,xe" fillcolor="#231f20" stroked="f">
            <v:path arrowok="t" o:connecttype="custom" o:connectlocs="28575,-194945;2540,-148590;0,-129540;0,-117475;2540,-98425;8890,-79375;17145,-63500;27940,-51435;28575,-51435;29210,-52070;29210,-52705;29210,-53975;19685,-65405;13335,-81280;8890,-99060;6985,-117475;6985,-129540;8890,-147320;13335,-165100;19685,-180975;29210,-193040;29210,-194310;28575,-19494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7D">
          <v:shape id="docshape225" o:spid="_x0000_s1085" alt="" style="position:absolute;left:0;text-align:left;margin-left:435.4pt;margin-top:-15.35pt;width:11.25pt;height:27.15pt;z-index:-17583104;mso-wrap-edited:f;mso-width-percent:0;mso-height-percent:0;mso-position-horizontal-relative:page;mso-width-percent:0;mso-height-percent:0" coordsize="225,543" o:spt="100" adj="0,,0" path="m47,103l43,73,33,44,20,19,3,,1,,,1,,3,15,22,26,47r7,28l36,103r,19l33,151r-7,28l15,204,,223r,2l1,226r3,l20,207,33,182,43,152r4,-30l47,103xm125,103l121,73,111,44,98,19,81,,79,,78,1r,2l93,22r11,25l111,75r3,28l114,122r-3,29l104,179,93,204,78,223r,2l79,226r3,l98,207r13,-25l121,152r4,-30l125,103xm225,236r-4,-84l212,85,198,34,181,r-1,l179,2r,3l194,39r10,50l212,155r2,81l214,306r-2,81l204,453r-10,49l179,537r,3l180,542r1,l182,541r16,-33l212,457r9,-68l225,306r,-70xe" fillcolor="#231f20" stroked="f">
            <v:stroke joinstyle="round"/>
            <v:formulas/>
            <v:path arrowok="t" o:connecttype="custom" o:connectlocs="27305,-148590;12700,-182880;635,-194945;0,-193040;16510,-165100;22860,-129540;20955,-99060;9525,-65405;0,-52070;2540,-51435;20955,-79375;29845,-117475;79375,-129540;70485,-167005;51435,-194945;49530,-194310;59055,-180975;70485,-147320;72390,-117475;66040,-81280;49530,-53340;50165,-51435;62230,-63500;76835,-98425;79375,-129540;140335,-98425;125730,-173355;114300,-194945;113665,-191770;129540,-138430;135890,-45085;134620,50800;123190,123825;113665,147955;114935,149225;125730,127635;140335,52070;142875,-45085" o:connectangles="0,0,0,0,0,0,0,0,0,0,0,0,0,0,0,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sz w:val="20"/>
        </w:rPr>
        <w:t>r</w:t>
      </w:r>
      <w:r>
        <w:rPr>
          <w:rFonts w:ascii="Times New Roman" w:hAnsi="Times New Roman"/>
          <w:color w:val="231F20"/>
          <w:position w:val="-4"/>
          <w:sz w:val="16"/>
        </w:rPr>
        <w:t>W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 R</w:t>
      </w:r>
      <w:r>
        <w:rPr>
          <w:rFonts w:ascii="Times New Roman" w:hAnsi="Times New Roman"/>
          <w:color w:val="231F20"/>
          <w:position w:val="-4"/>
          <w:sz w:val="16"/>
        </w:rPr>
        <w:t>G</w:t>
      </w:r>
      <w:r>
        <w:rPr>
          <w:rFonts w:ascii="Times New Roman" w:hAnsi="Times New Roman"/>
          <w:color w:val="231F20"/>
          <w:spacing w:val="10"/>
          <w:position w:val="-4"/>
          <w:sz w:val="16"/>
        </w:rPr>
        <w:t xml:space="preserve"> </w:t>
      </w:r>
      <w:r>
        <w:rPr>
          <w:rFonts w:ascii="Times New Roman" w:hAnsi="Times New Roman"/>
          <w:color w:val="231F20"/>
          <w:sz w:val="20"/>
        </w:rPr>
        <w:t>· m*</w:t>
      </w:r>
    </w:p>
    <w:p w14:paraId="6F29F1A5" w14:textId="77777777" w:rsidR="000C57FC" w:rsidRDefault="000C57FC">
      <w:pPr>
        <w:spacing w:line="165" w:lineRule="auto"/>
        <w:rPr>
          <w:rFonts w:ascii="Times New Roman" w:hAnsi="Times New Roman"/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4389" w:space="40"/>
            <w:col w:w="394" w:space="39"/>
            <w:col w:w="6128"/>
          </w:cols>
        </w:sectPr>
      </w:pPr>
    </w:p>
    <w:p w14:paraId="6F29F1A6" w14:textId="77777777" w:rsidR="000C57FC" w:rsidRDefault="000C57FC">
      <w:pPr>
        <w:pStyle w:val="BodyText"/>
        <w:rPr>
          <w:rFonts w:ascii="Times New Roman"/>
        </w:rPr>
      </w:pPr>
    </w:p>
    <w:p w14:paraId="6F29F1A7" w14:textId="77777777" w:rsidR="000C57FC" w:rsidRDefault="000C57FC">
      <w:pPr>
        <w:pStyle w:val="BodyText"/>
        <w:spacing w:before="4"/>
        <w:rPr>
          <w:rFonts w:ascii="Times New Roman"/>
          <w:sz w:val="23"/>
        </w:rPr>
      </w:pPr>
    </w:p>
    <w:p w14:paraId="6F29F1A8" w14:textId="77777777" w:rsidR="000C57FC" w:rsidRDefault="00DD6C4B">
      <w:pPr>
        <w:pStyle w:val="BodyText"/>
        <w:spacing w:before="1"/>
        <w:ind w:right="955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3.56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A9" w14:textId="77777777" w:rsidR="000C57FC" w:rsidRDefault="000C57FC">
      <w:pPr>
        <w:pStyle w:val="BodyText"/>
        <w:spacing w:before="8"/>
        <w:rPr>
          <w:sz w:val="24"/>
        </w:rPr>
      </w:pPr>
    </w:p>
    <w:p w14:paraId="6F29F1AA" w14:textId="77777777" w:rsidR="000C57FC" w:rsidRDefault="00DD6C4B">
      <w:pPr>
        <w:pStyle w:val="BodyText"/>
        <w:spacing w:before="1" w:line="268" w:lineRule="auto"/>
        <w:ind w:left="2204" w:right="950" w:hanging="1"/>
      </w:pPr>
      <w:r>
        <w:rPr>
          <w:color w:val="231F20"/>
        </w:rPr>
        <w:t>which,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convergence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inequation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zero,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torque</w:t>
      </w:r>
    </w:p>
    <w:p w14:paraId="6F29F1AB" w14:textId="77777777" w:rsidR="000C57FC" w:rsidRDefault="000C57FC">
      <w:pPr>
        <w:pStyle w:val="BodyText"/>
        <w:spacing w:before="5"/>
        <w:rPr>
          <w:sz w:val="16"/>
        </w:rPr>
      </w:pPr>
    </w:p>
    <w:p w14:paraId="6F29F1AC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AD" w14:textId="77777777" w:rsidR="000C57FC" w:rsidRDefault="00DD6C4B">
      <w:pPr>
        <w:pStyle w:val="BodyText"/>
        <w:tabs>
          <w:tab w:val="left" w:pos="3670"/>
          <w:tab w:val="left" w:pos="5187"/>
        </w:tabs>
        <w:spacing w:before="61" w:line="277" w:lineRule="exact"/>
        <w:ind w:left="3063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7E">
          <v:shape id="docshape226" o:spid="_x0000_s1084" alt="" style="position:absolute;left:0;text-align:left;margin-left:322.55pt;margin-top:11.8pt;width:2.35pt;height:11.25pt;z-index:-17582592;mso-wrap-edited:f;mso-width-percent:0;mso-height-percent:0;mso-position-horizontal-relative:page;mso-width-percent:0;mso-height-percent:0" coordsize="47,225" path="m45,l3,73,,102r,19l3,151r10,29l27,205r16,19l45,224r1,-1l46,221r-1,-1l31,202,20,177,13,149,10,121r,-19l13,74,20,46,31,21,46,2r,-1l45,xe" fillcolor="#231f20" stroked="f">
            <v:path arrowok="t" o:connecttype="custom" o:connectlocs="28575,149860;1905,196215;0,214630;0,226695;1905,245745;8255,264160;17145,280035;27305,292100;28575,292100;29210,291465;29210,290195;28575,289560;19685,278130;12700,262255;8255,244475;6350,226695;6350,214630;8255,196850;12700,179070;19685,163195;29210,151130;29210,150495;28575,149860" o:connectangles="0,0,0,0,0,0,0,0,0,0,0,0,0,0,0,0,0,0,0,0,0,0,0"/>
            <w10:wrap anchorx="page"/>
          </v:shape>
        </w:pict>
      </w:r>
      <w:r>
        <w:rPr>
          <w:rFonts w:ascii="Times New Roman" w:hAnsi="Times New Roman"/>
          <w:color w:val="231F20"/>
          <w:w w:val="110"/>
        </w:rPr>
        <w:t>M</w:t>
      </w:r>
      <w:r>
        <w:rPr>
          <w:rFonts w:ascii="Times New Roman" w:hAnsi="Times New Roman"/>
          <w:color w:val="231F20"/>
          <w:w w:val="110"/>
        </w:rPr>
        <w:tab/>
        <w:t>=</w:t>
      </w:r>
      <w:r>
        <w:rPr>
          <w:rFonts w:ascii="Times New Roman" w:hAnsi="Times New Roman"/>
          <w:color w:val="231F20"/>
          <w:spacing w:val="32"/>
          <w:w w:val="110"/>
        </w:rPr>
        <w:t xml:space="preserve"> </w:t>
      </w:r>
      <w:r>
        <w:rPr>
          <w:color w:val="231F20"/>
          <w:w w:val="110"/>
          <w:position w:val="16"/>
          <w:u w:val="single" w:color="231F20"/>
        </w:rPr>
        <w:t>α</w:t>
      </w:r>
      <w:r>
        <w:rPr>
          <w:color w:val="231F20"/>
          <w:spacing w:val="-16"/>
          <w:w w:val="110"/>
          <w:position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position w:val="16"/>
          <w:u w:val="single" w:color="231F20"/>
        </w:rPr>
        <w:t>·</w:t>
      </w:r>
      <w:r>
        <w:rPr>
          <w:rFonts w:ascii="Times New Roman" w:hAnsi="Times New Roman"/>
          <w:color w:val="231F20"/>
          <w:spacing w:val="-7"/>
          <w:w w:val="110"/>
          <w:position w:val="16"/>
          <w:u w:val="single" w:color="231F20"/>
        </w:rPr>
        <w:t xml:space="preserve"> </w:t>
      </w:r>
      <w:r>
        <w:rPr>
          <w:rFonts w:ascii="Times New Roman" w:hAnsi="Times New Roman"/>
          <w:color w:val="231F20"/>
          <w:w w:val="110"/>
          <w:position w:val="16"/>
          <w:u w:val="single" w:color="231F20"/>
        </w:rPr>
        <w:t>P</w:t>
      </w:r>
      <w:r>
        <w:rPr>
          <w:rFonts w:ascii="Times New Roman" w:hAnsi="Times New Roman"/>
          <w:color w:val="231F20"/>
          <w:w w:val="110"/>
          <w:position w:val="11"/>
          <w:sz w:val="16"/>
          <w:u w:val="single" w:color="231F20"/>
        </w:rPr>
        <w:t>max</w:t>
      </w:r>
      <w:r>
        <w:rPr>
          <w:rFonts w:ascii="Times New Roman" w:hAnsi="Times New Roman"/>
          <w:color w:val="231F20"/>
          <w:spacing w:val="42"/>
          <w:w w:val="110"/>
          <w:position w:val="11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</w:rPr>
        <w:t>=</w:t>
      </w:r>
      <w:r>
        <w:rPr>
          <w:rFonts w:ascii="Times New Roman" w:hAnsi="Times New Roman"/>
          <w:color w:val="231F20"/>
          <w:spacing w:val="8"/>
          <w:w w:val="110"/>
        </w:rPr>
        <w:t xml:space="preserve"> </w:t>
      </w:r>
      <w:r>
        <w:rPr>
          <w:rFonts w:ascii="Times New Roman" w:hAnsi="Times New Roman"/>
          <w:color w:val="231F20"/>
          <w:w w:val="110"/>
        </w:rPr>
        <w:t>r</w:t>
      </w:r>
      <w:r>
        <w:rPr>
          <w:rFonts w:ascii="Times New Roman" w:hAnsi="Times New Roman"/>
          <w:color w:val="231F20"/>
          <w:w w:val="110"/>
        </w:rPr>
        <w:tab/>
      </w:r>
      <w:r>
        <w:rPr>
          <w:rFonts w:ascii="Times New Roman" w:hAnsi="Times New Roman"/>
          <w:color w:val="231F20"/>
          <w:spacing w:val="-5"/>
          <w:w w:val="105"/>
        </w:rPr>
        <w:t>·R</w:t>
      </w:r>
      <w:r>
        <w:rPr>
          <w:rFonts w:ascii="Times New Roman" w:hAnsi="Times New Roman"/>
          <w:color w:val="231F20"/>
          <w:spacing w:val="118"/>
          <w:w w:val="105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</w:rPr>
        <w:t>·</w:t>
      </w:r>
      <w:r>
        <w:rPr>
          <w:rFonts w:ascii="Times New Roman" w:hAnsi="Times New Roman"/>
          <w:color w:val="231F20"/>
          <w:spacing w:val="-9"/>
          <w:w w:val="105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</w:rPr>
        <w:t>m*</w:t>
      </w:r>
      <w:r>
        <w:rPr>
          <w:rFonts w:ascii="Times New Roman" w:hAnsi="Times New Roman"/>
          <w:color w:val="231F20"/>
          <w:spacing w:val="24"/>
          <w:w w:val="105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</w:rPr>
        <w:t>ke</w:t>
      </w:r>
      <w:r>
        <w:rPr>
          <w:rFonts w:ascii="Times New Roman" w:hAnsi="Times New Roman"/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</w:rPr>
        <w:t>+</w:t>
      </w:r>
      <w:r>
        <w:rPr>
          <w:rFonts w:ascii="Times New Roman" w:hAnsi="Times New Roman"/>
          <w:color w:val="231F20"/>
          <w:spacing w:val="-8"/>
          <w:w w:val="105"/>
        </w:rPr>
        <w:t xml:space="preserve"> </w:t>
      </w:r>
      <w:r>
        <w:rPr>
          <w:rFonts w:ascii="Times New Roman" w:hAnsi="Times New Roman"/>
          <w:color w:val="231F20"/>
          <w:spacing w:val="-6"/>
          <w:w w:val="105"/>
        </w:rPr>
        <w:t>v</w:t>
      </w:r>
      <w:r>
        <w:rPr>
          <w:rFonts w:ascii="Times New Roman" w:hAnsi="Times New Roman"/>
          <w:color w:val="231F20"/>
          <w:spacing w:val="-6"/>
          <w:w w:val="105"/>
          <w:position w:val="1"/>
        </w:rPr>
        <w:t>˙</w:t>
      </w:r>
    </w:p>
    <w:p w14:paraId="6F29F1AE" w14:textId="77777777" w:rsidR="000C57FC" w:rsidRDefault="00DD6C4B">
      <w:pPr>
        <w:spacing w:before="3"/>
        <w:rPr>
          <w:rFonts w:ascii="Times New Roman"/>
          <w:sz w:val="19"/>
        </w:rPr>
      </w:pPr>
      <w:r>
        <w:br w:type="column"/>
      </w:r>
    </w:p>
    <w:p w14:paraId="6F29F1AF" w14:textId="77777777" w:rsidR="000C57FC" w:rsidRDefault="00DD6C4B">
      <w:pPr>
        <w:pStyle w:val="BodyText"/>
        <w:tabs>
          <w:tab w:val="left" w:pos="1092"/>
          <w:tab w:val="left" w:pos="2019"/>
        </w:tabs>
        <w:spacing w:line="116" w:lineRule="exact"/>
        <w:ind w:left="297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67F">
          <v:shape id="docshape227" o:spid="_x0000_s1083" alt="" style="position:absolute;left:0;text-align:left;margin-left:362.75pt;margin-top:.65pt;width:2.35pt;height:11.25pt;z-index:15836672;mso-wrap-edited:f;mso-width-percent:0;mso-height-percent:0;mso-position-horizontal-relative:page;mso-width-percent:0;mso-height-percent:0" coordsize="47,225" path="m3,l1,,,2,,3,15,22,26,47r7,28l36,103r,19l33,150r-7,28l15,203,,222r,1l1,225r3,-1l20,206,33,180,43,152r4,-30l47,103,43,73,33,45,20,19,3,xe" fillcolor="#231f20" stroked="f">
            <v:path arrowok="t" o:connecttype="custom" o:connectlocs="1905,8255;635,8255;0,9525;0,10160;9525,22225;16510,38100;20955,55880;22860,73660;22860,85725;20955,103505;16510,121285;9525,137160;0,149225;0,149860;635,151130;2540,150495;12700,139065;20955,122555;27305,104775;29845,85725;29845,73660;27305,54610;20955,36830;12700,20320;1905,825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0">
          <v:shape id="docshape228" o:spid="_x0000_s1082" alt="" style="position:absolute;left:0;text-align:left;margin-left:405.15pt;margin-top:.6pt;width:2.35pt;height:11.35pt;z-index:-17581568;mso-wrap-edited:f;mso-width-percent:0;mso-height-percent:0;mso-position-horizontal-relative:page;mso-width-percent:0;mso-height-percent:0" coordsize="47,227" path="m45,l4,74,,104r,19l4,153r9,29l27,208r17,19l45,227r1,-1l46,225r-1,-2l31,205,20,180,13,152,11,123r,-19l13,76,20,47,31,22,46,3r,-2l45,xe" fillcolor="#231f20" stroked="f">
            <v:path arrowok="t" o:connecttype="custom" o:connectlocs="28575,7620;2540,54610;0,73660;0,85725;2540,104775;8255,123190;17145,139700;27940,151765;28575,151765;29210,151130;29210,150495;28575,149225;19685,137795;12700,121920;8255,104140;6985,85725;6985,73660;8255,55880;12700,37465;19685,21590;29210,9525;29210,8255;28575,762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1">
          <v:shape id="docshape229" o:spid="_x0000_s1081" alt="" style="position:absolute;left:0;text-align:left;margin-left:478.15pt;margin-top:.6pt;width:2.35pt;height:11.35pt;z-index:15837696;mso-wrap-edited:f;mso-width-percent:0;mso-height-percent:0;mso-position-horizontal-relative:page;mso-width-percent:0;mso-height-percent:0" coordsize="47,227" path="m3,l1,,,1,,3,15,22,26,47r7,29l36,104r,19l33,152r-7,28l15,205,,224r,2l1,227r2,-1l19,208,33,182,43,153r3,-30l46,104,43,74,33,45,19,19,3,xe" fillcolor="#231f20" stroked="f">
            <v:path arrowok="t" o:connecttype="custom" o:connectlocs="1905,7620;635,7620;0,8255;0,9525;9525,21590;16510,37465;20955,55880;22860,73660;22860,85725;20955,104140;16510,121920;9525,137795;0,149860;0,151130;635,151765;1905,151130;12065,139700;20955,123190;27305,104775;29210,85725;29210,73660;27305,54610;20955,36195;12065,19685;1905,7620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spacing w:val="22"/>
          <w:w w:val="120"/>
        </w:rPr>
        <w:t>+R</w:t>
      </w:r>
      <w:r>
        <w:rPr>
          <w:rFonts w:ascii="Times New Roman"/>
          <w:color w:val="231F20"/>
          <w:spacing w:val="68"/>
          <w:w w:val="120"/>
        </w:rPr>
        <w:t xml:space="preserve"> </w:t>
      </w:r>
      <w:r>
        <w:rPr>
          <w:rFonts w:ascii="Times New Roman"/>
          <w:color w:val="231F20"/>
          <w:w w:val="120"/>
        </w:rPr>
        <w:t>r</w:t>
      </w:r>
      <w:r>
        <w:rPr>
          <w:rFonts w:ascii="Times New Roman"/>
          <w:color w:val="231F20"/>
          <w:w w:val="120"/>
        </w:rPr>
        <w:tab/>
      </w:r>
      <w:r>
        <w:rPr>
          <w:rFonts w:ascii="Times New Roman"/>
          <w:color w:val="231F20"/>
          <w:w w:val="115"/>
        </w:rPr>
        <w:t xml:space="preserve">R </w:t>
      </w:r>
      <w:r>
        <w:rPr>
          <w:rFonts w:ascii="Times New Roman"/>
          <w:color w:val="231F20"/>
          <w:spacing w:val="53"/>
          <w:w w:val="115"/>
        </w:rPr>
        <w:t xml:space="preserve"> </w:t>
      </w:r>
      <w:r>
        <w:rPr>
          <w:rFonts w:ascii="Times New Roman"/>
          <w:color w:val="231F20"/>
          <w:w w:val="115"/>
        </w:rPr>
        <w:t>+</w:t>
      </w:r>
      <w:r>
        <w:rPr>
          <w:rFonts w:ascii="Times New Roman"/>
          <w:color w:val="231F20"/>
          <w:spacing w:val="-11"/>
          <w:w w:val="115"/>
        </w:rPr>
        <w:t xml:space="preserve"> </w:t>
      </w:r>
      <w:r>
        <w:rPr>
          <w:rFonts w:ascii="Times New Roman"/>
          <w:color w:val="231F20"/>
          <w:w w:val="115"/>
        </w:rPr>
        <w:t>R</w:t>
      </w:r>
      <w:r>
        <w:rPr>
          <w:rFonts w:ascii="Times New Roman"/>
          <w:color w:val="231F20"/>
          <w:w w:val="115"/>
        </w:rPr>
        <w:tab/>
      </w:r>
      <w:r>
        <w:rPr>
          <w:rFonts w:ascii="Times New Roman"/>
          <w:color w:val="231F20"/>
          <w:spacing w:val="22"/>
          <w:w w:val="120"/>
        </w:rPr>
        <w:t>+R</w:t>
      </w:r>
      <w:r>
        <w:rPr>
          <w:rFonts w:ascii="Times New Roman"/>
          <w:color w:val="231F20"/>
          <w:spacing w:val="-6"/>
        </w:rPr>
        <w:t xml:space="preserve"> </w:t>
      </w:r>
    </w:p>
    <w:p w14:paraId="6F29F1B0" w14:textId="77777777" w:rsidR="000C57FC" w:rsidRDefault="000C57FC">
      <w:pPr>
        <w:spacing w:line="116" w:lineRule="exact"/>
        <w:rPr>
          <w:rFonts w:asci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6569" w:space="40"/>
            <w:col w:w="4381"/>
          </w:cols>
        </w:sectPr>
      </w:pPr>
    </w:p>
    <w:p w14:paraId="6F29F1B1" w14:textId="77777777" w:rsidR="000C57FC" w:rsidRDefault="00DD6C4B">
      <w:pPr>
        <w:tabs>
          <w:tab w:val="left" w:pos="4139"/>
          <w:tab w:val="left" w:pos="4978"/>
          <w:tab w:val="left" w:pos="5434"/>
        </w:tabs>
        <w:spacing w:line="151" w:lineRule="auto"/>
        <w:ind w:left="3245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05"/>
          <w:sz w:val="16"/>
        </w:rPr>
        <w:t>E,</w:t>
      </w:r>
      <w:r>
        <w:rPr>
          <w:rFonts w:ascii="Times New Roman" w:hAnsi="Times New Roman"/>
          <w:color w:val="231F20"/>
          <w:spacing w:val="-16"/>
          <w:w w:val="105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sz w:val="16"/>
        </w:rPr>
        <w:t>ref</w:t>
      </w:r>
      <w:r>
        <w:rPr>
          <w:rFonts w:ascii="Times New Roman" w:hAnsi="Times New Roman"/>
          <w:color w:val="231F20"/>
          <w:w w:val="105"/>
          <w:sz w:val="16"/>
        </w:rPr>
        <w:tab/>
      </w:r>
      <w:r>
        <w:rPr>
          <w:color w:val="231F20"/>
          <w:w w:val="105"/>
          <w:position w:val="-6"/>
          <w:sz w:val="20"/>
        </w:rPr>
        <w:t>ω</w:t>
      </w:r>
      <w:r>
        <w:rPr>
          <w:rFonts w:ascii="Times New Roman" w:hAnsi="Times New Roman"/>
          <w:color w:val="231F20"/>
          <w:w w:val="105"/>
          <w:position w:val="-11"/>
          <w:sz w:val="16"/>
        </w:rPr>
        <w:t>E</w:t>
      </w:r>
      <w:r>
        <w:rPr>
          <w:rFonts w:ascii="Times New Roman" w:hAnsi="Times New Roman"/>
          <w:color w:val="231F20"/>
          <w:w w:val="105"/>
          <w:position w:val="-11"/>
          <w:sz w:val="16"/>
        </w:rPr>
        <w:tab/>
      </w:r>
      <w:r>
        <w:rPr>
          <w:rFonts w:ascii="Times New Roman" w:hAnsi="Times New Roman"/>
          <w:color w:val="231F20"/>
          <w:w w:val="105"/>
          <w:sz w:val="16"/>
        </w:rPr>
        <w:t>W</w:t>
      </w:r>
      <w:r>
        <w:rPr>
          <w:rFonts w:ascii="Times New Roman" w:hAnsi="Times New Roman"/>
          <w:color w:val="231F20"/>
          <w:w w:val="105"/>
          <w:sz w:val="16"/>
        </w:rPr>
        <w:tab/>
      </w:r>
      <w:r>
        <w:rPr>
          <w:rFonts w:ascii="Times New Roman" w:hAnsi="Times New Roman"/>
          <w:color w:val="231F20"/>
          <w:spacing w:val="-3"/>
          <w:w w:val="105"/>
          <w:sz w:val="16"/>
        </w:rPr>
        <w:t>G</w:t>
      </w:r>
    </w:p>
    <w:p w14:paraId="6F29F1B2" w14:textId="77777777" w:rsidR="000C57FC" w:rsidRDefault="00DD6C4B">
      <w:pPr>
        <w:spacing w:line="155" w:lineRule="exact"/>
        <w:jc w:val="right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05"/>
          <w:sz w:val="16"/>
        </w:rPr>
        <w:t>ref</w:t>
      </w:r>
    </w:p>
    <w:p w14:paraId="6F29F1B3" w14:textId="77777777" w:rsidR="000C57FC" w:rsidRDefault="00DD6C4B">
      <w:pPr>
        <w:tabs>
          <w:tab w:val="left" w:pos="1031"/>
        </w:tabs>
        <w:spacing w:line="155" w:lineRule="exact"/>
        <w:ind w:left="437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10"/>
          <w:sz w:val="16"/>
        </w:rPr>
        <w:t>G</w:t>
      </w:r>
      <w:r>
        <w:rPr>
          <w:rFonts w:ascii="Times New Roman"/>
          <w:color w:val="231F20"/>
          <w:spacing w:val="32"/>
          <w:w w:val="110"/>
          <w:sz w:val="16"/>
        </w:rPr>
        <w:t xml:space="preserve"> </w:t>
      </w:r>
      <w:r>
        <w:rPr>
          <w:rFonts w:ascii="Times New Roman"/>
          <w:color w:val="231F20"/>
          <w:w w:val="110"/>
          <w:sz w:val="16"/>
        </w:rPr>
        <w:t>W</w:t>
      </w:r>
      <w:r>
        <w:rPr>
          <w:rFonts w:ascii="Times New Roman"/>
          <w:color w:val="231F20"/>
          <w:w w:val="110"/>
          <w:sz w:val="16"/>
        </w:rPr>
        <w:tab/>
      </w:r>
      <w:r>
        <w:rPr>
          <w:rFonts w:ascii="Times New Roman"/>
          <w:color w:val="231F20"/>
          <w:spacing w:val="-6"/>
          <w:w w:val="110"/>
          <w:sz w:val="16"/>
        </w:rPr>
        <w:t>R</w:t>
      </w:r>
    </w:p>
    <w:p w14:paraId="6F29F1B4" w14:textId="77777777" w:rsidR="000C57FC" w:rsidRDefault="00DD6C4B">
      <w:pPr>
        <w:spacing w:line="155" w:lineRule="exact"/>
        <w:ind w:left="351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05"/>
          <w:sz w:val="16"/>
        </w:rPr>
        <w:t>Air</w:t>
      </w:r>
    </w:p>
    <w:p w14:paraId="6F29F1B5" w14:textId="77777777" w:rsidR="000C57FC" w:rsidRDefault="00DD6C4B">
      <w:pPr>
        <w:spacing w:line="155" w:lineRule="exact"/>
        <w:ind w:left="350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10"/>
          <w:sz w:val="16"/>
        </w:rPr>
        <w:t>C</w:t>
      </w:r>
    </w:p>
    <w:p w14:paraId="6F29F1B6" w14:textId="77777777" w:rsidR="000C57FC" w:rsidRDefault="000C57FC">
      <w:pPr>
        <w:pStyle w:val="BodyText"/>
        <w:rPr>
          <w:rFonts w:ascii="Times New Roman"/>
          <w:sz w:val="16"/>
        </w:rPr>
      </w:pPr>
    </w:p>
    <w:p w14:paraId="6F29F1B7" w14:textId="77777777" w:rsidR="000C57FC" w:rsidRDefault="000C57FC">
      <w:pPr>
        <w:pStyle w:val="BodyText"/>
        <w:rPr>
          <w:rFonts w:ascii="Times New Roman"/>
          <w:sz w:val="15"/>
        </w:rPr>
      </w:pPr>
    </w:p>
    <w:p w14:paraId="6F29F1B8" w14:textId="77777777" w:rsidR="000C57FC" w:rsidRDefault="00DD6C4B">
      <w:pPr>
        <w:pStyle w:val="BodyText"/>
        <w:ind w:left="816" w:right="934"/>
        <w:jc w:val="center"/>
      </w:pPr>
      <w:r>
        <w:rPr>
          <w:color w:val="231F20"/>
          <w:w w:val="90"/>
        </w:rPr>
        <w:t>(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3.57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B9" w14:textId="77777777" w:rsidR="000C57FC" w:rsidRDefault="000C57FC">
      <w:pPr>
        <w:jc w:val="center"/>
        <w:sectPr w:rsidR="000C57FC">
          <w:type w:val="continuous"/>
          <w:pgSz w:w="11910" w:h="16840"/>
          <w:pgMar w:top="1600" w:right="460" w:bottom="280" w:left="460" w:header="0" w:footer="486" w:gutter="0"/>
          <w:cols w:num="5" w:space="720" w:equalWidth="0">
            <w:col w:w="5560" w:space="40"/>
            <w:col w:w="1177" w:space="39"/>
            <w:col w:w="1150" w:space="40"/>
            <w:col w:w="580" w:space="39"/>
            <w:col w:w="2365"/>
          </w:cols>
        </w:sectPr>
      </w:pPr>
    </w:p>
    <w:p w14:paraId="6F29F1BA" w14:textId="77777777" w:rsidR="000C57FC" w:rsidRDefault="000C57FC">
      <w:pPr>
        <w:pStyle w:val="BodyText"/>
        <w:spacing w:before="2"/>
        <w:rPr>
          <w:sz w:val="16"/>
        </w:rPr>
      </w:pPr>
    </w:p>
    <w:p w14:paraId="6F29F1BB" w14:textId="77777777" w:rsidR="000C57FC" w:rsidRDefault="00DD6C4B">
      <w:pPr>
        <w:pStyle w:val="BodyText"/>
        <w:spacing w:before="100" w:line="261" w:lineRule="auto"/>
        <w:ind w:left="2204" w:right="954"/>
        <w:jc w:val="both"/>
      </w:pPr>
      <w:r>
        <w:rPr>
          <w:color w:val="231F20"/>
        </w:rPr>
        <w:t>This equation can be used to control the throttle opening angle and the engine torque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desi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1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w w:val="103"/>
        </w:rPr>
        <w:t>speed</w:t>
      </w:r>
      <w:r>
        <w:rPr>
          <w:color w:val="231F20"/>
          <w:spacing w:val="3"/>
        </w:rPr>
        <w:t xml:space="preserve"> </w:t>
      </w:r>
      <w:r>
        <w:rPr>
          <w:rFonts w:ascii="Times New Roman" w:hAnsi="Times New Roman"/>
          <w:color w:val="231F20"/>
          <w:spacing w:val="-80"/>
          <w:w w:val="105"/>
          <w:position w:val="1"/>
        </w:rPr>
        <w:t>v</w:t>
      </w:r>
      <w:r>
        <w:rPr>
          <w:rFonts w:ascii="Times New Roman" w:hAnsi="Times New Roman"/>
          <w:color w:val="231F20"/>
          <w:spacing w:val="24"/>
          <w:w w:val="83"/>
          <w:position w:val="2"/>
        </w:rPr>
        <w:t>˙</w:t>
      </w:r>
      <w:r>
        <w:rPr>
          <w:rFonts w:ascii="Times New Roman" w:hAnsi="Times New Roman"/>
          <w:color w:val="231F20"/>
          <w:w w:val="102"/>
          <w:position w:val="-3"/>
          <w:sz w:val="16"/>
        </w:rPr>
        <w:t>re</w:t>
      </w:r>
      <w:r>
        <w:rPr>
          <w:rFonts w:ascii="Times New Roman" w:hAnsi="Times New Roman"/>
          <w:color w:val="231F20"/>
          <w:spacing w:val="7"/>
          <w:w w:val="102"/>
          <w:position w:val="-3"/>
          <w:sz w:val="16"/>
        </w:rPr>
        <w:t>f</w:t>
      </w:r>
      <w:r>
        <w:rPr>
          <w:color w:val="231F20"/>
          <w:w w:val="56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1"/>
        </w:rPr>
        <w:t>edu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8"/>
        </w:rPr>
        <w:t>e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7"/>
        </w:rPr>
        <w:t>r</w:t>
      </w:r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3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setting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4"/>
        </w:rPr>
        <w:t>ot</w:t>
      </w:r>
      <w:r>
        <w:rPr>
          <w:color w:val="231F20"/>
          <w:spacing w:val="-2"/>
          <w:w w:val="94"/>
        </w:rPr>
        <w:t>t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opening</w:t>
      </w:r>
      <w:r>
        <w:rPr>
          <w:color w:val="231F20"/>
          <w:spacing w:val="2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10"/>
        </w:rPr>
        <w:t>α</w:t>
      </w:r>
      <w:r>
        <w:rPr>
          <w:rFonts w:ascii="Times New Roman" w:hAnsi="Times New Roman"/>
          <w:color w:val="231F20"/>
          <w:w w:val="120"/>
        </w:rPr>
        <w:t>=0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W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 xml:space="preserve">e </w:t>
      </w:r>
      <w:r>
        <w:rPr>
          <w:color w:val="231F20"/>
        </w:rPr>
        <w:t>now derived the control equations for longitudinal vehicle control, which is a cruise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vehicle-following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preceding vehicle has to be considered. However, the derived equations do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to be changed, only the reference speed generation. It is calculated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preceding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derived.</w:t>
      </w:r>
    </w:p>
    <w:p w14:paraId="6F29F1BC" w14:textId="77777777" w:rsidR="000C57FC" w:rsidRDefault="000C57FC">
      <w:pPr>
        <w:spacing w:line="261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BD" w14:textId="77777777" w:rsidR="000C57FC" w:rsidRDefault="000C57FC">
      <w:pPr>
        <w:pStyle w:val="BodyText"/>
      </w:pPr>
    </w:p>
    <w:p w14:paraId="6F29F1BE" w14:textId="77777777" w:rsidR="000C57FC" w:rsidRDefault="000C57FC">
      <w:pPr>
        <w:pStyle w:val="BodyText"/>
      </w:pPr>
    </w:p>
    <w:p w14:paraId="6F29F1BF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1C0" w14:textId="77777777" w:rsidR="000C57FC" w:rsidRDefault="000C57FC">
      <w:pPr>
        <w:pStyle w:val="BodyText"/>
      </w:pPr>
    </w:p>
    <w:p w14:paraId="6F29F1C1" w14:textId="77777777" w:rsidR="000C57FC" w:rsidRDefault="000C57FC">
      <w:pPr>
        <w:pStyle w:val="BodyText"/>
      </w:pPr>
    </w:p>
    <w:p w14:paraId="6F29F1C2" w14:textId="77777777" w:rsidR="000C57FC" w:rsidRDefault="000C57FC">
      <w:pPr>
        <w:pStyle w:val="BodyText"/>
      </w:pPr>
    </w:p>
    <w:p w14:paraId="6F29F1C3" w14:textId="77777777" w:rsidR="000C57FC" w:rsidRDefault="000C57FC">
      <w:pPr>
        <w:pStyle w:val="BodyText"/>
      </w:pPr>
    </w:p>
    <w:p w14:paraId="6F29F1C4" w14:textId="77777777" w:rsidR="000C57FC" w:rsidRDefault="000C57FC">
      <w:pPr>
        <w:pStyle w:val="BodyText"/>
        <w:spacing w:before="6"/>
        <w:rPr>
          <w:sz w:val="22"/>
        </w:rPr>
      </w:pPr>
    </w:p>
    <w:p w14:paraId="6F29F1C5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C6" w14:textId="77777777" w:rsidR="000C57FC" w:rsidRDefault="00DD6C4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sible for tracking a path and controlling the steering actuator based on the ego vehicle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actuators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replace,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automation. Generally, the lateral control system consists of a path tracker, 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velocity planning, look-ahead distance decision, path tracking, and the steering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troller (Park et al., 2015). In the velocity planning module, the appropriate velocity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ego vehicle is calculated incorporating the curvature of the path, super-ele</w:t>
      </w:r>
      <w:r>
        <w:rPr>
          <w:color w:val="231F20"/>
        </w:rPr>
        <w:t>vation,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side-friction,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look-ahead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velocity,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calculated in the look-ahead module. Finally, the path tracker determines a goal point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reference path and calculates the appropriate steering angle</w:t>
      </w:r>
      <w:r>
        <w:rPr>
          <w:color w:val="231F20"/>
        </w:rPr>
        <w:t>. The steering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actuator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adjust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δ.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system.</w:t>
      </w:r>
    </w:p>
    <w:p w14:paraId="6F29F1C7" w14:textId="77777777" w:rsidR="000C57FC" w:rsidRDefault="000C57FC">
      <w:pPr>
        <w:pStyle w:val="BodyText"/>
        <w:spacing w:before="1"/>
        <w:rPr>
          <w:sz w:val="24"/>
        </w:rPr>
      </w:pPr>
    </w:p>
    <w:p w14:paraId="6F29F1C8" w14:textId="77777777" w:rsidR="000C57FC" w:rsidRDefault="00DD6C4B">
      <w:pPr>
        <w:pStyle w:val="BodyText"/>
        <w:ind w:left="957" w:right="-58"/>
      </w:pPr>
      <w:r>
        <w:rPr>
          <w:noProof/>
        </w:rPr>
        <w:drawing>
          <wp:inline distT="0" distB="0" distL="0" distR="0" wp14:anchorId="6F29F682" wp14:editId="6F29F683">
            <wp:extent cx="4976821" cy="1767839"/>
            <wp:effectExtent l="0" t="0" r="0" b="0"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21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F1C9" w14:textId="77777777" w:rsidR="000C57FC" w:rsidRDefault="000C57FC">
      <w:pPr>
        <w:pStyle w:val="BodyText"/>
        <w:spacing w:before="1"/>
        <w:rPr>
          <w:sz w:val="27"/>
        </w:rPr>
      </w:pPr>
    </w:p>
    <w:p w14:paraId="6F29F1CA" w14:textId="77777777" w:rsidR="000C57FC" w:rsidRDefault="00DD6C4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velocity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slipping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</w:p>
    <w:p w14:paraId="6F29F1CB" w14:textId="77777777" w:rsidR="000C57FC" w:rsidRDefault="00DD6C4B">
      <w:r>
        <w:br w:type="column"/>
      </w:r>
    </w:p>
    <w:p w14:paraId="6F29F1CC" w14:textId="77777777" w:rsidR="000C57FC" w:rsidRDefault="000C57FC">
      <w:pPr>
        <w:pStyle w:val="BodyText"/>
        <w:rPr>
          <w:sz w:val="22"/>
        </w:rPr>
      </w:pPr>
    </w:p>
    <w:p w14:paraId="6F29F1CD" w14:textId="77777777" w:rsidR="000C57FC" w:rsidRDefault="000C57FC">
      <w:pPr>
        <w:pStyle w:val="BodyText"/>
        <w:rPr>
          <w:sz w:val="22"/>
        </w:rPr>
      </w:pPr>
    </w:p>
    <w:p w14:paraId="6F29F1CE" w14:textId="77777777" w:rsidR="000C57FC" w:rsidRDefault="000C57FC">
      <w:pPr>
        <w:pStyle w:val="BodyText"/>
        <w:rPr>
          <w:sz w:val="22"/>
        </w:rPr>
      </w:pPr>
    </w:p>
    <w:p w14:paraId="6F29F1CF" w14:textId="77777777" w:rsidR="000C57FC" w:rsidRDefault="000C57FC">
      <w:pPr>
        <w:pStyle w:val="BodyText"/>
        <w:rPr>
          <w:sz w:val="22"/>
        </w:rPr>
      </w:pPr>
    </w:p>
    <w:p w14:paraId="6F29F1D0" w14:textId="77777777" w:rsidR="000C57FC" w:rsidRDefault="000C57FC">
      <w:pPr>
        <w:pStyle w:val="BodyText"/>
        <w:rPr>
          <w:sz w:val="22"/>
        </w:rPr>
      </w:pPr>
    </w:p>
    <w:p w14:paraId="6F29F1D1" w14:textId="77777777" w:rsidR="000C57FC" w:rsidRDefault="000C57FC">
      <w:pPr>
        <w:pStyle w:val="BodyText"/>
        <w:rPr>
          <w:sz w:val="22"/>
        </w:rPr>
      </w:pPr>
    </w:p>
    <w:p w14:paraId="6F29F1D2" w14:textId="77777777" w:rsidR="000C57FC" w:rsidRDefault="00DD6C4B">
      <w:pPr>
        <w:spacing w:before="151"/>
        <w:ind w:left="356"/>
        <w:rPr>
          <w:sz w:val="18"/>
        </w:rPr>
      </w:pPr>
      <w:r>
        <w:rPr>
          <w:color w:val="231F20"/>
          <w:sz w:val="18"/>
        </w:rPr>
        <w:t>Super-elevation</w:t>
      </w:r>
    </w:p>
    <w:p w14:paraId="6F29F1D3" w14:textId="77777777" w:rsidR="000C57FC" w:rsidRDefault="00DD6C4B">
      <w:pPr>
        <w:spacing w:before="54" w:line="297" w:lineRule="auto"/>
        <w:ind w:left="356" w:right="139"/>
        <w:rPr>
          <w:sz w:val="18"/>
        </w:rPr>
      </w:pPr>
      <w:r>
        <w:rPr>
          <w:color w:val="808285"/>
          <w:sz w:val="18"/>
        </w:rPr>
        <w:t>A slope of the road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curves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counter-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act the centripetal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force.</w:t>
      </w:r>
    </w:p>
    <w:p w14:paraId="6F29F1D4" w14:textId="77777777" w:rsidR="000C57FC" w:rsidRDefault="000C57FC">
      <w:pPr>
        <w:pStyle w:val="BodyText"/>
        <w:spacing w:before="5"/>
        <w:rPr>
          <w:sz w:val="22"/>
        </w:rPr>
      </w:pPr>
    </w:p>
    <w:p w14:paraId="6F29F1D5" w14:textId="77777777" w:rsidR="000C57FC" w:rsidRDefault="00DD6C4B">
      <w:pPr>
        <w:ind w:left="356"/>
        <w:rPr>
          <w:sz w:val="18"/>
        </w:rPr>
      </w:pPr>
      <w:r>
        <w:rPr>
          <w:color w:val="231F20"/>
          <w:sz w:val="18"/>
        </w:rPr>
        <w:t>Side-friction</w:t>
      </w:r>
    </w:p>
    <w:p w14:paraId="6F29F1D6" w14:textId="77777777" w:rsidR="000C57FC" w:rsidRDefault="00DD6C4B">
      <w:pPr>
        <w:spacing w:before="54" w:line="297" w:lineRule="auto"/>
        <w:ind w:left="356" w:right="107"/>
        <w:rPr>
          <w:sz w:val="18"/>
        </w:rPr>
      </w:pP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side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friction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rep-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resents the coefﬁ-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cient of the friction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 the wheels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road.</w:t>
      </w:r>
    </w:p>
    <w:p w14:paraId="6F29F1D7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F1D8" w14:textId="77777777" w:rsidR="000C57FC" w:rsidRDefault="000C57FC">
      <w:pPr>
        <w:pStyle w:val="BodyText"/>
        <w:spacing w:before="2"/>
        <w:rPr>
          <w:sz w:val="29"/>
        </w:rPr>
      </w:pPr>
    </w:p>
    <w:p w14:paraId="6F29F1D9" w14:textId="77777777" w:rsidR="000C57FC" w:rsidRDefault="00DD6C4B">
      <w:pPr>
        <w:spacing w:before="59"/>
        <w:ind w:right="2239"/>
        <w:jc w:val="center"/>
        <w:rPr>
          <w:rFonts w:ascii="Cambria" w:hAnsi="Cambria"/>
          <w:sz w:val="20"/>
        </w:rPr>
      </w:pPr>
      <w:r>
        <w:rPr>
          <w:noProof/>
        </w:rPr>
      </w:r>
      <w:r w:rsidR="00DD6C4B">
        <w:rPr>
          <w:noProof/>
        </w:rPr>
        <w:pict w14:anchorId="6F29F684">
          <v:group id="docshapegroup230" o:spid="_x0000_s1076" alt="" style="position:absolute;left:0;text-align:left;margin-left:259.8pt;margin-top:-2.9pt;width:46.95pt;height:23.75pt;z-index:15838208;mso-position-horizontal-relative:page" coordorigin="5196,-58" coordsize="939,475">
            <v:shape id="docshape231" o:spid="_x0000_s1080" alt="" style="position:absolute;left:5195;top:-58;width:939;height:464" coordorigin="5196,-58" coordsize="939,464" path="m6134,-58r-821,l5258,342,5226,182r-8,l5196,230r5,2l5213,205r41,201l5261,406r62,-453l6134,-47r,-11xe" fillcolor="#231f20" stroked="f">
              <v:path arrowok="t"/>
            </v:shape>
            <v:line id="_x0000_s1079" alt="" style="position:absolute" from="5329,189" to="6123,189" strokecolor="#231f20" strokeweight=".19614mm"/>
            <v:shape id="docshape232" o:spid="_x0000_s1078" alt="" style="position:absolute;left:5604;top:-30;width:487;height:200" coordorigin="5604,-30" coordsize="487,200" o:spt="100" adj="0,,0" path="m5650,-29r-1,-1l5647,-30r-16,17l5618,9r-10,26l5604,62r,16l5608,105r10,26l5631,153r17,17l5649,170r1,-1l5650,168r,-2l5636,151r-11,-22l5618,104r-3,-26l5615,62r3,-25l5625,11r11,-22l5650,-27r,-2xm6091,62r-3,-27l6078,9r-14,-22l6047,-30r-1,l6045,-29r,2l6060,-11r11,22l6078,37r2,25l6080,78r-2,26l6071,129r-11,22l6045,167r,2l6046,170r2,l6064,153r14,-22l6088,105r3,-27l6091,62xe" fillcolor="#231f20" stroked="f">
              <v:stroke joinstyle="round"/>
              <v:formulas/>
              <v:path arrowok="t" o:connecttype="segments"/>
            </v:shape>
            <v:shape id="docshape233" o:spid="_x0000_s1077" type="#_x0000_t202" alt="" style="position:absolute;left:5195;top:-58;width:939;height:475;mso-wrap-style:square;v-text-anchor:top" filled="f" stroked="f">
              <v:textbox inset="0,0,0,0">
                <w:txbxContent>
                  <w:p w14:paraId="6F29F715" w14:textId="77777777" w:rsidR="000C57FC" w:rsidRDefault="00DD6C4B">
                    <w:pPr>
                      <w:spacing w:before="2"/>
                      <w:ind w:left="127" w:right="93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pacing w:val="22"/>
                        <w:w w:val="105"/>
                        <w:sz w:val="20"/>
                      </w:rPr>
                      <w:t>g·</w:t>
                    </w:r>
                    <w:r>
                      <w:rPr>
                        <w:rFonts w:ascii="Times New Roman" w:hAnsi="Times New Roman"/>
                        <w:color w:val="231F20"/>
                        <w:spacing w:val="7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spacing w:val="21"/>
                        <w:w w:val="105"/>
                        <w:sz w:val="20"/>
                      </w:rPr>
                      <w:t>i+</w:t>
                    </w:r>
                    <w:r>
                      <w:rPr>
                        <w:rFonts w:ascii="Times New Roman" w:hAnsi="Times New Roman"/>
                        <w:color w:val="231F20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31F20"/>
                        <w:w w:val="105"/>
                        <w:sz w:val="20"/>
                      </w:rPr>
                      <w:t>f</w:t>
                    </w:r>
                  </w:p>
                  <w:p w14:paraId="6F29F716" w14:textId="77777777" w:rsidR="000C57FC" w:rsidRDefault="00DD6C4B">
                    <w:pPr>
                      <w:spacing w:before="4"/>
                      <w:ind w:left="122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7"/>
                        <w:sz w:val="20"/>
                      </w:rPr>
                      <w:t>κ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color w:val="231F20"/>
          <w:w w:val="120"/>
          <w:position w:val="5"/>
          <w:sz w:val="20"/>
        </w:rPr>
        <w:t>v</w:t>
      </w:r>
      <w:r>
        <w:rPr>
          <w:rFonts w:ascii="Times New Roman" w:hAnsi="Times New Roman"/>
          <w:color w:val="231F20"/>
          <w:w w:val="120"/>
          <w:sz w:val="16"/>
        </w:rPr>
        <w:t>max</w:t>
      </w:r>
      <w:r>
        <w:rPr>
          <w:rFonts w:ascii="Times New Roman" w:hAnsi="Times New Roman"/>
          <w:color w:val="231F20"/>
          <w:spacing w:val="-5"/>
          <w:w w:val="120"/>
          <w:sz w:val="16"/>
        </w:rPr>
        <w:t xml:space="preserve"> </w:t>
      </w:r>
      <w:r>
        <w:rPr>
          <w:rFonts w:ascii="Cambria" w:hAnsi="Cambria"/>
          <w:color w:val="231F20"/>
          <w:w w:val="120"/>
          <w:position w:val="5"/>
          <w:sz w:val="20"/>
        </w:rPr>
        <w:t>≤</w:t>
      </w:r>
    </w:p>
    <w:p w14:paraId="6F29F1DA" w14:textId="77777777" w:rsidR="000C57FC" w:rsidRDefault="000C57FC">
      <w:pPr>
        <w:pStyle w:val="BodyText"/>
        <w:spacing w:before="11"/>
        <w:rPr>
          <w:rFonts w:ascii="Cambria"/>
          <w:sz w:val="22"/>
        </w:rPr>
      </w:pPr>
    </w:p>
    <w:p w14:paraId="6F29F1DB" w14:textId="77777777" w:rsidR="000C57FC" w:rsidRDefault="00DD6C4B">
      <w:pPr>
        <w:pStyle w:val="BodyText"/>
        <w:spacing w:before="99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3.58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DC" w14:textId="77777777" w:rsidR="000C57FC" w:rsidRDefault="000C57FC">
      <w:pPr>
        <w:pStyle w:val="BodyText"/>
        <w:spacing w:before="9"/>
        <w:rPr>
          <w:sz w:val="24"/>
        </w:rPr>
      </w:pPr>
    </w:p>
    <w:p w14:paraId="6F29F1DD" w14:textId="77777777" w:rsidR="000C57FC" w:rsidRDefault="00DD6C4B">
      <w:pPr>
        <w:pStyle w:val="BodyText"/>
        <w:spacing w:line="268" w:lineRule="auto"/>
        <w:ind w:left="957" w:right="2202" w:hanging="1"/>
        <w:jc w:val="both"/>
      </w:pP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g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/>
          <w:color w:val="231F20"/>
        </w:rPr>
        <w:t>f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gravitational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constant,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super-elevation,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side-friction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factor, and road curvature, respectively. A derivation of that equation can be found in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(Park et al., 2015). To determine the curvature of a road, curve ﬁtting techniques can 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(Zhao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Farrell,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Eidehall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Gustafsson,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2006).</w:t>
      </w:r>
    </w:p>
    <w:p w14:paraId="6F29F1DE" w14:textId="77777777" w:rsidR="000C57FC" w:rsidRDefault="000C57FC">
      <w:pPr>
        <w:pStyle w:val="BodyText"/>
        <w:spacing w:before="4"/>
        <w:rPr>
          <w:sz w:val="22"/>
        </w:rPr>
      </w:pPr>
    </w:p>
    <w:p w14:paraId="6F29F1DF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look-ahead dist</w:t>
      </w:r>
      <w:r>
        <w:rPr>
          <w:color w:val="231F20"/>
        </w:rPr>
        <w:t xml:space="preserve">ance </w:t>
      </w:r>
      <w:r>
        <w:rPr>
          <w:rFonts w:ascii="Times New Roman"/>
          <w:color w:val="231F20"/>
        </w:rPr>
        <w:t>d</w:t>
      </w:r>
      <w:r>
        <w:rPr>
          <w:rFonts w:ascii="Times New Roman"/>
          <w:color w:val="231F20"/>
          <w:vertAlign w:val="subscript"/>
        </w:rPr>
        <w:t>l</w:t>
      </w:r>
      <w:r>
        <w:rPr>
          <w:rFonts w:ascii="Times New Roman"/>
          <w:color w:val="231F20"/>
        </w:rPr>
        <w:t xml:space="preserve"> </w:t>
      </w:r>
      <w:r>
        <w:rPr>
          <w:color w:val="231F20"/>
        </w:rPr>
        <w:t>depends on the velocity of the ego vehicle. While small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magnitudes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oscillations,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magnitudes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oscillations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reached.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path can be followed more smoothly, but it has to be considered that values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 large result in problems such as the cutting corners phenomenon (Chen &amp; Tan,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lateral vehicle control. Errors in the generated road model result in potentially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incorrectly calculated curvatures of the road and, therefore, possibly dangerous situa-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tions.</w:t>
      </w:r>
    </w:p>
    <w:p w14:paraId="6F29F1E0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1E1" w14:textId="77777777" w:rsidR="000C57FC" w:rsidRDefault="000C57FC">
      <w:pPr>
        <w:pStyle w:val="BodyText"/>
      </w:pPr>
    </w:p>
    <w:p w14:paraId="6F29F1E2" w14:textId="77777777" w:rsidR="000C57FC" w:rsidRDefault="000C57FC">
      <w:pPr>
        <w:pStyle w:val="BodyText"/>
      </w:pPr>
    </w:p>
    <w:p w14:paraId="6F29F1E3" w14:textId="77777777" w:rsidR="000C57FC" w:rsidRDefault="000C57FC">
      <w:pPr>
        <w:pStyle w:val="BodyText"/>
      </w:pPr>
    </w:p>
    <w:p w14:paraId="6F29F1E4" w14:textId="77777777" w:rsidR="000C57FC" w:rsidRDefault="000C57FC">
      <w:pPr>
        <w:pStyle w:val="BodyText"/>
      </w:pPr>
    </w:p>
    <w:p w14:paraId="6F29F1E5" w14:textId="77777777" w:rsidR="000C57FC" w:rsidRDefault="000C57FC">
      <w:pPr>
        <w:pStyle w:val="BodyText"/>
      </w:pPr>
    </w:p>
    <w:p w14:paraId="6F29F1E6" w14:textId="77777777" w:rsidR="000C57FC" w:rsidRDefault="000C57FC">
      <w:pPr>
        <w:pStyle w:val="BodyText"/>
      </w:pPr>
    </w:p>
    <w:p w14:paraId="6F29F1E7" w14:textId="77777777" w:rsidR="000C57FC" w:rsidRDefault="000C57FC">
      <w:pPr>
        <w:pStyle w:val="BodyText"/>
      </w:pPr>
    </w:p>
    <w:p w14:paraId="6F29F1E8" w14:textId="77777777" w:rsidR="000C57FC" w:rsidRDefault="000C57FC">
      <w:pPr>
        <w:pStyle w:val="BodyText"/>
        <w:spacing w:before="6"/>
      </w:pPr>
    </w:p>
    <w:p w14:paraId="6F29F1E9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1EA" w14:textId="77777777" w:rsidR="000C57FC" w:rsidRDefault="00DD6C4B">
      <w:pPr>
        <w:spacing w:before="118"/>
        <w:ind w:right="38"/>
        <w:jc w:val="right"/>
        <w:rPr>
          <w:sz w:val="18"/>
        </w:rPr>
      </w:pPr>
      <w:r>
        <w:rPr>
          <w:color w:val="231F20"/>
          <w:sz w:val="18"/>
        </w:rPr>
        <w:t>Cutting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corners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phe</w:t>
      </w:r>
      <w:r>
        <w:rPr>
          <w:color w:val="231F20"/>
          <w:sz w:val="18"/>
        </w:rPr>
        <w:t>-</w:t>
      </w:r>
    </w:p>
    <w:p w14:paraId="6F29F1EB" w14:textId="77777777" w:rsidR="000C57FC" w:rsidRDefault="00DD6C4B">
      <w:pPr>
        <w:spacing w:before="51" w:line="300" w:lineRule="auto"/>
        <w:ind w:left="118" w:right="38" w:firstLine="917"/>
        <w:jc w:val="right"/>
        <w:rPr>
          <w:sz w:val="18"/>
        </w:rPr>
      </w:pPr>
      <w:r>
        <w:rPr>
          <w:color w:val="231F20"/>
          <w:sz w:val="18"/>
        </w:rPr>
        <w:t>nomenon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</w:t>
      </w:r>
      <w:r>
        <w:rPr>
          <w:color w:val="808285"/>
          <w:sz w:val="18"/>
        </w:rPr>
        <w:t>When the shortcut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from one point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another is taken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rather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than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1"/>
          <w:sz w:val="18"/>
        </w:rPr>
        <w:t>following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curve’s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path.</w:t>
      </w:r>
    </w:p>
    <w:p w14:paraId="6F29F1EC" w14:textId="77777777" w:rsidR="000C57FC" w:rsidRDefault="00DD6C4B">
      <w:pPr>
        <w:pStyle w:val="BodyText"/>
        <w:spacing w:before="99" w:line="268" w:lineRule="auto"/>
        <w:ind w:left="118" w:right="954"/>
        <w:jc w:val="both"/>
      </w:pPr>
      <w:r>
        <w:br w:type="column"/>
      </w:r>
      <w:r>
        <w:rPr>
          <w:color w:val="231F20"/>
        </w:rPr>
        <w:t>Within the path tracking algorithm, the connection curve from the current vehicle’s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look-ahead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57"/>
        </w:rPr>
        <w:t xml:space="preserve"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w w:val="128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0"/>
        </w:rPr>
        <w:t>ed.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w w:val="101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pu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pu</w:t>
      </w:r>
      <w:r>
        <w:rPr>
          <w:color w:val="231F20"/>
          <w:spacing w:val="-4"/>
          <w:w w:val="102"/>
        </w:rPr>
        <w:t>r</w:t>
      </w:r>
      <w:r>
        <w:rPr>
          <w:color w:val="231F20"/>
          <w:w w:val="101"/>
        </w:rPr>
        <w:t>suit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en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9"/>
        </w:rPr>
        <w:t>ar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ax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 xml:space="preserve">e </w:t>
      </w:r>
      <w:r>
        <w:rPr>
          <w:color w:val="231F20"/>
        </w:rPr>
        <w:t>is the reference point and the connection is modeled as a circular arc, which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F1ED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15" behindDoc="0" locked="0" layoutInCell="1" allowOverlap="1" wp14:anchorId="6F29F685" wp14:editId="6F29F686">
            <wp:simplePos x="0" y="0"/>
            <wp:positionH relativeFrom="page">
              <wp:posOffset>1692000</wp:posOffset>
            </wp:positionH>
            <wp:positionV relativeFrom="paragraph">
              <wp:posOffset>178416</wp:posOffset>
            </wp:positionV>
            <wp:extent cx="4970936" cy="5620512"/>
            <wp:effectExtent l="0" t="0" r="0" b="0"/>
            <wp:wrapTopAndBottom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36" cy="562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1EE" w14:textId="77777777" w:rsidR="000C57FC" w:rsidRDefault="000C57FC">
      <w:pPr>
        <w:pStyle w:val="BodyText"/>
        <w:spacing w:before="7"/>
        <w:rPr>
          <w:sz w:val="19"/>
        </w:rPr>
      </w:pPr>
    </w:p>
    <w:p w14:paraId="6F29F1EF" w14:textId="77777777" w:rsidR="000C57FC" w:rsidRDefault="00DD6C4B">
      <w:pPr>
        <w:pStyle w:val="BodyText"/>
        <w:spacing w:line="268" w:lineRule="auto"/>
        <w:ind w:left="119" w:right="954" w:hanging="1"/>
        <w:jc w:val="both"/>
      </w:pPr>
      <w:r>
        <w:rPr>
          <w:color w:val="231F20"/>
        </w:rPr>
        <w:t xml:space="preserve">Here, </w:t>
      </w:r>
      <w:r>
        <w:rPr>
          <w:rFonts w:ascii="Times New Roman" w:hAnsi="Times New Roman"/>
          <w:color w:val="231F20"/>
        </w:rPr>
        <w:t xml:space="preserve">R </w:t>
      </w:r>
      <w:r>
        <w:rPr>
          <w:color w:val="231F20"/>
        </w:rPr>
        <w:t>represents the radius of the imaginary cycle from which the circular arc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connection is calculated. The angle α between the current heading of the vehicle and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2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pointing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106"/>
        </w:rPr>
        <w:t>o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point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  <w:w w:val="88"/>
        </w:rPr>
        <w:t>(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  <w:w w:val="121"/>
          <w:vertAlign w:val="subscript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19"/>
        </w:rPr>
        <w:t xml:space="preserve"> </w:t>
      </w:r>
      <w:r>
        <w:rPr>
          <w:rFonts w:ascii="Times New Roman" w:hAnsi="Times New Roman"/>
          <w:color w:val="231F20"/>
        </w:rPr>
        <w:t>g</w:t>
      </w:r>
      <w:r>
        <w:rPr>
          <w:rFonts w:ascii="Times New Roman" w:hAnsi="Times New Roman"/>
          <w:color w:val="231F20"/>
          <w:w w:val="121"/>
          <w:vertAlign w:val="subscript"/>
        </w:rPr>
        <w:t>y</w:t>
      </w:r>
      <w:r>
        <w:rPr>
          <w:color w:val="231F20"/>
          <w:w w:val="88"/>
        </w:rPr>
        <w:t>)</w:t>
      </w:r>
      <w:r>
        <w:rPr>
          <w:color w:val="231F20"/>
          <w:spacing w:val="19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oo</w:t>
      </w:r>
      <w:r>
        <w:rPr>
          <w:color w:val="231F20"/>
          <w:spacing w:val="-7"/>
          <w:w w:val="103"/>
        </w:rPr>
        <w:t>k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2"/>
        </w:rPr>
        <w:t>ah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103"/>
        </w:rPr>
        <w:t>ad</w:t>
      </w:r>
      <w:r>
        <w:rPr>
          <w:color w:val="231F20"/>
          <w:spacing w:val="19"/>
        </w:rPr>
        <w:t xml:space="preserve"> </w:t>
      </w:r>
      <w:r>
        <w:rPr>
          <w:color w:val="231F20"/>
          <w:w w:val="101"/>
        </w:rPr>
        <w:t>dis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 xml:space="preserve"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w w:val="128"/>
          <w:vertAlign w:val="subscript"/>
        </w:rPr>
        <w:t>d</w:t>
      </w:r>
      <w:r>
        <w:rPr>
          <w:rFonts w:ascii="Times New Roman" w:hAnsi="Times New Roman"/>
          <w:color w:val="231F20"/>
        </w:rPr>
        <w:t xml:space="preserve"> </w:t>
      </w:r>
      <w:r>
        <w:rPr>
          <w:rFonts w:ascii="Times New Roman" w:hAnsi="Times New Roman"/>
          <w:color w:val="231F20"/>
          <w:spacing w:val="-2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 xml:space="preserve">o </w:t>
      </w:r>
      <w:r>
        <w:rPr>
          <w:color w:val="231F20"/>
        </w:rPr>
        <w:t>determine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(represented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trigonometric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follows</w:t>
      </w:r>
    </w:p>
    <w:p w14:paraId="6F29F1F0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37"/>
            <w:col w:w="8905"/>
          </w:cols>
        </w:sectPr>
      </w:pPr>
    </w:p>
    <w:p w14:paraId="6F29F1F1" w14:textId="77777777" w:rsidR="000C57FC" w:rsidRDefault="000C57FC">
      <w:pPr>
        <w:pStyle w:val="BodyText"/>
      </w:pPr>
    </w:p>
    <w:p w14:paraId="6F29F1F2" w14:textId="77777777" w:rsidR="000C57FC" w:rsidRDefault="000C57FC">
      <w:pPr>
        <w:pStyle w:val="BodyText"/>
      </w:pPr>
    </w:p>
    <w:p w14:paraId="6F29F1F3" w14:textId="77777777" w:rsidR="000C57FC" w:rsidRDefault="00DD6C4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Moving,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pacing w:val="-1"/>
          <w:sz w:val="18"/>
        </w:rPr>
        <w:t>Braking,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Steering</w:t>
      </w:r>
    </w:p>
    <w:p w14:paraId="6F29F1F4" w14:textId="77777777" w:rsidR="000C57FC" w:rsidRDefault="000C57FC">
      <w:pPr>
        <w:pStyle w:val="BodyText"/>
      </w:pPr>
    </w:p>
    <w:p w14:paraId="6F29F1F5" w14:textId="77777777" w:rsidR="000C57FC" w:rsidRDefault="000C57FC">
      <w:pPr>
        <w:pStyle w:val="BodyText"/>
      </w:pPr>
    </w:p>
    <w:p w14:paraId="6F29F1F6" w14:textId="77777777" w:rsidR="000C57FC" w:rsidRDefault="000C57FC">
      <w:pPr>
        <w:pStyle w:val="BodyText"/>
      </w:pPr>
    </w:p>
    <w:p w14:paraId="6F29F1F7" w14:textId="77777777" w:rsidR="000C57FC" w:rsidRDefault="000C57FC">
      <w:pPr>
        <w:pStyle w:val="BodyText"/>
      </w:pPr>
    </w:p>
    <w:p w14:paraId="6F29F1F8" w14:textId="77777777" w:rsidR="000C57FC" w:rsidRDefault="000C57FC">
      <w:pPr>
        <w:pStyle w:val="BodyText"/>
        <w:spacing w:before="2"/>
        <w:rPr>
          <w:sz w:val="25"/>
        </w:rPr>
      </w:pPr>
    </w:p>
    <w:p w14:paraId="6F29F1F9" w14:textId="77777777" w:rsidR="000C57FC" w:rsidRDefault="00DD6C4B">
      <w:pPr>
        <w:pStyle w:val="BodyText"/>
        <w:spacing w:before="87" w:line="153" w:lineRule="auto"/>
        <w:ind w:right="1269"/>
        <w:jc w:val="center"/>
      </w:pPr>
      <w:r>
        <w:rPr>
          <w:color w:val="231F20"/>
          <w:w w:val="110"/>
          <w:position w:val="-11"/>
        </w:rPr>
        <w:t>κ</w:t>
      </w:r>
      <w:r>
        <w:rPr>
          <w:color w:val="231F20"/>
          <w:spacing w:val="-13"/>
          <w:w w:val="110"/>
          <w:position w:val="-11"/>
        </w:rPr>
        <w:t xml:space="preserve"> </w:t>
      </w:r>
      <w:r>
        <w:rPr>
          <w:rFonts w:ascii="Times New Roman" w:hAnsi="Times New Roman"/>
          <w:color w:val="231F20"/>
          <w:w w:val="110"/>
          <w:position w:val="-11"/>
        </w:rPr>
        <w:t>=</w:t>
      </w:r>
      <w:r>
        <w:rPr>
          <w:rFonts w:ascii="Times New Roman" w:hAnsi="Times New Roman"/>
          <w:color w:val="231F20"/>
          <w:spacing w:val="22"/>
          <w:w w:val="110"/>
          <w:position w:val="-11"/>
        </w:rPr>
        <w:t xml:space="preserve"> </w:t>
      </w:r>
      <w:r>
        <w:rPr>
          <w:rFonts w:ascii="Times New Roman" w:hAnsi="Times New Roman"/>
          <w:color w:val="231F20"/>
          <w:w w:val="110"/>
          <w:u w:val="single" w:color="231F20"/>
        </w:rPr>
        <w:t>2sin</w:t>
      </w:r>
      <w:r>
        <w:rPr>
          <w:color w:val="231F20"/>
          <w:w w:val="110"/>
          <w:u w:val="single" w:color="231F20"/>
        </w:rPr>
        <w:t>α</w:t>
      </w:r>
    </w:p>
    <w:p w14:paraId="6F29F1FA" w14:textId="77777777" w:rsidR="000C57FC" w:rsidRDefault="00DD6C4B">
      <w:pPr>
        <w:spacing w:line="163" w:lineRule="auto"/>
        <w:ind w:left="3719" w:right="4590"/>
        <w:jc w:val="center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20"/>
        </w:rPr>
        <w:t>l</w:t>
      </w:r>
      <w:r>
        <w:rPr>
          <w:rFonts w:ascii="Times New Roman"/>
          <w:color w:val="231F20"/>
          <w:w w:val="105"/>
          <w:position w:val="-4"/>
          <w:sz w:val="16"/>
        </w:rPr>
        <w:t>d</w:t>
      </w:r>
    </w:p>
    <w:p w14:paraId="6F29F1FB" w14:textId="77777777" w:rsidR="000C57FC" w:rsidRDefault="000C57FC">
      <w:pPr>
        <w:pStyle w:val="BodyText"/>
        <w:spacing w:before="9"/>
        <w:rPr>
          <w:rFonts w:ascii="Times New Roman"/>
          <w:sz w:val="16"/>
        </w:rPr>
      </w:pPr>
    </w:p>
    <w:p w14:paraId="6F29F1FC" w14:textId="77777777" w:rsidR="000C57FC" w:rsidRDefault="00DD6C4B">
      <w:pPr>
        <w:pStyle w:val="BodyText"/>
        <w:spacing w:before="100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3.59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1FD" w14:textId="77777777" w:rsidR="000C57FC" w:rsidRDefault="000C57FC">
      <w:pPr>
        <w:pStyle w:val="BodyText"/>
        <w:spacing w:before="9"/>
        <w:rPr>
          <w:sz w:val="24"/>
        </w:rPr>
      </w:pPr>
    </w:p>
    <w:p w14:paraId="6F29F1FE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Now, how can we calculate the appropriate steering angle needed to drive that curva-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ture? The most common model of the steering geometry is the Ackermann model.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 to this model, each front wheel has its own steering angle in order to guar-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tangential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circle.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wheel meet in a common point called the instant center of rotation. As we sim-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plify the lateral vehicle model by a simple bicycle model, the two front wheels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 wheels are combined to one front and one back wheel resulting in the 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Ackermann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angle:</w:t>
      </w:r>
    </w:p>
    <w:p w14:paraId="6F29F1FF" w14:textId="77777777" w:rsidR="000C57FC" w:rsidRDefault="000C57FC">
      <w:pPr>
        <w:pStyle w:val="BodyText"/>
        <w:spacing w:before="7"/>
        <w:rPr>
          <w:sz w:val="21"/>
        </w:rPr>
      </w:pPr>
    </w:p>
    <w:p w14:paraId="6F29F200" w14:textId="77777777" w:rsidR="000C57FC" w:rsidRDefault="00DD6C4B">
      <w:pPr>
        <w:spacing w:line="294" w:lineRule="exact"/>
        <w:ind w:right="1323"/>
        <w:jc w:val="center"/>
        <w:rPr>
          <w:rFonts w:ascii="Times New Roman" w:hAns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87">
          <v:shape id="docshape234" o:spid="_x0000_s1075" alt="" style="position:absolute;left:0;text-align:left;margin-left:303.4pt;margin-top:7.3pt;width:2.35pt;height:10pt;z-index:-17579520;mso-wrap-edited:f;mso-width-percent:0;mso-height-percent:0;mso-position-horizontal-relative:page;mso-width-percent:0;mso-height-percent:0" coordsize="47,200" path="m45,l4,65,,91r,17l4,134r10,26l27,183r17,17l45,200r1,-1l46,198r,-2l32,180,21,158,14,133,11,108r,-17l14,66,21,41,32,19,46,2r,-1l45,xe" fillcolor="#231f20" stroked="f">
            <v:path arrowok="t" o:connecttype="custom" o:connectlocs="28575,92710;2540,133985;0,150495;0,161290;2540,177800;8890,194310;17145,208915;27940,219710;28575,219710;29210,219075;29210,218440;29210,217170;20320,207010;13335,193040;8890,177165;6985,161290;6985,150495;8890,134620;13335,118745;20320,104775;29210,93980;29210,93345;28575,927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8">
          <v:shape id="docshape235" o:spid="_x0000_s1074" alt="" style="position:absolute;left:0;text-align:left;margin-left:318.45pt;margin-top:7.3pt;width:2.35pt;height:10pt;z-index:15839744;mso-wrap-edited:f;mso-width-percent:0;mso-height-percent:0;mso-position-horizontal-relative:page;mso-width-percent:0;mso-height-percent:0" coordsize="47,200" path="m2,l1,,,1,,2,15,19,26,41r7,25l35,91r,17l33,133r-7,25l15,180,,197r,2l1,200r2,-1l19,183,33,160,43,134r3,-26l46,91,43,65,33,39,19,16,2,xe" fillcolor="#231f20" stroked="f">
            <v:path arrowok="t" o:connecttype="custom" o:connectlocs="1270,92710;635,92710;0,93345;0,93980;9525,104775;16510,118745;20955,134620;22225,150495;22225,161290;20955,177165;16510,193040;9525,207010;0,217805;0,219075;635,219710;1905,219075;12065,208915;20955,194310;27305,177800;29210,161290;29210,150495;27305,133985;20955,117475;12065,102870;1270,92710" o:connectangles="0,0,0,0,0,0,0,0,0,0,0,0,0,0,0,0,0,0,0,0,0,0,0,0,0"/>
            <w10:wrap anchorx="page"/>
          </v:shape>
        </w:pict>
      </w:r>
      <w:r>
        <w:rPr>
          <w:color w:val="231F20"/>
          <w:w w:val="105"/>
          <w:sz w:val="20"/>
        </w:rPr>
        <w:t xml:space="preserve">δ </w:t>
      </w:r>
      <w:r>
        <w:rPr>
          <w:rFonts w:ascii="Times New Roman" w:hAnsi="Times New Roman"/>
          <w:color w:val="231F20"/>
          <w:w w:val="105"/>
          <w:sz w:val="20"/>
        </w:rPr>
        <w:t>=</w:t>
      </w:r>
      <w:r>
        <w:rPr>
          <w:rFonts w:ascii="Times New Roman" w:hAnsi="Times New Roman"/>
          <w:color w:val="231F20"/>
          <w:spacing w:val="11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tan</w:t>
      </w:r>
      <w:r>
        <w:rPr>
          <w:rFonts w:ascii="Cambria" w:hAnsi="Cambria"/>
          <w:color w:val="231F20"/>
          <w:w w:val="105"/>
          <w:position w:val="9"/>
          <w:sz w:val="16"/>
        </w:rPr>
        <w:t>−</w:t>
      </w:r>
      <w:r>
        <w:rPr>
          <w:rFonts w:ascii="Times New Roman" w:hAnsi="Times New Roman"/>
          <w:color w:val="231F20"/>
          <w:w w:val="105"/>
          <w:position w:val="9"/>
          <w:sz w:val="16"/>
        </w:rPr>
        <w:t>1</w:t>
      </w:r>
      <w:r>
        <w:rPr>
          <w:rFonts w:ascii="Times New Roman" w:hAnsi="Times New Roman"/>
          <w:color w:val="231F20"/>
          <w:spacing w:val="-5"/>
          <w:w w:val="105"/>
          <w:position w:val="9"/>
          <w:sz w:val="16"/>
        </w:rPr>
        <w:t xml:space="preserve"> </w:t>
      </w:r>
      <w:r>
        <w:rPr>
          <w:rFonts w:ascii="Times New Roman" w:hAnsi="Times New Roman"/>
          <w:color w:val="231F20"/>
          <w:w w:val="105"/>
          <w:position w:val="12"/>
          <w:sz w:val="20"/>
          <w:u w:val="single" w:color="231F20"/>
        </w:rPr>
        <w:t>L</w:t>
      </w:r>
      <w:r>
        <w:rPr>
          <w:rFonts w:ascii="Times New Roman" w:hAnsi="Times New Roman"/>
          <w:color w:val="231F20"/>
          <w:spacing w:val="50"/>
          <w:w w:val="105"/>
          <w:position w:val="12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=</w:t>
      </w:r>
      <w:r>
        <w:rPr>
          <w:rFonts w:ascii="Times New Roman" w:hAnsi="Times New Roman"/>
          <w:color w:val="231F20"/>
          <w:spacing w:val="12"/>
          <w:w w:val="105"/>
          <w:sz w:val="20"/>
        </w:rPr>
        <w:t xml:space="preserve"> </w:t>
      </w:r>
      <w:r>
        <w:rPr>
          <w:rFonts w:ascii="Times New Roman" w:hAnsi="Times New Roman"/>
          <w:color w:val="231F20"/>
          <w:w w:val="105"/>
          <w:sz w:val="20"/>
        </w:rPr>
        <w:t>tan</w:t>
      </w:r>
      <w:r>
        <w:rPr>
          <w:rFonts w:ascii="Cambria" w:hAnsi="Cambria"/>
          <w:color w:val="231F20"/>
          <w:w w:val="105"/>
          <w:position w:val="9"/>
          <w:sz w:val="16"/>
        </w:rPr>
        <w:t>−</w:t>
      </w:r>
      <w:r>
        <w:rPr>
          <w:rFonts w:ascii="Times New Roman" w:hAnsi="Times New Roman"/>
          <w:color w:val="231F20"/>
          <w:w w:val="105"/>
          <w:position w:val="9"/>
          <w:sz w:val="16"/>
        </w:rPr>
        <w:t>1</w:t>
      </w:r>
      <w:r>
        <w:rPr>
          <w:rFonts w:ascii="Times New Roman" w:hAnsi="Times New Roman"/>
          <w:color w:val="231F20"/>
          <w:spacing w:val="6"/>
          <w:w w:val="105"/>
          <w:position w:val="9"/>
          <w:sz w:val="16"/>
        </w:rPr>
        <w:t xml:space="preserve"> </w:t>
      </w:r>
      <w:r>
        <w:rPr>
          <w:color w:val="231F20"/>
          <w:w w:val="105"/>
          <w:sz w:val="20"/>
        </w:rPr>
        <w:t>κ</w:t>
      </w:r>
      <w:r>
        <w:rPr>
          <w:rFonts w:ascii="Times New Roman" w:hAnsi="Times New Roman"/>
          <w:color w:val="231F20"/>
          <w:w w:val="105"/>
          <w:sz w:val="20"/>
        </w:rPr>
        <w:t>L</w:t>
      </w:r>
    </w:p>
    <w:p w14:paraId="6F29F201" w14:textId="77777777" w:rsidR="000C57FC" w:rsidRDefault="00DD6C4B">
      <w:pPr>
        <w:pStyle w:val="BodyText"/>
        <w:spacing w:line="173" w:lineRule="exact"/>
        <w:ind w:right="1538"/>
        <w:jc w:val="center"/>
        <w:rPr>
          <w:rFonts w:ascii="Times New Roman"/>
        </w:rPr>
      </w:pPr>
      <w:r>
        <w:rPr>
          <w:rFonts w:ascii="Times New Roman"/>
          <w:color w:val="231F20"/>
          <w:w w:val="110"/>
        </w:rPr>
        <w:t>R</w:t>
      </w:r>
    </w:p>
    <w:p w14:paraId="6F29F202" w14:textId="77777777" w:rsidR="000C57FC" w:rsidRDefault="000C57FC">
      <w:pPr>
        <w:pStyle w:val="BodyText"/>
        <w:spacing w:before="4"/>
        <w:rPr>
          <w:rFonts w:ascii="Times New Roman"/>
          <w:sz w:val="19"/>
        </w:rPr>
      </w:pPr>
    </w:p>
    <w:p w14:paraId="6F29F203" w14:textId="77777777" w:rsidR="000C57FC" w:rsidRDefault="00DD6C4B">
      <w:pPr>
        <w:pStyle w:val="BodyText"/>
        <w:spacing w:before="99"/>
        <w:ind w:right="2202"/>
        <w:jc w:val="right"/>
      </w:pPr>
      <w:r>
        <w:rPr>
          <w:color w:val="231F20"/>
          <w:w w:val="95"/>
        </w:rPr>
        <w:t>(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3.60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)</w:t>
      </w:r>
    </w:p>
    <w:p w14:paraId="6F29F204" w14:textId="77777777" w:rsidR="000C57FC" w:rsidRDefault="000C57FC">
      <w:pPr>
        <w:pStyle w:val="BodyText"/>
        <w:spacing w:before="9"/>
        <w:rPr>
          <w:sz w:val="24"/>
        </w:rPr>
      </w:pPr>
    </w:p>
    <w:p w14:paraId="6F29F205" w14:textId="77777777" w:rsidR="000C57FC" w:rsidRDefault="00DD6C4B">
      <w:pPr>
        <w:pStyle w:val="BodyText"/>
        <w:spacing w:line="268" w:lineRule="auto"/>
        <w:ind w:left="957" w:right="2201" w:hanging="1"/>
      </w:pPr>
      <w:r>
        <w:rPr>
          <w:color w:val="231F20"/>
        </w:rPr>
        <w:t xml:space="preserve">with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spacing w:val="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wheelbase.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 representation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κ,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steer-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1"/>
        </w:rPr>
        <w:t>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ang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2"/>
        </w:rPr>
        <w:t>ows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sed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oo</w:t>
      </w:r>
      <w:r>
        <w:rPr>
          <w:color w:val="231F20"/>
          <w:spacing w:val="-7"/>
          <w:w w:val="103"/>
        </w:rPr>
        <w:t>k</w:t>
      </w:r>
      <w:r>
        <w:rPr>
          <w:color w:val="231F20"/>
          <w:spacing w:val="-3"/>
          <w:w w:val="109"/>
        </w:rPr>
        <w:t>-</w:t>
      </w:r>
      <w:r>
        <w:rPr>
          <w:color w:val="231F20"/>
          <w:w w:val="102"/>
        </w:rPr>
        <w:t>ah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103"/>
        </w:rPr>
        <w:t>ad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dis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w w:val="128"/>
          <w:vertAlign w:val="subscript"/>
        </w:rPr>
        <w:t>d</w:t>
      </w:r>
      <w:r>
        <w:rPr>
          <w:color w:val="231F20"/>
          <w:w w:val="56"/>
        </w:rPr>
        <w:t>:</w:t>
      </w:r>
    </w:p>
    <w:p w14:paraId="6F29F206" w14:textId="77777777" w:rsidR="000C57FC" w:rsidRDefault="000C57FC">
      <w:pPr>
        <w:pStyle w:val="BodyText"/>
        <w:spacing w:before="7"/>
        <w:rPr>
          <w:sz w:val="17"/>
        </w:rPr>
      </w:pPr>
    </w:p>
    <w:p w14:paraId="6F29F207" w14:textId="77777777" w:rsidR="000C57FC" w:rsidRDefault="000C57FC">
      <w:pPr>
        <w:rPr>
          <w:sz w:val="17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08" w14:textId="77777777" w:rsidR="000C57FC" w:rsidRDefault="00DD6C4B">
      <w:pPr>
        <w:spacing w:before="179"/>
        <w:jc w:val="right"/>
        <w:rPr>
          <w:rFonts w:ascii="Times New Roman" w:hAnsi="Times New Roman"/>
          <w:sz w:val="16"/>
        </w:rPr>
      </w:pPr>
      <w:r>
        <w:rPr>
          <w:color w:val="231F20"/>
          <w:sz w:val="20"/>
        </w:rPr>
        <w:t>δ</w:t>
      </w:r>
      <w:r>
        <w:rPr>
          <w:rFonts w:ascii="Times New Roman" w:hAnsi="Times New Roman"/>
          <w:color w:val="231F20"/>
          <w:position w:val="-4"/>
          <w:sz w:val="16"/>
        </w:rPr>
        <w:t>l</w:t>
      </w:r>
      <w:r>
        <w:rPr>
          <w:rFonts w:ascii="Times New Roman" w:hAnsi="Times New Roman"/>
          <w:color w:val="231F20"/>
          <w:position w:val="-9"/>
          <w:sz w:val="16"/>
        </w:rPr>
        <w:t>d</w:t>
      </w:r>
    </w:p>
    <w:p w14:paraId="6F29F209" w14:textId="77777777" w:rsidR="000C57FC" w:rsidRDefault="00DD6C4B">
      <w:pPr>
        <w:spacing w:before="87" w:line="153" w:lineRule="auto"/>
        <w:ind w:left="15"/>
        <w:rPr>
          <w:sz w:val="20"/>
        </w:rPr>
      </w:pPr>
      <w:r>
        <w:br w:type="column"/>
      </w:r>
      <w:r>
        <w:rPr>
          <w:rFonts w:ascii="Times New Roman" w:hAnsi="Times New Roman"/>
          <w:color w:val="231F20"/>
          <w:w w:val="110"/>
          <w:position w:val="-11"/>
          <w:sz w:val="20"/>
        </w:rPr>
        <w:t>=</w:t>
      </w:r>
      <w:r>
        <w:rPr>
          <w:rFonts w:ascii="Times New Roman" w:hAnsi="Times New Roman"/>
          <w:color w:val="231F20"/>
          <w:spacing w:val="-3"/>
          <w:w w:val="110"/>
          <w:position w:val="-11"/>
          <w:sz w:val="20"/>
        </w:rPr>
        <w:t xml:space="preserve"> </w:t>
      </w:r>
      <w:r>
        <w:rPr>
          <w:rFonts w:ascii="Times New Roman" w:hAnsi="Times New Roman"/>
          <w:color w:val="231F20"/>
          <w:w w:val="110"/>
          <w:position w:val="-11"/>
          <w:sz w:val="20"/>
        </w:rPr>
        <w:t>tan</w:t>
      </w:r>
      <w:r>
        <w:rPr>
          <w:rFonts w:ascii="Cambria" w:hAnsi="Cambria"/>
          <w:color w:val="231F20"/>
          <w:w w:val="110"/>
          <w:position w:val="-1"/>
          <w:sz w:val="16"/>
        </w:rPr>
        <w:t>−</w:t>
      </w:r>
      <w:r>
        <w:rPr>
          <w:rFonts w:ascii="Times New Roman" w:hAnsi="Times New Roman"/>
          <w:color w:val="231F20"/>
          <w:w w:val="110"/>
          <w:position w:val="-1"/>
          <w:sz w:val="16"/>
        </w:rPr>
        <w:t xml:space="preserve">1 </w:t>
      </w:r>
      <w:r>
        <w:rPr>
          <w:rFonts w:ascii="Times New Roman" w:hAnsi="Times New Roman"/>
          <w:color w:val="231F20"/>
          <w:spacing w:val="7"/>
          <w:w w:val="110"/>
          <w:position w:val="-1"/>
          <w:sz w:val="16"/>
        </w:rPr>
        <w:t xml:space="preserve"> </w:t>
      </w:r>
      <w:r>
        <w:rPr>
          <w:rFonts w:ascii="Times New Roman" w:hAnsi="Times New Roman"/>
          <w:color w:val="231F20"/>
          <w:w w:val="110"/>
          <w:sz w:val="20"/>
          <w:u w:val="single" w:color="231F20"/>
        </w:rPr>
        <w:t>2Lsin</w:t>
      </w:r>
      <w:r>
        <w:rPr>
          <w:color w:val="231F20"/>
          <w:w w:val="110"/>
          <w:sz w:val="20"/>
          <w:u w:val="single" w:color="231F20"/>
        </w:rPr>
        <w:t>α</w:t>
      </w:r>
    </w:p>
    <w:p w14:paraId="6F29F20A" w14:textId="77777777" w:rsidR="000C57FC" w:rsidRDefault="00DD6C4B">
      <w:pPr>
        <w:spacing w:line="165" w:lineRule="auto"/>
        <w:ind w:left="1057"/>
        <w:rPr>
          <w:rFonts w:ascii="Times New Roman"/>
          <w:sz w:val="16"/>
        </w:rPr>
      </w:pPr>
      <w:r>
        <w:rPr>
          <w:noProof/>
        </w:rPr>
      </w:r>
      <w:r w:rsidR="00DD6C4B">
        <w:rPr>
          <w:noProof/>
        </w:rPr>
        <w:pict w14:anchorId="6F29F689">
          <v:shape id="docshape236" o:spid="_x0000_s1073" alt="" style="position:absolute;left:0;text-align:left;margin-left:272.4pt;margin-top:-13.25pt;width:2.35pt;height:22.9pt;z-index:-17578496;mso-wrap-edited:f;mso-width-percent:0;mso-height-percent:0;mso-position-horizontal-relative:page;mso-width-percent:0;mso-height-percent:0" coordsize="47,458" path="m45,l44,,43,1,27,34,13,81,4,139,,204r,49l4,318r9,59l27,424r17,34l45,458r1,-2l46,454r-1,-4l31,419,20,372,13,316,11,253r,-49l13,142,20,85,31,39,46,5r,-3l45,xe" fillcolor="#231f20" stroked="f">
            <v:path arrowok="t" o:connecttype="custom" o:connectlocs="28575,-168275;27940,-168275;27305,-167640;17145,-146685;8255,-116840;2540,-80010;0,-38735;0,-7620;2540,33655;8255,71120;17145,100965;27940,122555;28575,122555;29210,121285;29210,120015;28575,117475;19685,97790;12700,67945;8255,32385;6985,-7620;6985,-38735;8255,-78105;12700,-114300;19685,-143510;29210,-165100;29210,-167005;28575,-168275" o:connectangles="0,0,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A">
          <v:shape id="docshape237" o:spid="_x0000_s1072" alt="" style="position:absolute;left:0;text-align:left;margin-left:308.05pt;margin-top:-13.25pt;width:2.35pt;height:22.9pt;z-index:15840768;mso-wrap-edited:f;mso-width-percent:0;mso-height-percent:0;mso-position-horizontal-relative:page;mso-width-percent:0;mso-height-percent:0" coordsize="47,458" path="m3,l1,,,2,,5,15,39,26,85r7,57l36,204r,49l33,316r-7,56l15,419,,452r,4l1,458r2,l33,377,46,253r,-49l43,139,33,81,19,34,3,xe" fillcolor="#231f20" stroked="f">
            <v:path arrowok="t" o:connecttype="custom" o:connectlocs="1905,-168275;635,-168275;0,-167005;0,-165100;9525,-143510;16510,-114300;20955,-78105;22860,-38735;22860,-7620;20955,32385;16510,67945;9525,97790;0,118745;0,121285;635,122555;1905,122555;20955,71120;29210,-7620;29210,-38735;27305,-80010;20955,-116840;12065,-146685;1905,-168275" o:connectangles="0,0,0,0,0,0,0,0,0,0,0,0,0,0,0,0,0,0,0,0,0,0,0"/>
            <w10:wrap anchorx="page"/>
          </v:shape>
        </w:pict>
      </w:r>
      <w:r>
        <w:rPr>
          <w:rFonts w:ascii="Times New Roman"/>
          <w:color w:val="231F20"/>
          <w:w w:val="105"/>
          <w:sz w:val="20"/>
        </w:rPr>
        <w:t>l</w:t>
      </w:r>
      <w:r>
        <w:rPr>
          <w:rFonts w:ascii="Times New Roman"/>
          <w:color w:val="231F20"/>
          <w:w w:val="105"/>
          <w:position w:val="-4"/>
          <w:sz w:val="16"/>
        </w:rPr>
        <w:t>d</w:t>
      </w:r>
    </w:p>
    <w:p w14:paraId="6F29F20B" w14:textId="77777777" w:rsidR="000C57FC" w:rsidRDefault="000C57FC">
      <w:pPr>
        <w:spacing w:line="165" w:lineRule="auto"/>
        <w:rPr>
          <w:rFonts w:ascii="Times New Roman"/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4199" w:space="40"/>
            <w:col w:w="6751"/>
          </w:cols>
        </w:sectPr>
      </w:pPr>
    </w:p>
    <w:p w14:paraId="6F29F20C" w14:textId="77777777" w:rsidR="000C57FC" w:rsidRDefault="000C57FC">
      <w:pPr>
        <w:pStyle w:val="BodyText"/>
        <w:spacing w:before="9"/>
        <w:rPr>
          <w:rFonts w:ascii="Times New Roman"/>
          <w:sz w:val="15"/>
        </w:rPr>
      </w:pPr>
    </w:p>
    <w:p w14:paraId="6F29F20D" w14:textId="77777777" w:rsidR="000C57FC" w:rsidRDefault="00DD6C4B">
      <w:pPr>
        <w:pStyle w:val="BodyText"/>
        <w:spacing w:before="100"/>
        <w:ind w:right="2202"/>
        <w:jc w:val="right"/>
      </w:pPr>
      <w:r>
        <w:rPr>
          <w:color w:val="231F20"/>
          <w:w w:val="85"/>
        </w:rPr>
        <w:t>( 3.61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)</w:t>
      </w:r>
    </w:p>
    <w:p w14:paraId="6F29F20E" w14:textId="77777777" w:rsidR="000C57FC" w:rsidRDefault="000C57FC">
      <w:pPr>
        <w:pStyle w:val="BodyText"/>
        <w:spacing w:before="9"/>
        <w:rPr>
          <w:sz w:val="24"/>
        </w:rPr>
      </w:pPr>
    </w:p>
    <w:p w14:paraId="6F29F20F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nonlinear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function of the cross track error between the nearest point on the path and the center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front axle. The interested reader is referred to the literature by Thrun et 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(2006).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portional-integral-derivative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(PID)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controller,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applies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57"/>
        </w:rPr>
        <w:t xml:space="preserve"> </w:t>
      </w:r>
      <w:r>
        <w:rPr>
          <w:rFonts w:ascii="Times New Roman"/>
          <w:color w:val="231F20"/>
        </w:rPr>
        <w:t xml:space="preserve">e(t) </w:t>
      </w:r>
      <w:r>
        <w:rPr>
          <w:color w:val="231F20"/>
        </w:rPr>
        <w:t>between the desired and measured values based on proportional, integral,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(Araki,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Mathematically,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formulated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</w:p>
    <w:p w14:paraId="6F29F210" w14:textId="77777777" w:rsidR="000C57FC" w:rsidRDefault="000C57FC">
      <w:pPr>
        <w:pStyle w:val="BodyText"/>
        <w:spacing w:before="3"/>
        <w:rPr>
          <w:sz w:val="16"/>
        </w:rPr>
      </w:pPr>
    </w:p>
    <w:p w14:paraId="6F29F211" w14:textId="77777777" w:rsidR="000C57FC" w:rsidRDefault="000C57FC">
      <w:pPr>
        <w:rPr>
          <w:sz w:val="16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212" w14:textId="77777777" w:rsidR="000C57FC" w:rsidRDefault="000C57FC">
      <w:pPr>
        <w:pStyle w:val="BodyText"/>
        <w:spacing w:before="11"/>
        <w:rPr>
          <w:sz w:val="16"/>
        </w:rPr>
      </w:pPr>
    </w:p>
    <w:p w14:paraId="6F29F213" w14:textId="77777777" w:rsidR="000C57FC" w:rsidRDefault="00DD6C4B">
      <w:pPr>
        <w:pStyle w:val="BodyText"/>
        <w:spacing w:line="116" w:lineRule="exact"/>
        <w:ind w:left="3080"/>
        <w:rPr>
          <w:rFonts w:ascii="Times New Roman"/>
        </w:rPr>
      </w:pPr>
      <w:r>
        <w:rPr>
          <w:noProof/>
        </w:rPr>
      </w:r>
      <w:r w:rsidR="00DD6C4B">
        <w:rPr>
          <w:noProof/>
        </w:rPr>
        <w:pict w14:anchorId="6F29F68B">
          <v:shape id="docshape238" o:spid="_x0000_s1071" alt="" style="position:absolute;left:0;text-align:left;margin-left:183.6pt;margin-top:1.3pt;width:2.35pt;height:10pt;z-index:-17577472;mso-wrap-edited:f;mso-width-percent:0;mso-height-percent:0;mso-position-horizontal-relative:page;mso-width-percent:0;mso-height-percent:0" coordsize="47,200" path="m46,l4,65,,91r,17l4,134r10,26l27,183r17,17l46,200r1,-1l47,198r-1,-2l32,180,21,158,14,133,11,108r,-17l14,66,21,41,32,19,47,2r,-1l46,xe" fillcolor="#231f20" stroked="f">
            <v:path arrowok="t" o:connecttype="custom" o:connectlocs="29210,16510;2540,57785;0,74295;0,85090;2540,101600;8890,118110;17145,132715;27940,143510;29210,143510;29845,142875;29845,142240;29210,140970;20320,130810;13335,116840;8890,100965;6985,85090;6985,74295;8890,58420;13335,42545;20320,28575;29845,17780;29845,17145;29210,165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C">
          <v:shape id="docshape239" o:spid="_x0000_s1070" alt="" style="position:absolute;left:0;text-align:left;margin-left:191pt;margin-top:1.3pt;width:2.35pt;height:10pt;z-index:-17576960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16510;635,16510;0,17145;0,17780;9525,28575;16510,42545;20955,58420;22225,74295;22225,85090;20955,100965;16510,116840;9525,130810;0,141605;0,142875;635,143510;1905,142875;12065,132715;20955,118110;26670,101600;29210,85090;29210,74295;26670,57785;20955,41275;12065,26670;1270,1651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D">
          <v:shape id="docshape240" o:spid="_x0000_s1069" alt="" style="position:absolute;left:0;text-align:left;margin-left:225.35pt;margin-top:1.3pt;width:2.35pt;height:10pt;z-index:-17576448;mso-wrap-edited:f;mso-width-percent:0;mso-height-percent:0;mso-position-horizontal-relative:page;mso-width-percent:0;mso-height-percent:0" coordsize="47,200" path="m45,l3,65,,91r,17l3,134r10,26l27,183r17,17l45,200r1,-1l46,198r-1,-2l31,180,20,158,13,133,11,108r,-17l13,66,20,41,31,19,46,2r,-1l45,xe" fillcolor="#231f20" stroked="f">
            <v:path arrowok="t" o:connecttype="custom" o:connectlocs="28575,16510;1905,57785;0,74295;0,85090;1905,101600;8255,118110;17145,132715;27940,143510;28575,143510;29210,142875;29210,142240;28575,140970;19685,130810;12700,116840;8255,100965;6985,85090;6985,74295;8255,58420;12700,42545;19685,28575;29210,17780;29210,17145;28575,16510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E">
          <v:shape id="docshape241" o:spid="_x0000_s1068" alt="" style="position:absolute;left:0;text-align:left;margin-left:232.7pt;margin-top:1.3pt;width:2.35pt;height:10pt;z-index:-17575936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16510;635,16510;0,17145;0,17780;9525,28575;16510,42545;20955,58420;22225,74295;22225,85090;20955,100965;16510,116840;9525,130810;0,141605;0,142875;635,143510;1905,142875;12065,132715;20955,118110;26670,101600;29210,85090;29210,74295;26670,57785;20955,41275;12065,26670;1270,16510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8F">
          <v:shape id="docshape242" o:spid="_x0000_s1067" alt="" style="position:absolute;left:0;text-align:left;margin-left:344.05pt;margin-top:-4.55pt;width:2.35pt;height:10pt;z-index:-17574400;mso-wrap-edited:f;mso-width-percent:0;mso-height-percent:0;mso-position-horizontal-relative:page;mso-width-percent:0;mso-height-percent:0" coordsize="47,200" path="m45,l4,65,,91r,17l4,135r9,25l27,183r17,17l45,200r1,-1l46,198r,-2l31,180,20,158,13,133,11,108r,-17l13,66,20,41,31,19,46,2r,-1l45,xe" fillcolor="#231f20" stroked="f">
            <v:path arrowok="t" o:connecttype="custom" o:connectlocs="28575,-57785;2540,-16510;0,0;0,10795;2540,27940;8255,43815;17145,58420;27940,69215;28575,69215;29210,68580;29210,67945;29210,66675;19685,56515;12700,42545;8255,26670;6985,10795;6985,0;8255,-15875;12700,-31750;19685,-45720;29210,-56515;29210,-57150;28575,-5778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90">
          <v:shape id="docshape243" o:spid="_x0000_s1066" alt="" style="position:absolute;left:0;text-align:left;margin-left:351.4pt;margin-top:-4.55pt;width:2.35pt;height:10pt;z-index:-17573888;mso-wrap-edited:f;mso-width-percent:0;mso-height-percent:0;mso-position-horizontal-relative:page;mso-width-percent:0;mso-height-percent:0" coordsize="47,200" path="m3,l1,,,1,,2,15,19,26,41r7,25l36,91r,17l33,133r-7,25l15,180,,197r,2l1,200r3,-1l20,183,33,160,43,135r4,-27l47,91,43,65,33,39,20,17,3,xe" fillcolor="#231f20" stroked="f">
            <v:path arrowok="t" o:connecttype="custom" o:connectlocs="1905,-57785;635,-57785;0,-57150;0,-56515;9525,-45720;16510,-31750;20955,-15875;22860,0;22860,10795;20955,26670;16510,42545;9525,56515;0,67310;0,68580;635,69215;2540,68580;12700,58420;20955,43815;27305,27940;29845,10795;29845,0;27305,-16510;20955,-33020;12700,-46990;1905,-57785" o:connectangles="0,0,0,0,0,0,0,0,0,0,0,0,0,0,0,0,0,0,0,0,0,0,0,0,0"/>
            <w10:wrap anchorx="page"/>
          </v:shape>
        </w:pict>
      </w:r>
      <w:r>
        <w:rPr>
          <w:rFonts w:ascii="Times New Roman"/>
          <w:color w:val="231F20"/>
          <w:w w:val="120"/>
        </w:rPr>
        <w:t>u</w:t>
      </w:r>
      <w:r>
        <w:rPr>
          <w:rFonts w:ascii="Times New Roman"/>
          <w:color w:val="231F20"/>
          <w:spacing w:val="19"/>
          <w:w w:val="120"/>
        </w:rPr>
        <w:t xml:space="preserve"> </w:t>
      </w:r>
      <w:r>
        <w:rPr>
          <w:rFonts w:ascii="Times New Roman"/>
          <w:color w:val="231F20"/>
          <w:w w:val="120"/>
        </w:rPr>
        <w:t xml:space="preserve">t </w:t>
      </w:r>
      <w:r>
        <w:rPr>
          <w:rFonts w:ascii="Times New Roman"/>
          <w:color w:val="231F20"/>
          <w:spacing w:val="14"/>
          <w:w w:val="120"/>
        </w:rPr>
        <w:t xml:space="preserve"> </w:t>
      </w:r>
      <w:r>
        <w:rPr>
          <w:rFonts w:ascii="Times New Roman"/>
          <w:color w:val="231F20"/>
          <w:w w:val="120"/>
        </w:rPr>
        <w:t>=</w:t>
      </w:r>
      <w:r>
        <w:rPr>
          <w:rFonts w:ascii="Times New Roman"/>
          <w:color w:val="231F20"/>
          <w:spacing w:val="-9"/>
          <w:w w:val="120"/>
        </w:rPr>
        <w:t xml:space="preserve"> </w:t>
      </w:r>
      <w:r>
        <w:rPr>
          <w:rFonts w:ascii="Times New Roman"/>
          <w:color w:val="231F20"/>
          <w:w w:val="120"/>
        </w:rPr>
        <w:t>K</w:t>
      </w:r>
      <w:r>
        <w:rPr>
          <w:rFonts w:ascii="Times New Roman"/>
          <w:color w:val="231F20"/>
          <w:spacing w:val="30"/>
          <w:w w:val="120"/>
        </w:rPr>
        <w:t xml:space="preserve"> </w:t>
      </w:r>
      <w:r>
        <w:rPr>
          <w:rFonts w:ascii="Times New Roman"/>
          <w:color w:val="231F20"/>
          <w:w w:val="120"/>
        </w:rPr>
        <w:t>e</w:t>
      </w:r>
      <w:r>
        <w:rPr>
          <w:rFonts w:ascii="Times New Roman"/>
          <w:color w:val="231F20"/>
          <w:spacing w:val="18"/>
          <w:w w:val="120"/>
        </w:rPr>
        <w:t xml:space="preserve"> </w:t>
      </w:r>
      <w:r>
        <w:rPr>
          <w:rFonts w:ascii="Times New Roman"/>
          <w:color w:val="231F20"/>
          <w:w w:val="120"/>
        </w:rPr>
        <w:t xml:space="preserve">t </w:t>
      </w:r>
      <w:r>
        <w:rPr>
          <w:rFonts w:ascii="Times New Roman"/>
          <w:color w:val="231F20"/>
          <w:spacing w:val="4"/>
          <w:w w:val="120"/>
        </w:rPr>
        <w:t xml:space="preserve"> </w:t>
      </w:r>
      <w:r>
        <w:rPr>
          <w:rFonts w:ascii="Times New Roman"/>
          <w:color w:val="231F20"/>
          <w:spacing w:val="22"/>
          <w:w w:val="120"/>
        </w:rPr>
        <w:t>+K</w:t>
      </w:r>
      <w:r>
        <w:rPr>
          <w:rFonts w:ascii="Times New Roman"/>
          <w:color w:val="231F20"/>
          <w:spacing w:val="-5"/>
        </w:rPr>
        <w:t xml:space="preserve"> </w:t>
      </w:r>
    </w:p>
    <w:p w14:paraId="6F29F214" w14:textId="77777777" w:rsidR="000C57FC" w:rsidRDefault="00DD6C4B">
      <w:pPr>
        <w:spacing w:before="71" w:line="154" w:lineRule="exact"/>
        <w:ind w:left="233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w w:val="140"/>
          <w:sz w:val="16"/>
        </w:rPr>
        <w:t>t</w:t>
      </w:r>
    </w:p>
    <w:p w14:paraId="6F29F215" w14:textId="77777777" w:rsidR="000C57FC" w:rsidRDefault="00DD6C4B">
      <w:pPr>
        <w:pStyle w:val="BodyText"/>
        <w:spacing w:line="87" w:lineRule="exact"/>
        <w:ind w:left="306"/>
        <w:rPr>
          <w:rFonts w:ascii="Times New Roman" w:hAnsi="Times New Roman"/>
        </w:rPr>
      </w:pPr>
      <w:r>
        <w:rPr>
          <w:noProof/>
        </w:rPr>
      </w:r>
      <w:r w:rsidR="00DD6C4B">
        <w:rPr>
          <w:noProof/>
        </w:rPr>
        <w:pict w14:anchorId="6F29F691">
          <v:shape id="docshape244" o:spid="_x0000_s1065" alt="" style="position:absolute;left:0;text-align:left;margin-left:281.05pt;margin-top:-.15pt;width:2.35pt;height:10pt;z-index:-17575424;mso-wrap-edited:f;mso-width-percent:0;mso-height-percent:0;mso-position-horizontal-relative:page;mso-width-percent:0;mso-height-percent:0" coordsize="47,200" path="m46,l4,65,,92r,16l4,135r10,26l27,183r17,17l46,200r1,-1l47,198r-1,-2l32,181,21,159,14,134,11,108r,-16l14,66,21,41,32,19,47,3r,-2l46,xe" fillcolor="#231f20" stroked="f">
            <v:path arrowok="t" o:connecttype="custom" o:connectlocs="29210,-1905;2540,39370;0,56515;0,66675;2540,83820;8890,100330;17145,114300;27940,125095;29210,125095;29845,124460;29845,123825;29210,122555;20320,113030;13335,99060;8890,83185;6985,66675;6985,56515;8890,40005;13335,24130;20320,10160;29845,0;29845,-1270;29210,-1905" o:connectangles="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92">
          <v:shape id="docshape245" o:spid="_x0000_s1064" alt="" style="position:absolute;left:0;text-align:left;margin-left:291.55pt;margin-top:-.15pt;width:2.35pt;height:10pt;z-index:-17574912;mso-wrap-edited:f;mso-width-percent:0;mso-height-percent:0;mso-position-horizontal-relative:page;mso-width-percent:0;mso-height-percent:0" coordsize="47,200" path="m3,l1,,,1,,3,15,19,26,41r7,25l36,92r,16l33,134r-7,25l15,181,,197r,2l1,200r2,l19,183,33,161,43,135r3,-27l46,92,43,65,33,39,19,17,3,xe" fillcolor="#231f20" stroked="f">
            <v:path arrowok="t" o:connecttype="custom" o:connectlocs="1905,-1905;635,-1905;0,-1270;0,0;9525,10160;16510,24130;20955,40005;22860,56515;22860,66675;20955,83185;16510,99060;9525,113030;0,123190;0,124460;635,125095;1905,125095;12065,114300;20955,100330;27305,83820;29210,66675;29210,56515;27305,39370;20955,22860;12065,8890;1905,-1905" o:connectangles="0,0,0,0,0,0,0,0,0,0,0,0,0,0,0,0,0,0,0,0,0,0,0,0,0"/>
            <w10:wrap anchorx="page"/>
          </v:shape>
        </w:pict>
      </w:r>
      <w:r>
        <w:rPr>
          <w:noProof/>
        </w:rPr>
      </w:r>
      <w:r w:rsidR="00DD6C4B">
        <w:rPr>
          <w:noProof/>
        </w:rPr>
        <w:pict w14:anchorId="6F29F693">
          <v:shape id="docshape246" o:spid="_x0000_s1063" type="#_x0000_t202" alt="" style="position:absolute;left:0;text-align:left;margin-left:258.25pt;margin-top:-4.05pt;width:13.3pt;height:20pt;z-index:-175733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7" w14:textId="77777777" w:rsidR="000C57FC" w:rsidRDefault="00DD6C4B">
                  <w:pPr>
                    <w:spacing w:line="389" w:lineRule="exact"/>
                    <w:rPr>
                      <w:rFonts w:ascii="Cambria" w:hAnsi="Cambria"/>
                      <w:sz w:val="40"/>
                    </w:rPr>
                  </w:pPr>
                  <w:r>
                    <w:rPr>
                      <w:rFonts w:ascii="Cambria" w:hAnsi="Cambria"/>
                      <w:color w:val="231F20"/>
                      <w:w w:val="156"/>
                      <w:sz w:val="40"/>
                    </w:rPr>
                    <w:t>∫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231F20"/>
          <w:spacing w:val="-2"/>
          <w:w w:val="120"/>
        </w:rPr>
        <w:t>e</w:t>
      </w:r>
      <w:r>
        <w:rPr>
          <w:rFonts w:ascii="Times New Roman" w:hAnsi="Times New Roman"/>
          <w:color w:val="231F20"/>
          <w:spacing w:val="17"/>
          <w:w w:val="120"/>
        </w:rPr>
        <w:t xml:space="preserve"> </w:t>
      </w:r>
      <w:r>
        <w:rPr>
          <w:rFonts w:ascii="Times New Roman" w:hAnsi="Times New Roman"/>
          <w:color w:val="231F20"/>
          <w:spacing w:val="-2"/>
          <w:w w:val="130"/>
        </w:rPr>
        <w:t>t</w:t>
      </w:r>
      <w:r>
        <w:rPr>
          <w:color w:val="231F20"/>
          <w:spacing w:val="-2"/>
          <w:w w:val="130"/>
        </w:rPr>
        <w:t>′</w:t>
      </w:r>
      <w:r>
        <w:rPr>
          <w:color w:val="231F20"/>
          <w:w w:val="130"/>
        </w:rPr>
        <w:t xml:space="preserve"> </w:t>
      </w:r>
      <w:r>
        <w:rPr>
          <w:rFonts w:ascii="Times New Roman" w:hAnsi="Times New Roman"/>
          <w:color w:val="231F20"/>
          <w:spacing w:val="-1"/>
          <w:w w:val="130"/>
        </w:rPr>
        <w:t>dt</w:t>
      </w:r>
      <w:r>
        <w:rPr>
          <w:color w:val="231F20"/>
          <w:spacing w:val="-1"/>
          <w:w w:val="130"/>
        </w:rPr>
        <w:t>′</w:t>
      </w:r>
      <w:r>
        <w:rPr>
          <w:color w:val="231F20"/>
          <w:spacing w:val="-34"/>
          <w:w w:val="130"/>
        </w:rPr>
        <w:t xml:space="preserve"> </w:t>
      </w:r>
      <w:r>
        <w:rPr>
          <w:rFonts w:ascii="Times New Roman" w:hAnsi="Times New Roman"/>
          <w:color w:val="231F20"/>
          <w:spacing w:val="-1"/>
          <w:w w:val="130"/>
        </w:rPr>
        <w:t>+</w:t>
      </w:r>
      <w:r>
        <w:rPr>
          <w:rFonts w:ascii="Times New Roman" w:hAnsi="Times New Roman"/>
          <w:color w:val="231F20"/>
          <w:spacing w:val="-20"/>
          <w:w w:val="130"/>
        </w:rPr>
        <w:t xml:space="preserve"> </w:t>
      </w:r>
      <w:r>
        <w:rPr>
          <w:rFonts w:ascii="Times New Roman" w:hAnsi="Times New Roman"/>
          <w:color w:val="231F20"/>
          <w:spacing w:val="-1"/>
          <w:w w:val="120"/>
        </w:rPr>
        <w:t>K</w:t>
      </w:r>
    </w:p>
    <w:p w14:paraId="6F29F216" w14:textId="77777777" w:rsidR="000C57FC" w:rsidRDefault="00DD6C4B">
      <w:pPr>
        <w:pStyle w:val="BodyText"/>
        <w:spacing w:before="80"/>
        <w:ind w:left="71"/>
        <w:rPr>
          <w:rFonts w:ascii="Times New Roman"/>
        </w:rPr>
      </w:pPr>
      <w:r>
        <w:br w:type="column"/>
      </w:r>
      <w:r>
        <w:rPr>
          <w:rFonts w:ascii="Times New Roman"/>
          <w:color w:val="231F20"/>
          <w:w w:val="120"/>
          <w:u w:val="single" w:color="231F20"/>
        </w:rPr>
        <w:t>de</w:t>
      </w:r>
      <w:r>
        <w:rPr>
          <w:rFonts w:ascii="Times New Roman"/>
          <w:color w:val="231F20"/>
          <w:spacing w:val="1"/>
          <w:w w:val="120"/>
          <w:u w:val="single" w:color="231F20"/>
        </w:rPr>
        <w:t xml:space="preserve"> </w:t>
      </w:r>
      <w:r>
        <w:rPr>
          <w:rFonts w:ascii="Times New Roman"/>
          <w:color w:val="231F20"/>
          <w:w w:val="120"/>
          <w:u w:val="single" w:color="231F20"/>
        </w:rPr>
        <w:t>t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spacing w:val="-11"/>
          <w:u w:val="single" w:color="231F20"/>
        </w:rPr>
        <w:t xml:space="preserve"> </w:t>
      </w:r>
    </w:p>
    <w:p w14:paraId="6F29F217" w14:textId="77777777" w:rsidR="000C57FC" w:rsidRDefault="000C57FC">
      <w:pPr>
        <w:rPr>
          <w:rFonts w:ascii="Times New Roman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3" w:space="720" w:equalWidth="0">
            <w:col w:w="4707" w:space="40"/>
            <w:col w:w="1344" w:space="39"/>
            <w:col w:w="4860"/>
          </w:cols>
        </w:sectPr>
      </w:pPr>
    </w:p>
    <w:p w14:paraId="6F29F218" w14:textId="77777777" w:rsidR="000C57FC" w:rsidRDefault="00DD6C4B">
      <w:pPr>
        <w:tabs>
          <w:tab w:val="left" w:pos="811"/>
          <w:tab w:val="left" w:pos="2241"/>
        </w:tabs>
        <w:spacing w:before="12" w:line="153" w:lineRule="auto"/>
        <w:ind w:right="621"/>
        <w:jc w:val="center"/>
        <w:rPr>
          <w:rFonts w:ascii="Times New Roman"/>
          <w:sz w:val="20"/>
        </w:rPr>
      </w:pPr>
      <w:r>
        <w:rPr>
          <w:noProof/>
        </w:rPr>
      </w:r>
      <w:r w:rsidR="00DD6C4B">
        <w:rPr>
          <w:noProof/>
        </w:rPr>
        <w:pict w14:anchorId="6F29F694">
          <v:shape id="docshape247" o:spid="_x0000_s1062" type="#_x0000_t202" alt="" style="position:absolute;left:0;text-align:left;margin-left:265.55pt;margin-top:6.55pt;width:4pt;height:8pt;z-index:-175728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F29F718" w14:textId="77777777" w:rsidR="000C57FC" w:rsidRDefault="00DD6C4B">
                  <w:pPr>
                    <w:spacing w:line="155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231F20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w w:val="115"/>
          <w:sz w:val="16"/>
        </w:rPr>
        <w:t>p</w:t>
      </w:r>
      <w:r>
        <w:rPr>
          <w:rFonts w:ascii="Times New Roman"/>
          <w:color w:val="231F20"/>
          <w:w w:val="115"/>
          <w:sz w:val="16"/>
        </w:rPr>
        <w:tab/>
        <w:t>i</w:t>
      </w:r>
      <w:r>
        <w:rPr>
          <w:rFonts w:ascii="Times New Roman"/>
          <w:color w:val="231F20"/>
          <w:w w:val="115"/>
          <w:sz w:val="16"/>
        </w:rPr>
        <w:tab/>
        <w:t xml:space="preserve">d </w:t>
      </w:r>
      <w:r>
        <w:rPr>
          <w:rFonts w:ascii="Times New Roman"/>
          <w:color w:val="231F20"/>
          <w:spacing w:val="12"/>
          <w:w w:val="115"/>
          <w:sz w:val="16"/>
        </w:rPr>
        <w:t xml:space="preserve"> </w:t>
      </w:r>
      <w:r>
        <w:rPr>
          <w:rFonts w:ascii="Times New Roman"/>
          <w:color w:val="231F20"/>
          <w:w w:val="115"/>
          <w:position w:val="-6"/>
          <w:sz w:val="20"/>
        </w:rPr>
        <w:t>dt</w:t>
      </w:r>
    </w:p>
    <w:p w14:paraId="6F29F219" w14:textId="77777777" w:rsidR="000C57FC" w:rsidRDefault="000C57FC">
      <w:pPr>
        <w:pStyle w:val="BodyText"/>
        <w:spacing w:before="5"/>
        <w:rPr>
          <w:rFonts w:ascii="Times New Roman"/>
          <w:sz w:val="21"/>
        </w:rPr>
      </w:pPr>
    </w:p>
    <w:p w14:paraId="6F29F21A" w14:textId="77777777" w:rsidR="000C57FC" w:rsidRDefault="00DD6C4B">
      <w:pPr>
        <w:pStyle w:val="BodyText"/>
        <w:spacing w:before="100"/>
        <w:ind w:right="2202"/>
        <w:jc w:val="right"/>
      </w:pPr>
      <w:r>
        <w:rPr>
          <w:color w:val="231F20"/>
          <w:w w:val="90"/>
        </w:rPr>
        <w:t>(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3.62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)</w:t>
      </w:r>
    </w:p>
    <w:p w14:paraId="6F29F21B" w14:textId="77777777" w:rsidR="000C57FC" w:rsidRDefault="000C57FC">
      <w:pPr>
        <w:pStyle w:val="BodyText"/>
        <w:spacing w:before="8"/>
        <w:rPr>
          <w:sz w:val="24"/>
        </w:rPr>
      </w:pPr>
    </w:p>
    <w:p w14:paraId="6F29F21C" w14:textId="77777777" w:rsidR="000C57FC" w:rsidRDefault="00DD6C4B">
      <w:pPr>
        <w:pStyle w:val="BodyText"/>
        <w:spacing w:before="1" w:line="268" w:lineRule="auto"/>
        <w:ind w:left="957" w:right="2202"/>
        <w:jc w:val="both"/>
      </w:pPr>
      <w:r>
        <w:rPr>
          <w:color w:val="231F20"/>
          <w:w w:val="95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oportion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8"/>
        </w:rPr>
        <w:t>eg</w:t>
      </w:r>
      <w:r>
        <w:rPr>
          <w:color w:val="231F20"/>
          <w:spacing w:val="-7"/>
          <w:w w:val="98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deri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ati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oefﬁcients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  <w:w w:val="107"/>
        </w:rPr>
        <w:t>K</w:t>
      </w:r>
      <w:r>
        <w:rPr>
          <w:rFonts w:ascii="Times New Roman" w:hAnsi="Times New Roman"/>
          <w:color w:val="231F20"/>
          <w:w w:val="128"/>
          <w:vertAlign w:val="subscript"/>
        </w:rPr>
        <w:t>p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  <w:w w:val="107"/>
        </w:rPr>
        <w:t>K</w:t>
      </w:r>
      <w:r>
        <w:rPr>
          <w:rFonts w:ascii="Times New Roman" w:hAnsi="Times New Roman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/>
          <w:color w:val="231F20"/>
          <w:w w:val="107"/>
        </w:rPr>
        <w:t>K</w:t>
      </w:r>
      <w:r>
        <w:rPr>
          <w:rFonts w:ascii="Times New Roman" w:hAnsi="Times New Roman"/>
          <w:color w:val="231F20"/>
          <w:w w:val="128"/>
          <w:vertAlign w:val="subscript"/>
        </w:rPr>
        <w:t>d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  <w:w w:val="96"/>
        </w:rPr>
        <w:t>er</w:t>
      </w:r>
      <w:r>
        <w:rPr>
          <w:color w:val="231F20"/>
          <w:spacing w:val="-9"/>
          <w:w w:val="96"/>
        </w:rPr>
        <w:t>r</w:t>
      </w:r>
      <w:r>
        <w:rPr>
          <w:color w:val="231F20"/>
          <w:spacing w:val="-3"/>
          <w:w w:val="102"/>
        </w:rPr>
        <w:t>or</w:t>
      </w:r>
      <w:r>
        <w:rPr>
          <w:color w:val="231F20"/>
          <w:w w:val="102"/>
        </w:rPr>
        <w:t xml:space="preserve"> </w:t>
      </w:r>
      <w:r>
        <w:rPr>
          <w:rFonts w:ascii="Times New Roman" w:hAnsi="Times New Roman"/>
          <w:color w:val="231F20"/>
        </w:rPr>
        <w:t xml:space="preserve">e(t) </w:t>
      </w:r>
      <w:r>
        <w:rPr>
          <w:color w:val="231F20"/>
        </w:rPr>
        <w:t>between desired and measured steering angles is used as the input for the PID-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angle.</w:t>
      </w:r>
    </w:p>
    <w:p w14:paraId="6F29F21D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21E" w14:textId="77777777" w:rsidR="000C57FC" w:rsidRDefault="000C57FC">
      <w:pPr>
        <w:pStyle w:val="BodyText"/>
      </w:pPr>
    </w:p>
    <w:p w14:paraId="6F29F21F" w14:textId="77777777" w:rsidR="000C57FC" w:rsidRDefault="000C57FC">
      <w:pPr>
        <w:pStyle w:val="BodyText"/>
      </w:pPr>
    </w:p>
    <w:p w14:paraId="6F29F220" w14:textId="77777777" w:rsidR="000C57FC" w:rsidRDefault="000C57FC">
      <w:pPr>
        <w:pStyle w:val="BodyText"/>
      </w:pPr>
    </w:p>
    <w:p w14:paraId="6F29F221" w14:textId="77777777" w:rsidR="000C57FC" w:rsidRDefault="000C57FC">
      <w:pPr>
        <w:pStyle w:val="BodyText"/>
      </w:pPr>
    </w:p>
    <w:p w14:paraId="6F29F222" w14:textId="77777777" w:rsidR="000C57FC" w:rsidRDefault="000C57FC">
      <w:pPr>
        <w:pStyle w:val="BodyText"/>
      </w:pPr>
    </w:p>
    <w:p w14:paraId="6F29F223" w14:textId="77777777" w:rsidR="000C57FC" w:rsidRDefault="000C57FC">
      <w:pPr>
        <w:pStyle w:val="BodyText"/>
      </w:pPr>
    </w:p>
    <w:p w14:paraId="6F29F224" w14:textId="77777777" w:rsidR="000C57FC" w:rsidRDefault="000C57FC">
      <w:pPr>
        <w:pStyle w:val="BodyText"/>
      </w:pPr>
    </w:p>
    <w:p w14:paraId="6F29F225" w14:textId="77777777" w:rsidR="000C57FC" w:rsidRDefault="000C57FC">
      <w:pPr>
        <w:pStyle w:val="BodyText"/>
      </w:pPr>
    </w:p>
    <w:p w14:paraId="6F29F226" w14:textId="77777777" w:rsidR="000C57FC" w:rsidRDefault="00DD6C4B">
      <w:pPr>
        <w:pStyle w:val="Heading3"/>
        <w:numPr>
          <w:ilvl w:val="1"/>
          <w:numId w:val="2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  <w:w w:val="105"/>
        </w:rPr>
        <w:t>Safety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Issues</w:t>
      </w:r>
    </w:p>
    <w:p w14:paraId="6F29F227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Automatically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travel, but how safe are they now and how safe can they become? It is a legal require-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fallback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failures,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fallback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could also fail, which could lead to unavoidable accidents. It is certain that automatic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highly depends on an accurate and reliable representation of the environment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which the vehicle is navigating. Sensor inaccuracies, wron</w:t>
      </w:r>
      <w:r>
        <w:rPr>
          <w:color w:val="231F20"/>
        </w:rPr>
        <w:t>g detections,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occlusions are some impacts that can lead to wrong decisions of the system and 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possible accidents. Because environmental perception depends on artiﬁcial intelli-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gence, especially on deep neural networks, it can only be as good as</w:t>
      </w:r>
      <w:r>
        <w:rPr>
          <w:color w:val="231F20"/>
        </w:rPr>
        <w:t xml:space="preserve"> the data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conceivable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inﬂuence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behav-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ior and thus the safety of self-driving vehicles. Due to V2X technology, for example,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 becomes vulnerable to external entities and can therefore be</w:t>
      </w:r>
      <w:r>
        <w:rPr>
          <w:color w:val="231F20"/>
        </w:rPr>
        <w:t xml:space="preserve"> a victim of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kinds of attacks. Malicious code can be injected to provoke faulty measurements 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  <w:w w:val="98"/>
        </w:rPr>
        <w:t>aul</w:t>
      </w:r>
      <w:r>
        <w:rPr>
          <w:color w:val="231F20"/>
          <w:spacing w:val="-1"/>
          <w:w w:val="98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ol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3"/>
        </w:rPr>
        <w:t>ec</w:t>
      </w:r>
      <w:r>
        <w:rPr>
          <w:color w:val="231F20"/>
          <w:spacing w:val="-2"/>
          <w:w w:val="93"/>
        </w:rPr>
        <w:t>t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inﬂuen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</w:p>
    <w:p w14:paraId="6F29F228" w14:textId="77777777" w:rsidR="000C57FC" w:rsidRDefault="000C57FC">
      <w:pPr>
        <w:pStyle w:val="BodyText"/>
        <w:spacing w:before="3"/>
        <w:rPr>
          <w:sz w:val="22"/>
        </w:rPr>
      </w:pPr>
    </w:p>
    <w:p w14:paraId="6F29F229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Even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guaranteed)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prevented,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tions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Im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gine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owing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situation: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99"/>
        </w:rPr>
        <w:t>sel</w:t>
      </w:r>
      <w:r>
        <w:rPr>
          <w:color w:val="231F20"/>
          <w:spacing w:val="-4"/>
          <w:w w:val="99"/>
        </w:rPr>
        <w:t>f</w:t>
      </w:r>
      <w:r>
        <w:rPr>
          <w:color w:val="231F20"/>
          <w:w w:val="101"/>
        </w:rPr>
        <w:t>-driving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 xml:space="preserve">ehi- </w:t>
      </w:r>
      <w:r>
        <w:rPr>
          <w:color w:val="231F20"/>
        </w:rPr>
        <w:t>cle drives at a certain speed on a two lane road. Suddenly, beyond a curve, a barrier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appears in the lane in which you are driving and a person appears in the second lane.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speed is too high to stop and a collision is unavoidable. What does the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decide to do? Will it sacriﬁce itself and the passenger in favor of the pedestrian on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road, or is its own safety of the highest importance? Does it decide based on ethics?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real-life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participant to another and predeﬁned rules concerning the behavior of an automated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 cannot be the solution for this problem. The Moral Machine has been devel-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oped by scientists, and it is used so that people can evaluate such situations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(Awad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descri</w:t>
      </w:r>
      <w:r>
        <w:rPr>
          <w:color w:val="231F20"/>
        </w:rPr>
        <w:t>bed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situation.</w:t>
      </w:r>
    </w:p>
    <w:p w14:paraId="6F29F22A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2B" w14:textId="77777777" w:rsidR="000C57FC" w:rsidRDefault="000C57FC">
      <w:pPr>
        <w:pStyle w:val="BodyText"/>
      </w:pPr>
    </w:p>
    <w:p w14:paraId="6F29F22C" w14:textId="77777777" w:rsidR="000C57FC" w:rsidRDefault="000C57FC">
      <w:pPr>
        <w:pStyle w:val="BodyText"/>
      </w:pPr>
    </w:p>
    <w:p w14:paraId="6F29F22D" w14:textId="77777777" w:rsidR="000C57FC" w:rsidRDefault="00DD6C4B">
      <w:pPr>
        <w:ind w:left="957"/>
        <w:rPr>
          <w:sz w:val="18"/>
        </w:rPr>
      </w:pPr>
      <w:r>
        <w:rPr>
          <w:color w:val="003946"/>
          <w:w w:val="95"/>
          <w:sz w:val="18"/>
        </w:rPr>
        <w:t>Moving,</w:t>
      </w:r>
      <w:r>
        <w:rPr>
          <w:color w:val="003946"/>
          <w:spacing w:val="24"/>
          <w:w w:val="95"/>
          <w:sz w:val="18"/>
        </w:rPr>
        <w:t xml:space="preserve"> </w:t>
      </w:r>
      <w:r>
        <w:rPr>
          <w:color w:val="003946"/>
          <w:w w:val="95"/>
          <w:sz w:val="18"/>
        </w:rPr>
        <w:t>Braking,</w:t>
      </w:r>
      <w:r>
        <w:rPr>
          <w:color w:val="003946"/>
          <w:spacing w:val="24"/>
          <w:w w:val="95"/>
          <w:sz w:val="18"/>
        </w:rPr>
        <w:t xml:space="preserve"> </w:t>
      </w:r>
      <w:r>
        <w:rPr>
          <w:color w:val="003946"/>
          <w:w w:val="95"/>
          <w:sz w:val="18"/>
        </w:rPr>
        <w:t>Steering</w:t>
      </w:r>
    </w:p>
    <w:p w14:paraId="6F29F22E" w14:textId="77777777" w:rsidR="000C57FC" w:rsidRDefault="000C57FC">
      <w:pPr>
        <w:pStyle w:val="BodyText"/>
      </w:pPr>
    </w:p>
    <w:p w14:paraId="6F29F22F" w14:textId="77777777" w:rsidR="000C57FC" w:rsidRDefault="000C57FC">
      <w:pPr>
        <w:pStyle w:val="BodyText"/>
      </w:pPr>
    </w:p>
    <w:p w14:paraId="6F29F230" w14:textId="77777777" w:rsidR="000C57FC" w:rsidRDefault="000C57FC">
      <w:pPr>
        <w:pStyle w:val="BodyText"/>
      </w:pPr>
    </w:p>
    <w:p w14:paraId="6F29F231" w14:textId="77777777" w:rsidR="000C57FC" w:rsidRDefault="000C57FC">
      <w:pPr>
        <w:pStyle w:val="BodyText"/>
      </w:pPr>
    </w:p>
    <w:p w14:paraId="6F29F232" w14:textId="77777777" w:rsidR="000C57FC" w:rsidRDefault="000C57FC">
      <w:pPr>
        <w:pStyle w:val="BodyText"/>
      </w:pPr>
    </w:p>
    <w:p w14:paraId="6F29F233" w14:textId="77777777" w:rsidR="000C57FC" w:rsidRDefault="00DD6C4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30" behindDoc="0" locked="0" layoutInCell="1" allowOverlap="1" wp14:anchorId="6F29F695" wp14:editId="6F29F696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71896" cy="4145279"/>
            <wp:effectExtent l="0" t="0" r="0" b="0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234" w14:textId="77777777" w:rsidR="000C57FC" w:rsidRDefault="000C57FC">
      <w:pPr>
        <w:pStyle w:val="BodyText"/>
        <w:spacing w:before="7"/>
        <w:rPr>
          <w:sz w:val="9"/>
        </w:rPr>
      </w:pPr>
    </w:p>
    <w:p w14:paraId="6F29F235" w14:textId="77777777" w:rsidR="000C57FC" w:rsidRDefault="00DD6C4B">
      <w:pPr>
        <w:pStyle w:val="BodyText"/>
        <w:spacing w:before="99" w:line="268" w:lineRule="auto"/>
        <w:ind w:left="957" w:right="2202" w:hanging="1"/>
        <w:jc w:val="both"/>
      </w:pPr>
      <w:r>
        <w:rPr>
          <w:color w:val="231F20"/>
        </w:rPr>
        <w:t>It is extremely difﬁcult to ﬁnd a solution for the responsibility of accidents caused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autonomous vehicles. If no driver is present, who will be liable? The car? The passen-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</w:t>
      </w:r>
      <w:r>
        <w:rPr>
          <w:color w:val="231F20"/>
        </w:rPr>
        <w:t>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manufacturer?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unanswered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unclear,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answered.</w:t>
      </w:r>
    </w:p>
    <w:p w14:paraId="6F29F236" w14:textId="77777777" w:rsidR="000C57FC" w:rsidRDefault="000C57FC">
      <w:pPr>
        <w:pStyle w:val="BodyText"/>
        <w:rPr>
          <w:sz w:val="24"/>
        </w:rPr>
      </w:pPr>
    </w:p>
    <w:p w14:paraId="6F29F237" w14:textId="77777777" w:rsidR="000C57FC" w:rsidRDefault="000C57FC">
      <w:pPr>
        <w:pStyle w:val="BodyText"/>
        <w:spacing w:before="5"/>
        <w:rPr>
          <w:sz w:val="35"/>
        </w:rPr>
      </w:pPr>
    </w:p>
    <w:p w14:paraId="6F29F238" w14:textId="77777777" w:rsidR="000C57FC" w:rsidRDefault="00DD6C4B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6F29F239" w14:textId="77777777" w:rsidR="000C57FC" w:rsidRDefault="00DD6C4B">
      <w:pPr>
        <w:pStyle w:val="BodyText"/>
        <w:spacing w:before="7"/>
        <w:rPr>
          <w:sz w:val="11"/>
        </w:rPr>
      </w:pPr>
      <w:r>
        <w:rPr>
          <w:noProof/>
        </w:rPr>
      </w:r>
      <w:r w:rsidR="00DD6C4B">
        <w:rPr>
          <w:noProof/>
        </w:rPr>
        <w:pict w14:anchorId="6F29F697">
          <v:group id="docshapegroup248" o:spid="_x0000_s1058" alt="" style="position:absolute;margin-left:70.85pt;margin-top:7.95pt;width:391.2pt;height:160.55pt;z-index:-15610368;mso-wrap-distance-left:0;mso-wrap-distance-right:0;mso-position-horizontal-relative:page" coordorigin="1417,159" coordsize="7824,3211">
            <v:rect id="docshape249" o:spid="_x0000_s1061" alt="" style="position:absolute;left:1417;top:168;width:7824;height:3201" fillcolor="#f1f1f1" stroked="f"/>
            <v:line id="_x0000_s1060" alt="" style="position:absolute" from="9241,164" to="1417,164" strokecolor="#003946" strokeweight=".5pt"/>
            <v:shape id="docshape250" o:spid="_x0000_s1059" type="#_x0000_t202" alt="" style="position:absolute;left:1417;top:168;width:7824;height:3201;mso-wrap-style:square;v-text-anchor:top" filled="f" stroked="f">
              <v:textbox inset="0,0,0,0">
                <w:txbxContent>
                  <w:p w14:paraId="6F29F719" w14:textId="77777777" w:rsidR="000C57FC" w:rsidRDefault="00DD6C4B">
                    <w:pPr>
                      <w:spacing w:before="179" w:line="268" w:lineRule="auto"/>
                      <w:ind w:left="170" w:right="19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Automatic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control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self-driving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challenge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due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dynamic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behavior.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Fortunately,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models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recreate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dynamics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moving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cle more or less accurately enough to study motion control techniques. Generally,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three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different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groups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dynamic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models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used: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longitudinal,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lateral,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verti-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cal models. While longitudinal models are used to</w:t>
                    </w:r>
                    <w:r>
                      <w:rPr>
                        <w:color w:val="231F20"/>
                        <w:sz w:val="20"/>
                      </w:rPr>
                      <w:t xml:space="preserve"> describe the vehicle’s dynamic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behavior in driving direction such as accelerating or braking, lateral models are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 for lateral dynamics, such as steering. The suspension system of a vehicle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captured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within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vertical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models.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groups,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different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degrees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abstrac-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>xist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w w:val="104"/>
                        <w:sz w:val="20"/>
                      </w:rPr>
                      <w:t>l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model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4"/>
                        <w:sz w:val="20"/>
                      </w:rPr>
                      <w:t>p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arts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93"/>
                        <w:sz w:val="20"/>
                      </w:rPr>
                      <w:t>er</w:t>
                    </w:r>
                    <w:r>
                      <w:rPr>
                        <w:color w:val="231F20"/>
                        <w:spacing w:val="-2"/>
                        <w:w w:val="93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ain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sumptions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ymmetr</w:t>
                    </w:r>
                    <w:r>
                      <w:rPr>
                        <w:color w:val="231F20"/>
                        <w:spacing w:val="-8"/>
                        <w:w w:val="97"/>
                        <w:sz w:val="20"/>
                      </w:rPr>
                      <w:t>y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 xml:space="preserve">. </w:t>
                    </w:r>
                    <w:r>
                      <w:rPr>
                        <w:color w:val="231F20"/>
                        <w:sz w:val="20"/>
                      </w:rPr>
                      <w:t>Hence, the appropriate model can be chosen for a particular application that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describes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dynamics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accurately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needed.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29F23A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3B" w14:textId="77777777" w:rsidR="000C57FC" w:rsidRDefault="000C57FC">
      <w:pPr>
        <w:pStyle w:val="BodyText"/>
      </w:pPr>
    </w:p>
    <w:p w14:paraId="6F29F23C" w14:textId="77777777" w:rsidR="000C57FC" w:rsidRDefault="000C57FC">
      <w:pPr>
        <w:pStyle w:val="BodyText"/>
      </w:pPr>
    </w:p>
    <w:p w14:paraId="6F29F23D" w14:textId="77777777" w:rsidR="000C57FC" w:rsidRDefault="000C57FC">
      <w:pPr>
        <w:pStyle w:val="BodyText"/>
      </w:pPr>
    </w:p>
    <w:p w14:paraId="6F29F23E" w14:textId="77777777" w:rsidR="000C57FC" w:rsidRDefault="000C57FC">
      <w:pPr>
        <w:pStyle w:val="BodyText"/>
      </w:pPr>
    </w:p>
    <w:p w14:paraId="6F29F23F" w14:textId="77777777" w:rsidR="000C57FC" w:rsidRDefault="000C57FC">
      <w:pPr>
        <w:pStyle w:val="BodyText"/>
      </w:pPr>
    </w:p>
    <w:p w14:paraId="6F29F240" w14:textId="77777777" w:rsidR="000C57FC" w:rsidRDefault="000C57FC">
      <w:pPr>
        <w:pStyle w:val="BodyText"/>
      </w:pPr>
    </w:p>
    <w:p w14:paraId="6F29F241" w14:textId="77777777" w:rsidR="000C57FC" w:rsidRDefault="000C57FC">
      <w:pPr>
        <w:pStyle w:val="BodyText"/>
      </w:pPr>
    </w:p>
    <w:p w14:paraId="6F29F242" w14:textId="77777777" w:rsidR="000C57FC" w:rsidRDefault="000C57FC">
      <w:pPr>
        <w:pStyle w:val="BodyText"/>
      </w:pPr>
    </w:p>
    <w:p w14:paraId="6F29F243" w14:textId="77777777" w:rsidR="000C57FC" w:rsidRDefault="000C57FC">
      <w:pPr>
        <w:pStyle w:val="BodyText"/>
        <w:spacing w:before="9"/>
        <w:rPr>
          <w:sz w:val="17"/>
        </w:rPr>
      </w:pPr>
    </w:p>
    <w:p w14:paraId="6F29F244" w14:textId="77777777" w:rsidR="000C57FC" w:rsidRDefault="00DD6C4B">
      <w:pPr>
        <w:pStyle w:val="BodyText"/>
        <w:spacing w:before="99" w:line="268" w:lineRule="auto"/>
        <w:ind w:left="2374" w:right="1201"/>
      </w:pPr>
      <w:r>
        <w:rPr>
          <w:noProof/>
        </w:rPr>
      </w:r>
      <w:r w:rsidR="00DD6C4B">
        <w:rPr>
          <w:noProof/>
        </w:rPr>
        <w:pict w14:anchorId="6F29F698">
          <v:rect id="docshape251" o:spid="_x0000_s1057" alt="" style="position:absolute;left:0;text-align:left;margin-left:133.25pt;margin-top:-4pt;width:391.2pt;height:433pt;z-index:-17570816;mso-wrap-edited:f;mso-width-percent:0;mso-height-percent:0;mso-position-horizontal-relative:page;mso-width-percent:0;mso-height-percent:0" fillcolor="#f1f1f1" stroked="f">
            <w10:wrap anchorx="page"/>
          </v:rect>
        </w:pict>
      </w:r>
      <w:r>
        <w:rPr>
          <w:color w:val="231F20"/>
        </w:rPr>
        <w:t>Brake-by-wire belongs to the X-by-wire systems and is a key technology for auto-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mated vehicles. X-by-wire means that the operating and the transmission modules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separated from each other, so the applied force from a human is not directly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for actua</w:t>
      </w:r>
      <w:r>
        <w:rPr>
          <w:color w:val="231F20"/>
        </w:rPr>
        <w:t>ting. Brake-by-wire systems can be divided into two main groups: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electro-mechanical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electro-hydraulic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repla-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ces all hydraulic components with electro-mechanical ones, the latter keeps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hydraulic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braking.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components.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Redundancy plays an important role in the context of automated control,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fallback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emergency.</w:t>
      </w:r>
    </w:p>
    <w:p w14:paraId="6F29F245" w14:textId="77777777" w:rsidR="000C57FC" w:rsidRDefault="000C57FC">
      <w:pPr>
        <w:pStyle w:val="BodyText"/>
        <w:spacing w:before="3"/>
        <w:rPr>
          <w:sz w:val="22"/>
        </w:rPr>
      </w:pPr>
    </w:p>
    <w:p w14:paraId="6F29F246" w14:textId="77777777" w:rsidR="000C57FC" w:rsidRDefault="00DD6C4B">
      <w:pPr>
        <w:pStyle w:val="BodyText"/>
        <w:spacing w:before="1" w:line="268" w:lineRule="auto"/>
        <w:ind w:left="2374" w:right="1145"/>
      </w:pPr>
      <w:r>
        <w:rPr>
          <w:color w:val="231F20"/>
        </w:rPr>
        <w:t>The vehicle-following application is one important case of longitudinal control for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automated vehicles. Theref</w:t>
      </w:r>
      <w:r>
        <w:rPr>
          <w:color w:val="231F20"/>
          <w:spacing w:val="-1"/>
        </w:rPr>
        <w:t xml:space="preserve">ore, the </w:t>
      </w:r>
      <w:r>
        <w:rPr>
          <w:color w:val="231F20"/>
        </w:rPr>
        <w:t>speed and acceleration of the ego vehicle,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acceleration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needed. The error between desired speed, distance, and measured values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used to establish a control loop to control the engine torque by adjusting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throttle.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control</w:t>
      </w:r>
      <w:r>
        <w:rPr>
          <w:color w:val="231F20"/>
        </w:rPr>
        <w:t xml:space="preserve"> system, which is responsible for tracking a path and thus controlling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actuator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path.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look-ahead distance depending on the vehicle’s speed is determined. In the pure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pursuit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calculated and used to adjust the steering angle. The Ackermann model is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 that d</w:t>
      </w:r>
      <w:r>
        <w:rPr>
          <w:color w:val="231F20"/>
        </w:rPr>
        <w:t>etermines appropriate values by assuming a wheel orientation tan-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arc.</w:t>
      </w:r>
    </w:p>
    <w:p w14:paraId="6F29F247" w14:textId="77777777" w:rsidR="000C57FC" w:rsidRDefault="000C57FC">
      <w:pPr>
        <w:pStyle w:val="BodyText"/>
        <w:spacing w:before="3"/>
        <w:rPr>
          <w:sz w:val="22"/>
        </w:rPr>
      </w:pPr>
    </w:p>
    <w:p w14:paraId="6F29F248" w14:textId="77777777" w:rsidR="000C57FC" w:rsidRDefault="00DD6C4B">
      <w:pPr>
        <w:pStyle w:val="BodyText"/>
        <w:spacing w:line="268" w:lineRule="auto"/>
        <w:ind w:left="2374" w:right="1208"/>
      </w:pPr>
      <w:r>
        <w:rPr>
          <w:color w:val="231F20"/>
        </w:rPr>
        <w:t>Safety of automatically controlled vehicles is highly dependent on the vehicle’s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ability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perceive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environment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entities.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Additionally,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fallback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4"/>
        </w:rPr>
        <w:t>ems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es</w:t>
      </w:r>
      <w:r>
        <w:rPr>
          <w:color w:val="231F20"/>
          <w:spacing w:val="-2"/>
          <w:w w:val="99"/>
        </w:rPr>
        <w:t>t</w:t>
      </w:r>
      <w:r>
        <w:rPr>
          <w:color w:val="231F20"/>
          <w:w w:val="104"/>
        </w:rPr>
        <w:t>ablish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3"/>
        </w:rPr>
        <w:t>er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102"/>
        </w:rPr>
        <w:t>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deg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>ee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w w:val="93"/>
        </w:rPr>
        <w:t>e</w:t>
      </w:r>
      <w:r>
        <w:rPr>
          <w:color w:val="231F20"/>
          <w:spacing w:val="-1"/>
          <w:w w:val="93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  <w:w w:val="91"/>
        </w:rPr>
        <w:t>C</w:t>
      </w:r>
      <w:r>
        <w:rPr>
          <w:color w:val="231F20"/>
          <w:w w:val="98"/>
        </w:rPr>
        <w:t>yber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97"/>
        </w:rPr>
        <w:t>ac</w:t>
      </w:r>
      <w:r>
        <w:rPr>
          <w:color w:val="231F20"/>
          <w:spacing w:val="-1"/>
          <w:w w:val="97"/>
        </w:rPr>
        <w:t>k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malicious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undesired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actions and accidents. Apart from that, even if everything works 100 percent 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fectly, moral dilemmas will always exist, during which the vehicle has to decide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do.</w:t>
      </w:r>
    </w:p>
    <w:p w14:paraId="6F29F249" w14:textId="77777777" w:rsidR="000C57FC" w:rsidRDefault="000C57FC">
      <w:pPr>
        <w:pStyle w:val="BodyText"/>
        <w:rPr>
          <w:sz w:val="24"/>
        </w:rPr>
      </w:pPr>
    </w:p>
    <w:p w14:paraId="6F29F24A" w14:textId="77777777" w:rsidR="000C57FC" w:rsidRDefault="000C57FC">
      <w:pPr>
        <w:pStyle w:val="BodyText"/>
        <w:rPr>
          <w:sz w:val="24"/>
        </w:rPr>
      </w:pPr>
    </w:p>
    <w:p w14:paraId="6F29F24C" w14:textId="37B077E4" w:rsidR="000C57FC" w:rsidRDefault="000C57FC">
      <w:pPr>
        <w:pStyle w:val="BodyText"/>
        <w:spacing w:before="7"/>
        <w:rPr>
          <w:sz w:val="11"/>
        </w:rPr>
      </w:pPr>
    </w:p>
    <w:p w14:paraId="6F29F24D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4E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69A">
          <v:group id="docshapegroup255" o:spid="_x0000_s1050" alt="" style="position:absolute;margin-left:-14.15pt;margin-top:198.45pt;width:581.15pt;height:170.1pt;z-index:-17570304;mso-position-horizontal-relative:page;mso-position-vertical-relative:page" coordorigin="-283,3969" coordsize="11623,3402">
            <v:rect id="docshape256" o:spid="_x0000_s1052" alt="" style="position:absolute;left:-284;top:3968;width:6520;height:3402" fillcolor="#f1f1f1" stroked="f"/>
            <v:shape id="docshape257" o:spid="_x0000_s1051" type="#_x0000_t75" alt="" style="position:absolute;left:6236;top:3968;width:5103;height:3402">
              <v:imagedata r:id="rId67" o:title=""/>
            </v:shape>
            <w10:wrap anchorx="page" anchory="page"/>
          </v:group>
        </w:pict>
      </w:r>
    </w:p>
    <w:p w14:paraId="6F29F24F" w14:textId="77777777" w:rsidR="000C57FC" w:rsidRDefault="000C57FC">
      <w:pPr>
        <w:pStyle w:val="BodyText"/>
      </w:pPr>
    </w:p>
    <w:p w14:paraId="6F29F250" w14:textId="77777777" w:rsidR="000C57FC" w:rsidRDefault="000C57FC">
      <w:pPr>
        <w:pStyle w:val="BodyText"/>
      </w:pPr>
    </w:p>
    <w:p w14:paraId="6F29F251" w14:textId="77777777" w:rsidR="000C57FC" w:rsidRDefault="000C57FC">
      <w:pPr>
        <w:pStyle w:val="BodyText"/>
      </w:pPr>
    </w:p>
    <w:p w14:paraId="6F29F252" w14:textId="77777777" w:rsidR="000C57FC" w:rsidRDefault="000C57FC">
      <w:pPr>
        <w:pStyle w:val="BodyText"/>
      </w:pPr>
    </w:p>
    <w:p w14:paraId="6F29F253" w14:textId="77777777" w:rsidR="000C57FC" w:rsidRDefault="000C57FC">
      <w:pPr>
        <w:pStyle w:val="BodyText"/>
      </w:pPr>
    </w:p>
    <w:p w14:paraId="6F29F254" w14:textId="77777777" w:rsidR="000C57FC" w:rsidRDefault="000C57FC">
      <w:pPr>
        <w:pStyle w:val="BodyText"/>
      </w:pPr>
    </w:p>
    <w:p w14:paraId="6F29F255" w14:textId="77777777" w:rsidR="000C57FC" w:rsidRDefault="000C57FC">
      <w:pPr>
        <w:pStyle w:val="BodyText"/>
      </w:pPr>
    </w:p>
    <w:p w14:paraId="6F29F256" w14:textId="77777777" w:rsidR="000C57FC" w:rsidRDefault="000C57FC">
      <w:pPr>
        <w:pStyle w:val="BodyText"/>
      </w:pPr>
    </w:p>
    <w:p w14:paraId="6F29F257" w14:textId="77777777" w:rsidR="000C57FC" w:rsidRDefault="000C57FC">
      <w:pPr>
        <w:pStyle w:val="BodyText"/>
      </w:pPr>
    </w:p>
    <w:p w14:paraId="6F29F258" w14:textId="77777777" w:rsidR="000C57FC" w:rsidRDefault="000C57FC">
      <w:pPr>
        <w:pStyle w:val="BodyText"/>
      </w:pPr>
    </w:p>
    <w:p w14:paraId="6F29F259" w14:textId="77777777" w:rsidR="000C57FC" w:rsidRDefault="000C57FC">
      <w:pPr>
        <w:pStyle w:val="BodyText"/>
      </w:pPr>
    </w:p>
    <w:p w14:paraId="6F29F25A" w14:textId="77777777" w:rsidR="000C57FC" w:rsidRDefault="000C57FC">
      <w:pPr>
        <w:pStyle w:val="BodyText"/>
      </w:pPr>
    </w:p>
    <w:p w14:paraId="6F29F25B" w14:textId="77777777" w:rsidR="000C57FC" w:rsidRDefault="000C57FC">
      <w:pPr>
        <w:pStyle w:val="BodyText"/>
      </w:pPr>
    </w:p>
    <w:p w14:paraId="6F29F25C" w14:textId="77777777" w:rsidR="000C57FC" w:rsidRDefault="000C57FC">
      <w:pPr>
        <w:pStyle w:val="BodyText"/>
      </w:pPr>
    </w:p>
    <w:p w14:paraId="6F29F25D" w14:textId="77777777" w:rsidR="000C57FC" w:rsidRDefault="000C57FC">
      <w:pPr>
        <w:pStyle w:val="BodyText"/>
      </w:pPr>
    </w:p>
    <w:p w14:paraId="6F29F25E" w14:textId="77777777" w:rsidR="000C57FC" w:rsidRDefault="000C57FC">
      <w:pPr>
        <w:pStyle w:val="BodyText"/>
      </w:pPr>
    </w:p>
    <w:p w14:paraId="6F29F25F" w14:textId="77777777" w:rsidR="000C57FC" w:rsidRDefault="000C57FC">
      <w:pPr>
        <w:pStyle w:val="BodyText"/>
      </w:pPr>
    </w:p>
    <w:p w14:paraId="6F29F260" w14:textId="77777777" w:rsidR="000C57FC" w:rsidRDefault="000C57FC">
      <w:pPr>
        <w:pStyle w:val="BodyText"/>
      </w:pPr>
    </w:p>
    <w:p w14:paraId="6F29F261" w14:textId="77777777" w:rsidR="000C57FC" w:rsidRDefault="000C57FC">
      <w:pPr>
        <w:pStyle w:val="BodyText"/>
      </w:pPr>
    </w:p>
    <w:p w14:paraId="6F29F262" w14:textId="77777777" w:rsidR="000C57FC" w:rsidRDefault="000C57FC">
      <w:pPr>
        <w:pStyle w:val="BodyText"/>
      </w:pPr>
    </w:p>
    <w:p w14:paraId="6F29F263" w14:textId="77777777" w:rsidR="000C57FC" w:rsidRDefault="00DD6C4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4</w:t>
      </w:r>
    </w:p>
    <w:p w14:paraId="6F29F264" w14:textId="77777777" w:rsidR="000C57FC" w:rsidRDefault="00DD6C4B">
      <w:pPr>
        <w:pStyle w:val="Heading2"/>
      </w:pPr>
      <w:r>
        <w:rPr>
          <w:color w:val="003946"/>
        </w:rPr>
        <w:t>Communication</w:t>
      </w:r>
    </w:p>
    <w:p w14:paraId="6F29F265" w14:textId="77777777" w:rsidR="000C57FC" w:rsidRDefault="000C57FC">
      <w:pPr>
        <w:pStyle w:val="BodyText"/>
      </w:pPr>
    </w:p>
    <w:p w14:paraId="6F29F266" w14:textId="77777777" w:rsidR="000C57FC" w:rsidRDefault="000C57FC">
      <w:pPr>
        <w:pStyle w:val="BodyText"/>
      </w:pPr>
    </w:p>
    <w:p w14:paraId="6F29F267" w14:textId="77777777" w:rsidR="000C57FC" w:rsidRDefault="000C57FC">
      <w:pPr>
        <w:pStyle w:val="BodyText"/>
      </w:pPr>
    </w:p>
    <w:p w14:paraId="6F29F268" w14:textId="77777777" w:rsidR="000C57FC" w:rsidRDefault="000C57FC">
      <w:pPr>
        <w:pStyle w:val="BodyText"/>
      </w:pPr>
    </w:p>
    <w:p w14:paraId="6F29F269" w14:textId="77777777" w:rsidR="000C57FC" w:rsidRDefault="000C57FC">
      <w:pPr>
        <w:pStyle w:val="BodyText"/>
      </w:pPr>
    </w:p>
    <w:p w14:paraId="6F29F26A" w14:textId="77777777" w:rsidR="000C57FC" w:rsidRDefault="000C57FC">
      <w:pPr>
        <w:pStyle w:val="BodyText"/>
      </w:pPr>
    </w:p>
    <w:p w14:paraId="6F29F26B" w14:textId="77777777" w:rsidR="000C57FC" w:rsidRDefault="000C57FC">
      <w:pPr>
        <w:pStyle w:val="BodyText"/>
      </w:pPr>
    </w:p>
    <w:p w14:paraId="6F29F26C" w14:textId="77777777" w:rsidR="000C57FC" w:rsidRDefault="000C57FC">
      <w:pPr>
        <w:pStyle w:val="BodyText"/>
      </w:pPr>
    </w:p>
    <w:p w14:paraId="6F29F26D" w14:textId="77777777" w:rsidR="000C57FC" w:rsidRDefault="00DD6C4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F29F26E" w14:textId="77777777" w:rsidR="000C57FC" w:rsidRDefault="000C57FC">
      <w:pPr>
        <w:pStyle w:val="BodyText"/>
        <w:spacing w:before="3"/>
        <w:rPr>
          <w:sz w:val="29"/>
        </w:rPr>
      </w:pPr>
    </w:p>
    <w:p w14:paraId="6F29F26F" w14:textId="77777777" w:rsidR="000C57FC" w:rsidRDefault="00DD6C4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6F29F270" w14:textId="77777777" w:rsidR="000C57FC" w:rsidRDefault="000C57FC">
      <w:pPr>
        <w:pStyle w:val="BodyText"/>
        <w:spacing w:before="9"/>
        <w:rPr>
          <w:sz w:val="24"/>
        </w:rPr>
      </w:pPr>
    </w:p>
    <w:p w14:paraId="6F29F271" w14:textId="77777777" w:rsidR="000C57FC" w:rsidRDefault="00DD6C4B">
      <w:pPr>
        <w:pStyle w:val="BodyText"/>
        <w:ind w:left="1665"/>
      </w:pPr>
      <w:r>
        <w:rPr>
          <w:color w:val="231F20"/>
          <w:w w:val="95"/>
        </w:rPr>
        <w:t>…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Car2X/V2X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forms.</w:t>
      </w:r>
    </w:p>
    <w:p w14:paraId="6F29F272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other.</w:t>
      </w:r>
    </w:p>
    <w:p w14:paraId="6F29F273" w14:textId="77777777" w:rsidR="000C57FC" w:rsidRDefault="00DD6C4B">
      <w:pPr>
        <w:pStyle w:val="BodyText"/>
        <w:spacing w:before="170" w:line="268" w:lineRule="auto"/>
        <w:ind w:left="1945" w:right="1201" w:hanging="280"/>
      </w:pPr>
      <w:r>
        <w:rPr>
          <w:color w:val="231F20"/>
        </w:rPr>
        <w:t>…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V2X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user.</w:t>
      </w:r>
    </w:p>
    <w:p w14:paraId="6F29F274" w14:textId="77777777" w:rsidR="000C57FC" w:rsidRDefault="000C57FC">
      <w:pPr>
        <w:pStyle w:val="BodyText"/>
      </w:pPr>
    </w:p>
    <w:p w14:paraId="6F29F275" w14:textId="77777777" w:rsidR="000C57FC" w:rsidRDefault="000C57FC">
      <w:pPr>
        <w:pStyle w:val="BodyText"/>
      </w:pPr>
    </w:p>
    <w:p w14:paraId="6F29F276" w14:textId="77777777" w:rsidR="000C57FC" w:rsidRDefault="000C57FC">
      <w:pPr>
        <w:pStyle w:val="BodyText"/>
      </w:pPr>
    </w:p>
    <w:p w14:paraId="6F29F277" w14:textId="77777777" w:rsidR="000C57FC" w:rsidRDefault="000C57FC">
      <w:pPr>
        <w:pStyle w:val="BodyText"/>
      </w:pPr>
    </w:p>
    <w:p w14:paraId="6F29F278" w14:textId="77777777" w:rsidR="000C57FC" w:rsidRDefault="000C57FC">
      <w:pPr>
        <w:pStyle w:val="BodyText"/>
      </w:pPr>
    </w:p>
    <w:p w14:paraId="6F29F279" w14:textId="77777777" w:rsidR="000C57FC" w:rsidRDefault="000C57FC">
      <w:pPr>
        <w:pStyle w:val="BodyText"/>
      </w:pPr>
    </w:p>
    <w:p w14:paraId="6F29F27A" w14:textId="77777777" w:rsidR="000C57FC" w:rsidRDefault="000C57FC">
      <w:pPr>
        <w:pStyle w:val="BodyText"/>
      </w:pPr>
    </w:p>
    <w:p w14:paraId="6F29F27B" w14:textId="77777777" w:rsidR="000C57FC" w:rsidRDefault="000C57FC">
      <w:pPr>
        <w:pStyle w:val="BodyText"/>
      </w:pPr>
    </w:p>
    <w:p w14:paraId="6F29F27C" w14:textId="77777777" w:rsidR="000C57FC" w:rsidRDefault="000C57FC">
      <w:pPr>
        <w:pStyle w:val="BodyText"/>
      </w:pPr>
    </w:p>
    <w:p w14:paraId="6F29F27D" w14:textId="77777777" w:rsidR="000C57FC" w:rsidRDefault="000C57FC">
      <w:pPr>
        <w:pStyle w:val="BodyText"/>
      </w:pPr>
    </w:p>
    <w:p w14:paraId="6F29F27E" w14:textId="77777777" w:rsidR="000C57FC" w:rsidRDefault="000C57FC">
      <w:pPr>
        <w:pStyle w:val="BodyText"/>
      </w:pPr>
    </w:p>
    <w:p w14:paraId="6F29F27F" w14:textId="77777777" w:rsidR="000C57FC" w:rsidRDefault="000C57FC">
      <w:pPr>
        <w:pStyle w:val="BodyText"/>
        <w:spacing w:before="4"/>
        <w:rPr>
          <w:sz w:val="28"/>
        </w:rPr>
      </w:pPr>
    </w:p>
    <w:p w14:paraId="6F29F280" w14:textId="77777777" w:rsidR="000C57FC" w:rsidRDefault="00DD6C4B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DL-E-DLMDSEAAD01-U04</w:t>
      </w:r>
    </w:p>
    <w:p w14:paraId="6F29F281" w14:textId="77777777" w:rsidR="000C57FC" w:rsidRDefault="000C57FC">
      <w:pPr>
        <w:jc w:val="right"/>
        <w:rPr>
          <w:sz w:val="14"/>
        </w:rPr>
        <w:sectPr w:rsidR="000C57FC">
          <w:headerReference w:type="default" r:id="rId68"/>
          <w:footerReference w:type="default" r:id="rId69"/>
          <w:pgSz w:w="11910" w:h="16840"/>
          <w:pgMar w:top="1600" w:right="460" w:bottom="280" w:left="460" w:header="0" w:footer="0" w:gutter="0"/>
          <w:cols w:space="720"/>
        </w:sectPr>
      </w:pPr>
    </w:p>
    <w:p w14:paraId="6F29F282" w14:textId="77777777" w:rsidR="000C57FC" w:rsidRDefault="000C57FC">
      <w:pPr>
        <w:pStyle w:val="BodyText"/>
      </w:pPr>
    </w:p>
    <w:p w14:paraId="6F29F283" w14:textId="77777777" w:rsidR="000C57FC" w:rsidRDefault="00DD6C4B">
      <w:pPr>
        <w:pStyle w:val="ListParagraph"/>
        <w:numPr>
          <w:ilvl w:val="0"/>
          <w:numId w:val="1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Communication</w:t>
      </w:r>
    </w:p>
    <w:p w14:paraId="6F29F284" w14:textId="77777777" w:rsidR="000C57FC" w:rsidRDefault="000C57FC">
      <w:pPr>
        <w:pStyle w:val="BodyText"/>
        <w:rPr>
          <w:sz w:val="58"/>
        </w:rPr>
      </w:pPr>
    </w:p>
    <w:p w14:paraId="6F29F285" w14:textId="77777777" w:rsidR="000C57FC" w:rsidRDefault="000C57FC">
      <w:pPr>
        <w:pStyle w:val="BodyText"/>
        <w:spacing w:before="10"/>
        <w:rPr>
          <w:sz w:val="59"/>
        </w:rPr>
      </w:pPr>
    </w:p>
    <w:p w14:paraId="6F29F286" w14:textId="77777777" w:rsidR="000C57FC" w:rsidRDefault="00DD6C4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6F29F287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sensors,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actuators,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puts, there is a third type of interfacing for automated vehicles. Vehicle-to-everything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car-to-everything (V2X or Car2X) technology is used to establish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a vehicle and all other entities in its surrounding environment. It is hoped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implementation of different subtypes of this technology, such as vehicle-to-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 and vehicle-to-infrastructure, will improve the conﬁdence of the automated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vehicles’ perception in difﬁcult and precarious situations. In the following section, w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presented with V2X, alongside its subgroups, and will examine the various com-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mon protocols that are used in detail. Furthermore, we will look at possible 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attacks.</w:t>
      </w:r>
    </w:p>
    <w:p w14:paraId="6F29F288" w14:textId="77777777" w:rsidR="000C57FC" w:rsidRDefault="000C57FC">
      <w:pPr>
        <w:pStyle w:val="BodyText"/>
        <w:rPr>
          <w:sz w:val="24"/>
        </w:rPr>
      </w:pPr>
    </w:p>
    <w:p w14:paraId="6F29F289" w14:textId="77777777" w:rsidR="000C57FC" w:rsidRDefault="000C57FC">
      <w:pPr>
        <w:pStyle w:val="BodyText"/>
        <w:rPr>
          <w:sz w:val="35"/>
        </w:rPr>
      </w:pPr>
    </w:p>
    <w:p w14:paraId="6F29F28A" w14:textId="77777777" w:rsidR="000C57FC" w:rsidRDefault="00DD6C4B">
      <w:pPr>
        <w:pStyle w:val="Heading3"/>
        <w:numPr>
          <w:ilvl w:val="1"/>
          <w:numId w:val="1"/>
        </w:numPr>
        <w:tabs>
          <w:tab w:val="left" w:pos="2772"/>
        </w:tabs>
        <w:ind w:hanging="568"/>
        <w:jc w:val="left"/>
      </w:pPr>
      <w:r>
        <w:rPr>
          <w:color w:val="003946"/>
        </w:rPr>
        <w:t>Car2X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Communication</w:t>
      </w:r>
    </w:p>
    <w:p w14:paraId="6F29F28B" w14:textId="77777777" w:rsidR="000C57FC" w:rsidRDefault="00DD6C4B">
      <w:pPr>
        <w:pStyle w:val="BodyText"/>
        <w:spacing w:before="265" w:line="268" w:lineRule="auto"/>
        <w:ind w:left="2204" w:right="954"/>
        <w:jc w:val="both"/>
      </w:pPr>
      <w:r>
        <w:rPr>
          <w:color w:val="231F20"/>
        </w:rPr>
        <w:t xml:space="preserve">One technology </w:t>
      </w:r>
      <w:r>
        <w:rPr>
          <w:color w:val="231F20"/>
        </w:rPr>
        <w:t>that enables communication among trafﬁc participants and any entity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Car2X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(car-to-everything),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V2X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(vehicle-to-every-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thing)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(Demba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Möller,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incorporates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subtypes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communica-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vehicle-to-infrastructure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(V2I),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vehicle-to-network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(V2N),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vehicle-to-vehi-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cle (V2V), vehicle-to-pedestrian (V2P), vehicle-to-device (V2D), and vehicle-to-grid (V2G),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which are all motivated by road safety and trafﬁc efﬁciency. The most common imp</w:t>
      </w:r>
      <w:r>
        <w:rPr>
          <w:color w:val="231F20"/>
        </w:rPr>
        <w:t>le-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mentation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WLAN-based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cellular-based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(Ahn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2018;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Chen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al.,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2017).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vehicle-to-infrastructure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communication,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self-driving car would be able to communicate with the existing trafﬁc system, for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cameras,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trafﬁc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lights,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streetlights.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automated and connected vehicles, this infrastructure has to evolve from analog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digital. This means enabling the existing infrastructure to send digital messages to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fullest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such, a redundancy could be generated to increase the conﬁdence of the vehicle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critical driving decisions. The following technologies could be used to improve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V2I.</w:t>
      </w:r>
    </w:p>
    <w:p w14:paraId="6F29F28C" w14:textId="77777777" w:rsidR="000C57FC" w:rsidRDefault="000C57FC">
      <w:pPr>
        <w:pStyle w:val="BodyText"/>
        <w:rPr>
          <w:sz w:val="24"/>
        </w:rPr>
      </w:pPr>
    </w:p>
    <w:p w14:paraId="6F29F28D" w14:textId="77777777" w:rsidR="000C57FC" w:rsidRDefault="00DD6C4B">
      <w:pPr>
        <w:pStyle w:val="Heading6"/>
        <w:spacing w:before="198"/>
        <w:ind w:left="2204"/>
        <w:jc w:val="both"/>
      </w:pPr>
      <w:r>
        <w:rPr>
          <w:color w:val="003946"/>
        </w:rPr>
        <w:t>Smart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Trafﬁc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Signs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Lights</w:t>
      </w:r>
    </w:p>
    <w:p w14:paraId="6F29F28E" w14:textId="77777777" w:rsidR="000C57FC" w:rsidRDefault="000C57FC">
      <w:pPr>
        <w:pStyle w:val="BodyText"/>
        <w:spacing w:before="5"/>
        <w:rPr>
          <w:sz w:val="26"/>
        </w:rPr>
      </w:pPr>
    </w:p>
    <w:p w14:paraId="6F29F28F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</w:rPr>
        <w:t>Visual approaches to state of the art la</w:t>
      </w:r>
      <w:r>
        <w:rPr>
          <w:color w:val="231F20"/>
        </w:rPr>
        <w:t>ne detection and road model generation 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suffer from inaccuracies as a result of occlusion or difﬁcult environmental conditions.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using digital information taken from lane markings, the accuracy and reliability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generated models could increase dram</w:t>
      </w:r>
      <w:r>
        <w:rPr>
          <w:color w:val="231F20"/>
        </w:rPr>
        <w:t>atically, thus creating the same redundancy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lights.</w:t>
      </w:r>
    </w:p>
    <w:p w14:paraId="6F29F290" w14:textId="77777777" w:rsidR="000C57FC" w:rsidRDefault="000C57FC">
      <w:pPr>
        <w:spacing w:line="268" w:lineRule="auto"/>
        <w:jc w:val="both"/>
        <w:sectPr w:rsidR="000C57FC">
          <w:headerReference w:type="even" r:id="rId70"/>
          <w:headerReference w:type="default" r:id="rId71"/>
          <w:footerReference w:type="even" r:id="rId72"/>
          <w:footerReference w:type="default" r:id="rId73"/>
          <w:pgSz w:w="11910" w:h="16840"/>
          <w:pgMar w:top="960" w:right="460" w:bottom="680" w:left="460" w:header="0" w:footer="486" w:gutter="0"/>
          <w:pgNumType w:start="80"/>
          <w:cols w:space="720"/>
        </w:sectPr>
      </w:pPr>
    </w:p>
    <w:p w14:paraId="6F29F291" w14:textId="77777777" w:rsidR="000C57FC" w:rsidRDefault="000C57FC">
      <w:pPr>
        <w:pStyle w:val="BodyText"/>
      </w:pPr>
    </w:p>
    <w:p w14:paraId="6F29F292" w14:textId="77777777" w:rsidR="000C57FC" w:rsidRDefault="000C57FC">
      <w:pPr>
        <w:pStyle w:val="BodyText"/>
      </w:pPr>
    </w:p>
    <w:p w14:paraId="6F29F29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</w:p>
    <w:p w14:paraId="6F29F294" w14:textId="77777777" w:rsidR="000C57FC" w:rsidRDefault="000C57FC">
      <w:pPr>
        <w:pStyle w:val="BodyText"/>
      </w:pPr>
    </w:p>
    <w:p w14:paraId="6F29F295" w14:textId="77777777" w:rsidR="000C57FC" w:rsidRDefault="000C57FC">
      <w:pPr>
        <w:pStyle w:val="BodyText"/>
      </w:pPr>
    </w:p>
    <w:p w14:paraId="6F29F296" w14:textId="77777777" w:rsidR="000C57FC" w:rsidRDefault="000C57FC">
      <w:pPr>
        <w:pStyle w:val="BodyText"/>
      </w:pPr>
    </w:p>
    <w:p w14:paraId="6F29F297" w14:textId="77777777" w:rsidR="000C57FC" w:rsidRDefault="000C57FC">
      <w:pPr>
        <w:pStyle w:val="BodyText"/>
      </w:pPr>
    </w:p>
    <w:p w14:paraId="6F29F298" w14:textId="77777777" w:rsidR="000C57FC" w:rsidRDefault="000C57FC">
      <w:pPr>
        <w:pStyle w:val="BodyText"/>
      </w:pPr>
    </w:p>
    <w:p w14:paraId="6F29F299" w14:textId="77777777" w:rsidR="000C57FC" w:rsidRDefault="000C57FC">
      <w:pPr>
        <w:pStyle w:val="BodyText"/>
        <w:spacing w:before="3"/>
        <w:rPr>
          <w:sz w:val="21"/>
        </w:rPr>
      </w:pPr>
    </w:p>
    <w:p w14:paraId="6F29F29A" w14:textId="77777777" w:rsidR="000C57FC" w:rsidRDefault="00DD6C4B">
      <w:pPr>
        <w:pStyle w:val="Heading6"/>
        <w:jc w:val="both"/>
      </w:pPr>
      <w:r>
        <w:rPr>
          <w:color w:val="003946"/>
        </w:rPr>
        <w:t>Smart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Wireless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Communication</w:t>
      </w:r>
    </w:p>
    <w:p w14:paraId="6F29F29B" w14:textId="77777777" w:rsidR="000C57FC" w:rsidRDefault="000C57FC">
      <w:pPr>
        <w:pStyle w:val="BodyText"/>
        <w:spacing w:before="4"/>
        <w:rPr>
          <w:sz w:val="26"/>
        </w:rPr>
      </w:pPr>
    </w:p>
    <w:p w14:paraId="6F29F29C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Automatic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ow: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directly transmitted to all trafﬁc participants. Vehicle-to-network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used to share information among the vehicle, the cellular infrastructure,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cloud,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alerts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accidents,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trafﬁ</w:t>
      </w:r>
      <w:r>
        <w:rPr>
          <w:color w:val="231F20"/>
        </w:rPr>
        <w:t>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jams,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delay.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vehicle-to-vehicle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share information with each other to signal dangerous or critical situations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broadcasting and receiving messages from all directions to enable a 360° awareness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window.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uncertainties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</w:t>
      </w:r>
      <w:r>
        <w:rPr>
          <w:color w:val="231F20"/>
        </w:rPr>
        <w:t>ilities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dangerous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situations.</w:t>
      </w:r>
    </w:p>
    <w:p w14:paraId="6F29F29D" w14:textId="77777777" w:rsidR="000C57FC" w:rsidRDefault="000C57FC">
      <w:pPr>
        <w:pStyle w:val="BodyText"/>
        <w:spacing w:before="4"/>
        <w:rPr>
          <w:sz w:val="22"/>
        </w:rPr>
      </w:pPr>
    </w:p>
    <w:p w14:paraId="6F29F29E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The same can be achieved by vehicle-to-pedestrian communication in which the infor-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mation is shared between the vehicle and a pedestrian, just one of the categories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vulnerable road user. Both inattentive drivers and pedestrians can be alerted to dan-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crossing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intersections.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Vehicle-to-device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</w:t>
      </w:r>
      <w:r>
        <w:rPr>
          <w:color w:val="231F20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nication is used to exchange information between the vehicle and any electronic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driving safety is increased. Additional information acquired from surrounding vehicles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environment can be gathered and passed on to the driver or the vehicle’s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reached.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facturers already take mobile communication into consideration when designing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cars. The last subtype, vehicle-to-grid communication, is used to enable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between the vehicle and the power grid. This allows a bidirectional sharing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</w:t>
      </w:r>
      <w:r>
        <w:rPr>
          <w:color w:val="231F20"/>
        </w:rPr>
        <w:t>trical power, building a smart grid, and establishing an intelligent energy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Kempton,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bidirectionally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chargeable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vehicles that not only take energy from the grid, but can give it back at moments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grid loads. This system would beneﬁt, for example, the supply of electricity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failure.</w:t>
      </w:r>
    </w:p>
    <w:p w14:paraId="6F29F29F" w14:textId="77777777" w:rsidR="000C57FC" w:rsidRDefault="000C57FC">
      <w:pPr>
        <w:pStyle w:val="BodyText"/>
        <w:spacing w:before="3"/>
        <w:rPr>
          <w:sz w:val="22"/>
        </w:rPr>
      </w:pPr>
    </w:p>
    <w:p w14:paraId="6F29F2A0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A theoretical concept of a network of vehicle-to-vehicle and vehicle-to-infrastructure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connections is known as a vehicular ad-hoc network (V</w:t>
      </w:r>
      <w:r>
        <w:rPr>
          <w:color w:val="231F20"/>
        </w:rPr>
        <w:t>ANet), which represents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 principle of a mobile ad-hoc network with vehicles as nodes. At this point,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no established VANet and therefore, it remains a research topic for computer sci-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ence.</w:t>
      </w:r>
    </w:p>
    <w:p w14:paraId="6F29F2A1" w14:textId="77777777" w:rsidR="000C57FC" w:rsidRDefault="000C57FC">
      <w:pPr>
        <w:pStyle w:val="BodyText"/>
        <w:rPr>
          <w:sz w:val="24"/>
        </w:rPr>
      </w:pPr>
    </w:p>
    <w:p w14:paraId="6F29F2A2" w14:textId="77777777" w:rsidR="000C57FC" w:rsidRDefault="000C57FC">
      <w:pPr>
        <w:pStyle w:val="BodyText"/>
        <w:rPr>
          <w:sz w:val="35"/>
        </w:rPr>
      </w:pPr>
    </w:p>
    <w:p w14:paraId="6F29F2A3" w14:textId="77777777" w:rsidR="000C57FC" w:rsidRDefault="00DD6C4B">
      <w:pPr>
        <w:pStyle w:val="Heading3"/>
        <w:numPr>
          <w:ilvl w:val="1"/>
          <w:numId w:val="1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  <w:w w:val="105"/>
        </w:rPr>
        <w:t>Protocols</w:t>
      </w:r>
    </w:p>
    <w:p w14:paraId="6F29F2A4" w14:textId="77777777" w:rsidR="000C57FC" w:rsidRDefault="00DD6C4B">
      <w:pPr>
        <w:pStyle w:val="BodyText"/>
        <w:spacing w:before="265" w:line="268" w:lineRule="auto"/>
        <w:ind w:left="957" w:right="2201"/>
        <w:jc w:val="both"/>
      </w:pPr>
      <w:r>
        <w:rPr>
          <w:color w:val="231F20"/>
        </w:rPr>
        <w:t>The communication technologies used for V2X can be divided into two main types: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dedicated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short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range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communication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(DSRC)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V2X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(LTE-V2X),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was recently renamed C-V2X due to the expected update from LTE to the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mobile sta</w:t>
      </w:r>
      <w:r>
        <w:rPr>
          <w:color w:val="231F20"/>
        </w:rPr>
        <w:t>ndard 5G. Both technologies use the 5.9 GHz spectrum for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C-V2X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cellular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frequencies.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</w:p>
    <w:p w14:paraId="6F29F2A5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A6" w14:textId="77777777" w:rsidR="000C57FC" w:rsidRDefault="000C57FC">
      <w:pPr>
        <w:pStyle w:val="BodyText"/>
      </w:pPr>
    </w:p>
    <w:p w14:paraId="6F29F2A7" w14:textId="77777777" w:rsidR="000C57FC" w:rsidRDefault="000C57FC">
      <w:pPr>
        <w:pStyle w:val="BodyText"/>
      </w:pPr>
    </w:p>
    <w:p w14:paraId="6F29F2A8" w14:textId="77777777" w:rsidR="000C57FC" w:rsidRDefault="000C57FC">
      <w:pPr>
        <w:pStyle w:val="BodyText"/>
      </w:pPr>
    </w:p>
    <w:p w14:paraId="6F29F2A9" w14:textId="77777777" w:rsidR="000C57FC" w:rsidRDefault="000C57FC">
      <w:pPr>
        <w:pStyle w:val="BodyText"/>
      </w:pPr>
    </w:p>
    <w:p w14:paraId="6F29F2AA" w14:textId="77777777" w:rsidR="000C57FC" w:rsidRDefault="000C57FC">
      <w:pPr>
        <w:pStyle w:val="BodyText"/>
      </w:pPr>
    </w:p>
    <w:p w14:paraId="6F29F2AB" w14:textId="77777777" w:rsidR="000C57FC" w:rsidRDefault="000C57FC">
      <w:pPr>
        <w:pStyle w:val="BodyText"/>
      </w:pPr>
    </w:p>
    <w:p w14:paraId="6F29F2AC" w14:textId="77777777" w:rsidR="000C57FC" w:rsidRDefault="000C57FC">
      <w:pPr>
        <w:pStyle w:val="BodyText"/>
      </w:pPr>
    </w:p>
    <w:p w14:paraId="6F29F2AD" w14:textId="77777777" w:rsidR="000C57FC" w:rsidRDefault="000C57FC">
      <w:pPr>
        <w:pStyle w:val="BodyText"/>
        <w:spacing w:before="6"/>
      </w:pPr>
    </w:p>
    <w:p w14:paraId="6F29F2AE" w14:textId="77777777" w:rsidR="000C57FC" w:rsidRDefault="00DD6C4B">
      <w:pPr>
        <w:pStyle w:val="BodyText"/>
        <w:spacing w:before="99" w:line="268" w:lineRule="auto"/>
        <w:ind w:left="2204" w:right="955"/>
        <w:jc w:val="both"/>
      </w:pPr>
      <w:r>
        <w:rPr>
          <w:color w:val="231F20"/>
        </w:rPr>
        <w:t>vehicle-to-network mode to exchange information over a cellular network. DSRC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speciﬁcally developed for V2X applications and is a much older technology than C-V2X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(which is still under development) but it has been shown that the latter can achieve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 communication ranges at higher speed than the former. Generally, a communi-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</w:t>
      </w:r>
      <w:r>
        <w:rPr>
          <w:color w:val="231F20"/>
        </w:rPr>
        <w:t>ion protocol can be characterized by the open system interconnection model (OSI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model), which is divided into seven layers: the physical layer, the data link layer,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layer, the transport layer, the session layer, the presentation layer,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layer.</w:t>
      </w:r>
    </w:p>
    <w:p w14:paraId="6F29F2AF" w14:textId="77777777" w:rsidR="000C57FC" w:rsidRDefault="000C57FC">
      <w:pPr>
        <w:pStyle w:val="BodyText"/>
        <w:spacing w:before="9"/>
        <w:rPr>
          <w:sz w:val="13"/>
        </w:rPr>
      </w:pPr>
    </w:p>
    <w:p w14:paraId="6F29F2B0" w14:textId="77777777" w:rsidR="000C57FC" w:rsidRDefault="000C57FC">
      <w:pPr>
        <w:rPr>
          <w:sz w:val="13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B1" w14:textId="77777777" w:rsidR="000C57FC" w:rsidRDefault="000C57FC">
      <w:pPr>
        <w:pStyle w:val="BodyText"/>
        <w:rPr>
          <w:sz w:val="22"/>
        </w:rPr>
      </w:pPr>
    </w:p>
    <w:p w14:paraId="6F29F2B2" w14:textId="77777777" w:rsidR="000C57FC" w:rsidRDefault="000C57FC">
      <w:pPr>
        <w:pStyle w:val="BodyText"/>
        <w:rPr>
          <w:sz w:val="22"/>
        </w:rPr>
      </w:pPr>
    </w:p>
    <w:p w14:paraId="6F29F2B3" w14:textId="77777777" w:rsidR="000C57FC" w:rsidRDefault="000C57FC">
      <w:pPr>
        <w:pStyle w:val="BodyText"/>
        <w:rPr>
          <w:sz w:val="22"/>
        </w:rPr>
      </w:pPr>
    </w:p>
    <w:p w14:paraId="6F29F2B4" w14:textId="77777777" w:rsidR="000C57FC" w:rsidRDefault="000C57FC">
      <w:pPr>
        <w:pStyle w:val="BodyText"/>
        <w:rPr>
          <w:sz w:val="22"/>
        </w:rPr>
      </w:pPr>
    </w:p>
    <w:p w14:paraId="6F29F2B5" w14:textId="77777777" w:rsidR="000C57FC" w:rsidRDefault="00DD6C4B">
      <w:pPr>
        <w:spacing w:before="137"/>
        <w:ind w:right="38"/>
        <w:jc w:val="right"/>
        <w:rPr>
          <w:sz w:val="18"/>
        </w:rPr>
      </w:pPr>
      <w:r>
        <w:rPr>
          <w:color w:val="231F20"/>
          <w:w w:val="105"/>
          <w:sz w:val="18"/>
        </w:rPr>
        <w:t>Transmission</w:t>
      </w:r>
    </w:p>
    <w:p w14:paraId="6F29F2B6" w14:textId="77777777" w:rsidR="000C57FC" w:rsidRDefault="00DD6C4B">
      <w:pPr>
        <w:spacing w:before="51" w:line="300" w:lineRule="auto"/>
        <w:ind w:left="247" w:right="38" w:firstLine="913"/>
        <w:jc w:val="right"/>
        <w:rPr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transmission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medium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for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propagation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of</w:t>
      </w:r>
    </w:p>
    <w:p w14:paraId="6F29F2B7" w14:textId="77777777" w:rsidR="000C57FC" w:rsidRDefault="00DD6C4B">
      <w:pPr>
        <w:spacing w:line="207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signals.</w:t>
      </w:r>
    </w:p>
    <w:p w14:paraId="6F29F2B8" w14:textId="77777777" w:rsidR="000C57FC" w:rsidRDefault="000C57FC">
      <w:pPr>
        <w:pStyle w:val="BodyText"/>
        <w:spacing w:before="6"/>
        <w:rPr>
          <w:sz w:val="26"/>
        </w:rPr>
      </w:pPr>
    </w:p>
    <w:p w14:paraId="6F29F2B9" w14:textId="77777777" w:rsidR="000C57FC" w:rsidRDefault="00DD6C4B">
      <w:pPr>
        <w:spacing w:line="300" w:lineRule="auto"/>
        <w:ind w:left="109" w:right="38" w:firstLine="584"/>
        <w:jc w:val="right"/>
        <w:rPr>
          <w:sz w:val="18"/>
        </w:rPr>
      </w:pPr>
      <w:r>
        <w:rPr>
          <w:color w:val="231F20"/>
          <w:sz w:val="18"/>
        </w:rPr>
        <w:t>Segmentation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Data segmentation is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the division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grouping of data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based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parame-</w:t>
      </w:r>
    </w:p>
    <w:p w14:paraId="6F29F2BA" w14:textId="77777777" w:rsidR="000C57FC" w:rsidRDefault="00DD6C4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ters.</w:t>
      </w:r>
    </w:p>
    <w:p w14:paraId="6F29F2BB" w14:textId="77777777" w:rsidR="000C57FC" w:rsidRDefault="00DD6C4B">
      <w:pPr>
        <w:pStyle w:val="BodyText"/>
        <w:spacing w:before="100" w:line="268" w:lineRule="auto"/>
        <w:ind w:left="109" w:right="953"/>
        <w:jc w:val="both"/>
      </w:pPr>
      <w:r>
        <w:br w:type="column"/>
      </w:r>
      <w:r>
        <w:rPr>
          <w:color w:val="231F20"/>
        </w:rPr>
        <w:t>The physical layer is the lowest level of data representation and is responsible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transmitting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according to deﬁned layer speciﬁcations such as timing, data rates, and transmiss</w:t>
      </w:r>
      <w:r>
        <w:rPr>
          <w:color w:val="231F20"/>
        </w:rPr>
        <w:t>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distances.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access to the transmission medium. Here, the bit data stream is separated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frames and equipped with checksums to allow the detection of faulty messages.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link layer can be subdivided into the logical link control (LLC) and the media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(MAC)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transmission of establishing connections and data packages. Additionally, the routing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two network nodes is handled. The transport layer is responsible for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</w:t>
      </w:r>
      <w:r>
        <w:rPr>
          <w:color w:val="231F20"/>
        </w:rPr>
        <w:t>estion avoidance, and the segmentation of data streams guarantees the correct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transmission. The session layer controls communication between two systems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provides services to allow a synchronized data exchange. In the presentation layer,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dependent </w:t>
      </w:r>
      <w:r>
        <w:rPr>
          <w:color w:val="231F20"/>
        </w:rPr>
        <w:t>system representations are converted to independent system representa-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to enable the data exchange between different systems. Additionally, data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pression and encryption are handled. Finally, the application layer provides functions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summarizes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model.</w:t>
      </w:r>
    </w:p>
    <w:p w14:paraId="6F29F2BC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47"/>
            <w:col w:w="8895"/>
          </w:cols>
        </w:sectPr>
      </w:pPr>
    </w:p>
    <w:p w14:paraId="6F29F2BD" w14:textId="77777777" w:rsidR="000C57FC" w:rsidRDefault="000C57FC">
      <w:pPr>
        <w:pStyle w:val="BodyText"/>
        <w:rPr>
          <w:sz w:val="24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7"/>
        <w:gridCol w:w="5367"/>
      </w:tblGrid>
      <w:tr w:rsidR="000C57FC" w14:paraId="6F29F2BF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BBD3D3"/>
          </w:tcPr>
          <w:p w14:paraId="6F29F2BE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OSI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Model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Network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Protocols</w:t>
            </w:r>
          </w:p>
        </w:tc>
      </w:tr>
      <w:tr w:rsidR="000C57FC" w14:paraId="6F29F2C2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0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Application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C1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Connection to user applications</w:t>
            </w:r>
          </w:p>
        </w:tc>
      </w:tr>
      <w:tr w:rsidR="000C57FC" w14:paraId="6F29F2C5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3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Presentation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C4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Encryption,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compression,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usable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format</w:t>
            </w:r>
          </w:p>
        </w:tc>
      </w:tr>
      <w:tr w:rsidR="000C57FC" w14:paraId="6F29F2C8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6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Session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C7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Process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communication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exchange</w:t>
            </w:r>
          </w:p>
        </w:tc>
      </w:tr>
      <w:tr w:rsidR="000C57FC" w14:paraId="6F29F2CB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9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Transport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CA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Correct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transmission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</w:p>
        </w:tc>
      </w:tr>
      <w:tr w:rsidR="000C57FC" w14:paraId="6F29F2CE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C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Network</w:t>
            </w:r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CD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Decision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path</w:t>
            </w:r>
          </w:p>
        </w:tc>
      </w:tr>
      <w:tr w:rsidR="000C57FC" w14:paraId="6F29F2D1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CF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Data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D0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Format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</w:p>
        </w:tc>
      </w:tr>
      <w:tr w:rsidR="000C57FC" w14:paraId="6F29F2D4" w14:textId="77777777">
        <w:trPr>
          <w:trHeight w:val="600"/>
        </w:trPr>
        <w:tc>
          <w:tcPr>
            <w:tcW w:w="2457" w:type="dxa"/>
            <w:tcBorders>
              <w:left w:val="nil"/>
            </w:tcBorders>
            <w:shd w:val="clear" w:color="auto" w:fill="E4EBEC"/>
          </w:tcPr>
          <w:p w14:paraId="6F29F2D2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layer</w:t>
            </w:r>
          </w:p>
        </w:tc>
        <w:tc>
          <w:tcPr>
            <w:tcW w:w="5367" w:type="dxa"/>
            <w:tcBorders>
              <w:right w:val="nil"/>
            </w:tcBorders>
            <w:shd w:val="clear" w:color="auto" w:fill="E4EBEC"/>
          </w:tcPr>
          <w:p w14:paraId="6F29F2D3" w14:textId="77777777" w:rsidR="000C57FC" w:rsidRDefault="00DD6C4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Transmission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raw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stream</w:t>
            </w:r>
          </w:p>
        </w:tc>
      </w:tr>
    </w:tbl>
    <w:p w14:paraId="6F29F2D5" w14:textId="77777777" w:rsidR="000C57FC" w:rsidRDefault="000C57FC">
      <w:pPr>
        <w:rPr>
          <w:sz w:val="20"/>
        </w:rPr>
        <w:sectPr w:rsidR="000C57FC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14:paraId="6F29F2D6" w14:textId="77777777" w:rsidR="000C57FC" w:rsidRDefault="000C57FC">
      <w:pPr>
        <w:pStyle w:val="BodyText"/>
      </w:pPr>
    </w:p>
    <w:p w14:paraId="6F29F2D7" w14:textId="77777777" w:rsidR="000C57FC" w:rsidRDefault="000C57FC">
      <w:pPr>
        <w:pStyle w:val="BodyText"/>
      </w:pPr>
    </w:p>
    <w:p w14:paraId="6F29F2D8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</w:p>
    <w:p w14:paraId="6F29F2D9" w14:textId="77777777" w:rsidR="000C57FC" w:rsidRDefault="000C57FC">
      <w:pPr>
        <w:pStyle w:val="BodyText"/>
      </w:pPr>
    </w:p>
    <w:p w14:paraId="6F29F2DA" w14:textId="77777777" w:rsidR="000C57FC" w:rsidRDefault="000C57FC">
      <w:pPr>
        <w:pStyle w:val="BodyText"/>
      </w:pPr>
    </w:p>
    <w:p w14:paraId="6F29F2DB" w14:textId="77777777" w:rsidR="000C57FC" w:rsidRDefault="000C57FC">
      <w:pPr>
        <w:pStyle w:val="BodyText"/>
      </w:pPr>
    </w:p>
    <w:p w14:paraId="6F29F2DC" w14:textId="77777777" w:rsidR="000C57FC" w:rsidRDefault="000C57FC">
      <w:pPr>
        <w:pStyle w:val="BodyText"/>
      </w:pPr>
    </w:p>
    <w:p w14:paraId="6F29F2DD" w14:textId="77777777" w:rsidR="000C57FC" w:rsidRDefault="000C57FC">
      <w:pPr>
        <w:pStyle w:val="BodyText"/>
        <w:spacing w:before="6"/>
        <w:rPr>
          <w:sz w:val="22"/>
        </w:rPr>
      </w:pPr>
    </w:p>
    <w:p w14:paraId="6F29F2DE" w14:textId="77777777" w:rsidR="000C57FC" w:rsidRDefault="00DD6C4B">
      <w:pPr>
        <w:pStyle w:val="BodyText"/>
        <w:spacing w:before="99" w:line="268" w:lineRule="auto"/>
        <w:ind w:left="957" w:right="2201"/>
        <w:jc w:val="both"/>
      </w:pPr>
      <w:r>
        <w:rPr>
          <w:color w:val="231F20"/>
        </w:rPr>
        <w:t>We will now look at the details of each protocol to provide a deeper understanding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functionalities. Dedicated short range communication is a WLAN network 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standards,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EEE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802.11p,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802.11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(WiFi),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1609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J2735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(Wang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DSRC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5.9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GHz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spec-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trum, there are different incompatible speciﬁcations in the USA, EU, and Japan (Lembke,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DSRC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transmits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heading,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times per second, which can be received by the surrounding vehicles within a ran</w:t>
      </w:r>
      <w:r>
        <w:rPr>
          <w:color w:val="231F20"/>
        </w:rPr>
        <w:t>ge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300 m to 1 km and used to estimate future risks that arise from all vehicles.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around corners (non-line-of-sight), which is not possible with any other type of sensor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(Mangel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optimization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reliably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speeds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km/h.</w:t>
      </w:r>
    </w:p>
    <w:p w14:paraId="6F29F2DF" w14:textId="77777777" w:rsidR="000C57FC" w:rsidRDefault="000C57FC">
      <w:pPr>
        <w:pStyle w:val="BodyText"/>
        <w:spacing w:before="4"/>
        <w:rPr>
          <w:sz w:val="22"/>
        </w:rPr>
      </w:pPr>
    </w:p>
    <w:p w14:paraId="6F29F2E0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C-V2X, by comparison, is based on the cellular network and is part of the 3rd Genera-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(3GPP).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Uu-based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PC5-based (Shimizu, 2019). Uu-based communication is the transfer of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user equipment (UE) devices and a base station, called evolved node B (eNB),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while PC5-based communication is between user equipment devices as illustrated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</w:t>
      </w:r>
      <w:r>
        <w:rPr>
          <w:color w:val="231F20"/>
        </w:rPr>
        <w:t>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gure.</w:t>
      </w:r>
    </w:p>
    <w:p w14:paraId="6F29F2E1" w14:textId="77777777" w:rsidR="000C57FC" w:rsidRDefault="000C57FC">
      <w:pPr>
        <w:pStyle w:val="BodyText"/>
        <w:spacing w:before="1"/>
        <w:rPr>
          <w:sz w:val="24"/>
        </w:rPr>
      </w:pPr>
    </w:p>
    <w:p w14:paraId="6F29F2E2" w14:textId="77777777" w:rsidR="000C57FC" w:rsidRDefault="00DD6C4B">
      <w:pPr>
        <w:pStyle w:val="BodyText"/>
        <w:ind w:left="957"/>
      </w:pPr>
      <w:r>
        <w:rPr>
          <w:noProof/>
        </w:rPr>
        <w:drawing>
          <wp:inline distT="0" distB="0" distL="0" distR="0" wp14:anchorId="6F29F69B" wp14:editId="6F29F69C">
            <wp:extent cx="4968241" cy="2414016"/>
            <wp:effectExtent l="0" t="0" r="0" b="0"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F2E3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E4" w14:textId="77777777" w:rsidR="000C57FC" w:rsidRDefault="00DD6C4B">
      <w:pPr>
        <w:pStyle w:val="BodyText"/>
        <w:spacing w:before="77" w:line="268" w:lineRule="auto"/>
        <w:ind w:left="957"/>
        <w:jc w:val="both"/>
      </w:pPr>
      <w:r>
        <w:rPr>
          <w:color w:val="231F20"/>
        </w:rPr>
        <w:t>While Uu-based communication uses downlink and uplink of cellular networks, PC5-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ommuni</w:t>
      </w:r>
      <w:r>
        <w:rPr>
          <w:color w:val="231F20"/>
          <w:spacing w:val="-2"/>
          <w:w w:val="102"/>
        </w:rPr>
        <w:t>c</w:t>
      </w:r>
      <w:r>
        <w:rPr>
          <w:color w:val="231F20"/>
        </w:rPr>
        <w:t>ation</w:t>
      </w:r>
      <w:r>
        <w:rPr>
          <w:color w:val="231F20"/>
          <w:spacing w:val="2"/>
        </w:rPr>
        <w:t xml:space="preserve"> </w:t>
      </w:r>
      <w:r>
        <w:rPr>
          <w:color w:val="231F20"/>
          <w:w w:val="107"/>
        </w:rPr>
        <w:t>uses</w:t>
      </w:r>
      <w:r>
        <w:rPr>
          <w:color w:val="231F20"/>
          <w:spacing w:val="2"/>
        </w:rPr>
        <w:t xml:space="preserve"> </w:t>
      </w:r>
      <w:r>
        <w:rPr>
          <w:color w:val="231F20"/>
          <w:w w:val="105"/>
        </w:rPr>
        <w:t>sidelin</w:t>
      </w:r>
      <w:r>
        <w:rPr>
          <w:color w:val="231F20"/>
          <w:spacing w:val="-1"/>
          <w:w w:val="105"/>
        </w:rPr>
        <w:t>k</w:t>
      </w:r>
      <w:r>
        <w:rPr>
          <w:color w:val="231F20"/>
          <w:w w:val="117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2"/>
        </w:rPr>
        <w:t>at</w:t>
      </w:r>
      <w:r>
        <w:rPr>
          <w:color w:val="231F20"/>
          <w:spacing w:val="-3"/>
          <w:w w:val="92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w w:val="103"/>
        </w:rPr>
        <w:t>mode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th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  <w:w w:val="99"/>
        </w:rPr>
        <w:t>which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includes the resource allocation by eNBs, and mode four, in which the UEs select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sidelink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autonomously.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PC5-based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functionality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DSRC.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freeway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narios show that DSRC generally achieves signiﬁcantly lower end-to-end latencies than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C-V2X and, while both protocols show similar performances under low-vehicle density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conditions, DSRC outperforms C-V2X in situations of high vehicle density </w:t>
      </w:r>
      <w:r>
        <w:rPr>
          <w:color w:val="231F20"/>
        </w:rPr>
        <w:t>(Shimizu,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2019).</w:t>
      </w:r>
    </w:p>
    <w:p w14:paraId="6F29F2E5" w14:textId="77777777" w:rsidR="000C57FC" w:rsidRDefault="000C57FC">
      <w:pPr>
        <w:pStyle w:val="BodyText"/>
        <w:spacing w:before="3"/>
        <w:rPr>
          <w:sz w:val="22"/>
        </w:rPr>
      </w:pPr>
    </w:p>
    <w:p w14:paraId="6F29F2E6" w14:textId="77777777" w:rsidR="000C57FC" w:rsidRDefault="00DD6C4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Even though these two protocols represent different technologies of V2X, it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 that one should be favored over the other, rather it is conceivable that a combi-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substituting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lower</w:t>
      </w:r>
    </w:p>
    <w:p w14:paraId="6F29F2E7" w14:textId="77777777" w:rsidR="000C57FC" w:rsidRDefault="00DD6C4B">
      <w:pPr>
        <w:spacing w:before="97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Downlink</w:t>
      </w:r>
    </w:p>
    <w:p w14:paraId="6F29F2E8" w14:textId="77777777" w:rsidR="000C57FC" w:rsidRDefault="00DD6C4B">
      <w:pPr>
        <w:spacing w:before="54" w:line="297" w:lineRule="auto"/>
        <w:ind w:left="355" w:right="107"/>
        <w:rPr>
          <w:sz w:val="18"/>
        </w:rPr>
      </w:pPr>
      <w:r>
        <w:rPr>
          <w:color w:val="808285"/>
          <w:sz w:val="18"/>
        </w:rPr>
        <w:t>The connection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 the data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ﬂ</w:t>
      </w:r>
      <w:r>
        <w:rPr>
          <w:color w:val="808285"/>
          <w:sz w:val="18"/>
        </w:rPr>
        <w:t>ow from the base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station to the user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equipment is known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downlink.</w:t>
      </w:r>
    </w:p>
    <w:p w14:paraId="6F29F2E9" w14:textId="77777777" w:rsidR="000C57FC" w:rsidRDefault="000C57FC">
      <w:pPr>
        <w:spacing w:line="297" w:lineRule="auto"/>
        <w:rPr>
          <w:sz w:val="18"/>
        </w:rPr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8782" w:space="40"/>
            <w:col w:w="2168"/>
          </w:cols>
        </w:sectPr>
      </w:pPr>
    </w:p>
    <w:p w14:paraId="6F29F2EA" w14:textId="77777777" w:rsidR="000C57FC" w:rsidRDefault="000C57FC">
      <w:pPr>
        <w:pStyle w:val="BodyText"/>
      </w:pPr>
    </w:p>
    <w:p w14:paraId="6F29F2EB" w14:textId="77777777" w:rsidR="000C57FC" w:rsidRDefault="000C57FC">
      <w:pPr>
        <w:pStyle w:val="BodyText"/>
      </w:pPr>
    </w:p>
    <w:p w14:paraId="6F29F2EC" w14:textId="77777777" w:rsidR="000C57FC" w:rsidRDefault="000C57FC">
      <w:pPr>
        <w:pStyle w:val="BodyText"/>
      </w:pPr>
    </w:p>
    <w:p w14:paraId="6F29F2ED" w14:textId="77777777" w:rsidR="000C57FC" w:rsidRDefault="000C57FC">
      <w:pPr>
        <w:pStyle w:val="BodyText"/>
      </w:pPr>
    </w:p>
    <w:p w14:paraId="6F29F2EE" w14:textId="77777777" w:rsidR="000C57FC" w:rsidRDefault="000C57FC">
      <w:pPr>
        <w:pStyle w:val="BodyText"/>
      </w:pPr>
    </w:p>
    <w:p w14:paraId="6F29F2EF" w14:textId="77777777" w:rsidR="000C57FC" w:rsidRDefault="000C57FC">
      <w:pPr>
        <w:pStyle w:val="BodyText"/>
      </w:pPr>
    </w:p>
    <w:p w14:paraId="6F29F2F0" w14:textId="77777777" w:rsidR="000C57FC" w:rsidRDefault="000C57FC">
      <w:pPr>
        <w:pStyle w:val="BodyText"/>
      </w:pPr>
    </w:p>
    <w:p w14:paraId="6F29F2F1" w14:textId="77777777" w:rsidR="000C57FC" w:rsidRDefault="000C57FC">
      <w:pPr>
        <w:pStyle w:val="BodyText"/>
        <w:spacing w:before="6"/>
      </w:pPr>
    </w:p>
    <w:p w14:paraId="6F29F2F2" w14:textId="77777777" w:rsidR="000C57FC" w:rsidRDefault="000C57FC">
      <w:p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2F3" w14:textId="77777777" w:rsidR="000C57FC" w:rsidRDefault="00DD6C4B">
      <w:pPr>
        <w:spacing w:before="118" w:line="300" w:lineRule="auto"/>
        <w:ind w:left="135" w:right="38" w:firstLine="1157"/>
        <w:jc w:val="right"/>
        <w:rPr>
          <w:sz w:val="18"/>
        </w:rPr>
      </w:pPr>
      <w:r>
        <w:rPr>
          <w:color w:val="231F20"/>
          <w:sz w:val="18"/>
        </w:rPr>
        <w:t>Uplink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is the connec-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 with dataﬂow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from the user equip-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ment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base</w:t>
      </w:r>
    </w:p>
    <w:p w14:paraId="6F29F2F4" w14:textId="77777777" w:rsidR="000C57FC" w:rsidRDefault="00DD6C4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station.</w:t>
      </w:r>
    </w:p>
    <w:p w14:paraId="6F29F2F5" w14:textId="77777777" w:rsidR="000C57FC" w:rsidRDefault="000C57FC">
      <w:pPr>
        <w:pStyle w:val="BodyText"/>
        <w:spacing w:before="7"/>
        <w:rPr>
          <w:sz w:val="26"/>
        </w:rPr>
      </w:pPr>
    </w:p>
    <w:p w14:paraId="6F29F2F6" w14:textId="77777777" w:rsidR="000C57FC" w:rsidRDefault="00DD6C4B">
      <w:pPr>
        <w:spacing w:line="302" w:lineRule="auto"/>
        <w:ind w:left="258" w:right="38" w:firstLine="826"/>
        <w:jc w:val="right"/>
        <w:rPr>
          <w:sz w:val="18"/>
        </w:rPr>
      </w:pPr>
      <w:r>
        <w:rPr>
          <w:color w:val="231F20"/>
          <w:sz w:val="18"/>
        </w:rPr>
        <w:t>Sidelinks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These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com-</w:t>
      </w:r>
    </w:p>
    <w:p w14:paraId="6F29F2F7" w14:textId="77777777" w:rsidR="000C57FC" w:rsidRDefault="00DD6C4B">
      <w:pPr>
        <w:spacing w:line="297" w:lineRule="auto"/>
        <w:ind w:left="379" w:right="38" w:firstLine="435"/>
        <w:jc w:val="right"/>
        <w:rPr>
          <w:sz w:val="18"/>
        </w:rPr>
      </w:pPr>
      <w:r>
        <w:rPr>
          <w:color w:val="808285"/>
          <w:sz w:val="18"/>
        </w:rPr>
        <w:t>munications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between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two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user</w:t>
      </w:r>
    </w:p>
    <w:p w14:paraId="6F29F2F8" w14:textId="77777777" w:rsidR="000C57FC" w:rsidRDefault="00DD6C4B">
      <w:pPr>
        <w:ind w:right="38"/>
        <w:jc w:val="right"/>
        <w:rPr>
          <w:sz w:val="18"/>
        </w:rPr>
      </w:pPr>
      <w:r>
        <w:rPr>
          <w:color w:val="808285"/>
          <w:sz w:val="18"/>
        </w:rPr>
        <w:t>equipments.</w:t>
      </w:r>
    </w:p>
    <w:p w14:paraId="6F29F2F9" w14:textId="77777777" w:rsidR="000C57FC" w:rsidRDefault="00DD6C4B">
      <w:pPr>
        <w:pStyle w:val="BodyText"/>
        <w:spacing w:before="99" w:line="268" w:lineRule="auto"/>
        <w:ind w:left="135" w:right="954" w:hanging="1"/>
        <w:jc w:val="both"/>
      </w:pPr>
      <w:r>
        <w:br w:type="column"/>
      </w:r>
      <w:r>
        <w:rPr>
          <w:color w:val="231F20"/>
        </w:rPr>
        <w:t>layers of DSRC (physical and MAC-layer) by equivalents deﬁned by the 3GPP standard.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prevail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coexistence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solution.</w:t>
      </w:r>
    </w:p>
    <w:p w14:paraId="6F29F2FA" w14:textId="77777777" w:rsidR="000C57FC" w:rsidRDefault="000C57FC">
      <w:pPr>
        <w:pStyle w:val="BodyText"/>
        <w:rPr>
          <w:sz w:val="24"/>
        </w:rPr>
      </w:pPr>
    </w:p>
    <w:p w14:paraId="6F29F2FB" w14:textId="77777777" w:rsidR="000C57FC" w:rsidRDefault="000C57FC">
      <w:pPr>
        <w:pStyle w:val="BodyText"/>
        <w:spacing w:before="1"/>
        <w:rPr>
          <w:sz w:val="35"/>
        </w:rPr>
      </w:pPr>
    </w:p>
    <w:p w14:paraId="6F29F2FC" w14:textId="77777777" w:rsidR="000C57FC" w:rsidRDefault="00DD6C4B">
      <w:pPr>
        <w:pStyle w:val="Heading3"/>
        <w:numPr>
          <w:ilvl w:val="1"/>
          <w:numId w:val="1"/>
        </w:numPr>
        <w:tabs>
          <w:tab w:val="left" w:pos="703"/>
        </w:tabs>
        <w:ind w:left="702" w:hanging="568"/>
        <w:jc w:val="left"/>
      </w:pPr>
      <w:r>
        <w:rPr>
          <w:color w:val="003946"/>
          <w:w w:val="105"/>
        </w:rPr>
        <w:t>Safety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Issues</w:t>
      </w:r>
    </w:p>
    <w:p w14:paraId="6F29F2FD" w14:textId="77777777" w:rsidR="000C57FC" w:rsidRDefault="00DD6C4B">
      <w:pPr>
        <w:pStyle w:val="BodyText"/>
        <w:spacing w:before="266" w:line="268" w:lineRule="auto"/>
        <w:ind w:left="135" w:right="954"/>
        <w:jc w:val="both"/>
      </w:pPr>
      <w:r>
        <w:rPr>
          <w:color w:val="231F20"/>
        </w:rPr>
        <w:t>Every new technology is subject to critical review at the beginning of the process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 safety and security issues are highlighted. In this section, we will explore pos-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sible risks of V2X technology. One major safety issue associated with V2X tech</w:t>
      </w:r>
      <w:r>
        <w:rPr>
          <w:color w:val="231F20"/>
        </w:rPr>
        <w:t>nology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future support of different kinds of applications and services that make the trans-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mi</w:t>
      </w:r>
      <w:r>
        <w:rPr>
          <w:color w:val="231F20"/>
          <w:spacing w:val="-3"/>
          <w:w w:val="104"/>
        </w:rPr>
        <w:t>s</w:t>
      </w:r>
      <w:r>
        <w:rPr>
          <w:color w:val="231F20"/>
          <w:w w:val="106"/>
        </w:rPr>
        <w:t>sion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criti</w:t>
      </w:r>
      <w:r>
        <w:rPr>
          <w:color w:val="231F20"/>
          <w:spacing w:val="-2"/>
          <w:w w:val="93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da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"/>
        </w:rPr>
        <w:t>k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4"/>
        </w:rPr>
        <w:t>ems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sus</w:t>
      </w:r>
      <w:r>
        <w:rPr>
          <w:color w:val="231F20"/>
          <w:spacing w:val="-4"/>
          <w:w w:val="106"/>
        </w:rPr>
        <w:t>c</w:t>
      </w:r>
      <w:r>
        <w:rPr>
          <w:color w:val="231F20"/>
          <w:w w:val="98"/>
        </w:rPr>
        <w:t>eptib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 xml:space="preserve">o </w:t>
      </w:r>
      <w:r>
        <w:rPr>
          <w:color w:val="231F20"/>
        </w:rPr>
        <w:t>cyber attacks, in particular, attacks on the system and attacks on the user (Ghosal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Conti, 2020). Attacks on the V2X system itself could be the injection of false data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denial-of-service (DoS), or the alteration of transmitted data leading to possible </w:t>
      </w:r>
      <w:r>
        <w:rPr>
          <w:color w:val="231F20"/>
        </w:rPr>
        <w:t>sanc-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innocent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(Hasan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instigating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crashes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congestion.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classiﬁcations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categorize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based on behavioral pattern, software and hardware, infrastructure, and privacy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(Hasrouny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summarize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brief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book.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wish to learn more should refer to the literature by Hasrouny et al. (2017) and Ghosal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(2020).</w:t>
      </w:r>
    </w:p>
    <w:p w14:paraId="6F29F2FE" w14:textId="77777777" w:rsidR="000C57FC" w:rsidRDefault="000C57FC">
      <w:pPr>
        <w:pStyle w:val="BodyText"/>
        <w:spacing w:before="2"/>
        <w:rPr>
          <w:sz w:val="22"/>
        </w:rPr>
      </w:pPr>
    </w:p>
    <w:p w14:paraId="6F29F2FF" w14:textId="77777777" w:rsidR="000C57FC" w:rsidRDefault="00DD6C4B">
      <w:pPr>
        <w:pStyle w:val="BodyText"/>
        <w:spacing w:before="1" w:line="268" w:lineRule="auto"/>
        <w:ind w:left="135" w:right="954"/>
        <w:jc w:val="both"/>
      </w:pPr>
      <w:r>
        <w:rPr>
          <w:color w:val="231F20"/>
        </w:rPr>
        <w:t>Attacks based on the behavioral pattern of the user are carried out to affect the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work’s behavior either for selﬁsh or malicious reasons. Among t</w:t>
      </w:r>
      <w:r>
        <w:rPr>
          <w:color w:val="231F20"/>
        </w:rPr>
        <w:t>hese selﬁsh attacks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spooﬁng,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tracking,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eavesdropping,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repudiation.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spoof-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tracking,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movements;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eavesdropping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intercep-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of communication without the user’s awareness; and repudiation is when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attacker denies engaging in communication in case of disputes. Malicious attacks,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other hand, represent techniques to modify or </w:t>
      </w:r>
      <w:r>
        <w:rPr>
          <w:color w:val="231F20"/>
        </w:rPr>
        <w:t>replace messages and include,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 message replay, Sybil attacks, denial-of-service, malicious code, and black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hole attacks. The message replay attack is the replaying of a message that has already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Sybil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eration of multiple vehicles with the same identity used to disrupt the 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 the vehicles. Denial of service attacks are designed to disrupt the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ooding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mal service functionality becomes compomised and unavailable for users to access.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malicious code attack, viruses, worms, or spyware are injected into the messages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malicious code in order to disrupt functionality or to gain information. The black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hole attack utilizes the denial of participation by discarding packets, thus preve</w:t>
      </w:r>
      <w:r>
        <w:rPr>
          <w:color w:val="231F20"/>
        </w:rPr>
        <w:t>nting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information.</w:t>
      </w:r>
    </w:p>
    <w:p w14:paraId="6F29F300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21"/>
            <w:col w:w="8921"/>
          </w:cols>
        </w:sectPr>
      </w:pPr>
    </w:p>
    <w:p w14:paraId="6F29F301" w14:textId="77777777" w:rsidR="000C57FC" w:rsidRDefault="000C57FC">
      <w:pPr>
        <w:pStyle w:val="BodyText"/>
      </w:pPr>
    </w:p>
    <w:p w14:paraId="6F29F302" w14:textId="77777777" w:rsidR="000C57FC" w:rsidRDefault="000C57FC">
      <w:pPr>
        <w:pStyle w:val="BodyText"/>
      </w:pPr>
    </w:p>
    <w:p w14:paraId="6F29F30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Communication</w:t>
      </w:r>
    </w:p>
    <w:p w14:paraId="6F29F304" w14:textId="77777777" w:rsidR="000C57FC" w:rsidRDefault="000C57FC">
      <w:pPr>
        <w:pStyle w:val="BodyText"/>
      </w:pPr>
    </w:p>
    <w:p w14:paraId="6F29F305" w14:textId="77777777" w:rsidR="000C57FC" w:rsidRDefault="000C57FC">
      <w:pPr>
        <w:pStyle w:val="BodyText"/>
      </w:pPr>
    </w:p>
    <w:p w14:paraId="6F29F306" w14:textId="77777777" w:rsidR="000C57FC" w:rsidRDefault="000C57FC">
      <w:pPr>
        <w:pStyle w:val="BodyText"/>
      </w:pPr>
    </w:p>
    <w:p w14:paraId="6F29F307" w14:textId="77777777" w:rsidR="000C57FC" w:rsidRDefault="000C57FC">
      <w:pPr>
        <w:pStyle w:val="BodyText"/>
      </w:pPr>
    </w:p>
    <w:p w14:paraId="6F29F308" w14:textId="77777777" w:rsidR="000C57FC" w:rsidRDefault="000C57FC">
      <w:pPr>
        <w:pStyle w:val="BodyText"/>
        <w:spacing w:before="6"/>
        <w:rPr>
          <w:sz w:val="22"/>
        </w:rPr>
      </w:pPr>
    </w:p>
    <w:p w14:paraId="6F29F309" w14:textId="77777777" w:rsidR="000C57FC" w:rsidRDefault="00DD6C4B">
      <w:pPr>
        <w:pStyle w:val="BodyText"/>
        <w:spacing w:before="99" w:line="268" w:lineRule="auto"/>
        <w:ind w:left="957" w:right="2201" w:hanging="1"/>
        <w:jc w:val="both"/>
      </w:pPr>
      <w:r>
        <w:rPr>
          <w:color w:val="231F20"/>
        </w:rPr>
        <w:t>Special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in-the-middle attack and the brute-force attack. In a man-in-the-middle attack,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attacker positions themself between two communication partners and takes control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attack,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</w:t>
      </w:r>
      <w:r>
        <w:rPr>
          <w:color w:val="231F20"/>
        </w:rPr>
        <w:t>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vehicle.</w:t>
      </w:r>
    </w:p>
    <w:p w14:paraId="6F29F30A" w14:textId="77777777" w:rsidR="000C57FC" w:rsidRDefault="000C57FC">
      <w:pPr>
        <w:pStyle w:val="BodyText"/>
        <w:spacing w:before="4"/>
        <w:rPr>
          <w:sz w:val="22"/>
        </w:rPr>
      </w:pPr>
    </w:p>
    <w:p w14:paraId="6F29F30B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Attacks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hijacking,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(DDoS),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unauthorized access, hardware tampering, and masquerade attacks. Session hijacking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that an attacker takes over the control of the session. DDoS is a derivation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DoS, whereby the attack is distributed over the network to disturb it. Unauthorized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</w:t>
      </w:r>
      <w:r>
        <w:rPr>
          <w:color w:val="231F20"/>
        </w:rPr>
        <w:t>ess means the access of an unauthorized user to spy on the legitimate user(s) or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cause disturbances. Hardware tampering is put into vehicles by employees of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manufacturers during maintenance in order to gather or inject data at a later point.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</w:t>
      </w:r>
      <w:r>
        <w:rPr>
          <w:color w:val="231F20"/>
        </w:rPr>
        <w:t>ing a masquerade attack, an attacker pretends to be a valid vehicle, such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emergency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disturb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ow.</w:t>
      </w:r>
    </w:p>
    <w:p w14:paraId="6F29F30C" w14:textId="77777777" w:rsidR="000C57FC" w:rsidRDefault="000C57FC">
      <w:pPr>
        <w:pStyle w:val="BodyText"/>
        <w:spacing w:before="4"/>
        <w:rPr>
          <w:sz w:val="22"/>
        </w:rPr>
      </w:pPr>
    </w:p>
    <w:p w14:paraId="6F29F30D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Some examples of attacks on privacy are identity revealing attacks, whereby the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sonal information of a user is revealed, and location tracking, in which an attacker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tracks a particular vehicle. Finally, data trust attacks contain message tampering, hi</w:t>
      </w:r>
      <w:r>
        <w:rPr>
          <w:color w:val="231F20"/>
        </w:rPr>
        <w:t>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 vehicle, and illusion attacks. Message tampering reconstructs parts of a communi-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 to support the attacker’s intentions. In a hidden vehicle attack, a false position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accidents.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illusion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attacker generates false data that appears to be authentic, which is then injected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vehicles.</w:t>
      </w:r>
    </w:p>
    <w:p w14:paraId="6F29F30E" w14:textId="77777777" w:rsidR="000C57FC" w:rsidRDefault="000C57FC">
      <w:pPr>
        <w:pStyle w:val="BodyText"/>
        <w:spacing w:before="4"/>
        <w:rPr>
          <w:sz w:val="22"/>
        </w:rPr>
      </w:pPr>
    </w:p>
    <w:p w14:paraId="6F29F30F" w14:textId="77777777" w:rsidR="000C57FC" w:rsidRDefault="00DD6C4B">
      <w:pPr>
        <w:pStyle w:val="BodyText"/>
        <w:spacing w:line="268" w:lineRule="auto"/>
        <w:ind w:left="957" w:right="2201"/>
        <w:jc w:val="both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techniques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differentiated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 each oth</w:t>
      </w:r>
      <w:r>
        <w:rPr>
          <w:color w:val="231F20"/>
        </w:rPr>
        <w:t>er completely. Generally, we can say that V2X technology represents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essential part of self-driving cars. Safety highly depends on reliable and accurate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munication between trafﬁc participants because the trafﬁc network is only as safe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weakest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component.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minimize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fatalities.</w:t>
      </w:r>
    </w:p>
    <w:p w14:paraId="6F29F310" w14:textId="77777777" w:rsidR="000C57FC" w:rsidRDefault="000C57FC">
      <w:pPr>
        <w:pStyle w:val="BodyText"/>
        <w:rPr>
          <w:sz w:val="24"/>
        </w:rPr>
      </w:pPr>
    </w:p>
    <w:p w14:paraId="6F29F311" w14:textId="77777777" w:rsidR="000C57FC" w:rsidRDefault="000C57FC">
      <w:pPr>
        <w:pStyle w:val="BodyText"/>
        <w:spacing w:before="4"/>
        <w:rPr>
          <w:sz w:val="35"/>
        </w:rPr>
      </w:pPr>
    </w:p>
    <w:p w14:paraId="6F29F312" w14:textId="77777777" w:rsidR="000C57FC" w:rsidRDefault="00DD6C4B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6F29F313" w14:textId="77777777" w:rsidR="000C57FC" w:rsidRDefault="00DD6C4B">
      <w:pPr>
        <w:pStyle w:val="BodyText"/>
        <w:spacing w:before="7"/>
        <w:rPr>
          <w:sz w:val="11"/>
        </w:rPr>
      </w:pPr>
      <w:r>
        <w:rPr>
          <w:noProof/>
        </w:rPr>
      </w:r>
      <w:r w:rsidR="00DD6C4B">
        <w:rPr>
          <w:noProof/>
        </w:rPr>
        <w:pict w14:anchorId="6F29F69D">
          <v:group id="docshapegroup266" o:spid="_x0000_s1046" alt="" style="position:absolute;margin-left:70.85pt;margin-top:7.95pt;width:391.2pt;height:173.55pt;z-index:-15608320;mso-wrap-distance-left:0;mso-wrap-distance-right:0;mso-position-horizontal-relative:page" coordorigin="1417,159" coordsize="7824,3471">
            <v:rect id="docshape267" o:spid="_x0000_s1049" alt="" style="position:absolute;left:1417;top:168;width:7824;height:3461" fillcolor="#f1f1f1" stroked="f"/>
            <v:line id="_x0000_s1048" alt="" style="position:absolute" from="9241,164" to="1417,164" strokecolor="#003946" strokeweight=".5pt"/>
            <v:shape id="docshape268" o:spid="_x0000_s1047" type="#_x0000_t202" alt="" style="position:absolute;left:1417;top:168;width:7824;height:3461;mso-wrap-style:square;v-text-anchor:top" filled="f" stroked="f">
              <v:textbox inset="0,0,0,0">
                <w:txbxContent>
                  <w:p w14:paraId="6F29F71F" w14:textId="77777777" w:rsidR="000C57FC" w:rsidRDefault="00DD6C4B">
                    <w:pPr>
                      <w:spacing w:before="179" w:line="268" w:lineRule="auto"/>
                      <w:ind w:left="170" w:right="18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Car2X/V2X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technique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vehicle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differ-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 external entities. It incorporates different subtypes of vehicle communications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vehicle-to-infrastructure</w:t>
                    </w:r>
                    <w:r>
                      <w:rPr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(V2I),</w:t>
                    </w:r>
                    <w:r>
                      <w:rPr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vehicle-to-network</w:t>
                    </w:r>
                    <w:r>
                      <w:rPr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(V2N),</w:t>
                    </w:r>
                    <w:r>
                      <w:rPr>
                        <w:color w:val="231F20"/>
                        <w:spacing w:val="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vehicle-to-vehicle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(V2V),</w:t>
                    </w:r>
                    <w:r>
                      <w:rPr>
                        <w:color w:val="231F20"/>
                        <w:spacing w:val="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vehicle-to-pedestrian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(V2P),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vehicle-to-device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(V2D),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vehicle-to-grid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(V2G)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communications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motivated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road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safety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trafﬁc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efﬁciency.</w:t>
                    </w:r>
                  </w:p>
                  <w:p w14:paraId="6F29F720" w14:textId="77777777" w:rsidR="000C57FC" w:rsidRDefault="000C57FC">
                    <w:pPr>
                      <w:spacing w:before="4"/>
                    </w:pPr>
                  </w:p>
                  <w:p w14:paraId="6F29F721" w14:textId="77777777" w:rsidR="000C57FC" w:rsidRDefault="00DD6C4B">
                    <w:pPr>
                      <w:spacing w:line="268" w:lineRule="auto"/>
                      <w:ind w:left="170" w:right="26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technologies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V2X: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dedicated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short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range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tion</w:t>
                    </w:r>
                    <w:r>
                      <w:rPr>
                        <w:color w:val="231F20"/>
                        <w:spacing w:val="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(DSRC),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WLAN-based,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long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term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evolution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V2X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(LTE-V2X),</w:t>
                    </w:r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recently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renamed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C-V2X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cellular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networks.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Communication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protocols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are,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according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OSI-model,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divided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seven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layers: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physical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link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network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transport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session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presentation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and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29F314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15" w14:textId="77777777" w:rsidR="000C57FC" w:rsidRDefault="000C57FC">
      <w:pPr>
        <w:pStyle w:val="BodyText"/>
      </w:pPr>
    </w:p>
    <w:p w14:paraId="6F29F316" w14:textId="77777777" w:rsidR="000C57FC" w:rsidRDefault="000C57FC">
      <w:pPr>
        <w:pStyle w:val="BodyText"/>
      </w:pPr>
    </w:p>
    <w:p w14:paraId="6F29F317" w14:textId="77777777" w:rsidR="000C57FC" w:rsidRDefault="000C57FC">
      <w:pPr>
        <w:pStyle w:val="BodyText"/>
      </w:pPr>
    </w:p>
    <w:p w14:paraId="6F29F318" w14:textId="77777777" w:rsidR="000C57FC" w:rsidRDefault="000C57FC">
      <w:pPr>
        <w:pStyle w:val="BodyText"/>
      </w:pPr>
    </w:p>
    <w:p w14:paraId="6F29F319" w14:textId="77777777" w:rsidR="000C57FC" w:rsidRDefault="000C57FC">
      <w:pPr>
        <w:pStyle w:val="BodyText"/>
      </w:pPr>
    </w:p>
    <w:p w14:paraId="6F29F31A" w14:textId="77777777" w:rsidR="000C57FC" w:rsidRDefault="000C57FC">
      <w:pPr>
        <w:pStyle w:val="BodyText"/>
      </w:pPr>
    </w:p>
    <w:p w14:paraId="6F29F31B" w14:textId="77777777" w:rsidR="000C57FC" w:rsidRDefault="000C57FC">
      <w:pPr>
        <w:pStyle w:val="BodyText"/>
      </w:pPr>
    </w:p>
    <w:p w14:paraId="6F29F31C" w14:textId="77777777" w:rsidR="000C57FC" w:rsidRDefault="000C57FC">
      <w:pPr>
        <w:pStyle w:val="BodyText"/>
      </w:pPr>
    </w:p>
    <w:p w14:paraId="6F29F31D" w14:textId="77777777" w:rsidR="000C57FC" w:rsidRDefault="000C57FC">
      <w:pPr>
        <w:pStyle w:val="BodyText"/>
        <w:spacing w:before="10"/>
        <w:rPr>
          <w:sz w:val="10"/>
        </w:rPr>
      </w:pPr>
    </w:p>
    <w:p w14:paraId="6F29F31E" w14:textId="77777777" w:rsidR="000C57FC" w:rsidRDefault="00DD6C4B">
      <w:pPr>
        <w:pStyle w:val="BodyText"/>
        <w:ind w:left="2204"/>
      </w:pPr>
      <w:r>
        <w:rPr>
          <w:noProof/>
        </w:rPr>
      </w:r>
      <w:r w:rsidR="00DD6C4B">
        <w:rPr>
          <w:noProof/>
        </w:rPr>
        <w:pict w14:anchorId="6F29F69E">
          <v:shape id="docshape269" o:spid="_x0000_s1045" type="#_x0000_t202" alt="" style="width:391.2pt;height:173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6F29F722" w14:textId="77777777" w:rsidR="000C57FC" w:rsidRDefault="00DD6C4B">
                  <w:pPr>
                    <w:pStyle w:val="BodyText"/>
                    <w:spacing w:before="179" w:line="268" w:lineRule="auto"/>
                    <w:ind w:left="169" w:right="24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application layer. C-V2X technology can be divided into Uu-based and PC5-based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communication. Uu-based communication is the communication between a user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equipment (UE) device and a base, which is also called evolved node B (eNB), by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means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downlinks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uplinks.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PC5-communication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describes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communi-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cation between UEs directly, either with the help of eNBs (mode 3) or completely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autonomously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(mode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4),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means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sidelinks,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directly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comparable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functionality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DSRC.</w:t>
                  </w:r>
                </w:p>
                <w:p w14:paraId="6F29F723" w14:textId="77777777" w:rsidR="000C57FC" w:rsidRDefault="000C57FC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F29F724" w14:textId="77777777" w:rsidR="000C57FC" w:rsidRDefault="00DD6C4B">
                  <w:pPr>
                    <w:pStyle w:val="BodyText"/>
                    <w:spacing w:line="268" w:lineRule="auto"/>
                    <w:ind w:left="169" w:right="237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V2X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technology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susceptible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security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threats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result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cyberattacks,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divided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attacks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system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user.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attacks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further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categorized</w:t>
                  </w:r>
                  <w:r>
                    <w:rPr>
                      <w:color w:val="231F2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following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ways: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behavioral</w:t>
                  </w:r>
                  <w:r>
                    <w:rPr>
                      <w:color w:val="231F20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pattern,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software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hardware,</w:t>
                  </w:r>
                  <w:r>
                    <w:rPr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infra-</w:t>
                  </w:r>
                  <w:r>
                    <w:rPr>
                      <w:color w:val="231F20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structure,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privacy,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data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trust.</w:t>
                  </w:r>
                </w:p>
              </w:txbxContent>
            </v:textbox>
            <w10:anchorlock/>
          </v:shape>
        </w:pict>
      </w:r>
    </w:p>
    <w:p w14:paraId="6F29F31F" w14:textId="77777777" w:rsidR="000C57FC" w:rsidRDefault="000C57FC">
      <w:pPr>
        <w:pStyle w:val="BodyText"/>
      </w:pPr>
    </w:p>
    <w:p w14:paraId="6F29F320" w14:textId="77777777" w:rsidR="000C57FC" w:rsidRDefault="000C57FC">
      <w:pPr>
        <w:pStyle w:val="BodyText"/>
        <w:spacing w:before="5"/>
      </w:pPr>
    </w:p>
    <w:p w14:paraId="6F29F321" w14:textId="77777777" w:rsidR="000C57FC" w:rsidRDefault="00DD6C4B">
      <w:pPr>
        <w:pStyle w:val="BodyText"/>
        <w:spacing w:before="100"/>
        <w:ind w:left="2374"/>
      </w:pPr>
      <w:r>
        <w:rPr>
          <w:color w:val="003946"/>
        </w:rPr>
        <w:t>Knowledge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Check</w:t>
      </w:r>
    </w:p>
    <w:p w14:paraId="6F29F322" w14:textId="77777777" w:rsidR="000C57FC" w:rsidRDefault="00DD6C4B">
      <w:pPr>
        <w:pStyle w:val="BodyText"/>
        <w:spacing w:before="6"/>
        <w:rPr>
          <w:sz w:val="11"/>
        </w:rPr>
      </w:pPr>
      <w:r>
        <w:rPr>
          <w:noProof/>
        </w:rPr>
      </w:r>
      <w:r w:rsidR="00DD6C4B">
        <w:rPr>
          <w:noProof/>
        </w:rPr>
        <w:pict w14:anchorId="6F29F6A0">
          <v:group id="docshapegroup270" o:spid="_x0000_s1041" alt="" style="position:absolute;margin-left:133.25pt;margin-top:7.9pt;width:391.2pt;height:95.55pt;z-index:-15607296;mso-wrap-distance-left:0;mso-wrap-distance-right:0;mso-position-horizontal-relative:page" coordorigin="2665,158" coordsize="7824,1911">
            <v:rect id="docshape271" o:spid="_x0000_s1044" alt="" style="position:absolute;left:2664;top:167;width:7824;height:1901" fillcolor="#f1f1f1" stroked="f"/>
            <v:line id="_x0000_s1043" alt="" style="position:absolute" from="10488,163" to="2665,163" strokecolor="#003946" strokeweight=".5pt"/>
            <v:shape id="docshape272" o:spid="_x0000_s1042" type="#_x0000_t202" alt="" style="position:absolute;left:2664;top:167;width:7824;height:1901;mso-wrap-style:square;v-text-anchor:top" filled="f" stroked="f">
              <v:textbox inset="0,0,0,0">
                <w:txbxContent>
                  <w:p w14:paraId="6F29F725" w14:textId="77777777" w:rsidR="000C57FC" w:rsidRDefault="00DD6C4B">
                    <w:pPr>
                      <w:spacing w:before="179"/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unit?</w:t>
                    </w:r>
                  </w:p>
                  <w:p w14:paraId="6F29F726" w14:textId="77777777" w:rsidR="000C57FC" w:rsidRDefault="000C57FC">
                    <w:pPr>
                      <w:spacing w:before="9"/>
                      <w:rPr>
                        <w:sz w:val="24"/>
                      </w:rPr>
                    </w:pPr>
                  </w:p>
                  <w:p w14:paraId="6F29F727" w14:textId="77777777" w:rsidR="000C57FC" w:rsidRDefault="00DD6C4B">
                    <w:pPr>
                      <w:spacing w:line="268" w:lineRule="auto"/>
                      <w:ind w:left="169" w:right="23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check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understanding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completing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questions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unit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platform.</w:t>
                    </w:r>
                  </w:p>
                  <w:p w14:paraId="6F29F728" w14:textId="77777777" w:rsidR="000C57FC" w:rsidRDefault="000C57FC">
                    <w:pPr>
                      <w:spacing w:before="4"/>
                    </w:pPr>
                  </w:p>
                  <w:p w14:paraId="6F29F729" w14:textId="77777777" w:rsidR="000C57FC" w:rsidRDefault="00DD6C4B">
                    <w:pPr>
                      <w:ind w:left="16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Good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luck!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29F323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24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6A1">
          <v:group id="docshapegroup273" o:spid="_x0000_s1038" alt="" style="position:absolute;margin-left:-14.15pt;margin-top:198.45pt;width:581.15pt;height:170.1pt;z-index:-17568256;mso-position-horizontal-relative:page;mso-position-vertical-relative:page" coordorigin="-283,3969" coordsize="11623,3402">
            <v:rect id="docshape274" o:spid="_x0000_s1040" alt="" style="position:absolute;left:-284;top:3968;width:6520;height:3402" fillcolor="#f1f1f1" stroked="f"/>
            <v:shape id="docshape275" o:spid="_x0000_s1039" type="#_x0000_t75" alt="" style="position:absolute;left:6236;top:3968;width:5103;height:3402">
              <v:imagedata r:id="rId75" o:title=""/>
            </v:shape>
            <w10:wrap anchorx="page" anchory="page"/>
          </v:group>
        </w:pict>
      </w:r>
    </w:p>
    <w:p w14:paraId="6F29F325" w14:textId="77777777" w:rsidR="000C57FC" w:rsidRDefault="000C57FC">
      <w:pPr>
        <w:pStyle w:val="BodyText"/>
      </w:pPr>
    </w:p>
    <w:p w14:paraId="6F29F326" w14:textId="77777777" w:rsidR="000C57FC" w:rsidRDefault="000C57FC">
      <w:pPr>
        <w:pStyle w:val="BodyText"/>
      </w:pPr>
    </w:p>
    <w:p w14:paraId="6F29F327" w14:textId="77777777" w:rsidR="000C57FC" w:rsidRDefault="000C57FC">
      <w:pPr>
        <w:pStyle w:val="BodyText"/>
      </w:pPr>
    </w:p>
    <w:p w14:paraId="6F29F328" w14:textId="77777777" w:rsidR="000C57FC" w:rsidRDefault="000C57FC">
      <w:pPr>
        <w:pStyle w:val="BodyText"/>
      </w:pPr>
    </w:p>
    <w:p w14:paraId="6F29F329" w14:textId="77777777" w:rsidR="000C57FC" w:rsidRDefault="000C57FC">
      <w:pPr>
        <w:pStyle w:val="BodyText"/>
      </w:pPr>
    </w:p>
    <w:p w14:paraId="6F29F32A" w14:textId="77777777" w:rsidR="000C57FC" w:rsidRDefault="000C57FC">
      <w:pPr>
        <w:pStyle w:val="BodyText"/>
      </w:pPr>
    </w:p>
    <w:p w14:paraId="6F29F32B" w14:textId="77777777" w:rsidR="000C57FC" w:rsidRDefault="000C57FC">
      <w:pPr>
        <w:pStyle w:val="BodyText"/>
      </w:pPr>
    </w:p>
    <w:p w14:paraId="6F29F32C" w14:textId="77777777" w:rsidR="000C57FC" w:rsidRDefault="000C57FC">
      <w:pPr>
        <w:pStyle w:val="BodyText"/>
      </w:pPr>
    </w:p>
    <w:p w14:paraId="6F29F32D" w14:textId="77777777" w:rsidR="000C57FC" w:rsidRDefault="000C57FC">
      <w:pPr>
        <w:pStyle w:val="BodyText"/>
      </w:pPr>
    </w:p>
    <w:p w14:paraId="6F29F32E" w14:textId="77777777" w:rsidR="000C57FC" w:rsidRDefault="000C57FC">
      <w:pPr>
        <w:pStyle w:val="BodyText"/>
      </w:pPr>
    </w:p>
    <w:p w14:paraId="6F29F32F" w14:textId="77777777" w:rsidR="000C57FC" w:rsidRDefault="000C57FC">
      <w:pPr>
        <w:pStyle w:val="BodyText"/>
      </w:pPr>
    </w:p>
    <w:p w14:paraId="6F29F330" w14:textId="77777777" w:rsidR="000C57FC" w:rsidRDefault="000C57FC">
      <w:pPr>
        <w:pStyle w:val="BodyText"/>
      </w:pPr>
    </w:p>
    <w:p w14:paraId="6F29F331" w14:textId="77777777" w:rsidR="000C57FC" w:rsidRDefault="000C57FC">
      <w:pPr>
        <w:pStyle w:val="BodyText"/>
      </w:pPr>
    </w:p>
    <w:p w14:paraId="6F29F332" w14:textId="77777777" w:rsidR="000C57FC" w:rsidRDefault="000C57FC">
      <w:pPr>
        <w:pStyle w:val="BodyText"/>
      </w:pPr>
    </w:p>
    <w:p w14:paraId="6F29F333" w14:textId="77777777" w:rsidR="000C57FC" w:rsidRDefault="000C57FC">
      <w:pPr>
        <w:pStyle w:val="BodyText"/>
      </w:pPr>
    </w:p>
    <w:p w14:paraId="6F29F334" w14:textId="77777777" w:rsidR="000C57FC" w:rsidRDefault="000C57FC">
      <w:pPr>
        <w:pStyle w:val="BodyText"/>
      </w:pPr>
    </w:p>
    <w:p w14:paraId="6F29F335" w14:textId="77777777" w:rsidR="000C57FC" w:rsidRDefault="000C57FC">
      <w:pPr>
        <w:pStyle w:val="BodyText"/>
      </w:pPr>
    </w:p>
    <w:p w14:paraId="6F29F336" w14:textId="77777777" w:rsidR="000C57FC" w:rsidRDefault="000C57FC">
      <w:pPr>
        <w:pStyle w:val="BodyText"/>
      </w:pPr>
    </w:p>
    <w:p w14:paraId="6F29F337" w14:textId="77777777" w:rsidR="000C57FC" w:rsidRDefault="000C57FC">
      <w:pPr>
        <w:pStyle w:val="BodyText"/>
      </w:pPr>
    </w:p>
    <w:p w14:paraId="6F29F338" w14:textId="77777777" w:rsidR="000C57FC" w:rsidRDefault="000C57FC">
      <w:pPr>
        <w:pStyle w:val="BodyText"/>
      </w:pPr>
    </w:p>
    <w:p w14:paraId="6F29F339" w14:textId="77777777" w:rsidR="000C57FC" w:rsidRDefault="00DD6C4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3"/>
        </w:rPr>
        <w:t xml:space="preserve"> </w:t>
      </w:r>
      <w:r>
        <w:rPr>
          <w:color w:val="ADB4BC"/>
        </w:rPr>
        <w:t>5</w:t>
      </w:r>
    </w:p>
    <w:p w14:paraId="6F29F33A" w14:textId="77777777" w:rsidR="000C57FC" w:rsidRDefault="00DD6C4B">
      <w:pPr>
        <w:pStyle w:val="Heading2"/>
      </w:pPr>
      <w:r>
        <w:rPr>
          <w:color w:val="003946"/>
        </w:rPr>
        <w:t>Social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Impact</w:t>
      </w:r>
    </w:p>
    <w:p w14:paraId="6F29F33B" w14:textId="77777777" w:rsidR="000C57FC" w:rsidRDefault="000C57FC">
      <w:pPr>
        <w:pStyle w:val="BodyText"/>
      </w:pPr>
    </w:p>
    <w:p w14:paraId="6F29F33C" w14:textId="77777777" w:rsidR="000C57FC" w:rsidRDefault="000C57FC">
      <w:pPr>
        <w:pStyle w:val="BodyText"/>
      </w:pPr>
    </w:p>
    <w:p w14:paraId="6F29F33D" w14:textId="77777777" w:rsidR="000C57FC" w:rsidRDefault="000C57FC">
      <w:pPr>
        <w:pStyle w:val="BodyText"/>
      </w:pPr>
    </w:p>
    <w:p w14:paraId="6F29F33E" w14:textId="77777777" w:rsidR="000C57FC" w:rsidRDefault="000C57FC">
      <w:pPr>
        <w:pStyle w:val="BodyText"/>
      </w:pPr>
    </w:p>
    <w:p w14:paraId="6F29F33F" w14:textId="77777777" w:rsidR="000C57FC" w:rsidRDefault="000C57FC">
      <w:pPr>
        <w:pStyle w:val="BodyText"/>
      </w:pPr>
    </w:p>
    <w:p w14:paraId="6F29F340" w14:textId="77777777" w:rsidR="000C57FC" w:rsidRDefault="000C57FC">
      <w:pPr>
        <w:pStyle w:val="BodyText"/>
      </w:pPr>
    </w:p>
    <w:p w14:paraId="6F29F341" w14:textId="77777777" w:rsidR="000C57FC" w:rsidRDefault="000C57FC">
      <w:pPr>
        <w:pStyle w:val="BodyText"/>
      </w:pPr>
    </w:p>
    <w:p w14:paraId="6F29F342" w14:textId="77777777" w:rsidR="000C57FC" w:rsidRDefault="000C57FC">
      <w:pPr>
        <w:pStyle w:val="BodyText"/>
      </w:pPr>
    </w:p>
    <w:p w14:paraId="6F29F343" w14:textId="77777777" w:rsidR="000C57FC" w:rsidRDefault="00DD6C4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6F29F344" w14:textId="77777777" w:rsidR="000C57FC" w:rsidRDefault="000C57FC">
      <w:pPr>
        <w:pStyle w:val="BodyText"/>
        <w:spacing w:before="3"/>
        <w:rPr>
          <w:sz w:val="29"/>
        </w:rPr>
      </w:pPr>
    </w:p>
    <w:p w14:paraId="6F29F345" w14:textId="77777777" w:rsidR="000C57FC" w:rsidRDefault="00DD6C4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6F29F346" w14:textId="77777777" w:rsidR="000C57FC" w:rsidRDefault="000C57FC">
      <w:pPr>
        <w:pStyle w:val="BodyText"/>
        <w:spacing w:before="9"/>
        <w:rPr>
          <w:sz w:val="24"/>
        </w:rPr>
      </w:pPr>
    </w:p>
    <w:p w14:paraId="6F29F347" w14:textId="77777777" w:rsidR="000C57FC" w:rsidRDefault="00DD6C4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evaluated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theories.</w:t>
      </w:r>
    </w:p>
    <w:p w14:paraId="6F29F348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dilemmas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driving.</w:t>
      </w:r>
    </w:p>
    <w:p w14:paraId="6F29F349" w14:textId="77777777" w:rsidR="000C57FC" w:rsidRDefault="00DD6C4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concepts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driving.</w:t>
      </w:r>
    </w:p>
    <w:p w14:paraId="6F29F34A" w14:textId="77777777" w:rsidR="000C57FC" w:rsidRDefault="00DD6C4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automation.</w:t>
      </w:r>
    </w:p>
    <w:p w14:paraId="6F29F34B" w14:textId="77777777" w:rsidR="000C57FC" w:rsidRDefault="00DD6C4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omission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drivers.</w:t>
      </w:r>
    </w:p>
    <w:p w14:paraId="6F29F34C" w14:textId="77777777" w:rsidR="000C57FC" w:rsidRDefault="000C57FC">
      <w:pPr>
        <w:pStyle w:val="BodyText"/>
      </w:pPr>
    </w:p>
    <w:p w14:paraId="6F29F34D" w14:textId="77777777" w:rsidR="000C57FC" w:rsidRDefault="000C57FC">
      <w:pPr>
        <w:pStyle w:val="BodyText"/>
      </w:pPr>
    </w:p>
    <w:p w14:paraId="6F29F34E" w14:textId="77777777" w:rsidR="000C57FC" w:rsidRDefault="000C57FC">
      <w:pPr>
        <w:pStyle w:val="BodyText"/>
      </w:pPr>
    </w:p>
    <w:p w14:paraId="6F29F34F" w14:textId="77777777" w:rsidR="000C57FC" w:rsidRDefault="000C57FC">
      <w:pPr>
        <w:pStyle w:val="BodyText"/>
      </w:pPr>
    </w:p>
    <w:p w14:paraId="6F29F350" w14:textId="77777777" w:rsidR="000C57FC" w:rsidRDefault="000C57FC">
      <w:pPr>
        <w:pStyle w:val="BodyText"/>
      </w:pPr>
    </w:p>
    <w:p w14:paraId="6F29F351" w14:textId="77777777" w:rsidR="000C57FC" w:rsidRDefault="000C57FC">
      <w:pPr>
        <w:pStyle w:val="BodyText"/>
      </w:pPr>
    </w:p>
    <w:p w14:paraId="6F29F352" w14:textId="77777777" w:rsidR="000C57FC" w:rsidRDefault="000C57FC">
      <w:pPr>
        <w:pStyle w:val="BodyText"/>
      </w:pPr>
    </w:p>
    <w:p w14:paraId="6F29F353" w14:textId="77777777" w:rsidR="000C57FC" w:rsidRDefault="000C57FC">
      <w:pPr>
        <w:pStyle w:val="BodyText"/>
      </w:pPr>
    </w:p>
    <w:p w14:paraId="6F29F354" w14:textId="77777777" w:rsidR="000C57FC" w:rsidRDefault="000C57FC">
      <w:pPr>
        <w:pStyle w:val="BodyText"/>
      </w:pPr>
    </w:p>
    <w:p w14:paraId="6F29F355" w14:textId="77777777" w:rsidR="000C57FC" w:rsidRDefault="000C57FC">
      <w:pPr>
        <w:pStyle w:val="BodyText"/>
        <w:spacing w:before="11"/>
        <w:rPr>
          <w:sz w:val="23"/>
        </w:rPr>
      </w:pPr>
    </w:p>
    <w:p w14:paraId="6F29F356" w14:textId="77777777" w:rsidR="000C57FC" w:rsidRDefault="00DD6C4B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DL-E-DLMDSEAAD01-U05</w:t>
      </w:r>
    </w:p>
    <w:p w14:paraId="6F29F357" w14:textId="77777777" w:rsidR="000C57FC" w:rsidRDefault="000C57FC">
      <w:pPr>
        <w:jc w:val="right"/>
        <w:rPr>
          <w:sz w:val="14"/>
        </w:rPr>
        <w:sectPr w:rsidR="000C57FC">
          <w:headerReference w:type="default" r:id="rId76"/>
          <w:footerReference w:type="default" r:id="rId77"/>
          <w:pgSz w:w="11910" w:h="16840"/>
          <w:pgMar w:top="1600" w:right="460" w:bottom="280" w:left="460" w:header="0" w:footer="0" w:gutter="0"/>
          <w:cols w:space="720"/>
        </w:sectPr>
      </w:pPr>
    </w:p>
    <w:p w14:paraId="6F29F358" w14:textId="77777777" w:rsidR="000C57FC" w:rsidRDefault="000C57FC">
      <w:pPr>
        <w:pStyle w:val="BodyText"/>
      </w:pPr>
    </w:p>
    <w:p w14:paraId="6F29F359" w14:textId="77777777" w:rsidR="000C57FC" w:rsidRDefault="00DD6C4B">
      <w:pPr>
        <w:pStyle w:val="ListParagraph"/>
        <w:numPr>
          <w:ilvl w:val="0"/>
          <w:numId w:val="1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Social</w:t>
      </w:r>
      <w:r>
        <w:rPr>
          <w:color w:val="003946"/>
          <w:spacing w:val="-9"/>
          <w:sz w:val="48"/>
        </w:rPr>
        <w:t xml:space="preserve"> </w:t>
      </w:r>
      <w:r>
        <w:rPr>
          <w:color w:val="003946"/>
          <w:sz w:val="48"/>
        </w:rPr>
        <w:t>Impact</w:t>
      </w:r>
    </w:p>
    <w:p w14:paraId="6F29F35A" w14:textId="77777777" w:rsidR="000C57FC" w:rsidRDefault="000C57FC">
      <w:pPr>
        <w:pStyle w:val="BodyText"/>
        <w:rPr>
          <w:sz w:val="58"/>
        </w:rPr>
      </w:pPr>
    </w:p>
    <w:p w14:paraId="6F29F35B" w14:textId="77777777" w:rsidR="000C57FC" w:rsidRDefault="000C57FC">
      <w:pPr>
        <w:pStyle w:val="BodyText"/>
        <w:spacing w:before="10"/>
        <w:rPr>
          <w:sz w:val="59"/>
        </w:rPr>
      </w:pPr>
    </w:p>
    <w:p w14:paraId="6F29F35C" w14:textId="77777777" w:rsidR="000C57FC" w:rsidRDefault="00DD6C4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6F29F35D" w14:textId="77777777" w:rsidR="000C57FC" w:rsidRDefault="00DD6C4B">
      <w:pPr>
        <w:pStyle w:val="BodyText"/>
        <w:spacing w:before="266" w:line="268" w:lineRule="auto"/>
        <w:ind w:left="2204" w:right="954"/>
        <w:jc w:val="both"/>
      </w:pPr>
      <w:r>
        <w:rPr>
          <w:color w:val="231F20"/>
        </w:rPr>
        <w:t>In this unit, we will present the ethical issues related to autonomous vehicles and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mulate some well-known moral dilemmas and possible solutions based on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ethical theories. We will outline some concepts of new mobility and present some pos-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ible use cases, for example, autonomous valet parking, full automation using driver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availability,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predict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rior and exterior of future cars will undergo a change due to the removal of the need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signiﬁcant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exterior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sensors.</w:t>
      </w:r>
    </w:p>
    <w:p w14:paraId="6F29F35E" w14:textId="77777777" w:rsidR="000C57FC" w:rsidRDefault="000C57FC">
      <w:pPr>
        <w:pStyle w:val="BodyText"/>
        <w:rPr>
          <w:sz w:val="24"/>
        </w:rPr>
      </w:pPr>
    </w:p>
    <w:p w14:paraId="6F29F35F" w14:textId="77777777" w:rsidR="000C57FC" w:rsidRDefault="000C57FC">
      <w:pPr>
        <w:pStyle w:val="BodyText"/>
        <w:rPr>
          <w:sz w:val="35"/>
        </w:rPr>
      </w:pPr>
    </w:p>
    <w:p w14:paraId="6F29F360" w14:textId="77777777" w:rsidR="000C57FC" w:rsidRDefault="00DD6C4B">
      <w:pPr>
        <w:pStyle w:val="Heading3"/>
        <w:numPr>
          <w:ilvl w:val="1"/>
          <w:numId w:val="1"/>
        </w:numPr>
        <w:tabs>
          <w:tab w:val="left" w:pos="2772"/>
        </w:tabs>
        <w:ind w:hanging="568"/>
        <w:jc w:val="left"/>
      </w:pPr>
      <w:r>
        <w:rPr>
          <w:color w:val="003946"/>
        </w:rPr>
        <w:t>Ethics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Autonomous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Vehicles</w:t>
      </w:r>
    </w:p>
    <w:p w14:paraId="6F29F361" w14:textId="77777777" w:rsidR="000C57FC" w:rsidRDefault="000C57FC">
      <w:pPr>
        <w:pStyle w:val="BodyText"/>
        <w:spacing w:before="4"/>
        <w:rPr>
          <w:sz w:val="14"/>
        </w:rPr>
      </w:pPr>
    </w:p>
    <w:p w14:paraId="6F29F362" w14:textId="77777777" w:rsidR="000C57FC" w:rsidRDefault="000C57FC">
      <w:pPr>
        <w:rPr>
          <w:sz w:val="14"/>
        </w:rPr>
        <w:sectPr w:rsidR="000C57FC">
          <w:headerReference w:type="even" r:id="rId78"/>
          <w:headerReference w:type="default" r:id="rId79"/>
          <w:footerReference w:type="even" r:id="rId80"/>
          <w:footerReference w:type="default" r:id="rId81"/>
          <w:pgSz w:w="11910" w:h="16840"/>
          <w:pgMar w:top="960" w:right="460" w:bottom="680" w:left="460" w:header="0" w:footer="486" w:gutter="0"/>
          <w:pgNumType w:start="88"/>
          <w:cols w:space="720"/>
        </w:sectPr>
      </w:pPr>
    </w:p>
    <w:p w14:paraId="6F29F363" w14:textId="77777777" w:rsidR="000C57FC" w:rsidRDefault="000C57FC">
      <w:pPr>
        <w:pStyle w:val="BodyText"/>
        <w:rPr>
          <w:sz w:val="22"/>
        </w:rPr>
      </w:pPr>
    </w:p>
    <w:p w14:paraId="6F29F364" w14:textId="77777777" w:rsidR="000C57FC" w:rsidRDefault="000C57FC">
      <w:pPr>
        <w:pStyle w:val="BodyText"/>
        <w:rPr>
          <w:sz w:val="22"/>
        </w:rPr>
      </w:pPr>
    </w:p>
    <w:p w14:paraId="6F29F365" w14:textId="77777777" w:rsidR="000C57FC" w:rsidRDefault="000C57FC">
      <w:pPr>
        <w:pStyle w:val="BodyText"/>
        <w:rPr>
          <w:sz w:val="22"/>
        </w:rPr>
      </w:pPr>
    </w:p>
    <w:p w14:paraId="6F29F366" w14:textId="77777777" w:rsidR="000C57FC" w:rsidRDefault="000C57FC">
      <w:pPr>
        <w:pStyle w:val="BodyText"/>
        <w:rPr>
          <w:sz w:val="22"/>
        </w:rPr>
      </w:pPr>
    </w:p>
    <w:p w14:paraId="6F29F367" w14:textId="77777777" w:rsidR="000C57FC" w:rsidRDefault="000C57FC">
      <w:pPr>
        <w:pStyle w:val="BodyText"/>
        <w:rPr>
          <w:sz w:val="22"/>
        </w:rPr>
      </w:pPr>
    </w:p>
    <w:p w14:paraId="6F29F368" w14:textId="77777777" w:rsidR="000C57FC" w:rsidRDefault="000C57FC">
      <w:pPr>
        <w:pStyle w:val="BodyText"/>
        <w:rPr>
          <w:sz w:val="22"/>
        </w:rPr>
      </w:pPr>
    </w:p>
    <w:p w14:paraId="6F29F369" w14:textId="77777777" w:rsidR="000C57FC" w:rsidRDefault="000C57FC">
      <w:pPr>
        <w:pStyle w:val="BodyText"/>
        <w:rPr>
          <w:sz w:val="22"/>
        </w:rPr>
      </w:pPr>
    </w:p>
    <w:p w14:paraId="6F29F36A" w14:textId="77777777" w:rsidR="000C57FC" w:rsidRDefault="000C57FC">
      <w:pPr>
        <w:pStyle w:val="BodyText"/>
        <w:rPr>
          <w:sz w:val="22"/>
        </w:rPr>
      </w:pPr>
    </w:p>
    <w:p w14:paraId="6F29F36B" w14:textId="77777777" w:rsidR="000C57FC" w:rsidRDefault="000C57FC">
      <w:pPr>
        <w:pStyle w:val="BodyText"/>
        <w:rPr>
          <w:sz w:val="22"/>
        </w:rPr>
      </w:pPr>
    </w:p>
    <w:p w14:paraId="6F29F36C" w14:textId="77777777" w:rsidR="000C57FC" w:rsidRDefault="000C57FC">
      <w:pPr>
        <w:pStyle w:val="BodyText"/>
        <w:rPr>
          <w:sz w:val="22"/>
        </w:rPr>
      </w:pPr>
    </w:p>
    <w:p w14:paraId="6F29F36D" w14:textId="77777777" w:rsidR="000C57FC" w:rsidRDefault="000C57FC">
      <w:pPr>
        <w:pStyle w:val="BodyText"/>
        <w:rPr>
          <w:sz w:val="22"/>
        </w:rPr>
      </w:pPr>
    </w:p>
    <w:p w14:paraId="6F29F36E" w14:textId="77777777" w:rsidR="000C57FC" w:rsidRDefault="00DD6C4B">
      <w:pPr>
        <w:spacing w:before="169" w:line="300" w:lineRule="auto"/>
        <w:ind w:left="147" w:right="38" w:firstLine="573"/>
        <w:jc w:val="right"/>
        <w:rPr>
          <w:sz w:val="18"/>
        </w:rPr>
      </w:pPr>
      <w:r>
        <w:rPr>
          <w:color w:val="231F20"/>
          <w:spacing w:val="-1"/>
          <w:sz w:val="18"/>
        </w:rPr>
        <w:t>Utilitarianism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is a theory ﬁrst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fully articulated by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John Stuart Mill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1861; the term itself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is derived from from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Latin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word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“utili-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tas,” meaning “bene-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pacing w:val="-3"/>
          <w:w w:val="95"/>
          <w:sz w:val="18"/>
        </w:rPr>
        <w:t>ﬁ</w:t>
      </w:r>
      <w:r>
        <w:rPr>
          <w:color w:val="808285"/>
          <w:spacing w:val="-3"/>
          <w:w w:val="95"/>
          <w:sz w:val="18"/>
        </w:rPr>
        <w:t>t”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spacing w:val="-3"/>
          <w:w w:val="95"/>
          <w:sz w:val="18"/>
        </w:rPr>
        <w:t>or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spacing w:val="-3"/>
          <w:w w:val="95"/>
          <w:sz w:val="18"/>
        </w:rPr>
        <w:t>“advantage.”</w:t>
      </w:r>
    </w:p>
    <w:p w14:paraId="6F29F36F" w14:textId="77777777" w:rsidR="000C57FC" w:rsidRDefault="000C57FC">
      <w:pPr>
        <w:pStyle w:val="BodyText"/>
        <w:spacing w:before="4"/>
        <w:rPr>
          <w:sz w:val="21"/>
        </w:rPr>
      </w:pPr>
    </w:p>
    <w:p w14:paraId="6F29F370" w14:textId="77777777" w:rsidR="000C57FC" w:rsidRDefault="00DD6C4B">
      <w:pPr>
        <w:spacing w:line="300" w:lineRule="auto"/>
        <w:ind w:left="148" w:right="38" w:firstLine="751"/>
        <w:jc w:val="right"/>
        <w:rPr>
          <w:sz w:val="18"/>
        </w:rPr>
      </w:pPr>
      <w:r>
        <w:rPr>
          <w:color w:val="231F20"/>
          <w:sz w:val="18"/>
        </w:rPr>
        <w:t>Deontology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The Greek word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“δέον</w:t>
      </w:r>
      <w:r>
        <w:rPr>
          <w:color w:val="808285"/>
          <w:spacing w:val="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(deon)”</w:t>
      </w:r>
      <w:r>
        <w:rPr>
          <w:color w:val="808285"/>
          <w:spacing w:val="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means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“necessary”</w:t>
      </w:r>
      <w:r>
        <w:rPr>
          <w:color w:val="808285"/>
          <w:spacing w:val="-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or</w:t>
      </w:r>
      <w:r>
        <w:rPr>
          <w:color w:val="808285"/>
          <w:spacing w:val="-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duty.</w:t>
      </w:r>
    </w:p>
    <w:p w14:paraId="6F29F371" w14:textId="77777777" w:rsidR="000C57FC" w:rsidRDefault="00DD6C4B">
      <w:pPr>
        <w:pStyle w:val="BodyText"/>
        <w:spacing w:before="99" w:line="268" w:lineRule="auto"/>
        <w:ind w:left="147" w:right="953"/>
        <w:jc w:val="both"/>
      </w:pPr>
      <w:r>
        <w:br w:type="column"/>
      </w:r>
      <w:r>
        <w:rPr>
          <w:color w:val="231F20"/>
        </w:rPr>
        <w:t>A key question when thinking about the ethics of autonomous vehicles is: How does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self-driving vehicle decide who will live and who will die in critical situations with 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fatal outcomes? This question can be answered through the application of the trol</w:t>
      </w:r>
      <w:r>
        <w:rPr>
          <w:color w:val="231F20"/>
        </w:rPr>
        <w:t>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problem, one of the ﬁrst thought experiments of trade-off situations between life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death, devised by the British philosopher Foot (1967). The experiment is as follows: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imagine a trolley that has a failure and cannot be controlled anymore. Five peopl</w:t>
      </w:r>
      <w:r>
        <w:rPr>
          <w:color w:val="231F20"/>
        </w:rPr>
        <w:t>e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its way (tied to the track and cannot move), but by switching the points, the trolley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be redirected to another track with only one single person on it, prompting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controller (you) to question whether it is ethical to change tracks, killing </w:t>
      </w:r>
      <w:r>
        <w:rPr>
          <w:color w:val="231F20"/>
        </w:rPr>
        <w:t>only one 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son and saving ﬁve, or to allow the train to continue on its intended path, killing those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theories. The ﬁrst is utilitarianism, which belongs to the conse</w:t>
      </w:r>
      <w:r>
        <w:rPr>
          <w:color w:val="231F20"/>
        </w:rPr>
        <w:t>quentialist ethical theo-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ries. This theory encourages decisions and actions that maximize happiness and,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implication,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reduce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consequences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(Smart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Arthur,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utilitar-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ian’s view it would be reasonable to switch the points because overall, there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fewer bad consequences. In comparison, deontology evaluates situations based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 itself. Therefore, the consequences of the action are less important than if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action is right or wrong morally. Followers of this theory would state that, despite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 of others being a collective obligation, a switching of the points would violate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anybody,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stronger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instinct.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judgement: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many other factors which should be taken into consideration. However, for our purpo-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theory.</w:t>
      </w:r>
    </w:p>
    <w:p w14:paraId="6F29F372" w14:textId="77777777" w:rsidR="000C57FC" w:rsidRDefault="000C57FC">
      <w:pPr>
        <w:pStyle w:val="BodyText"/>
        <w:spacing w:before="2"/>
        <w:rPr>
          <w:sz w:val="22"/>
        </w:rPr>
      </w:pPr>
    </w:p>
    <w:p w14:paraId="6F29F373" w14:textId="77777777" w:rsidR="000C57FC" w:rsidRDefault="00DD6C4B">
      <w:pPr>
        <w:pStyle w:val="BodyText"/>
        <w:spacing w:line="268" w:lineRule="auto"/>
        <w:ind w:left="147" w:right="954" w:hanging="1"/>
        <w:jc w:val="both"/>
      </w:pPr>
      <w:r>
        <w:rPr>
          <w:color w:val="231F20"/>
        </w:rPr>
        <w:t>This same dilemma could be applied to self-driving vehicles. Imagine the following sit-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uation: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two-lane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road.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Suddenly,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across the other. The speed is too high to stop and a collision is unavoidable.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whom does the car decide to collide? Does it decide based on ethics and who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grammed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behavior?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regular</w:t>
      </w:r>
      <w:r>
        <w:rPr>
          <w:color w:val="231F20"/>
        </w:rPr>
        <w:t>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life,</w:t>
      </w:r>
    </w:p>
    <w:p w14:paraId="6F29F374" w14:textId="77777777" w:rsidR="000C57FC" w:rsidRDefault="000C57FC">
      <w:pPr>
        <w:spacing w:line="268" w:lineRule="auto"/>
        <w:jc w:val="both"/>
        <w:sectPr w:rsidR="000C57FC">
          <w:type w:val="continuous"/>
          <w:pgSz w:w="11910" w:h="16840"/>
          <w:pgMar w:top="1600" w:right="460" w:bottom="280" w:left="460" w:header="0" w:footer="486" w:gutter="0"/>
          <w:cols w:num="2" w:space="720" w:equalWidth="0">
            <w:col w:w="1848" w:space="209"/>
            <w:col w:w="8933"/>
          </w:cols>
        </w:sectPr>
      </w:pPr>
    </w:p>
    <w:p w14:paraId="6F29F375" w14:textId="77777777" w:rsidR="000C57FC" w:rsidRDefault="000C57FC">
      <w:pPr>
        <w:pStyle w:val="BodyText"/>
      </w:pPr>
    </w:p>
    <w:p w14:paraId="6F29F376" w14:textId="77777777" w:rsidR="000C57FC" w:rsidRDefault="000C57FC">
      <w:pPr>
        <w:pStyle w:val="BodyText"/>
      </w:pPr>
    </w:p>
    <w:p w14:paraId="6F29F377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Social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Impact</w:t>
      </w:r>
    </w:p>
    <w:p w14:paraId="6F29F378" w14:textId="77777777" w:rsidR="000C57FC" w:rsidRDefault="000C57FC">
      <w:pPr>
        <w:pStyle w:val="BodyText"/>
      </w:pPr>
    </w:p>
    <w:p w14:paraId="6F29F379" w14:textId="77777777" w:rsidR="000C57FC" w:rsidRDefault="000C57FC">
      <w:pPr>
        <w:pStyle w:val="BodyText"/>
      </w:pPr>
    </w:p>
    <w:p w14:paraId="6F29F37A" w14:textId="77777777" w:rsidR="000C57FC" w:rsidRDefault="000C57FC">
      <w:pPr>
        <w:pStyle w:val="BodyText"/>
      </w:pPr>
    </w:p>
    <w:p w14:paraId="6F29F37B" w14:textId="77777777" w:rsidR="000C57FC" w:rsidRDefault="000C57FC">
      <w:pPr>
        <w:pStyle w:val="BodyText"/>
      </w:pPr>
    </w:p>
    <w:p w14:paraId="6F29F37C" w14:textId="77777777" w:rsidR="000C57FC" w:rsidRDefault="000C57FC">
      <w:pPr>
        <w:pStyle w:val="BodyText"/>
        <w:spacing w:before="6"/>
        <w:rPr>
          <w:sz w:val="22"/>
        </w:rPr>
      </w:pPr>
    </w:p>
    <w:p w14:paraId="6F29F37D" w14:textId="77777777" w:rsidR="000C57FC" w:rsidRDefault="00DD6C4B">
      <w:pPr>
        <w:pStyle w:val="BodyText"/>
        <w:spacing w:before="99" w:line="268" w:lineRule="auto"/>
        <w:ind w:left="957" w:right="2202" w:hanging="1"/>
        <w:jc w:val="both"/>
      </w:pP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fore, constant rules about how a car should behave cannot be the solution for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problem. As a result of moral dilemmas such as this one, scientists invented the Moral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 with examples of such situations that can be evaluated by the user as illustra</w:t>
      </w:r>
      <w:r>
        <w:rPr>
          <w:color w:val="231F20"/>
        </w:rPr>
        <w:t>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(Awad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2018).</w:t>
      </w:r>
    </w:p>
    <w:p w14:paraId="6F29F37E" w14:textId="77777777" w:rsidR="000C57FC" w:rsidRDefault="00DD6C4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39" behindDoc="0" locked="0" layoutInCell="1" allowOverlap="1" wp14:anchorId="6F29F6A2" wp14:editId="6F29F6A3">
            <wp:simplePos x="0" y="0"/>
            <wp:positionH relativeFrom="page">
              <wp:posOffset>900000</wp:posOffset>
            </wp:positionH>
            <wp:positionV relativeFrom="paragraph">
              <wp:posOffset>178417</wp:posOffset>
            </wp:positionV>
            <wp:extent cx="4971896" cy="4145279"/>
            <wp:effectExtent l="0" t="0" r="0" b="0"/>
            <wp:wrapTopAndBottom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37F" w14:textId="77777777" w:rsidR="000C57FC" w:rsidRDefault="00DD6C4B">
      <w:pPr>
        <w:pStyle w:val="BodyText"/>
        <w:spacing w:before="211" w:line="268" w:lineRule="auto"/>
        <w:ind w:left="957" w:right="2201"/>
        <w:jc w:val="both"/>
      </w:pPr>
      <w:r>
        <w:rPr>
          <w:color w:val="231F20"/>
        </w:rPr>
        <w:t>Of course, these situations can also occur for human drivers, but who would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passenger?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ufacturer? Certain ethical and legal guidelines are needed to deﬁne how to behave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trade-offs occur such as encountering life or death decisions. A potentially more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complicated dilemma would be the decision between saving the lives of the self-driv-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driver,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passengers,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braking is impossible. Ahead is a group of people on a direct collision course,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can only be prevented by swerving into another obstacle on the road. Would th</w:t>
      </w:r>
      <w:r>
        <w:rPr>
          <w:color w:val="231F20"/>
        </w:rPr>
        <w:t>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existence”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driver,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people?</w:t>
      </w:r>
    </w:p>
    <w:p w14:paraId="6F29F380" w14:textId="77777777" w:rsidR="000C57FC" w:rsidRDefault="000C57FC">
      <w:pPr>
        <w:pStyle w:val="BodyText"/>
        <w:spacing w:before="3"/>
        <w:rPr>
          <w:sz w:val="22"/>
        </w:rPr>
      </w:pPr>
    </w:p>
    <w:p w14:paraId="6F29F381" w14:textId="77777777" w:rsidR="000C57FC" w:rsidRDefault="00DD6C4B">
      <w:pPr>
        <w:pStyle w:val="BodyText"/>
        <w:spacing w:before="1" w:line="268" w:lineRule="auto"/>
        <w:ind w:left="957" w:right="2201"/>
        <w:jc w:val="both"/>
      </w:pPr>
      <w:r>
        <w:rPr>
          <w:color w:val="231F20"/>
        </w:rPr>
        <w:t>The answer to these ethical questions may lie in the interest of the customer.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rather take a utilitarian approach and risk their own lives to save the others, or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deontological approach, which would not put their own lives in danger? It is conc</w:t>
      </w:r>
      <w:r>
        <w:rPr>
          <w:color w:val="231F20"/>
        </w:rPr>
        <w:t>eiva-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ble that car manufacturers will develop self-driving cars’ responses to these dilemmas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preferences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customers,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utilitarian</w:t>
      </w:r>
    </w:p>
    <w:p w14:paraId="6F29F382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83" w14:textId="77777777" w:rsidR="000C57FC" w:rsidRDefault="000C57FC">
      <w:pPr>
        <w:pStyle w:val="BodyText"/>
      </w:pPr>
    </w:p>
    <w:p w14:paraId="6F29F384" w14:textId="77777777" w:rsidR="000C57FC" w:rsidRDefault="000C57FC">
      <w:pPr>
        <w:pStyle w:val="BodyText"/>
      </w:pPr>
    </w:p>
    <w:p w14:paraId="6F29F385" w14:textId="77777777" w:rsidR="000C57FC" w:rsidRDefault="000C57FC">
      <w:pPr>
        <w:pStyle w:val="BodyText"/>
      </w:pPr>
    </w:p>
    <w:p w14:paraId="6F29F386" w14:textId="77777777" w:rsidR="000C57FC" w:rsidRDefault="000C57FC">
      <w:pPr>
        <w:pStyle w:val="BodyText"/>
      </w:pPr>
    </w:p>
    <w:p w14:paraId="6F29F387" w14:textId="77777777" w:rsidR="000C57FC" w:rsidRDefault="000C57FC">
      <w:pPr>
        <w:pStyle w:val="BodyText"/>
      </w:pPr>
    </w:p>
    <w:p w14:paraId="6F29F388" w14:textId="77777777" w:rsidR="000C57FC" w:rsidRDefault="000C57FC">
      <w:pPr>
        <w:pStyle w:val="BodyText"/>
      </w:pPr>
    </w:p>
    <w:p w14:paraId="6F29F389" w14:textId="77777777" w:rsidR="000C57FC" w:rsidRDefault="000C57FC">
      <w:pPr>
        <w:pStyle w:val="BodyText"/>
      </w:pPr>
    </w:p>
    <w:p w14:paraId="6F29F38A" w14:textId="77777777" w:rsidR="000C57FC" w:rsidRDefault="000C57FC">
      <w:pPr>
        <w:pStyle w:val="BodyText"/>
        <w:spacing w:before="6"/>
      </w:pPr>
    </w:p>
    <w:p w14:paraId="6F29F38B" w14:textId="77777777" w:rsidR="000C57FC" w:rsidRDefault="00DD6C4B">
      <w:pPr>
        <w:pStyle w:val="BodyText"/>
        <w:spacing w:before="99" w:line="266" w:lineRule="auto"/>
        <w:ind w:left="2204" w:right="954"/>
        <w:jc w:val="both"/>
      </w:pPr>
      <w:r>
        <w:rPr>
          <w:color w:val="231F20"/>
        </w:rPr>
        <w:t>approach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forced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products.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manufacturers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 succumb to such pressures and instead will leave such moral decisions to the 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itself based on a set of predetermined ba</w:t>
      </w:r>
      <w:r>
        <w:rPr>
          <w:color w:val="231F20"/>
        </w:rPr>
        <w:t xml:space="preserve">sic ethical rules. In his short story </w:t>
      </w:r>
      <w:r>
        <w:rPr>
          <w:rFonts w:ascii="Calibri"/>
          <w:i/>
          <w:color w:val="231F20"/>
        </w:rPr>
        <w:t>Runaround</w:t>
      </w:r>
      <w:r>
        <w:rPr>
          <w:color w:val="231F20"/>
        </w:rPr>
        <w:t>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Asimov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(1942)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robotics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explicit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ethical considerations and only the development and manufacture of self-driving vehi-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strategy.</w:t>
      </w:r>
    </w:p>
    <w:p w14:paraId="6F29F38C" w14:textId="77777777" w:rsidR="000C57FC" w:rsidRDefault="000C57FC">
      <w:pPr>
        <w:pStyle w:val="BodyText"/>
        <w:rPr>
          <w:sz w:val="24"/>
        </w:rPr>
      </w:pPr>
    </w:p>
    <w:p w14:paraId="6F29F38D" w14:textId="77777777" w:rsidR="000C57FC" w:rsidRDefault="000C57FC">
      <w:pPr>
        <w:pStyle w:val="BodyText"/>
        <w:spacing w:before="6"/>
        <w:rPr>
          <w:sz w:val="35"/>
        </w:rPr>
      </w:pPr>
    </w:p>
    <w:p w14:paraId="6F29F38E" w14:textId="77777777" w:rsidR="000C57FC" w:rsidRDefault="00DD6C4B">
      <w:pPr>
        <w:pStyle w:val="Heading3"/>
        <w:numPr>
          <w:ilvl w:val="1"/>
          <w:numId w:val="1"/>
        </w:numPr>
        <w:tabs>
          <w:tab w:val="left" w:pos="2772"/>
        </w:tabs>
        <w:ind w:hanging="568"/>
        <w:jc w:val="left"/>
      </w:pPr>
      <w:r>
        <w:rPr>
          <w:color w:val="003946"/>
        </w:rPr>
        <w:t>New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Mobility</w:t>
      </w:r>
    </w:p>
    <w:p w14:paraId="6F29F38F" w14:textId="77777777" w:rsidR="000C57FC" w:rsidRDefault="00DD6C4B">
      <w:pPr>
        <w:pStyle w:val="BodyText"/>
        <w:spacing w:before="266" w:line="266" w:lineRule="auto"/>
        <w:ind w:left="2204" w:right="953"/>
        <w:jc w:val="both"/>
      </w:pPr>
      <w:r>
        <w:rPr>
          <w:color w:val="231F20"/>
        </w:rPr>
        <w:t>Customer behavior in the automotive industry has been the subject of discussion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time. According to studies, trad</w:t>
      </w:r>
      <w:r>
        <w:rPr>
          <w:color w:val="231F20"/>
        </w:rPr>
        <w:t>itionally, there have been two groups of vehicle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users: people who prefer to use private vehicles, and people who would rather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transport, combined with walking and cycling (</w:t>
      </w:r>
      <w:r>
        <w:rPr>
          <w:rFonts w:ascii="Calibri" w:hAnsi="Calibri"/>
          <w:i/>
          <w:color w:val="231F20"/>
        </w:rPr>
        <w:t>Institut für angewandte Sozialwis-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senschaft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GmbH,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Deutsches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Zentrum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für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Luft-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und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Raumfahrt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e.V.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Institut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für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Verkehrs-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forschung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&amp;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Bundesministeriums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für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Verkehr,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Bau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und</w:t>
      </w:r>
      <w:r>
        <w:rPr>
          <w:rFonts w:ascii="Calibri" w:hAnsi="Calibri"/>
          <w:i/>
          <w:color w:val="231F20"/>
          <w:spacing w:val="46"/>
        </w:rPr>
        <w:t xml:space="preserve"> </w:t>
      </w:r>
      <w:r>
        <w:rPr>
          <w:rFonts w:ascii="Calibri" w:hAnsi="Calibri"/>
          <w:i/>
          <w:color w:val="231F20"/>
        </w:rPr>
        <w:t>Stadtentwicklung</w:t>
      </w:r>
      <w:r>
        <w:rPr>
          <w:color w:val="231F20"/>
        </w:rPr>
        <w:t>,   2010).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Recently,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modalities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kind of transportation, which has been accompanied by new mobility concepts. 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vehicles were considered as an extension of a customer’s personality in the past,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newer generations have shifted toward models such as carpooling, cab services,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rentals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congestion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(Statista,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 sharing ﬂeets, such as car2go, DriveNow, and cambio, have already 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themselves in the transportation network and have seen signiﬁcant growth in both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</w:t>
      </w:r>
      <w:r>
        <w:rPr>
          <w:color w:val="231F20"/>
        </w:rPr>
        <w:t>ber of cars and of users since their market launches, as illustrated in the following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(Turoń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2019).</w:t>
      </w:r>
    </w:p>
    <w:p w14:paraId="6F29F390" w14:textId="77777777" w:rsidR="000C57FC" w:rsidRDefault="000C57FC">
      <w:pPr>
        <w:spacing w:line="266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91" w14:textId="77777777" w:rsidR="000C57FC" w:rsidRDefault="000C57FC">
      <w:pPr>
        <w:pStyle w:val="BodyText"/>
      </w:pPr>
    </w:p>
    <w:p w14:paraId="6F29F392" w14:textId="77777777" w:rsidR="000C57FC" w:rsidRDefault="000C57FC">
      <w:pPr>
        <w:pStyle w:val="BodyText"/>
      </w:pPr>
    </w:p>
    <w:p w14:paraId="6F29F39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Social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Impact</w:t>
      </w:r>
    </w:p>
    <w:p w14:paraId="6F29F394" w14:textId="77777777" w:rsidR="000C57FC" w:rsidRDefault="000C57FC">
      <w:pPr>
        <w:pStyle w:val="BodyText"/>
      </w:pPr>
    </w:p>
    <w:p w14:paraId="6F29F395" w14:textId="77777777" w:rsidR="000C57FC" w:rsidRDefault="000C57FC">
      <w:pPr>
        <w:pStyle w:val="BodyText"/>
      </w:pPr>
    </w:p>
    <w:p w14:paraId="6F29F396" w14:textId="77777777" w:rsidR="000C57FC" w:rsidRDefault="000C57FC">
      <w:pPr>
        <w:pStyle w:val="BodyText"/>
      </w:pPr>
    </w:p>
    <w:p w14:paraId="6F29F397" w14:textId="77777777" w:rsidR="000C57FC" w:rsidRDefault="000C57FC">
      <w:pPr>
        <w:pStyle w:val="BodyText"/>
      </w:pPr>
    </w:p>
    <w:p w14:paraId="6F29F398" w14:textId="77777777" w:rsidR="000C57FC" w:rsidRDefault="000C57FC">
      <w:pPr>
        <w:pStyle w:val="BodyText"/>
      </w:pPr>
    </w:p>
    <w:p w14:paraId="6F29F399" w14:textId="77777777" w:rsidR="000C57FC" w:rsidRDefault="00DD6C4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40" behindDoc="0" locked="0" layoutInCell="1" allowOverlap="1" wp14:anchorId="6F29F6A4" wp14:editId="6F29F6A5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711" cy="3389376"/>
            <wp:effectExtent l="0" t="0" r="0" b="0"/>
            <wp:wrapTopAndBottom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11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9F39A" w14:textId="77777777" w:rsidR="000C57FC" w:rsidRDefault="00DD6C4B">
      <w:pPr>
        <w:pStyle w:val="BodyText"/>
        <w:spacing w:before="101" w:line="268" w:lineRule="auto"/>
        <w:ind w:left="957" w:right="2201"/>
        <w:jc w:val="both"/>
      </w:pPr>
      <w:r>
        <w:rPr>
          <w:color w:val="231F20"/>
        </w:rPr>
        <w:t>A similar behavior can be observed in the case of peer-to-peer services, in which pri-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owner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platforms,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(Hampshire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Gaites,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platforms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BlaBlaCar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fahrgemeinschaft.de,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the successor to one of the ﬁrst platforms of that type mitfahrgelegenheit.de.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ride-sharing,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taxi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Lyft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growing; however, these can be separated from peer-to-peer services because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car-sharing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convenience.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travelling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anyway,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service;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purpose to earn money, it is a private taxi service. The new aspects of these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exibility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premise that users, vehicles, and operators are connected b</w:t>
      </w:r>
      <w:r>
        <w:rPr>
          <w:color w:val="231F20"/>
        </w:rPr>
        <w:t>y information and commu-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(Lenz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Fraedrich,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possible.</w:t>
      </w:r>
    </w:p>
    <w:p w14:paraId="6F29F39B" w14:textId="77777777" w:rsidR="000C57FC" w:rsidRDefault="000C57FC">
      <w:pPr>
        <w:pStyle w:val="BodyText"/>
        <w:spacing w:before="3"/>
        <w:rPr>
          <w:sz w:val="22"/>
        </w:rPr>
      </w:pPr>
    </w:p>
    <w:p w14:paraId="6F29F39C" w14:textId="77777777" w:rsidR="000C57FC" w:rsidRDefault="00DD6C4B">
      <w:pPr>
        <w:pStyle w:val="BodyText"/>
        <w:spacing w:before="1" w:line="268" w:lineRule="auto"/>
        <w:ind w:left="957" w:right="2201"/>
        <w:jc w:val="both"/>
      </w:pPr>
      <w:r>
        <w:rPr>
          <w:color w:val="231F20"/>
        </w:rPr>
        <w:t>We must now consider whether these new mobility concepts can beneﬁt from 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automation. Most of the big car manufacturers have adapted to the aforementioned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changes in consumer behavior and demand, and, as a result, have set their research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</w:t>
      </w:r>
      <w:r>
        <w:rPr>
          <w:color w:val="231F20"/>
        </w:rPr>
        <w:t>iverless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concepts.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 could experience positive changes by introducing autonomous vehicles,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include: autonomous valet parking, vehicle on demand, and full automation using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</w:t>
      </w:r>
      <w:r>
        <w:rPr>
          <w:color w:val="231F20"/>
        </w:rPr>
        <w:t>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(Lenz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Fraedrich,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picked up and parked before and after a ride in traditional car-sharing services, auton-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omous valet parking would improve comfort aspects dramatically, and allow a kind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door-to-door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attractive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car-sharing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</w:p>
    <w:p w14:paraId="6F29F39D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9E" w14:textId="77777777" w:rsidR="000C57FC" w:rsidRDefault="000C57FC">
      <w:pPr>
        <w:pStyle w:val="BodyText"/>
      </w:pPr>
    </w:p>
    <w:p w14:paraId="6F29F39F" w14:textId="77777777" w:rsidR="000C57FC" w:rsidRDefault="000C57FC">
      <w:pPr>
        <w:pStyle w:val="BodyText"/>
      </w:pPr>
    </w:p>
    <w:p w14:paraId="6F29F3A0" w14:textId="77777777" w:rsidR="000C57FC" w:rsidRDefault="000C57FC">
      <w:pPr>
        <w:pStyle w:val="BodyText"/>
      </w:pPr>
    </w:p>
    <w:p w14:paraId="6F29F3A1" w14:textId="77777777" w:rsidR="000C57FC" w:rsidRDefault="000C57FC">
      <w:pPr>
        <w:pStyle w:val="BodyText"/>
      </w:pPr>
    </w:p>
    <w:p w14:paraId="6F29F3A2" w14:textId="77777777" w:rsidR="000C57FC" w:rsidRDefault="000C57FC">
      <w:pPr>
        <w:pStyle w:val="BodyText"/>
      </w:pPr>
    </w:p>
    <w:p w14:paraId="6F29F3A3" w14:textId="77777777" w:rsidR="000C57FC" w:rsidRDefault="000C57FC">
      <w:pPr>
        <w:pStyle w:val="BodyText"/>
      </w:pPr>
    </w:p>
    <w:p w14:paraId="6F29F3A4" w14:textId="77777777" w:rsidR="000C57FC" w:rsidRDefault="000C57FC">
      <w:pPr>
        <w:pStyle w:val="BodyText"/>
      </w:pPr>
    </w:p>
    <w:p w14:paraId="6F29F3A5" w14:textId="77777777" w:rsidR="000C57FC" w:rsidRDefault="000C57FC">
      <w:pPr>
        <w:pStyle w:val="BodyText"/>
        <w:spacing w:before="6"/>
      </w:pPr>
    </w:p>
    <w:p w14:paraId="6F29F3A6" w14:textId="77777777" w:rsidR="000C57FC" w:rsidRDefault="00DD6C4B">
      <w:pPr>
        <w:pStyle w:val="BodyText"/>
        <w:spacing w:before="99" w:line="268" w:lineRule="auto"/>
        <w:ind w:left="2204" w:right="954" w:hanging="1"/>
        <w:jc w:val="both"/>
      </w:pPr>
      <w:r>
        <w:rPr>
          <w:color w:val="231F20"/>
        </w:rPr>
        <w:t>considered too much effort. One solution to this limited</w:t>
      </w:r>
      <w:r>
        <w:rPr>
          <w:color w:val="231F20"/>
        </w:rPr>
        <w:t xml:space="preserve"> accessibility might be a 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returns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returned.</w:t>
      </w:r>
    </w:p>
    <w:p w14:paraId="6F29F3A7" w14:textId="77777777" w:rsidR="000C57FC" w:rsidRDefault="000C57FC">
      <w:pPr>
        <w:pStyle w:val="BodyText"/>
        <w:spacing w:before="4"/>
        <w:rPr>
          <w:sz w:val="22"/>
        </w:rPr>
      </w:pPr>
    </w:p>
    <w:p w14:paraId="6F29F3A8" w14:textId="77777777" w:rsidR="000C57FC" w:rsidRDefault="00DD6C4B">
      <w:pPr>
        <w:pStyle w:val="BodyText"/>
        <w:spacing w:before="1" w:line="268" w:lineRule="auto"/>
        <w:ind w:left="2204" w:right="954"/>
        <w:jc w:val="both"/>
      </w:pPr>
      <w:r>
        <w:rPr>
          <w:color w:val="231F20"/>
        </w:rPr>
        <w:t>The next automation level is full automation using the driver for extended availability,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whereby the vehicle is able to drive entirely autonomously in certain areas (level 4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au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6"/>
        </w:rPr>
        <w:t>omation),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still</w:t>
      </w:r>
      <w:r>
        <w:rPr>
          <w:color w:val="231F20"/>
          <w:spacing w:val="-2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sometimes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4"/>
        </w:rPr>
        <w:t>sen</w:t>
      </w:r>
      <w:r>
        <w:rPr>
          <w:color w:val="231F20"/>
          <w:spacing w:val="-3"/>
          <w:w w:val="104"/>
        </w:rPr>
        <w:t>g</w:t>
      </w:r>
      <w:r>
        <w:rPr>
          <w:color w:val="231F20"/>
          <w:w w:val="97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6"/>
        </w:rPr>
        <w:t>t</w:t>
      </w:r>
      <w:r>
        <w:rPr>
          <w:color w:val="231F20"/>
          <w:w w:val="99"/>
        </w:rPr>
        <w:t>a</w:t>
      </w:r>
      <w:r>
        <w:rPr>
          <w:color w:val="231F20"/>
          <w:spacing w:val="-2"/>
          <w:w w:val="99"/>
        </w:rPr>
        <w:t>k</w:t>
      </w:r>
      <w:r>
        <w:rPr>
          <w:color w:val="231F20"/>
          <w:w w:val="98"/>
        </w:rPr>
        <w:t xml:space="preserve">e </w:t>
      </w:r>
      <w:r>
        <w:rPr>
          <w:color w:val="231F20"/>
        </w:rPr>
        <w:t>control. In fact, this use case would change fewer aspects of car sharing services 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autonomous valet parking, due to the necessity of a human driver. In urban areas,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are currently the main areas of operation, an autonomous driving mode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mostly be prohibited because the environments are too dynamic, with lots of bicycles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pedestrians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uncertain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risks.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suited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services.</w:t>
      </w:r>
    </w:p>
    <w:p w14:paraId="6F29F3A9" w14:textId="77777777" w:rsidR="000C57FC" w:rsidRDefault="000C57FC">
      <w:pPr>
        <w:pStyle w:val="BodyText"/>
        <w:spacing w:before="3"/>
        <w:rPr>
          <w:sz w:val="22"/>
        </w:rPr>
      </w:pPr>
    </w:p>
    <w:p w14:paraId="6F29F3AA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A concept for the integration of fully-automated vehicles (level 5 automation) in car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vehicle-on-demand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concept,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intervention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passenger is needed at any time. In addition to the advantages associated with th</w:t>
      </w:r>
      <w:r>
        <w:rPr>
          <w:color w:val="231F20"/>
        </w:rPr>
        <w:t>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autonomous valet parking use case, i.e., autonomous picking-up and parking, this 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cept would increase comfort. This is the scenario where the driver ceases to be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passenger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entirely,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reading,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</w:t>
      </w:r>
      <w:r>
        <w:rPr>
          <w:color w:val="231F20"/>
        </w:rPr>
        <w:t>rk-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ing, or even sleeping, possible during the ride. The vehicle-on-demand concept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similar to taking a taxi and as such, to ensure acceptance by a majority of people,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comparable.</w:t>
      </w:r>
    </w:p>
    <w:p w14:paraId="6F29F3AB" w14:textId="77777777" w:rsidR="000C57FC" w:rsidRDefault="000C57FC">
      <w:pPr>
        <w:pStyle w:val="BodyText"/>
        <w:spacing w:before="4"/>
        <w:rPr>
          <w:sz w:val="22"/>
        </w:rPr>
      </w:pPr>
    </w:p>
    <w:p w14:paraId="6F29F3AC" w14:textId="77777777" w:rsidR="000C57FC" w:rsidRDefault="00DD6C4B">
      <w:pPr>
        <w:pStyle w:val="BodyText"/>
        <w:spacing w:line="268" w:lineRule="auto"/>
        <w:ind w:left="2204" w:right="954"/>
        <w:jc w:val="both"/>
      </w:pPr>
      <w:r>
        <w:rPr>
          <w:color w:val="231F20"/>
        </w:rPr>
        <w:t>Apart from car sharing use cases, there is a great interest in autonomous vehicles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application in logistics. There are already</w:t>
      </w:r>
      <w:r>
        <w:rPr>
          <w:color w:val="231F20"/>
        </w:rPr>
        <w:t xml:space="preserve"> autonomous forklifts and robot arms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operation that load and unload trucks with goods. Autonomous trucks are already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focus of some truck manufacturers such as Volvo, Daimler, and Embark Trucks.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future of logistics is likely to be a connection of d</w:t>
      </w:r>
      <w:r>
        <w:rPr>
          <w:color w:val="231F20"/>
        </w:rPr>
        <w:t>ifferent autonomous entities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 a fully automated process from the manufacturers to end users. In an article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published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McKinsey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website,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Chottani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(2018)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logis-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tics costs by up to 40 percent with the int</w:t>
      </w:r>
      <w:r>
        <w:rPr>
          <w:color w:val="231F20"/>
        </w:rPr>
        <w:t>roduction of autonomous supply chains.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course, we must ask what will happen to the human workers who will be replaced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machines. Although human drivers will disappear, new jobs will be created due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necessity of monitoring and assistance tasks. G</w:t>
      </w:r>
      <w:r>
        <w:rPr>
          <w:color w:val="231F20"/>
        </w:rPr>
        <w:t>enerally, it is believed that autonomous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vehicles will be applied mainly in commercial, rather than personal, use cases.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remains the task of the car manufacturers to highlight the real consumer beneﬁts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privately.</w:t>
      </w:r>
    </w:p>
    <w:p w14:paraId="6F29F3AD" w14:textId="77777777" w:rsidR="000C57FC" w:rsidRDefault="000C57FC">
      <w:pPr>
        <w:pStyle w:val="BodyText"/>
        <w:rPr>
          <w:sz w:val="24"/>
        </w:rPr>
      </w:pPr>
    </w:p>
    <w:p w14:paraId="6F29F3AE" w14:textId="77777777" w:rsidR="000C57FC" w:rsidRDefault="000C57FC">
      <w:pPr>
        <w:pStyle w:val="BodyText"/>
        <w:rPr>
          <w:sz w:val="35"/>
        </w:rPr>
      </w:pPr>
    </w:p>
    <w:p w14:paraId="6F29F3AF" w14:textId="77777777" w:rsidR="000C57FC" w:rsidRDefault="00DD6C4B">
      <w:pPr>
        <w:pStyle w:val="Heading3"/>
        <w:numPr>
          <w:ilvl w:val="1"/>
          <w:numId w:val="1"/>
        </w:numPr>
        <w:tabs>
          <w:tab w:val="left" w:pos="2772"/>
        </w:tabs>
        <w:ind w:hanging="568"/>
        <w:jc w:val="left"/>
      </w:pPr>
      <w:r>
        <w:rPr>
          <w:color w:val="003946"/>
        </w:rPr>
        <w:t>Autonomous</w:t>
      </w:r>
      <w:r>
        <w:rPr>
          <w:color w:val="003946"/>
          <w:spacing w:val="42"/>
        </w:rPr>
        <w:t xml:space="preserve"> </w:t>
      </w:r>
      <w:r>
        <w:rPr>
          <w:color w:val="003946"/>
        </w:rPr>
        <w:t>Vehicles</w:t>
      </w:r>
      <w:r>
        <w:rPr>
          <w:color w:val="003946"/>
          <w:spacing w:val="4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42"/>
        </w:rPr>
        <w:t xml:space="preserve"> </w:t>
      </w:r>
      <w:r>
        <w:rPr>
          <w:color w:val="003946"/>
        </w:rPr>
        <w:t>Design</w:t>
      </w:r>
    </w:p>
    <w:p w14:paraId="6F29F3B0" w14:textId="77777777" w:rsidR="000C57FC" w:rsidRDefault="00DD6C4B">
      <w:pPr>
        <w:pStyle w:val="BodyText"/>
        <w:spacing w:before="265" w:line="268" w:lineRule="auto"/>
        <w:ind w:left="2204" w:right="954"/>
        <w:jc w:val="both"/>
      </w:pPr>
      <w:r>
        <w:rPr>
          <w:color w:val="231F20"/>
        </w:rPr>
        <w:t>With human drivers becoming unnecessary due to fully automated vehicles (level 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automation),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possibilities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designs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altering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aesthet-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ics. Traditionally, the vehicle’s interior is center</w:t>
      </w:r>
      <w:r>
        <w:rPr>
          <w:color w:val="231F20"/>
        </w:rPr>
        <w:t>ed around the driver to allow optimal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 and view of the environment, and it has not undergone any signiﬁcant changes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decades.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ride,</w:t>
      </w:r>
    </w:p>
    <w:p w14:paraId="6F29F3B1" w14:textId="77777777" w:rsidR="000C57FC" w:rsidRDefault="000C57FC">
      <w:pPr>
        <w:spacing w:line="268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B2" w14:textId="77777777" w:rsidR="000C57FC" w:rsidRDefault="000C57FC">
      <w:pPr>
        <w:pStyle w:val="BodyText"/>
      </w:pPr>
    </w:p>
    <w:p w14:paraId="6F29F3B3" w14:textId="77777777" w:rsidR="000C57FC" w:rsidRDefault="000C57FC">
      <w:pPr>
        <w:pStyle w:val="BodyText"/>
      </w:pPr>
    </w:p>
    <w:p w14:paraId="6F29F3B4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Social</w:t>
      </w:r>
      <w:r>
        <w:rPr>
          <w:color w:val="003946"/>
          <w:spacing w:val="-4"/>
          <w:sz w:val="18"/>
        </w:rPr>
        <w:t xml:space="preserve"> </w:t>
      </w:r>
      <w:r>
        <w:rPr>
          <w:color w:val="003946"/>
          <w:sz w:val="18"/>
        </w:rPr>
        <w:t>Impact</w:t>
      </w:r>
    </w:p>
    <w:p w14:paraId="6F29F3B5" w14:textId="77777777" w:rsidR="000C57FC" w:rsidRDefault="000C57FC">
      <w:pPr>
        <w:pStyle w:val="BodyText"/>
      </w:pPr>
    </w:p>
    <w:p w14:paraId="6F29F3B6" w14:textId="77777777" w:rsidR="000C57FC" w:rsidRDefault="000C57FC">
      <w:pPr>
        <w:pStyle w:val="BodyText"/>
      </w:pPr>
    </w:p>
    <w:p w14:paraId="6F29F3B7" w14:textId="77777777" w:rsidR="000C57FC" w:rsidRDefault="000C57FC">
      <w:pPr>
        <w:pStyle w:val="BodyText"/>
      </w:pPr>
    </w:p>
    <w:p w14:paraId="6F29F3B8" w14:textId="77777777" w:rsidR="000C57FC" w:rsidRDefault="000C57FC">
      <w:pPr>
        <w:pStyle w:val="BodyText"/>
      </w:pPr>
    </w:p>
    <w:p w14:paraId="6F29F3B9" w14:textId="77777777" w:rsidR="000C57FC" w:rsidRDefault="000C57FC">
      <w:pPr>
        <w:pStyle w:val="BodyText"/>
        <w:spacing w:before="6"/>
        <w:rPr>
          <w:sz w:val="22"/>
        </w:rPr>
      </w:pPr>
    </w:p>
    <w:p w14:paraId="6F29F3BA" w14:textId="77777777" w:rsidR="000C57FC" w:rsidRDefault="00DD6C4B">
      <w:pPr>
        <w:pStyle w:val="BodyText"/>
        <w:spacing w:before="99" w:line="268" w:lineRule="auto"/>
        <w:ind w:left="957" w:right="2201" w:hanging="1"/>
        <w:jc w:val="both"/>
      </w:pPr>
      <w:r>
        <w:rPr>
          <w:color w:val="231F20"/>
        </w:rPr>
        <w:t>steering wheels, gear shifters, accelerators, and braking pedals will be a thing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past, meaning that the interior of autonomous vehicles will be based on the needs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passengers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resemble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road.</w:t>
      </w:r>
    </w:p>
    <w:p w14:paraId="6F29F3BB" w14:textId="77777777" w:rsidR="000C57FC" w:rsidRDefault="000C57FC">
      <w:pPr>
        <w:pStyle w:val="BodyText"/>
        <w:spacing w:before="4"/>
        <w:rPr>
          <w:sz w:val="22"/>
        </w:rPr>
      </w:pPr>
    </w:p>
    <w:p w14:paraId="6F29F3BC" w14:textId="77777777" w:rsidR="000C57FC" w:rsidRDefault="00DD6C4B">
      <w:pPr>
        <w:pStyle w:val="BodyText"/>
        <w:spacing w:before="1" w:line="268" w:lineRule="auto"/>
        <w:ind w:left="957" w:right="2202"/>
        <w:jc w:val="both"/>
      </w:pPr>
      <w:r>
        <w:rPr>
          <w:color w:val="231F20"/>
        </w:rPr>
        <w:t>One of the main changes</w:t>
      </w:r>
      <w:r>
        <w:rPr>
          <w:color w:val="231F20"/>
        </w:rPr>
        <w:t xml:space="preserve"> to the interior of autonomous vehicles will be the seating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conﬁguration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driver’s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will allow for a ﬁxed seating arrangement. The possibility of more ﬂexible seats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sleeping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space is also conceivable. Focus is likely to be placed on enhancing comfort and devel-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oping ways to reduce noise from outside the vehicle and vibrations from the road 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possible.</w:t>
      </w:r>
    </w:p>
    <w:p w14:paraId="6F29F3BD" w14:textId="77777777" w:rsidR="000C57FC" w:rsidRDefault="000C57FC">
      <w:pPr>
        <w:pStyle w:val="BodyText"/>
        <w:spacing w:before="3"/>
        <w:rPr>
          <w:sz w:val="22"/>
        </w:rPr>
      </w:pPr>
    </w:p>
    <w:p w14:paraId="6F29F3BE" w14:textId="77777777" w:rsidR="000C57FC" w:rsidRDefault="00DD6C4B">
      <w:pPr>
        <w:pStyle w:val="BodyText"/>
        <w:spacing w:before="1" w:line="268" w:lineRule="auto"/>
        <w:ind w:left="957" w:right="2202" w:hanging="1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vehicle’s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dashboard,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driver.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exible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conﬁguration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autonomous vehicles, it is possible to rearrange or integrate the dashboard in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ways. For example, each passenger could be allowed to control the air conditioning 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individually.</w:t>
      </w:r>
    </w:p>
    <w:p w14:paraId="6F29F3BF" w14:textId="77777777" w:rsidR="000C57FC" w:rsidRDefault="000C57FC">
      <w:pPr>
        <w:pStyle w:val="BodyText"/>
        <w:spacing w:before="3"/>
        <w:rPr>
          <w:sz w:val="22"/>
        </w:rPr>
      </w:pPr>
    </w:p>
    <w:p w14:paraId="6F29F3C0" w14:textId="77777777" w:rsidR="000C57FC" w:rsidRDefault="00DD6C4B">
      <w:pPr>
        <w:pStyle w:val="BodyText"/>
        <w:spacing w:before="1" w:line="268" w:lineRule="auto"/>
        <w:ind w:left="957" w:right="2202"/>
        <w:jc w:val="both"/>
      </w:pPr>
      <w:r>
        <w:rPr>
          <w:color w:val="231F20"/>
        </w:rPr>
        <w:t>The exterior wil</w:t>
      </w:r>
      <w:r>
        <w:rPr>
          <w:color w:val="231F20"/>
        </w:rPr>
        <w:t>l also undergo changes. Due to the signiﬁcant increase of exterior sen-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sors such as LIDARs, RADARs, and cameras, the car body has to be adapted due to aer-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odynamic speciﬁcations or requirements and to ensure the vehicle is still attractive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custome</w:t>
      </w:r>
      <w:r>
        <w:rPr>
          <w:color w:val="231F20"/>
        </w:rPr>
        <w:t>r. Special attention must be given to the LIDAR, which functions optimally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when located on the vehicle’s roof. Current autonomous vehicle setups are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cars with sensors attached to the body without much consideration given to design,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it remains </w:t>
      </w:r>
      <w:r>
        <w:rPr>
          <w:color w:val="231F20"/>
        </w:rPr>
        <w:t>a future task to incorporate them into the chassis to obtain attractive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designs.</w:t>
      </w:r>
    </w:p>
    <w:p w14:paraId="6F29F3C1" w14:textId="77777777" w:rsidR="000C57FC" w:rsidRDefault="000C57FC">
      <w:pPr>
        <w:pStyle w:val="BodyText"/>
        <w:rPr>
          <w:sz w:val="24"/>
        </w:rPr>
      </w:pPr>
    </w:p>
    <w:p w14:paraId="6F29F3C2" w14:textId="77777777" w:rsidR="000C57FC" w:rsidRDefault="000C57FC">
      <w:pPr>
        <w:pStyle w:val="BodyText"/>
        <w:spacing w:before="4"/>
        <w:rPr>
          <w:sz w:val="35"/>
        </w:rPr>
      </w:pPr>
    </w:p>
    <w:p w14:paraId="6F29F3C3" w14:textId="77777777" w:rsidR="000C57FC" w:rsidRDefault="00DD6C4B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6F29F3C4" w14:textId="77777777" w:rsidR="000C57FC" w:rsidRDefault="00DD6C4B">
      <w:pPr>
        <w:pStyle w:val="BodyText"/>
        <w:spacing w:before="7"/>
        <w:rPr>
          <w:sz w:val="11"/>
        </w:rPr>
      </w:pPr>
      <w:r>
        <w:rPr>
          <w:noProof/>
        </w:rPr>
      </w:r>
      <w:r w:rsidR="00DD6C4B">
        <w:rPr>
          <w:noProof/>
        </w:rPr>
        <w:pict w14:anchorId="6F29F6A6">
          <v:group id="docshapegroup284" o:spid="_x0000_s1034" alt="" style="position:absolute;margin-left:70.85pt;margin-top:7.95pt;width:391.2pt;height:238.55pt;z-index:-15605248;mso-wrap-distance-left:0;mso-wrap-distance-right:0;mso-position-horizontal-relative:page" coordorigin="1417,159" coordsize="7824,4771">
            <v:rect id="docshape285" o:spid="_x0000_s1037" alt="" style="position:absolute;left:1417;top:168;width:7824;height:4761" fillcolor="#f1f1f1" stroked="f"/>
            <v:line id="_x0000_s1036" alt="" style="position:absolute" from="9241,164" to="1417,164" strokecolor="#003946" strokeweight=".5pt"/>
            <v:shape id="docshape286" o:spid="_x0000_s1035" type="#_x0000_t202" alt="" style="position:absolute;left:1417;top:168;width:7824;height:4761;mso-wrap-style:square;v-text-anchor:top" filled="f" stroked="f">
              <v:textbox inset="0,0,0,0">
                <w:txbxContent>
                  <w:p w14:paraId="6F29F72A" w14:textId="77777777" w:rsidR="000C57FC" w:rsidRDefault="00DD6C4B">
                    <w:pPr>
                      <w:spacing w:before="179" w:line="268" w:lineRule="auto"/>
                      <w:ind w:left="169" w:right="161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Even if an autonomous vehicle works perfectly, there will always be situations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where it faces decisions in which either outcome is potentially life-threatening.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How a vehicle should behave in such situations can be described as a moral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dilemma.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trolley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problem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famous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example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dilemma: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trolley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fails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 operate and,</w:t>
                    </w:r>
                    <w:r>
                      <w:rPr>
                        <w:color w:val="231F20"/>
                        <w:sz w:val="20"/>
                      </w:rPr>
                      <w:t xml:space="preserve"> by continuing on its trajectory, would kill ﬁve people who have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been tied to the track, unable to move. It can only be prevented by switching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points to another track with only one person on the track, forcing the operator 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make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moral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decision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either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kill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person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ve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people.</w:t>
                    </w:r>
                  </w:p>
                  <w:p w14:paraId="6F29F72B" w14:textId="77777777" w:rsidR="000C57FC" w:rsidRDefault="000C57FC">
                    <w:pPr>
                      <w:spacing w:before="4"/>
                    </w:pPr>
                  </w:p>
                  <w:p w14:paraId="6F29F72C" w14:textId="77777777" w:rsidR="000C57FC" w:rsidRDefault="00DD6C4B">
                    <w:pPr>
                      <w:spacing w:line="268" w:lineRule="auto"/>
                      <w:ind w:left="169" w:right="18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Different ethical theories can be used to evaluate this problem: utilitarianism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deontology. Utilitarianism, which belongs to the consequentialist ethical theories,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encourages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decisions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actions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maximize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happiness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reduce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bad</w:t>
                    </w:r>
                    <w:r>
                      <w:rPr>
                        <w:color w:val="231F2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conse-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quences.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Therefore,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eyes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utilitarian,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would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reasonable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switch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points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because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fewer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deaths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would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occur.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Deontology,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comparison,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evaluates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situations based on the action itself, meaning that the consequences of the action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less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whether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action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morally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right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wrong.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Switching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29F3C5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C6" w14:textId="77777777" w:rsidR="000C57FC" w:rsidRDefault="000C57FC">
      <w:pPr>
        <w:pStyle w:val="BodyText"/>
      </w:pPr>
    </w:p>
    <w:p w14:paraId="6F29F3C7" w14:textId="77777777" w:rsidR="000C57FC" w:rsidRDefault="000C57FC">
      <w:pPr>
        <w:pStyle w:val="BodyText"/>
      </w:pPr>
    </w:p>
    <w:p w14:paraId="6F29F3C8" w14:textId="77777777" w:rsidR="000C57FC" w:rsidRDefault="000C57FC">
      <w:pPr>
        <w:pStyle w:val="BodyText"/>
      </w:pPr>
    </w:p>
    <w:p w14:paraId="6F29F3C9" w14:textId="77777777" w:rsidR="000C57FC" w:rsidRDefault="000C57FC">
      <w:pPr>
        <w:pStyle w:val="BodyText"/>
      </w:pPr>
    </w:p>
    <w:p w14:paraId="6F29F3CA" w14:textId="77777777" w:rsidR="000C57FC" w:rsidRDefault="000C57FC">
      <w:pPr>
        <w:pStyle w:val="BodyText"/>
      </w:pPr>
    </w:p>
    <w:p w14:paraId="6F29F3CB" w14:textId="77777777" w:rsidR="000C57FC" w:rsidRDefault="000C57FC">
      <w:pPr>
        <w:pStyle w:val="BodyText"/>
      </w:pPr>
    </w:p>
    <w:p w14:paraId="6F29F3CC" w14:textId="77777777" w:rsidR="000C57FC" w:rsidRDefault="000C57FC">
      <w:pPr>
        <w:pStyle w:val="BodyText"/>
      </w:pPr>
    </w:p>
    <w:p w14:paraId="6F29F3CD" w14:textId="77777777" w:rsidR="000C57FC" w:rsidRDefault="000C57FC">
      <w:pPr>
        <w:pStyle w:val="BodyText"/>
      </w:pPr>
    </w:p>
    <w:p w14:paraId="6F29F3CE" w14:textId="77777777" w:rsidR="000C57FC" w:rsidRDefault="000C57FC">
      <w:pPr>
        <w:pStyle w:val="BodyText"/>
        <w:spacing w:before="10"/>
        <w:rPr>
          <w:sz w:val="10"/>
        </w:rPr>
      </w:pPr>
    </w:p>
    <w:p w14:paraId="6F29F3CF" w14:textId="77777777" w:rsidR="000C57FC" w:rsidRDefault="00DD6C4B">
      <w:pPr>
        <w:pStyle w:val="BodyText"/>
        <w:ind w:left="2204"/>
      </w:pPr>
      <w:r>
        <w:rPr>
          <w:noProof/>
        </w:rPr>
      </w:r>
      <w:r w:rsidR="00DD6C4B">
        <w:rPr>
          <w:noProof/>
        </w:rPr>
        <w:pict w14:anchorId="6F29F6A7">
          <v:shape id="docshape287" o:spid="_x0000_s1033" type="#_x0000_t202" alt="" style="width:391.2pt;height:329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6F29F72D" w14:textId="77777777" w:rsidR="000C57FC" w:rsidRDefault="00DD6C4B">
                  <w:pPr>
                    <w:pStyle w:val="BodyText"/>
                    <w:spacing w:before="179" w:line="268" w:lineRule="auto"/>
                    <w:ind w:left="169" w:right="410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points would therefore be wrong in the deontologist’s eyes because the action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itself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is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morally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wrong.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Moral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dilemmas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evaluated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differently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cultures.</w:t>
                  </w:r>
                </w:p>
                <w:p w14:paraId="6F29F72E" w14:textId="77777777" w:rsidR="000C57FC" w:rsidRDefault="000C57FC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F29F72F" w14:textId="77777777" w:rsidR="000C57FC" w:rsidRDefault="00DD6C4B">
                  <w:pPr>
                    <w:pStyle w:val="BodyText"/>
                    <w:spacing w:line="268" w:lineRule="auto"/>
                    <w:ind w:left="169" w:right="17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Autonomous vehicles will be accompanied by new mobility concepts, some of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already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available,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such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car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sharing,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peer-to-peer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services,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private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taxis.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Autonomous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valet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parking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simplify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picking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parking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vehicles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sharing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services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automating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process.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next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step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full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auto-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mation (only using the driver for extended availability) whereby the vehicle is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already able to drive autonomously in most environments, but the driver is still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needed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certain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situations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(such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trafﬁc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many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pedestrians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bicycles).</w:t>
                  </w:r>
                </w:p>
                <w:p w14:paraId="6F29F730" w14:textId="77777777" w:rsidR="000C57FC" w:rsidRDefault="00DD6C4B">
                  <w:pPr>
                    <w:pStyle w:val="BodyText"/>
                    <w:spacing w:line="268" w:lineRule="auto"/>
                    <w:ind w:left="169" w:right="23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vehicle o</w:t>
                  </w:r>
                  <w:r>
                    <w:rPr>
                      <w:color w:val="231F20"/>
                    </w:rPr>
                    <w:t>n demand scenario automates car sharing completely and thus trans-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86"/>
                    </w:rPr>
                    <w:t>f</w:t>
                  </w:r>
                  <w:r>
                    <w:rPr>
                      <w:color w:val="231F20"/>
                      <w:w w:val="104"/>
                    </w:rPr>
                    <w:t>orms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dri</w:t>
                  </w:r>
                  <w:r>
                    <w:rPr>
                      <w:color w:val="231F20"/>
                      <w:spacing w:val="-1"/>
                      <w:w w:val="98"/>
                    </w:rPr>
                    <w:t>v</w:t>
                  </w:r>
                  <w:r>
                    <w:rPr>
                      <w:color w:val="231F20"/>
                      <w:w w:val="97"/>
                    </w:rPr>
                    <w:t>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7"/>
                    </w:rPr>
                    <w:t>in</w:t>
                  </w:r>
                  <w:r>
                    <w:rPr>
                      <w:color w:val="231F20"/>
                      <w:spacing w:val="-3"/>
                      <w:w w:val="97"/>
                    </w:rPr>
                    <w:t>t</w:t>
                  </w:r>
                  <w:r>
                    <w:rPr>
                      <w:color w:val="231F20"/>
                      <w:w w:val="106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04"/>
                    </w:rPr>
                    <w:t>p</w:t>
                  </w:r>
                  <w:r>
                    <w:rPr>
                      <w:color w:val="231F20"/>
                      <w:spacing w:val="-2"/>
                      <w:w w:val="102"/>
                    </w:rPr>
                    <w:t>a</w:t>
                  </w:r>
                  <w:r>
                    <w:rPr>
                      <w:color w:val="231F20"/>
                      <w:spacing w:val="-3"/>
                      <w:w w:val="114"/>
                    </w:rPr>
                    <w:t>s</w:t>
                  </w:r>
                  <w:r>
                    <w:rPr>
                      <w:color w:val="231F20"/>
                      <w:w w:val="104"/>
                    </w:rPr>
                    <w:t>sen</w:t>
                  </w:r>
                  <w:r>
                    <w:rPr>
                      <w:color w:val="231F20"/>
                      <w:spacing w:val="-3"/>
                      <w:w w:val="104"/>
                    </w:rPr>
                    <w:t>g</w:t>
                  </w:r>
                  <w:r>
                    <w:rPr>
                      <w:color w:val="231F20"/>
                      <w:w w:val="97"/>
                    </w:rPr>
                    <w:t>e</w:t>
                  </w:r>
                  <w:r>
                    <w:rPr>
                      <w:color w:val="231F20"/>
                      <w:spacing w:val="-16"/>
                      <w:w w:val="97"/>
                    </w:rPr>
                    <w:t>r</w:t>
                  </w:r>
                  <w:r>
                    <w:rPr>
                      <w:color w:val="231F20"/>
                      <w:w w:val="56"/>
                    </w:rPr>
                    <w:t>.</w:t>
                  </w:r>
                </w:p>
                <w:p w14:paraId="6F29F731" w14:textId="77777777" w:rsidR="000C57FC" w:rsidRDefault="000C57FC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F29F732" w14:textId="77777777" w:rsidR="000C57FC" w:rsidRDefault="00DD6C4B">
                  <w:pPr>
                    <w:pStyle w:val="BodyText"/>
                    <w:spacing w:line="268" w:lineRule="auto"/>
                    <w:ind w:left="169" w:right="381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addition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cases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related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transportation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people,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logistics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proﬁt from autonomous vehicles. While autonomous forklifts and robots are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already available, the creation of autonomous trucks will completely change the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whole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supply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chain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manufacturers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customers.</w:t>
                  </w:r>
                </w:p>
                <w:p w14:paraId="6F29F733" w14:textId="77777777" w:rsidR="000C57FC" w:rsidRDefault="000C57FC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6F29F734" w14:textId="77777777" w:rsidR="000C57FC" w:rsidRDefault="00DD6C4B">
                  <w:pPr>
                    <w:pStyle w:val="BodyText"/>
                    <w:spacing w:line="268" w:lineRule="auto"/>
                    <w:ind w:left="169" w:right="275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technological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revolution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vehicles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accompanied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design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changes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interior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exterior.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mainly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inﬂuenced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removal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need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human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driver,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brings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additional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space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new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possibilities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seating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conﬁgurations. Furthermore, the high number of exterior sensors will be a chal-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lenge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creating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exterior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design.</w:t>
                  </w:r>
                </w:p>
              </w:txbxContent>
            </v:textbox>
            <w10:anchorlock/>
          </v:shape>
        </w:pict>
      </w:r>
    </w:p>
    <w:p w14:paraId="6F29F3D0" w14:textId="77777777" w:rsidR="000C57FC" w:rsidRDefault="000C57FC">
      <w:pPr>
        <w:pStyle w:val="BodyText"/>
      </w:pPr>
    </w:p>
    <w:p w14:paraId="6F29F3D1" w14:textId="77777777" w:rsidR="000C57FC" w:rsidRDefault="000C57FC">
      <w:pPr>
        <w:pStyle w:val="BodyText"/>
        <w:spacing w:before="5"/>
      </w:pPr>
    </w:p>
    <w:p w14:paraId="6F29F3D3" w14:textId="1E8ACE06" w:rsidR="000C57FC" w:rsidRDefault="000C57FC">
      <w:pPr>
        <w:pStyle w:val="BodyText"/>
        <w:spacing w:before="6"/>
        <w:rPr>
          <w:sz w:val="11"/>
        </w:rPr>
      </w:pPr>
    </w:p>
    <w:p w14:paraId="6F29F3D4" w14:textId="77777777" w:rsidR="000C57FC" w:rsidRDefault="000C57FC">
      <w:pPr>
        <w:rPr>
          <w:sz w:val="11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3D5" w14:textId="77777777" w:rsidR="000C57FC" w:rsidRDefault="00DD6C4B">
      <w:pPr>
        <w:pStyle w:val="BodyText"/>
      </w:pPr>
      <w:r>
        <w:rPr>
          <w:noProof/>
        </w:rPr>
        <w:lastRenderedPageBreak/>
      </w:r>
      <w:r w:rsidR="00DD6C4B">
        <w:rPr>
          <w:noProof/>
        </w:rPr>
        <w:pict w14:anchorId="6F29F6AA">
          <v:group id="docshapegroup291" o:spid="_x0000_s1026" alt="" style="position:absolute;margin-left:-14.15pt;margin-top:198.45pt;width:581.15pt;height:170.1pt;z-index:-17565184;mso-position-horizontal-relative:page;mso-position-vertical-relative:page" coordorigin="-283,3969" coordsize="11623,3402">
            <v:rect id="docshape292" o:spid="_x0000_s1028" alt="" style="position:absolute;left:-284;top:3968;width:6520;height:3402" fillcolor="#f1f1f1" stroked="f"/>
            <v:shape id="docshape293" o:spid="_x0000_s1027" type="#_x0000_t75" alt="" style="position:absolute;left:6236;top:3968;width:5103;height:3402">
              <v:imagedata r:id="rId84" o:title=""/>
            </v:shape>
            <w10:wrap anchorx="page" anchory="page"/>
          </v:group>
        </w:pict>
      </w:r>
    </w:p>
    <w:p w14:paraId="6F29F3D6" w14:textId="77777777" w:rsidR="000C57FC" w:rsidRDefault="000C57FC">
      <w:pPr>
        <w:pStyle w:val="BodyText"/>
      </w:pPr>
    </w:p>
    <w:p w14:paraId="6F29F3D7" w14:textId="77777777" w:rsidR="000C57FC" w:rsidRDefault="000C57FC">
      <w:pPr>
        <w:pStyle w:val="BodyText"/>
      </w:pPr>
    </w:p>
    <w:p w14:paraId="6F29F3D8" w14:textId="77777777" w:rsidR="000C57FC" w:rsidRDefault="000C57FC">
      <w:pPr>
        <w:pStyle w:val="BodyText"/>
      </w:pPr>
    </w:p>
    <w:p w14:paraId="6F29F3D9" w14:textId="77777777" w:rsidR="000C57FC" w:rsidRDefault="000C57FC">
      <w:pPr>
        <w:pStyle w:val="BodyText"/>
      </w:pPr>
    </w:p>
    <w:p w14:paraId="6F29F3DA" w14:textId="77777777" w:rsidR="000C57FC" w:rsidRDefault="000C57FC">
      <w:pPr>
        <w:pStyle w:val="BodyText"/>
      </w:pPr>
    </w:p>
    <w:p w14:paraId="6F29F3DB" w14:textId="77777777" w:rsidR="000C57FC" w:rsidRDefault="000C57FC">
      <w:pPr>
        <w:pStyle w:val="BodyText"/>
      </w:pPr>
    </w:p>
    <w:p w14:paraId="6F29F3DC" w14:textId="77777777" w:rsidR="000C57FC" w:rsidRDefault="000C57FC">
      <w:pPr>
        <w:pStyle w:val="BodyText"/>
      </w:pPr>
    </w:p>
    <w:p w14:paraId="6F29F3DD" w14:textId="77777777" w:rsidR="000C57FC" w:rsidRDefault="000C57FC">
      <w:pPr>
        <w:pStyle w:val="BodyText"/>
      </w:pPr>
    </w:p>
    <w:p w14:paraId="6F29F3DE" w14:textId="77777777" w:rsidR="000C57FC" w:rsidRDefault="000C57FC">
      <w:pPr>
        <w:pStyle w:val="BodyText"/>
      </w:pPr>
    </w:p>
    <w:p w14:paraId="6F29F3DF" w14:textId="77777777" w:rsidR="000C57FC" w:rsidRDefault="000C57FC">
      <w:pPr>
        <w:pStyle w:val="BodyText"/>
      </w:pPr>
    </w:p>
    <w:p w14:paraId="6F29F3E0" w14:textId="77777777" w:rsidR="000C57FC" w:rsidRDefault="000C57FC">
      <w:pPr>
        <w:pStyle w:val="BodyText"/>
      </w:pPr>
    </w:p>
    <w:p w14:paraId="6F29F3E1" w14:textId="77777777" w:rsidR="000C57FC" w:rsidRDefault="000C57FC">
      <w:pPr>
        <w:pStyle w:val="BodyText"/>
      </w:pPr>
    </w:p>
    <w:p w14:paraId="6F29F3E2" w14:textId="77777777" w:rsidR="000C57FC" w:rsidRDefault="000C57FC">
      <w:pPr>
        <w:pStyle w:val="BodyText"/>
      </w:pPr>
    </w:p>
    <w:p w14:paraId="6F29F3E3" w14:textId="77777777" w:rsidR="000C57FC" w:rsidRDefault="000C57FC">
      <w:pPr>
        <w:pStyle w:val="BodyText"/>
      </w:pPr>
    </w:p>
    <w:p w14:paraId="6F29F3E4" w14:textId="77777777" w:rsidR="000C57FC" w:rsidRDefault="000C57FC">
      <w:pPr>
        <w:pStyle w:val="BodyText"/>
      </w:pPr>
    </w:p>
    <w:p w14:paraId="6F29F3E5" w14:textId="77777777" w:rsidR="000C57FC" w:rsidRDefault="000C57FC">
      <w:pPr>
        <w:pStyle w:val="BodyText"/>
      </w:pPr>
    </w:p>
    <w:p w14:paraId="6F29F3E6" w14:textId="77777777" w:rsidR="000C57FC" w:rsidRDefault="000C57FC">
      <w:pPr>
        <w:pStyle w:val="BodyText"/>
      </w:pPr>
    </w:p>
    <w:p w14:paraId="6F29F3E7" w14:textId="77777777" w:rsidR="000C57FC" w:rsidRDefault="000C57FC">
      <w:pPr>
        <w:pStyle w:val="BodyText"/>
      </w:pPr>
    </w:p>
    <w:p w14:paraId="6F29F3E8" w14:textId="77777777" w:rsidR="000C57FC" w:rsidRDefault="000C57FC">
      <w:pPr>
        <w:pStyle w:val="BodyText"/>
      </w:pPr>
    </w:p>
    <w:p w14:paraId="6F29F3E9" w14:textId="77777777" w:rsidR="000C57FC" w:rsidRDefault="000C57FC">
      <w:pPr>
        <w:pStyle w:val="BodyText"/>
      </w:pPr>
    </w:p>
    <w:p w14:paraId="6F29F3EA" w14:textId="77777777" w:rsidR="000C57FC" w:rsidRDefault="00DD6C4B">
      <w:pPr>
        <w:pStyle w:val="Heading1"/>
      </w:pPr>
      <w:r>
        <w:rPr>
          <w:color w:val="ADB4BC"/>
        </w:rPr>
        <w:t>Appendix</w:t>
      </w:r>
      <w:r>
        <w:rPr>
          <w:color w:val="ADB4BC"/>
          <w:spacing w:val="-15"/>
        </w:rPr>
        <w:t xml:space="preserve"> </w:t>
      </w:r>
      <w:r>
        <w:rPr>
          <w:color w:val="ADB4BC"/>
        </w:rPr>
        <w:t>1</w:t>
      </w:r>
    </w:p>
    <w:p w14:paraId="6F29F3EB" w14:textId="77777777" w:rsidR="000C57FC" w:rsidRDefault="00DD6C4B">
      <w:pPr>
        <w:pStyle w:val="Heading2"/>
      </w:pPr>
      <w:r>
        <w:rPr>
          <w:color w:val="003946"/>
        </w:rPr>
        <w:t>List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References</w:t>
      </w:r>
    </w:p>
    <w:p w14:paraId="6F29F3EC" w14:textId="77777777" w:rsidR="000C57FC" w:rsidRDefault="000C57FC">
      <w:pPr>
        <w:sectPr w:rsidR="000C57FC">
          <w:headerReference w:type="default" r:id="rId85"/>
          <w:footerReference w:type="default" r:id="rId86"/>
          <w:pgSz w:w="11910" w:h="16840"/>
          <w:pgMar w:top="1600" w:right="460" w:bottom="280" w:left="460" w:header="0" w:footer="0" w:gutter="0"/>
          <w:cols w:space="720"/>
        </w:sectPr>
      </w:pPr>
    </w:p>
    <w:p w14:paraId="6F29F3ED" w14:textId="77777777" w:rsidR="000C57FC" w:rsidRDefault="000C57FC">
      <w:pPr>
        <w:pStyle w:val="BodyText"/>
      </w:pPr>
    </w:p>
    <w:p w14:paraId="6F29F3EE" w14:textId="77777777" w:rsidR="000C57FC" w:rsidRDefault="00DD6C4B">
      <w:pPr>
        <w:spacing w:before="231"/>
        <w:ind w:left="787"/>
        <w:rPr>
          <w:sz w:val="48"/>
        </w:rPr>
      </w:pPr>
      <w:r>
        <w:rPr>
          <w:color w:val="003946"/>
          <w:sz w:val="48"/>
        </w:rPr>
        <w:t>List</w:t>
      </w:r>
      <w:r>
        <w:rPr>
          <w:color w:val="003946"/>
          <w:spacing w:val="-35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References</w:t>
      </w:r>
    </w:p>
    <w:p w14:paraId="6F29F3EF" w14:textId="77777777" w:rsidR="000C57FC" w:rsidRDefault="000C57FC">
      <w:pPr>
        <w:pStyle w:val="BodyText"/>
        <w:rPr>
          <w:sz w:val="58"/>
        </w:rPr>
      </w:pPr>
    </w:p>
    <w:p w14:paraId="6F29F3F0" w14:textId="77777777" w:rsidR="000C57FC" w:rsidRDefault="000C57FC">
      <w:pPr>
        <w:pStyle w:val="BodyText"/>
        <w:spacing w:before="11"/>
        <w:rPr>
          <w:sz w:val="67"/>
        </w:rPr>
      </w:pPr>
    </w:p>
    <w:p w14:paraId="6F29F3F1" w14:textId="77777777" w:rsidR="000C57FC" w:rsidRDefault="00DD6C4B">
      <w:pPr>
        <w:pStyle w:val="BodyText"/>
        <w:spacing w:line="261" w:lineRule="auto"/>
        <w:ind w:left="2204" w:right="955" w:hanging="1"/>
        <w:jc w:val="both"/>
      </w:pPr>
      <w:r>
        <w:rPr>
          <w:color w:val="231F20"/>
          <w:w w:val="95"/>
        </w:rPr>
        <w:t>Ahn, J., Kim, Y., &amp; Kim, R. (2018). A novel WLAN vehicle-to-anything (V2X) channel access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scheme for IEEE 802.11p-based next-generation connected car networks. </w:t>
      </w:r>
      <w:r>
        <w:rPr>
          <w:rFonts w:ascii="Calibri"/>
          <w:i/>
          <w:color w:val="231F20"/>
        </w:rPr>
        <w:t>Applied Scien-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ces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rFonts w:ascii="Calibri"/>
          <w:i/>
          <w:color w:val="231F20"/>
        </w:rPr>
        <w:t>8</w:t>
      </w:r>
      <w:r>
        <w:rPr>
          <w:color w:val="231F20"/>
        </w:rPr>
        <w:t>(11),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2112.</w:t>
      </w:r>
      <w:r>
        <w:rPr>
          <w:color w:val="231F20"/>
          <w:spacing w:val="-12"/>
        </w:rPr>
        <w:t xml:space="preserve"> </w:t>
      </w:r>
      <w:r>
        <w:rPr>
          <w:color w:val="231F20"/>
          <w:u w:val="single" w:color="231F20"/>
        </w:rPr>
        <w:t>https://doi.org/10.3390/app8112112</w:t>
      </w:r>
    </w:p>
    <w:p w14:paraId="6F29F3F2" w14:textId="77777777" w:rsidR="000C57FC" w:rsidRDefault="000C57FC">
      <w:pPr>
        <w:pStyle w:val="BodyText"/>
        <w:spacing w:before="8"/>
        <w:rPr>
          <w:sz w:val="21"/>
        </w:rPr>
      </w:pPr>
    </w:p>
    <w:p w14:paraId="6F29F3F3" w14:textId="77777777" w:rsidR="000C57FC" w:rsidRPr="00DD6C4B" w:rsidRDefault="00DD6C4B">
      <w:pPr>
        <w:spacing w:line="256" w:lineRule="auto"/>
        <w:ind w:left="2204" w:right="955"/>
        <w:jc w:val="both"/>
        <w:rPr>
          <w:sz w:val="20"/>
          <w:lang w:val="de-DE"/>
        </w:rPr>
      </w:pPr>
      <w:r>
        <w:rPr>
          <w:color w:val="231F20"/>
          <w:w w:val="105"/>
          <w:sz w:val="20"/>
        </w:rPr>
        <w:t>Araki,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(2009).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PID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control.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Control</w:t>
      </w:r>
      <w:r>
        <w:rPr>
          <w:rFonts w:ascii="Calibri" w:hAns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Systems, Robotics</w:t>
      </w:r>
      <w:r>
        <w:rPr>
          <w:rFonts w:ascii="Calibri" w:hAns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 Automation: System</w:t>
      </w:r>
      <w:r>
        <w:rPr>
          <w:rFonts w:ascii="Calibri" w:hAnsi="Calibri"/>
          <w:i/>
          <w:color w:val="231F20"/>
          <w:spacing w:val="-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Analysis</w:t>
      </w:r>
      <w:r>
        <w:rPr>
          <w:rFonts w:ascii="Calibri" w:hAns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Control: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Classical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Approaches</w:t>
      </w:r>
      <w:r>
        <w:rPr>
          <w:color w:val="231F20"/>
          <w:w w:val="105"/>
          <w:sz w:val="20"/>
        </w:rPr>
        <w:t xml:space="preserve">, </w:t>
      </w:r>
      <w:r>
        <w:rPr>
          <w:rFonts w:ascii="Calibri" w:hAnsi="Calibri"/>
          <w:i/>
          <w:color w:val="231F20"/>
          <w:w w:val="105"/>
          <w:sz w:val="20"/>
        </w:rPr>
        <w:t>2,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58—79. </w:t>
      </w:r>
      <w:hyperlink r:id="rId87">
        <w:r w:rsidRPr="00DD6C4B">
          <w:rPr>
            <w:color w:val="231F20"/>
            <w:w w:val="105"/>
            <w:sz w:val="20"/>
            <w:u w:val="single" w:color="231F20"/>
            <w:lang w:val="de-DE"/>
          </w:rPr>
          <w:t>http://gpdlpune.ac.in/mainEN/IAM/</w:t>
        </w:r>
      </w:hyperlink>
      <w:r w:rsidRPr="00DD6C4B">
        <w:rPr>
          <w:color w:val="231F20"/>
          <w:spacing w:val="1"/>
          <w:w w:val="105"/>
          <w:sz w:val="20"/>
          <w:lang w:val="de-DE"/>
        </w:rPr>
        <w:t xml:space="preserve"> </w:t>
      </w:r>
      <w:r w:rsidRPr="00DD6C4B">
        <w:rPr>
          <w:color w:val="231F20"/>
          <w:w w:val="105"/>
          <w:sz w:val="20"/>
          <w:u w:val="single" w:color="231F20"/>
          <w:lang w:val="de-DE"/>
        </w:rPr>
        <w:t>E6-43-03-03.pdf</w:t>
      </w:r>
    </w:p>
    <w:p w14:paraId="6F29F3F4" w14:textId="77777777" w:rsidR="000C57FC" w:rsidRPr="00DD6C4B" w:rsidRDefault="000C57FC">
      <w:pPr>
        <w:pStyle w:val="BodyText"/>
        <w:spacing w:before="2"/>
        <w:rPr>
          <w:sz w:val="23"/>
          <w:lang w:val="de-DE"/>
        </w:rPr>
      </w:pPr>
    </w:p>
    <w:p w14:paraId="6F29F3F5" w14:textId="77777777" w:rsidR="000C57FC" w:rsidRDefault="00DD6C4B">
      <w:pPr>
        <w:spacing w:line="256" w:lineRule="auto"/>
        <w:ind w:left="2204" w:right="956"/>
        <w:jc w:val="both"/>
        <w:rPr>
          <w:sz w:val="20"/>
        </w:rPr>
      </w:pPr>
      <w:r w:rsidRPr="00DD6C4B">
        <w:rPr>
          <w:color w:val="231F20"/>
          <w:sz w:val="20"/>
          <w:lang w:val="de-DE"/>
        </w:rPr>
        <w:t>Arya,</w:t>
      </w:r>
      <w:r w:rsidRPr="00DD6C4B">
        <w:rPr>
          <w:color w:val="231F20"/>
          <w:spacing w:val="-11"/>
          <w:sz w:val="20"/>
          <w:lang w:val="de-DE"/>
        </w:rPr>
        <w:t xml:space="preserve"> </w:t>
      </w:r>
      <w:r w:rsidRPr="00DD6C4B">
        <w:rPr>
          <w:color w:val="231F20"/>
          <w:sz w:val="20"/>
          <w:lang w:val="de-DE"/>
        </w:rPr>
        <w:t>S.</w:t>
      </w:r>
      <w:r w:rsidRPr="00DD6C4B">
        <w:rPr>
          <w:color w:val="231F20"/>
          <w:spacing w:val="-10"/>
          <w:sz w:val="20"/>
          <w:lang w:val="de-DE"/>
        </w:rPr>
        <w:t xml:space="preserve"> </w:t>
      </w:r>
      <w:r w:rsidRPr="00DD6C4B">
        <w:rPr>
          <w:color w:val="231F20"/>
          <w:sz w:val="20"/>
          <w:lang w:val="de-DE"/>
        </w:rPr>
        <w:t>(2015).</w:t>
      </w:r>
      <w:r w:rsidRPr="00DD6C4B">
        <w:rPr>
          <w:color w:val="231F20"/>
          <w:spacing w:val="-10"/>
          <w:sz w:val="20"/>
          <w:lang w:val="de-DE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image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stitching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methods.</w:t>
      </w:r>
      <w:r>
        <w:rPr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International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Jour-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Advanced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Research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Computer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Science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Software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Engineering</w:t>
      </w:r>
      <w:r>
        <w:rPr>
          <w:color w:val="231F20"/>
          <w:sz w:val="20"/>
        </w:rPr>
        <w:t xml:space="preserve">, </w:t>
      </w:r>
      <w:r>
        <w:rPr>
          <w:rFonts w:ascii="Calibri" w:hAnsi="Calibri"/>
          <w:i/>
          <w:color w:val="231F20"/>
          <w:sz w:val="20"/>
        </w:rPr>
        <w:t>5</w:t>
      </w:r>
      <w:r>
        <w:rPr>
          <w:color w:val="231F20"/>
          <w:sz w:val="20"/>
        </w:rPr>
        <w:t>(5), 299—303.</w:t>
      </w:r>
      <w:r>
        <w:rPr>
          <w:color w:val="231F20"/>
          <w:spacing w:val="-58"/>
          <w:sz w:val="20"/>
        </w:rPr>
        <w:t xml:space="preserve"> </w:t>
      </w:r>
      <w:hyperlink r:id="rId88">
        <w:r>
          <w:rPr>
            <w:color w:val="231F20"/>
            <w:sz w:val="20"/>
            <w:u w:val="single" w:color="231F20"/>
          </w:rPr>
          <w:t>http://ijarcsse.com/Bef</w:t>
        </w:r>
        <w:r>
          <w:rPr>
            <w:color w:val="231F20"/>
            <w:sz w:val="20"/>
            <w:u w:val="single" w:color="231F20"/>
          </w:rPr>
          <w:t>ore_August_2017/docs/papers/Volume_5/5_May2015/</w:t>
        </w:r>
      </w:hyperlink>
    </w:p>
    <w:p w14:paraId="6F29F3F6" w14:textId="77777777" w:rsidR="000C57FC" w:rsidRDefault="00DD6C4B">
      <w:pPr>
        <w:pStyle w:val="BodyText"/>
        <w:spacing w:before="12"/>
        <w:ind w:left="2204"/>
      </w:pPr>
      <w:r>
        <w:rPr>
          <w:color w:val="231F20"/>
          <w:u w:val="single" w:color="231F20"/>
        </w:rPr>
        <w:t>V5I5-0168.pdf</w:t>
      </w:r>
    </w:p>
    <w:p w14:paraId="6F29F3F7" w14:textId="77777777" w:rsidR="000C57FC" w:rsidRDefault="000C57FC">
      <w:pPr>
        <w:pStyle w:val="BodyText"/>
        <w:spacing w:before="6"/>
        <w:rPr>
          <w:sz w:val="24"/>
        </w:rPr>
      </w:pPr>
    </w:p>
    <w:p w14:paraId="6F29F3F8" w14:textId="77777777" w:rsidR="000C57FC" w:rsidRDefault="00DD6C4B">
      <w:pPr>
        <w:spacing w:before="1"/>
        <w:ind w:left="2204"/>
        <w:rPr>
          <w:sz w:val="20"/>
        </w:rPr>
      </w:pPr>
      <w:r>
        <w:rPr>
          <w:color w:val="231F20"/>
          <w:w w:val="102"/>
          <w:sz w:val="20"/>
        </w:rPr>
        <w:t>Asim</w:t>
      </w:r>
      <w:r>
        <w:rPr>
          <w:color w:val="231F20"/>
          <w:spacing w:val="-1"/>
          <w:w w:val="102"/>
          <w:sz w:val="20"/>
        </w:rPr>
        <w:t>o</w:t>
      </w:r>
      <w:r>
        <w:rPr>
          <w:color w:val="231F20"/>
          <w:spacing w:val="-8"/>
          <w:w w:val="95"/>
          <w:sz w:val="20"/>
        </w:rPr>
        <w:t>v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5"/>
          <w:sz w:val="20"/>
        </w:rPr>
        <w:t>I.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8"/>
          <w:sz w:val="20"/>
        </w:rPr>
        <w:t>(1</w:t>
      </w:r>
      <w:r>
        <w:rPr>
          <w:color w:val="231F20"/>
          <w:spacing w:val="-2"/>
          <w:w w:val="88"/>
          <w:sz w:val="20"/>
        </w:rPr>
        <w:t>9</w:t>
      </w:r>
      <w:r>
        <w:rPr>
          <w:color w:val="231F20"/>
          <w:spacing w:val="-4"/>
          <w:w w:val="98"/>
          <w:sz w:val="20"/>
        </w:rPr>
        <w:t>4</w:t>
      </w:r>
      <w:r>
        <w:rPr>
          <w:color w:val="231F20"/>
          <w:w w:val="80"/>
          <w:sz w:val="20"/>
        </w:rPr>
        <w:t>2).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Runa</w:t>
      </w:r>
      <w:r>
        <w:rPr>
          <w:color w:val="231F20"/>
          <w:spacing w:val="-6"/>
          <w:w w:val="102"/>
          <w:sz w:val="20"/>
        </w:rPr>
        <w:t>r</w:t>
      </w:r>
      <w:r>
        <w:rPr>
          <w:color w:val="231F20"/>
          <w:w w:val="98"/>
          <w:sz w:val="20"/>
        </w:rPr>
        <w:t>ound.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 w:hAnsi="Calibri"/>
          <w:i/>
          <w:color w:val="231F20"/>
          <w:w w:val="104"/>
          <w:sz w:val="20"/>
        </w:rPr>
        <w:t>As</w:t>
      </w:r>
      <w:r>
        <w:rPr>
          <w:rFonts w:ascii="Calibri" w:hAnsi="Calibri"/>
          <w:i/>
          <w:color w:val="231F20"/>
          <w:spacing w:val="-4"/>
          <w:w w:val="104"/>
          <w:sz w:val="20"/>
        </w:rPr>
        <w:t>t</w:t>
      </w:r>
      <w:r>
        <w:rPr>
          <w:rFonts w:ascii="Calibri" w:hAnsi="Calibri"/>
          <w:i/>
          <w:color w:val="231F20"/>
          <w:w w:val="112"/>
          <w:sz w:val="20"/>
        </w:rPr>
        <w:t>ounding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Scien</w:t>
      </w:r>
      <w:r>
        <w:rPr>
          <w:rFonts w:ascii="Calibri" w:hAnsi="Calibri"/>
          <w:i/>
          <w:color w:val="231F20"/>
          <w:spacing w:val="-4"/>
          <w:w w:val="113"/>
          <w:sz w:val="20"/>
        </w:rPr>
        <w:t>c</w:t>
      </w:r>
      <w:r>
        <w:rPr>
          <w:rFonts w:ascii="Calibri" w:hAnsi="Calibri"/>
          <w:i/>
          <w:color w:val="231F20"/>
          <w:spacing w:val="-4"/>
          <w:w w:val="107"/>
          <w:sz w:val="20"/>
        </w:rPr>
        <w:t>e</w:t>
      </w:r>
      <w:r>
        <w:rPr>
          <w:rFonts w:ascii="Calibri" w:hAnsi="Calibri"/>
          <w:i/>
          <w:color w:val="231F20"/>
          <w:w w:val="114"/>
          <w:sz w:val="20"/>
        </w:rPr>
        <w:t>-</w:t>
      </w:r>
      <w:r>
        <w:rPr>
          <w:rFonts w:ascii="Calibri" w:hAnsi="Calibri"/>
          <w:i/>
          <w:color w:val="231F20"/>
          <w:spacing w:val="-7"/>
          <w:w w:val="114"/>
          <w:sz w:val="20"/>
        </w:rPr>
        <w:t>F</w:t>
      </w:r>
      <w:r>
        <w:rPr>
          <w:rFonts w:ascii="Calibri" w:hAnsi="Calibri"/>
          <w:i/>
          <w:color w:val="231F20"/>
          <w:w w:val="111"/>
          <w:sz w:val="20"/>
        </w:rPr>
        <w:t>iction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97"/>
          <w:sz w:val="20"/>
        </w:rPr>
        <w:t>2</w:t>
      </w:r>
      <w:r>
        <w:rPr>
          <w:rFonts w:ascii="Calibri" w:hAnsi="Calibri"/>
          <w:i/>
          <w:color w:val="231F20"/>
          <w:w w:val="97"/>
          <w:sz w:val="20"/>
        </w:rPr>
        <w:t>9</w:t>
      </w:r>
      <w:r>
        <w:rPr>
          <w:color w:val="231F20"/>
          <w:w w:val="77"/>
          <w:sz w:val="20"/>
        </w:rPr>
        <w:t>(1),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8"/>
          <w:sz w:val="20"/>
        </w:rPr>
        <w:t>94</w:t>
      </w:r>
      <w:r>
        <w:rPr>
          <w:color w:val="231F20"/>
          <w:spacing w:val="-14"/>
          <w:w w:val="106"/>
          <w:sz w:val="20"/>
        </w:rPr>
        <w:t>—</w:t>
      </w:r>
      <w:r>
        <w:rPr>
          <w:color w:val="231F20"/>
          <w:w w:val="91"/>
          <w:sz w:val="20"/>
        </w:rPr>
        <w:t>1</w:t>
      </w:r>
      <w:r>
        <w:rPr>
          <w:color w:val="231F20"/>
          <w:spacing w:val="-2"/>
          <w:w w:val="91"/>
          <w:sz w:val="20"/>
        </w:rPr>
        <w:t>0</w:t>
      </w:r>
      <w:r>
        <w:rPr>
          <w:color w:val="231F20"/>
          <w:w w:val="77"/>
          <w:sz w:val="20"/>
        </w:rPr>
        <w:t>3.</w:t>
      </w:r>
    </w:p>
    <w:p w14:paraId="6F29F3F9" w14:textId="77777777" w:rsidR="000C57FC" w:rsidRDefault="000C57FC">
      <w:pPr>
        <w:pStyle w:val="BodyText"/>
        <w:spacing w:before="11"/>
        <w:rPr>
          <w:sz w:val="23"/>
        </w:rPr>
      </w:pPr>
    </w:p>
    <w:p w14:paraId="6F29F3FA" w14:textId="77777777" w:rsidR="000C57FC" w:rsidRDefault="00DD6C4B">
      <w:pPr>
        <w:pStyle w:val="BodyText"/>
        <w:spacing w:line="261" w:lineRule="auto"/>
        <w:ind w:left="2204" w:right="955"/>
        <w:jc w:val="both"/>
      </w:pPr>
      <w:r>
        <w:rPr>
          <w:color w:val="231F20"/>
          <w:w w:val="88"/>
        </w:rPr>
        <w:t>Attia,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76"/>
        </w:rPr>
        <w:t>R.,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>r</w:t>
      </w:r>
      <w:r>
        <w:rPr>
          <w:color w:val="231F20"/>
          <w:w w:val="95"/>
        </w:rPr>
        <w:t>jue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83"/>
        </w:rPr>
        <w:t>a,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76"/>
        </w:rPr>
        <w:t>R.,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103"/>
        </w:rPr>
        <w:t>B</w:t>
      </w:r>
      <w:r>
        <w:rPr>
          <w:color w:val="231F20"/>
          <w:spacing w:val="-2"/>
          <w:w w:val="103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99"/>
        </w:rPr>
        <w:t>set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0"/>
        </w:rPr>
        <w:t>M.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6"/>
          <w:w w:val="95"/>
        </w:rPr>
        <w:t>0</w:t>
      </w:r>
      <w:r>
        <w:rPr>
          <w:color w:val="231F20"/>
          <w:w w:val="79"/>
        </w:rPr>
        <w:t>12).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  <w:w w:val="94"/>
        </w:rPr>
        <w:t>L</w:t>
      </w:r>
      <w:r>
        <w:rPr>
          <w:color w:val="231F20"/>
          <w:w w:val="102"/>
        </w:rPr>
        <w:t>ongitudin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6"/>
        </w:rPr>
        <w:t>r</w:t>
      </w:r>
      <w:r>
        <w:rPr>
          <w:color w:val="231F20"/>
          <w:w w:val="102"/>
        </w:rPr>
        <w:t>ol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w w:val="99"/>
        </w:rPr>
        <w:t>au</w:t>
      </w:r>
      <w:r>
        <w:rPr>
          <w:color w:val="231F20"/>
          <w:spacing w:val="-3"/>
          <w:w w:val="99"/>
        </w:rPr>
        <w:t>t</w:t>
      </w:r>
      <w:r>
        <w:rPr>
          <w:color w:val="231F20"/>
        </w:rPr>
        <w:t>oma</w:t>
      </w:r>
      <w:r>
        <w:rPr>
          <w:color w:val="231F20"/>
          <w:spacing w:val="-3"/>
        </w:rPr>
        <w:t>t</w:t>
      </w:r>
      <w:r>
        <w:rPr>
          <w:color w:val="231F20"/>
          <w:w w:val="10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 xml:space="preserve">e </w:t>
      </w:r>
      <w:r>
        <w:rPr>
          <w:color w:val="231F20"/>
          <w:spacing w:val="-2"/>
        </w:rPr>
        <w:t xml:space="preserve">guidance. </w:t>
      </w:r>
      <w:r>
        <w:rPr>
          <w:rFonts w:ascii="Calibri" w:hAnsi="Calibri"/>
          <w:i/>
          <w:color w:val="231F20"/>
          <w:spacing w:val="-2"/>
        </w:rPr>
        <w:t>IFAC Proceedings Volumes</w:t>
      </w:r>
      <w:r>
        <w:rPr>
          <w:color w:val="231F20"/>
          <w:spacing w:val="-2"/>
        </w:rPr>
        <w:t xml:space="preserve">, </w:t>
      </w:r>
      <w:r>
        <w:rPr>
          <w:rFonts w:ascii="Calibri" w:hAnsi="Calibri"/>
          <w:i/>
          <w:color w:val="231F20"/>
          <w:spacing w:val="-2"/>
        </w:rPr>
        <w:t>45</w:t>
      </w:r>
      <w:r>
        <w:rPr>
          <w:color w:val="231F20"/>
          <w:spacing w:val="-2"/>
        </w:rPr>
        <w:t xml:space="preserve">(30), 65—71. </w:t>
      </w:r>
      <w:r>
        <w:rPr>
          <w:color w:val="231F20"/>
          <w:spacing w:val="-2"/>
          <w:u w:val="single" w:color="231F20"/>
        </w:rPr>
        <w:t>https://doi.org/10.3182/20121023-3-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fr-4025.00049</w:t>
      </w:r>
    </w:p>
    <w:p w14:paraId="6F29F3FB" w14:textId="77777777" w:rsidR="000C57FC" w:rsidRDefault="000C57FC">
      <w:pPr>
        <w:pStyle w:val="BodyText"/>
        <w:spacing w:before="9"/>
        <w:rPr>
          <w:sz w:val="22"/>
        </w:rPr>
      </w:pPr>
    </w:p>
    <w:p w14:paraId="6F29F3FC" w14:textId="77777777" w:rsidR="000C57FC" w:rsidRDefault="00DD6C4B">
      <w:pPr>
        <w:spacing w:line="259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Autodata Group. (2017, August 11). </w:t>
      </w:r>
      <w:r>
        <w:rPr>
          <w:rFonts w:ascii="Calibri"/>
          <w:i/>
          <w:color w:val="231F20"/>
          <w:sz w:val="20"/>
        </w:rPr>
        <w:t xml:space="preserve">Brake-by-wire... the future? </w:t>
      </w:r>
      <w:r>
        <w:rPr>
          <w:color w:val="231F20"/>
          <w:sz w:val="20"/>
          <w:u w:val="single" w:color="231F20"/>
        </w:rPr>
        <w:t>https://www.autodata-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group.com/uk/news/company/brake-wire-future/</w:t>
      </w:r>
    </w:p>
    <w:p w14:paraId="6F29F3FD" w14:textId="77777777" w:rsidR="000C57FC" w:rsidRDefault="000C57FC">
      <w:pPr>
        <w:pStyle w:val="BodyText"/>
        <w:spacing w:before="1"/>
        <w:rPr>
          <w:sz w:val="23"/>
        </w:rPr>
      </w:pPr>
    </w:p>
    <w:p w14:paraId="6F29F3FE" w14:textId="77777777" w:rsidR="000C57FC" w:rsidRDefault="00DD6C4B">
      <w:pPr>
        <w:pStyle w:val="BodyText"/>
        <w:spacing w:before="1" w:line="261" w:lineRule="auto"/>
        <w:ind w:left="2204" w:right="954" w:hanging="1"/>
        <w:jc w:val="both"/>
      </w:pPr>
      <w:r>
        <w:rPr>
          <w:color w:val="231F20"/>
          <w:spacing w:val="-1"/>
          <w:w w:val="95"/>
        </w:rPr>
        <w:t>Awad,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E.,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Dsouza,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S.,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Kim,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Schulz,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Henrich,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J.,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Shariff,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Bonnefon,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J.,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Rahwan,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spacing w:val="-1"/>
        </w:rPr>
        <w:t xml:space="preserve">(2018). The Moral Machine experiment. </w:t>
      </w:r>
      <w:r>
        <w:rPr>
          <w:rFonts w:ascii="Calibri" w:hAnsi="Calibri"/>
          <w:i/>
          <w:color w:val="231F20"/>
        </w:rPr>
        <w:t>Nature</w:t>
      </w:r>
      <w:r>
        <w:rPr>
          <w:color w:val="231F20"/>
        </w:rPr>
        <w:t xml:space="preserve">, </w:t>
      </w:r>
      <w:r>
        <w:rPr>
          <w:rFonts w:ascii="Calibri" w:hAnsi="Calibri"/>
          <w:i/>
          <w:color w:val="231F20"/>
        </w:rPr>
        <w:t>563</w:t>
      </w:r>
      <w:r>
        <w:rPr>
          <w:color w:val="231F20"/>
        </w:rPr>
        <w:t xml:space="preserve">, 59—64. </w:t>
      </w:r>
      <w:r>
        <w:rPr>
          <w:color w:val="231F20"/>
          <w:u w:val="single" w:color="231F20"/>
        </w:rPr>
        <w:t>https://doi.org/10.1038/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s41586-018-0637-6</w:t>
      </w:r>
    </w:p>
    <w:p w14:paraId="6F29F3FF" w14:textId="77777777" w:rsidR="000C57FC" w:rsidRDefault="000C57FC">
      <w:pPr>
        <w:pStyle w:val="BodyText"/>
        <w:spacing w:before="9"/>
        <w:rPr>
          <w:sz w:val="22"/>
        </w:rPr>
      </w:pPr>
    </w:p>
    <w:p w14:paraId="6F29F400" w14:textId="77777777" w:rsidR="000C57FC" w:rsidRDefault="00DD6C4B">
      <w:pPr>
        <w:spacing w:line="256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Bancroft, S. (1985). An algebraic solution of the GPS equations. </w:t>
      </w:r>
      <w:r>
        <w:rPr>
          <w:rFonts w:ascii="Calibri" w:hAnsi="Calibri"/>
          <w:i/>
          <w:color w:val="231F20"/>
          <w:sz w:val="20"/>
        </w:rPr>
        <w:t>IEEE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Transactions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w w:val="103"/>
          <w:sz w:val="20"/>
        </w:rPr>
        <w:t>Ae</w:t>
      </w:r>
      <w:r>
        <w:rPr>
          <w:rFonts w:ascii="Calibri" w:hAnsi="Calibri"/>
          <w:i/>
          <w:color w:val="231F20"/>
          <w:spacing w:val="-6"/>
          <w:w w:val="103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ospa</w:t>
      </w:r>
      <w:r>
        <w:rPr>
          <w:rFonts w:ascii="Calibri" w:hAnsi="Calibri"/>
          <w:i/>
          <w:color w:val="231F20"/>
          <w:spacing w:val="-4"/>
          <w:w w:val="111"/>
          <w:sz w:val="20"/>
        </w:rPr>
        <w:t>c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z w:val="20"/>
        </w:rPr>
        <w:t xml:space="preserve">    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z w:val="20"/>
        </w:rPr>
        <w:t xml:space="preserve">    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E</w:t>
      </w:r>
      <w:r>
        <w:rPr>
          <w:rFonts w:ascii="Calibri" w:hAnsi="Calibri"/>
          <w:i/>
          <w:color w:val="231F20"/>
          <w:spacing w:val="-1"/>
          <w:w w:val="122"/>
          <w:sz w:val="20"/>
        </w:rPr>
        <w:t>l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07"/>
          <w:sz w:val="20"/>
        </w:rPr>
        <w:t>ct</w:t>
      </w:r>
      <w:r>
        <w:rPr>
          <w:rFonts w:ascii="Calibri" w:hAnsi="Calibri"/>
          <w:i/>
          <w:color w:val="231F20"/>
          <w:spacing w:val="-6"/>
          <w:w w:val="107"/>
          <w:sz w:val="20"/>
        </w:rPr>
        <w:t>r</w:t>
      </w:r>
      <w:r>
        <w:rPr>
          <w:rFonts w:ascii="Calibri" w:hAnsi="Calibri"/>
          <w:i/>
          <w:color w:val="231F20"/>
          <w:w w:val="112"/>
          <w:sz w:val="20"/>
        </w:rPr>
        <w:t>onic</w:t>
      </w:r>
      <w:r>
        <w:rPr>
          <w:rFonts w:ascii="Calibri" w:hAnsi="Calibri"/>
          <w:i/>
          <w:color w:val="231F20"/>
          <w:sz w:val="20"/>
        </w:rPr>
        <w:t xml:space="preserve">    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18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3"/>
          <w:sz w:val="20"/>
        </w:rPr>
        <w:t>y</w:t>
      </w:r>
      <w:r>
        <w:rPr>
          <w:rFonts w:ascii="Calibri" w:hAnsi="Calibri"/>
          <w:i/>
          <w:color w:val="231F20"/>
          <w:w w:val="110"/>
          <w:sz w:val="20"/>
        </w:rPr>
        <w:t>s</w:t>
      </w:r>
      <w:r>
        <w:rPr>
          <w:rFonts w:ascii="Calibri" w:hAnsi="Calibri"/>
          <w:i/>
          <w:color w:val="231F20"/>
          <w:spacing w:val="-4"/>
          <w:w w:val="110"/>
          <w:sz w:val="20"/>
        </w:rPr>
        <w:t>t</w:t>
      </w:r>
      <w:r>
        <w:rPr>
          <w:rFonts w:ascii="Calibri" w:hAns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  </w:t>
      </w:r>
      <w:r>
        <w:rPr>
          <w:color w:val="231F20"/>
          <w:spacing w:val="-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</w:t>
      </w:r>
      <w:r>
        <w:rPr>
          <w:rFonts w:ascii="Calibri" w:hAnsi="Calibri"/>
          <w:i/>
          <w:color w:val="231F20"/>
          <w:spacing w:val="-2"/>
          <w:sz w:val="20"/>
        </w:rPr>
        <w:t>E</w:t>
      </w:r>
      <w:r>
        <w:rPr>
          <w:rFonts w:ascii="Calibri" w:hAnsi="Calibri"/>
          <w:i/>
          <w:color w:val="231F20"/>
          <w:w w:val="118"/>
          <w:sz w:val="20"/>
        </w:rPr>
        <w:t>S</w:t>
      </w:r>
      <w:r>
        <w:rPr>
          <w:color w:val="231F20"/>
          <w:w w:val="109"/>
          <w:sz w:val="20"/>
        </w:rPr>
        <w:t>-</w:t>
      </w:r>
      <w:r>
        <w:rPr>
          <w:rFonts w:ascii="Calibri" w:hAnsi="Calibri"/>
          <w:i/>
          <w:color w:val="231F20"/>
          <w:spacing w:val="-6"/>
          <w:w w:val="87"/>
          <w:sz w:val="20"/>
        </w:rPr>
        <w:t>2</w:t>
      </w:r>
      <w:r>
        <w:rPr>
          <w:rFonts w:ascii="Calibri" w:hAnsi="Calibri"/>
          <w:i/>
          <w:color w:val="231F20"/>
          <w:w w:val="87"/>
          <w:sz w:val="20"/>
        </w:rPr>
        <w:t>1</w:t>
      </w:r>
      <w:r>
        <w:rPr>
          <w:color w:val="231F20"/>
          <w:w w:val="77"/>
          <w:sz w:val="20"/>
        </w:rPr>
        <w:t>(1),</w:t>
      </w:r>
      <w:r>
        <w:rPr>
          <w:color w:val="231F20"/>
          <w:sz w:val="20"/>
        </w:rPr>
        <w:t xml:space="preserve">   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56</w:t>
      </w:r>
      <w:r>
        <w:rPr>
          <w:color w:val="231F20"/>
          <w:spacing w:val="-2"/>
          <w:sz w:val="20"/>
        </w:rPr>
        <w:t>—</w:t>
      </w:r>
      <w:r>
        <w:rPr>
          <w:color w:val="231F20"/>
          <w:w w:val="95"/>
          <w:sz w:val="20"/>
        </w:rPr>
        <w:t>5</w:t>
      </w:r>
      <w:r>
        <w:rPr>
          <w:color w:val="231F20"/>
          <w:spacing w:val="-12"/>
          <w:w w:val="95"/>
          <w:sz w:val="20"/>
        </w:rPr>
        <w:t>9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  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11"/>
          <w:w w:val="95"/>
          <w:sz w:val="20"/>
          <w:u w:val="single" w:color="231F20"/>
        </w:rPr>
        <w:t>/</w:t>
      </w:r>
      <w:r>
        <w:rPr>
          <w:color w:val="231F20"/>
          <w:spacing w:val="-1"/>
          <w:w w:val="93"/>
          <w:sz w:val="20"/>
          <w:u w:val="single" w:color="231F20"/>
        </w:rPr>
        <w:t>doi</w:t>
      </w:r>
      <w:r>
        <w:rPr>
          <w:color w:val="231F20"/>
          <w:spacing w:val="-3"/>
          <w:w w:val="93"/>
          <w:sz w:val="20"/>
          <w:u w:val="single" w:color="231F20"/>
        </w:rPr>
        <w:t>.</w:t>
      </w:r>
      <w:r>
        <w:rPr>
          <w:color w:val="231F20"/>
          <w:spacing w:val="-1"/>
          <w:w w:val="102"/>
          <w:sz w:val="20"/>
          <w:u w:val="single" w:color="231F20"/>
        </w:rPr>
        <w:t>o</w:t>
      </w:r>
      <w:r>
        <w:rPr>
          <w:color w:val="231F20"/>
          <w:spacing w:val="-5"/>
          <w:w w:val="102"/>
          <w:sz w:val="20"/>
          <w:u w:val="single" w:color="231F20"/>
        </w:rPr>
        <w:t>r</w:t>
      </w:r>
      <w:r>
        <w:rPr>
          <w:color w:val="231F20"/>
          <w:spacing w:val="-1"/>
          <w:w w:val="95"/>
          <w:sz w:val="20"/>
          <w:u w:val="single" w:color="231F20"/>
        </w:rPr>
        <w:t>g/1</w:t>
      </w:r>
      <w:r>
        <w:rPr>
          <w:color w:val="231F20"/>
          <w:spacing w:val="-4"/>
          <w:w w:val="95"/>
          <w:sz w:val="20"/>
          <w:u w:val="single" w:color="231F20"/>
        </w:rPr>
        <w:t>0</w:t>
      </w:r>
      <w:r>
        <w:rPr>
          <w:color w:val="231F20"/>
          <w:spacing w:val="-21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78"/>
          <w:sz w:val="20"/>
          <w:u w:val="single" w:color="231F20"/>
        </w:rPr>
        <w:t>1</w:t>
      </w:r>
      <w:r>
        <w:rPr>
          <w:color w:val="231F20"/>
          <w:spacing w:val="-1"/>
          <w:w w:val="91"/>
          <w:sz w:val="20"/>
          <w:u w:val="single" w:color="231F20"/>
        </w:rPr>
        <w:t>1</w:t>
      </w:r>
      <w:r>
        <w:rPr>
          <w:color w:val="231F20"/>
          <w:spacing w:val="-3"/>
          <w:w w:val="91"/>
          <w:sz w:val="20"/>
          <w:u w:val="single" w:color="231F20"/>
        </w:rPr>
        <w:t>0</w:t>
      </w:r>
      <w:r>
        <w:rPr>
          <w:color w:val="231F20"/>
          <w:spacing w:val="-9"/>
          <w:w w:val="98"/>
          <w:sz w:val="20"/>
          <w:u w:val="single" w:color="231F20"/>
        </w:rPr>
        <w:t>9</w:t>
      </w:r>
      <w:r>
        <w:rPr>
          <w:color w:val="231F20"/>
          <w:spacing w:val="-1"/>
          <w:w w:val="99"/>
          <w:sz w:val="20"/>
          <w:u w:val="single" w:color="231F20"/>
        </w:rPr>
        <w:t>/</w:t>
      </w:r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taes.1985.310538</w:t>
      </w:r>
    </w:p>
    <w:p w14:paraId="6F29F401" w14:textId="77777777" w:rsidR="000C57FC" w:rsidRDefault="000C57FC">
      <w:pPr>
        <w:pStyle w:val="BodyText"/>
        <w:spacing w:before="2"/>
        <w:rPr>
          <w:sz w:val="23"/>
        </w:rPr>
      </w:pPr>
    </w:p>
    <w:p w14:paraId="6F29F402" w14:textId="77777777" w:rsidR="000C57FC" w:rsidRDefault="00DD6C4B">
      <w:pPr>
        <w:spacing w:line="254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Bar-Shalom, Y., &amp; Li, X.-R. (1993). </w:t>
      </w:r>
      <w:r>
        <w:rPr>
          <w:rFonts w:ascii="Calibri"/>
          <w:i/>
          <w:color w:val="231F20"/>
          <w:sz w:val="20"/>
        </w:rPr>
        <w:t>Estimation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tracking: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Principles,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techniques,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software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Artech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House.</w:t>
      </w:r>
    </w:p>
    <w:p w14:paraId="6F29F403" w14:textId="77777777" w:rsidR="000C57FC" w:rsidRDefault="000C57FC">
      <w:pPr>
        <w:pStyle w:val="BodyText"/>
        <w:spacing w:before="7"/>
        <w:rPr>
          <w:sz w:val="22"/>
        </w:rPr>
      </w:pPr>
    </w:p>
    <w:p w14:paraId="6F29F404" w14:textId="77777777" w:rsidR="000C57FC" w:rsidRDefault="00DD6C4B">
      <w:pPr>
        <w:spacing w:line="261" w:lineRule="auto"/>
        <w:ind w:left="2204" w:right="955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Bernsteiner, S. (2016). </w:t>
      </w:r>
      <w:r>
        <w:rPr>
          <w:rFonts w:ascii="Calibri"/>
          <w:i/>
          <w:color w:val="231F20"/>
          <w:w w:val="105"/>
          <w:sz w:val="20"/>
        </w:rPr>
        <w:t>Integration of advanced driver assistance systems on full-vehicle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level: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Parametrization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of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</w:t>
      </w:r>
      <w:r>
        <w:rPr>
          <w:rFonts w:ascii="Calibri"/>
          <w:i/>
          <w:color w:val="231F20"/>
          <w:spacing w:val="4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adaptive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cruise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control</w:t>
      </w:r>
      <w:r>
        <w:rPr>
          <w:rFonts w:ascii="Calibri"/>
          <w:i/>
          <w:color w:val="231F20"/>
          <w:spacing w:val="4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system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based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on</w:t>
      </w:r>
      <w:r>
        <w:rPr>
          <w:rFonts w:ascii="Calibri"/>
          <w:i/>
          <w:color w:val="231F20"/>
          <w:spacing w:val="4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test</w:t>
      </w:r>
      <w:r>
        <w:rPr>
          <w:rFonts w:asci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drives</w:t>
      </w:r>
      <w:r>
        <w:rPr>
          <w:rFonts w:ascii="Calibri"/>
          <w:i/>
          <w:color w:val="231F20"/>
          <w:spacing w:val="4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[Doc-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sz w:val="20"/>
        </w:rPr>
        <w:t>toral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dissertation,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Graz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Technology].</w:t>
      </w:r>
      <w:r>
        <w:rPr>
          <w:color w:val="231F20"/>
          <w:spacing w:val="1"/>
          <w:sz w:val="20"/>
        </w:rPr>
        <w:t xml:space="preserve"> </w:t>
      </w:r>
      <w:hyperlink r:id="rId89">
        <w:r>
          <w:rPr>
            <w:color w:val="231F20"/>
            <w:sz w:val="20"/>
            <w:u w:val="single" w:color="231F20"/>
          </w:rPr>
          <w:t>http://lamp.tugraz.at/~karl/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verlagspdf/buch_bernsteiner_25052016.pdf</w:t>
      </w:r>
    </w:p>
    <w:p w14:paraId="6F29F405" w14:textId="77777777" w:rsidR="000C57FC" w:rsidRDefault="000C57FC">
      <w:pPr>
        <w:pStyle w:val="BodyText"/>
        <w:spacing w:before="6"/>
        <w:rPr>
          <w:sz w:val="22"/>
        </w:rPr>
      </w:pPr>
    </w:p>
    <w:p w14:paraId="6F29F406" w14:textId="77777777" w:rsidR="000C57FC" w:rsidRDefault="00DD6C4B">
      <w:pPr>
        <w:ind w:left="2204"/>
        <w:rPr>
          <w:sz w:val="20"/>
        </w:rPr>
      </w:pPr>
      <w:r>
        <w:rPr>
          <w:color w:val="231F20"/>
          <w:w w:val="95"/>
          <w:sz w:val="20"/>
        </w:rPr>
        <w:t>Bhatia,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Szegö,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(1970).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Stability</w:t>
      </w:r>
      <w:r>
        <w:rPr>
          <w:rFonts w:ascii="Calibri" w:hAnsi="Calibri"/>
          <w:i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theory</w:t>
      </w:r>
      <w:r>
        <w:rPr>
          <w:rFonts w:ascii="Calibri" w:hAnsi="Calibri"/>
          <w:i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of</w:t>
      </w:r>
      <w:r>
        <w:rPr>
          <w:rFonts w:ascii="Calibri" w:hAnsi="Calibri"/>
          <w:i/>
          <w:color w:val="231F20"/>
          <w:spacing w:val="25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dynamical</w:t>
      </w:r>
      <w:r>
        <w:rPr>
          <w:rFonts w:ascii="Calibri" w:hAnsi="Calibri"/>
          <w:i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statements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Springer.</w:t>
      </w:r>
    </w:p>
    <w:p w14:paraId="6F29F407" w14:textId="77777777" w:rsidR="000C57FC" w:rsidRDefault="000C57FC">
      <w:pPr>
        <w:pStyle w:val="BodyText"/>
        <w:spacing w:before="9"/>
        <w:rPr>
          <w:sz w:val="23"/>
        </w:rPr>
      </w:pPr>
    </w:p>
    <w:p w14:paraId="6F29F408" w14:textId="77777777" w:rsidR="000C57FC" w:rsidRDefault="00DD6C4B">
      <w:pPr>
        <w:spacing w:line="256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Blackman, S. S. (2004). Multiple hypothesis tracking for multiple target tracking. </w:t>
      </w:r>
      <w:r>
        <w:rPr>
          <w:rFonts w:ascii="Calibri" w:hAnsi="Calibri"/>
          <w:i/>
          <w:color w:val="231F20"/>
          <w:sz w:val="20"/>
        </w:rPr>
        <w:t>IEEE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Aerospace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Electronic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Systems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Magazine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19</w:t>
      </w:r>
      <w:r>
        <w:rPr>
          <w:color w:val="231F20"/>
          <w:sz w:val="20"/>
        </w:rPr>
        <w:t>(1),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5—18.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maes.2004.1263228</w:t>
      </w:r>
    </w:p>
    <w:p w14:paraId="6F29F409" w14:textId="77777777" w:rsidR="000C57FC" w:rsidRDefault="000C57FC">
      <w:pPr>
        <w:spacing w:line="256" w:lineRule="auto"/>
        <w:jc w:val="both"/>
        <w:rPr>
          <w:sz w:val="20"/>
        </w:rPr>
        <w:sectPr w:rsidR="000C57FC">
          <w:headerReference w:type="even" r:id="rId90"/>
          <w:headerReference w:type="default" r:id="rId91"/>
          <w:footerReference w:type="even" r:id="rId92"/>
          <w:footerReference w:type="default" r:id="rId93"/>
          <w:pgSz w:w="11910" w:h="16840"/>
          <w:pgMar w:top="960" w:right="460" w:bottom="680" w:left="460" w:header="0" w:footer="486" w:gutter="0"/>
          <w:pgNumType w:start="98"/>
          <w:cols w:space="720"/>
        </w:sectPr>
      </w:pPr>
    </w:p>
    <w:p w14:paraId="6F29F40A" w14:textId="77777777" w:rsidR="000C57FC" w:rsidRDefault="000C57FC">
      <w:pPr>
        <w:pStyle w:val="BodyText"/>
      </w:pPr>
    </w:p>
    <w:p w14:paraId="6F29F40B" w14:textId="77777777" w:rsidR="000C57FC" w:rsidRDefault="000C57FC">
      <w:pPr>
        <w:pStyle w:val="BodyText"/>
      </w:pPr>
    </w:p>
    <w:p w14:paraId="6F29F40C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40D" w14:textId="77777777" w:rsidR="000C57FC" w:rsidRDefault="000C57FC">
      <w:pPr>
        <w:pStyle w:val="BodyText"/>
      </w:pPr>
    </w:p>
    <w:p w14:paraId="6F29F40E" w14:textId="77777777" w:rsidR="000C57FC" w:rsidRDefault="000C57FC">
      <w:pPr>
        <w:pStyle w:val="BodyText"/>
      </w:pPr>
    </w:p>
    <w:p w14:paraId="6F29F40F" w14:textId="77777777" w:rsidR="000C57FC" w:rsidRDefault="000C57FC">
      <w:pPr>
        <w:pStyle w:val="BodyText"/>
      </w:pPr>
    </w:p>
    <w:p w14:paraId="6F29F410" w14:textId="77777777" w:rsidR="000C57FC" w:rsidRDefault="000C57FC">
      <w:pPr>
        <w:pStyle w:val="BodyText"/>
      </w:pPr>
    </w:p>
    <w:p w14:paraId="6F29F411" w14:textId="77777777" w:rsidR="000C57FC" w:rsidRDefault="000C57FC">
      <w:pPr>
        <w:pStyle w:val="BodyText"/>
        <w:spacing w:before="6"/>
        <w:rPr>
          <w:sz w:val="22"/>
        </w:rPr>
      </w:pPr>
    </w:p>
    <w:p w14:paraId="6F29F412" w14:textId="77777777" w:rsidR="000C57FC" w:rsidRDefault="00DD6C4B">
      <w:pPr>
        <w:spacing w:before="99" w:line="261" w:lineRule="auto"/>
        <w:ind w:left="957" w:right="2203" w:hanging="1"/>
        <w:jc w:val="both"/>
        <w:rPr>
          <w:sz w:val="20"/>
        </w:rPr>
      </w:pPr>
      <w:r>
        <w:rPr>
          <w:color w:val="231F20"/>
          <w:w w:val="95"/>
          <w:sz w:val="20"/>
        </w:rPr>
        <w:t>Branicky, M. S., Morgan, S., Levine, J., &amp; Curtiss, M. M. (2006). Sampling-based planning,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control, and veriﬁcation of hybrid systems. </w:t>
      </w:r>
      <w:r>
        <w:rPr>
          <w:rFonts w:ascii="Calibri" w:hAnsi="Calibri"/>
          <w:i/>
          <w:color w:val="231F20"/>
          <w:sz w:val="20"/>
        </w:rPr>
        <w:t>IEE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Proceedings</w:t>
      </w:r>
      <w:r>
        <w:rPr>
          <w:color w:val="231F20"/>
          <w:sz w:val="20"/>
        </w:rPr>
        <w:t>—</w:t>
      </w:r>
      <w:r>
        <w:rPr>
          <w:rFonts w:ascii="Calibri" w:hAnsi="Calibri"/>
          <w:i/>
          <w:color w:val="231F20"/>
          <w:sz w:val="20"/>
        </w:rPr>
        <w:t>Control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Theory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Appli-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cations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153</w:t>
      </w:r>
      <w:r>
        <w:rPr>
          <w:color w:val="231F20"/>
          <w:sz w:val="20"/>
        </w:rPr>
        <w:t>(5),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575—590.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https://doi.org/10.1049/ip-cta:20050152</w:t>
      </w:r>
    </w:p>
    <w:p w14:paraId="6F29F413" w14:textId="77777777" w:rsidR="000C57FC" w:rsidRDefault="000C57FC">
      <w:pPr>
        <w:pStyle w:val="BodyText"/>
        <w:spacing w:before="11"/>
        <w:rPr>
          <w:sz w:val="21"/>
        </w:rPr>
      </w:pPr>
    </w:p>
    <w:p w14:paraId="6F29F414" w14:textId="77777777" w:rsidR="000C57FC" w:rsidRDefault="00DD6C4B">
      <w:pPr>
        <w:spacing w:line="259" w:lineRule="auto"/>
        <w:ind w:left="957" w:right="2202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Caesar, H., </w:t>
      </w:r>
      <w:r>
        <w:rPr>
          <w:color w:val="231F20"/>
          <w:w w:val="90"/>
          <w:sz w:val="20"/>
        </w:rPr>
        <w:t>Bankiti, V., Lang, A. H., Vora, S., Liong, V. E., Xu, Q., Krishnan, A., Pan, Y., Baldan,</w:t>
      </w:r>
      <w:r>
        <w:rPr>
          <w:color w:val="231F20"/>
          <w:spacing w:val="-52"/>
          <w:w w:val="90"/>
          <w:sz w:val="20"/>
        </w:rPr>
        <w:t xml:space="preserve"> </w:t>
      </w:r>
      <w:r>
        <w:rPr>
          <w:color w:val="231F20"/>
          <w:sz w:val="20"/>
        </w:rPr>
        <w:t>G.,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Beijbom,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(2020).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nuScenes: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multimodal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dataset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autonomous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driving.</w:t>
      </w:r>
      <w:r>
        <w:rPr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2020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IEEE/CVF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Conference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Computer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Vision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Pattern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Recognition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(CVPR)</w:t>
      </w:r>
      <w:r>
        <w:rPr>
          <w:color w:val="231F20"/>
          <w:sz w:val="20"/>
        </w:rPr>
        <w:t>, 11618—11628.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https://doi.org/10.1109/CVPR42600.2020.01164</w:t>
      </w:r>
    </w:p>
    <w:p w14:paraId="6F29F415" w14:textId="77777777" w:rsidR="000C57FC" w:rsidRDefault="000C57FC">
      <w:pPr>
        <w:pStyle w:val="BodyText"/>
        <w:spacing w:before="4"/>
        <w:rPr>
          <w:sz w:val="23"/>
        </w:rPr>
      </w:pPr>
    </w:p>
    <w:p w14:paraId="6F29F416" w14:textId="77777777" w:rsidR="000C57FC" w:rsidRDefault="00DD6C4B">
      <w:pPr>
        <w:pStyle w:val="BodyText"/>
        <w:spacing w:line="261" w:lineRule="auto"/>
        <w:ind w:left="957" w:right="2201" w:hanging="1"/>
        <w:jc w:val="both"/>
      </w:pPr>
      <w:r>
        <w:rPr>
          <w:color w:val="231F20"/>
          <w:w w:val="95"/>
        </w:rPr>
        <w:t>Cai, C., Gao, Y., Pan, L., &amp; Zhu, J. (2015). Precise point positioning with quad-constella-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6"/>
        </w:rPr>
        <w:t>tions:</w:t>
      </w:r>
      <w:r>
        <w:rPr>
          <w:color w:val="231F20"/>
          <w:spacing w:val="22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5"/>
          <w:w w:val="96"/>
        </w:rPr>
        <w:t>P</w:t>
      </w:r>
      <w:r>
        <w:rPr>
          <w:color w:val="231F20"/>
          <w:w w:val="87"/>
        </w:rPr>
        <w:t>S,</w:t>
      </w:r>
      <w:r>
        <w:rPr>
          <w:color w:val="231F20"/>
          <w:spacing w:val="22"/>
        </w:rPr>
        <w:t xml:space="preserve"> </w:t>
      </w:r>
      <w:r>
        <w:rPr>
          <w:color w:val="231F20"/>
          <w:w w:val="98"/>
        </w:rPr>
        <w:t>BeiDou,</w:t>
      </w:r>
      <w:r>
        <w:rPr>
          <w:color w:val="231F20"/>
          <w:spacing w:val="22"/>
        </w:rPr>
        <w:t xml:space="preserve"> </w:t>
      </w:r>
      <w:r>
        <w:rPr>
          <w:color w:val="231F20"/>
          <w:w w:val="92"/>
        </w:rPr>
        <w:t>G</w:t>
      </w:r>
      <w:r>
        <w:rPr>
          <w:color w:val="231F20"/>
          <w:spacing w:val="-10"/>
          <w:w w:val="92"/>
        </w:rPr>
        <w:t>L</w:t>
      </w:r>
      <w:r>
        <w:rPr>
          <w:color w:val="231F20"/>
          <w:w w:val="103"/>
        </w:rPr>
        <w:t>ONA</w:t>
      </w:r>
      <w:r>
        <w:rPr>
          <w:color w:val="231F20"/>
          <w:spacing w:val="-3"/>
          <w:w w:val="103"/>
        </w:rPr>
        <w:t>S</w:t>
      </w:r>
      <w:r>
        <w:rPr>
          <w:color w:val="231F20"/>
          <w:w w:val="112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2"/>
          <w:w w:val="96"/>
        </w:rPr>
        <w:t>a</w:t>
      </w:r>
      <w:r>
        <w:rPr>
          <w:color w:val="231F20"/>
          <w:w w:val="95"/>
        </w:rPr>
        <w:t>li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102"/>
        </w:rPr>
        <w:t>e</w:t>
      </w:r>
      <w:r>
        <w:rPr>
          <w:color w:val="231F20"/>
          <w:spacing w:val="-2"/>
          <w:w w:val="102"/>
        </w:rPr>
        <w:t>o</w:t>
      </w:r>
      <w:r>
        <w:rPr>
          <w:color w:val="231F20"/>
          <w:w w:val="56"/>
        </w:rPr>
        <w:t>.</w:t>
      </w:r>
      <w:r>
        <w:rPr>
          <w:color w:val="231F20"/>
          <w:spacing w:val="21"/>
        </w:rPr>
        <w:t xml:space="preserve"> </w:t>
      </w:r>
      <w:r>
        <w:rPr>
          <w:rFonts w:ascii="Calibri" w:hAnsi="Calibri"/>
          <w:i/>
          <w:color w:val="231F20"/>
          <w:w w:val="104"/>
        </w:rPr>
        <w:t>Ad</w:t>
      </w:r>
      <w:r>
        <w:rPr>
          <w:rFonts w:ascii="Calibri" w:hAnsi="Calibri"/>
          <w:i/>
          <w:color w:val="231F20"/>
          <w:spacing w:val="-1"/>
          <w:w w:val="104"/>
        </w:rPr>
        <w:t>v</w:t>
      </w:r>
      <w:r>
        <w:rPr>
          <w:rFonts w:ascii="Calibri" w:hAnsi="Calibri"/>
          <w:i/>
          <w:color w:val="231F20"/>
          <w:w w:val="111"/>
        </w:rPr>
        <w:t>an</w:t>
      </w:r>
      <w:r>
        <w:rPr>
          <w:rFonts w:ascii="Calibri" w:hAnsi="Calibri"/>
          <w:i/>
          <w:color w:val="231F20"/>
          <w:spacing w:val="-4"/>
          <w:w w:val="111"/>
        </w:rPr>
        <w:t>c</w:t>
      </w:r>
      <w:r>
        <w:rPr>
          <w:rFonts w:ascii="Calibri" w:hAnsi="Calibri"/>
          <w:i/>
          <w:color w:val="231F20"/>
          <w:w w:val="112"/>
        </w:rPr>
        <w:t>es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9"/>
        </w:rPr>
        <w:t xml:space="preserve"> </w:t>
      </w:r>
      <w:r>
        <w:rPr>
          <w:rFonts w:ascii="Calibri" w:hAnsi="Calibri"/>
          <w:i/>
          <w:color w:val="231F20"/>
          <w:w w:val="114"/>
        </w:rPr>
        <w:t>in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9"/>
        </w:rPr>
        <w:t xml:space="preserve"> </w:t>
      </w:r>
      <w:r>
        <w:rPr>
          <w:rFonts w:ascii="Calibri" w:hAnsi="Calibri"/>
          <w:i/>
          <w:color w:val="231F20"/>
          <w:w w:val="112"/>
        </w:rPr>
        <w:t>Spa</w:t>
      </w:r>
      <w:r>
        <w:rPr>
          <w:rFonts w:ascii="Calibri" w:hAnsi="Calibri"/>
          <w:i/>
          <w:color w:val="231F20"/>
          <w:spacing w:val="-4"/>
          <w:w w:val="112"/>
        </w:rPr>
        <w:t>c</w:t>
      </w:r>
      <w:r>
        <w:rPr>
          <w:rFonts w:ascii="Calibri" w:hAnsi="Calibri"/>
          <w:i/>
          <w:color w:val="231F20"/>
          <w:w w:val="107"/>
        </w:rPr>
        <w:t>e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9"/>
        </w:rPr>
        <w:t xml:space="preserve"> </w:t>
      </w:r>
      <w:r>
        <w:rPr>
          <w:rFonts w:ascii="Calibri" w:hAnsi="Calibri"/>
          <w:i/>
          <w:color w:val="231F20"/>
          <w:spacing w:val="-3"/>
          <w:w w:val="108"/>
        </w:rPr>
        <w:t>R</w:t>
      </w:r>
      <w:r>
        <w:rPr>
          <w:rFonts w:ascii="Calibri" w:hAnsi="Calibri"/>
          <w:i/>
          <w:color w:val="231F20"/>
          <w:w w:val="110"/>
        </w:rPr>
        <w:t>es</w:t>
      </w:r>
      <w:r>
        <w:rPr>
          <w:rFonts w:ascii="Calibri" w:hAnsi="Calibri"/>
          <w:i/>
          <w:color w:val="231F20"/>
          <w:spacing w:val="-1"/>
          <w:w w:val="110"/>
        </w:rPr>
        <w:t>e</w:t>
      </w:r>
      <w:r>
        <w:rPr>
          <w:rFonts w:ascii="Calibri" w:hAnsi="Calibri"/>
          <w:i/>
          <w:color w:val="231F20"/>
          <w:w w:val="108"/>
        </w:rPr>
        <w:t>a</w:t>
      </w:r>
      <w:r>
        <w:rPr>
          <w:rFonts w:ascii="Calibri" w:hAnsi="Calibri"/>
          <w:i/>
          <w:color w:val="231F20"/>
          <w:spacing w:val="-6"/>
          <w:w w:val="108"/>
        </w:rPr>
        <w:t>r</w:t>
      </w:r>
      <w:r>
        <w:rPr>
          <w:rFonts w:ascii="Calibri" w:hAnsi="Calibri"/>
          <w:i/>
          <w:color w:val="231F20"/>
          <w:w w:val="112"/>
        </w:rPr>
        <w:t>c</w:t>
      </w:r>
      <w:r>
        <w:rPr>
          <w:rFonts w:ascii="Calibri" w:hAnsi="Calibri"/>
          <w:i/>
          <w:color w:val="231F20"/>
          <w:spacing w:val="-1"/>
          <w:w w:val="112"/>
        </w:rPr>
        <w:t>h</w:t>
      </w:r>
      <w:r>
        <w:rPr>
          <w:color w:val="231F20"/>
          <w:w w:val="56"/>
        </w:rPr>
        <w:t>,</w:t>
      </w:r>
      <w:r>
        <w:rPr>
          <w:color w:val="231F20"/>
          <w:spacing w:val="22"/>
        </w:rPr>
        <w:t xml:space="preserve"> </w:t>
      </w:r>
      <w:r>
        <w:rPr>
          <w:rFonts w:ascii="Calibri" w:hAnsi="Calibri"/>
          <w:i/>
          <w:color w:val="231F20"/>
          <w:w w:val="99"/>
        </w:rPr>
        <w:t>56</w:t>
      </w:r>
      <w:r>
        <w:rPr>
          <w:color w:val="231F20"/>
          <w:w w:val="77"/>
        </w:rPr>
        <w:t>(1),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93"/>
        </w:rPr>
        <w:t>133</w:t>
      </w:r>
      <w:r>
        <w:rPr>
          <w:color w:val="231F20"/>
          <w:spacing w:val="-16"/>
          <w:w w:val="93"/>
        </w:rPr>
        <w:t>—</w:t>
      </w:r>
      <w:r>
        <w:rPr>
          <w:color w:val="231F20"/>
          <w:spacing w:val="-2"/>
          <w:w w:val="88"/>
        </w:rPr>
        <w:t>1</w:t>
      </w:r>
      <w:r>
        <w:rPr>
          <w:color w:val="231F20"/>
          <w:spacing w:val="-6"/>
          <w:w w:val="88"/>
        </w:rPr>
        <w:t>4</w:t>
      </w:r>
      <w:r>
        <w:rPr>
          <w:color w:val="231F20"/>
          <w:spacing w:val="-2"/>
          <w:w w:val="77"/>
        </w:rPr>
        <w:t>3.</w:t>
      </w:r>
      <w:r>
        <w:rPr>
          <w:color w:val="231F20"/>
          <w:w w:val="77"/>
        </w:rPr>
        <w:t xml:space="preserve"> </w:t>
      </w:r>
      <w:r>
        <w:rPr>
          <w:color w:val="231F20"/>
          <w:u w:val="single" w:color="231F20"/>
        </w:rPr>
        <w:t>https://doi.org/10.1016/j.asr.2015.04.001</w:t>
      </w:r>
    </w:p>
    <w:p w14:paraId="6F29F417" w14:textId="77777777" w:rsidR="000C57FC" w:rsidRDefault="000C57FC">
      <w:pPr>
        <w:pStyle w:val="BodyText"/>
        <w:spacing w:before="1"/>
        <w:rPr>
          <w:sz w:val="23"/>
        </w:rPr>
      </w:pPr>
    </w:p>
    <w:p w14:paraId="6F29F418" w14:textId="77777777" w:rsidR="000C57FC" w:rsidRDefault="00DD6C4B">
      <w:pPr>
        <w:pStyle w:val="BodyText"/>
        <w:ind w:left="957"/>
        <w:jc w:val="both"/>
      </w:pPr>
      <w:r>
        <w:rPr>
          <w:color w:val="231F20"/>
          <w:w w:val="95"/>
        </w:rPr>
        <w:t>Camacho,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F.,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Bordons,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(2007).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predictive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(2nd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ed.).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Springer.</w:t>
      </w:r>
    </w:p>
    <w:p w14:paraId="6F29F419" w14:textId="77777777" w:rsidR="000C57FC" w:rsidRDefault="000C57FC">
      <w:pPr>
        <w:pStyle w:val="BodyText"/>
        <w:spacing w:before="9"/>
        <w:rPr>
          <w:sz w:val="24"/>
        </w:rPr>
      </w:pPr>
    </w:p>
    <w:p w14:paraId="6F29F41A" w14:textId="77777777" w:rsidR="000C57FC" w:rsidRDefault="00DD6C4B">
      <w:pPr>
        <w:spacing w:line="261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>Chen, C., &amp; Tan, H.-S. (1999). Experimental study of dynamic look-ahead scheme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vehicle steering control. </w:t>
      </w:r>
      <w:r>
        <w:rPr>
          <w:rFonts w:ascii="Calibri" w:hAnsi="Calibri"/>
          <w:i/>
          <w:color w:val="231F20"/>
          <w:sz w:val="20"/>
        </w:rPr>
        <w:t xml:space="preserve">Proceedings of the </w:t>
      </w:r>
      <w:r>
        <w:rPr>
          <w:rFonts w:ascii="Calibri" w:hAnsi="Calibri"/>
          <w:i/>
          <w:color w:val="231F20"/>
          <w:sz w:val="20"/>
        </w:rPr>
        <w:t>1999 American Control Conference</w:t>
      </w:r>
      <w:r>
        <w:rPr>
          <w:color w:val="231F20"/>
          <w:sz w:val="20"/>
        </w:rPr>
        <w:t xml:space="preserve">, </w:t>
      </w:r>
      <w:r>
        <w:rPr>
          <w:rFonts w:ascii="Calibri" w:hAnsi="Calibri"/>
          <w:i/>
          <w:color w:val="231F20"/>
          <w:sz w:val="20"/>
        </w:rPr>
        <w:t xml:space="preserve">5, </w:t>
      </w:r>
      <w:r>
        <w:rPr>
          <w:color w:val="231F20"/>
          <w:sz w:val="20"/>
        </w:rPr>
        <w:t>3163—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3167.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https://doi.org/10.1109/acc.1999.782347</w:t>
      </w:r>
    </w:p>
    <w:p w14:paraId="6F29F41B" w14:textId="77777777" w:rsidR="000C57FC" w:rsidRDefault="000C57FC">
      <w:pPr>
        <w:pStyle w:val="BodyText"/>
        <w:rPr>
          <w:sz w:val="23"/>
        </w:rPr>
      </w:pPr>
    </w:p>
    <w:p w14:paraId="6F29F41C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  <w:w w:val="90"/>
        </w:rPr>
        <w:t>Chen, S., Hu, J., Shi, Y., Peng, Y., Fang, J., Zhao, R., &amp; Zhao, L. (2017). Vehicle-to-everything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(v2x) services supported by LTE-based systems and 5G. </w:t>
      </w:r>
      <w:r>
        <w:rPr>
          <w:rFonts w:ascii="Calibri" w:hAnsi="Calibri"/>
          <w:i/>
          <w:color w:val="231F20"/>
        </w:rPr>
        <w:t>IEEE Communications Standards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  <w:w w:val="95"/>
        </w:rPr>
        <w:t>Magazine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1</w:t>
      </w:r>
      <w:r>
        <w:rPr>
          <w:color w:val="231F20"/>
          <w:w w:val="95"/>
        </w:rPr>
        <w:t>(2),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70—76.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https://doi.org/10.1109/mcomstd.2017.1700015</w:t>
      </w:r>
    </w:p>
    <w:p w14:paraId="6F29F41D" w14:textId="77777777" w:rsidR="000C57FC" w:rsidRDefault="000C57FC">
      <w:pPr>
        <w:pStyle w:val="BodyText"/>
        <w:spacing w:before="11"/>
        <w:rPr>
          <w:sz w:val="21"/>
        </w:rPr>
      </w:pPr>
    </w:p>
    <w:p w14:paraId="6F29F41E" w14:textId="77777777" w:rsidR="000C57FC" w:rsidRDefault="00DD6C4B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Chen,</w:t>
      </w:r>
      <w:r>
        <w:rPr>
          <w:color w:val="231F20"/>
          <w:sz w:val="20"/>
        </w:rPr>
        <w:t xml:space="preserve"> Z. (2003). Bayesian ﬁltering: From Kalman ﬁlters to particle ﬁlters, and beyond.</w:t>
      </w:r>
      <w:r>
        <w:rPr>
          <w:color w:val="231F20"/>
          <w:spacing w:val="-5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Statistics: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Journal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Theoretical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Applied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Statistics</w:t>
      </w:r>
      <w:r>
        <w:rPr>
          <w:color w:val="231F20"/>
          <w:sz w:val="20"/>
        </w:rPr>
        <w:t xml:space="preserve">, </w:t>
      </w:r>
      <w:r>
        <w:rPr>
          <w:rFonts w:ascii="Calibri" w:hAnsi="Calibri"/>
          <w:i/>
          <w:color w:val="231F20"/>
          <w:sz w:val="20"/>
        </w:rPr>
        <w:t>182</w:t>
      </w:r>
      <w:r>
        <w:rPr>
          <w:color w:val="231F20"/>
          <w:sz w:val="20"/>
        </w:rPr>
        <w:t xml:space="preserve">(1), 1—69. </w:t>
      </w:r>
      <w:r>
        <w:rPr>
          <w:color w:val="231F20"/>
          <w:sz w:val="20"/>
          <w:u w:val="single" w:color="231F20"/>
        </w:rPr>
        <w:t>https://doi.org/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10.1080/02331880309257</w:t>
      </w:r>
    </w:p>
    <w:p w14:paraId="6F29F41F" w14:textId="77777777" w:rsidR="000C57FC" w:rsidRDefault="000C57FC">
      <w:pPr>
        <w:pStyle w:val="BodyText"/>
        <w:spacing w:before="10"/>
        <w:rPr>
          <w:sz w:val="22"/>
        </w:rPr>
      </w:pPr>
    </w:p>
    <w:p w14:paraId="6F29F420" w14:textId="77777777" w:rsidR="000C57FC" w:rsidRDefault="00DD6C4B">
      <w:pPr>
        <w:spacing w:line="261" w:lineRule="auto"/>
        <w:ind w:left="957" w:right="2202" w:hanging="1"/>
        <w:rPr>
          <w:sz w:val="20"/>
        </w:rPr>
      </w:pPr>
      <w:r>
        <w:rPr>
          <w:color w:val="231F20"/>
          <w:w w:val="95"/>
          <w:sz w:val="20"/>
        </w:rPr>
        <w:t>Chottani,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Hastings,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G.,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Murnane,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Neuhaus,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(2018,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December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10).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rFonts w:ascii="Calibri"/>
          <w:i/>
          <w:color w:val="231F20"/>
          <w:w w:val="95"/>
          <w:sz w:val="20"/>
        </w:rPr>
        <w:t>Distraction</w:t>
      </w:r>
      <w:r>
        <w:rPr>
          <w:rFonts w:ascii="Calibri"/>
          <w:i/>
          <w:color w:val="231F20"/>
          <w:spacing w:val="24"/>
          <w:w w:val="95"/>
          <w:sz w:val="20"/>
        </w:rPr>
        <w:t xml:space="preserve"> </w:t>
      </w:r>
      <w:r>
        <w:rPr>
          <w:rFonts w:ascii="Calibri"/>
          <w:i/>
          <w:color w:val="231F20"/>
          <w:w w:val="95"/>
          <w:sz w:val="20"/>
        </w:rPr>
        <w:t>or</w:t>
      </w:r>
      <w:r>
        <w:rPr>
          <w:rFonts w:ascii="Calibri"/>
          <w:i/>
          <w:color w:val="231F20"/>
          <w:spacing w:val="-40"/>
          <w:w w:val="95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disruptio</w:t>
      </w:r>
      <w:r>
        <w:rPr>
          <w:rFonts w:ascii="Calibri"/>
          <w:i/>
          <w:color w:val="231F20"/>
          <w:spacing w:val="-6"/>
          <w:w w:val="111"/>
          <w:sz w:val="20"/>
        </w:rPr>
        <w:t>n</w:t>
      </w:r>
      <w:r>
        <w:rPr>
          <w:rFonts w:ascii="Calibri"/>
          <w:i/>
          <w:color w:val="231F20"/>
          <w:w w:val="96"/>
          <w:sz w:val="20"/>
        </w:rPr>
        <w:t>?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03"/>
          <w:sz w:val="20"/>
        </w:rPr>
        <w:t>Au</w:t>
      </w:r>
      <w:r>
        <w:rPr>
          <w:rFonts w:ascii="Calibri"/>
          <w:i/>
          <w:color w:val="231F20"/>
          <w:spacing w:val="-4"/>
          <w:w w:val="103"/>
          <w:sz w:val="20"/>
        </w:rPr>
        <w:t>t</w:t>
      </w:r>
      <w:r>
        <w:rPr>
          <w:rFonts w:ascii="Calibri"/>
          <w:i/>
          <w:color w:val="231F20"/>
          <w:w w:val="111"/>
          <w:sz w:val="20"/>
        </w:rPr>
        <w:t>onomous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trucks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gain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09"/>
          <w:sz w:val="20"/>
        </w:rPr>
        <w:t>g</w:t>
      </w:r>
      <w:r>
        <w:rPr>
          <w:rFonts w:ascii="Calibri"/>
          <w:i/>
          <w:color w:val="231F20"/>
          <w:spacing w:val="-6"/>
          <w:w w:val="109"/>
          <w:sz w:val="20"/>
        </w:rPr>
        <w:t>r</w:t>
      </w:r>
      <w:r>
        <w:rPr>
          <w:rFonts w:ascii="Calibri"/>
          <w:i/>
          <w:color w:val="231F20"/>
          <w:w w:val="112"/>
          <w:sz w:val="20"/>
        </w:rPr>
        <w:t>ound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14"/>
          <w:sz w:val="20"/>
        </w:rPr>
        <w:t>in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1"/>
          <w:sz w:val="20"/>
        </w:rPr>
        <w:t>U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22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ogistics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McKins</w:t>
      </w:r>
      <w:r>
        <w:rPr>
          <w:color w:val="231F20"/>
          <w:spacing w:val="-1"/>
          <w:w w:val="102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w w:val="91"/>
          <w:sz w:val="20"/>
        </w:rPr>
        <w:t>C</w:t>
      </w:r>
      <w:r>
        <w:rPr>
          <w:color w:val="231F20"/>
          <w:spacing w:val="-2"/>
          <w:w w:val="104"/>
          <w:sz w:val="20"/>
        </w:rPr>
        <w:t>om</w:t>
      </w:r>
      <w:r>
        <w:rPr>
          <w:color w:val="231F20"/>
          <w:spacing w:val="-4"/>
          <w:w w:val="104"/>
          <w:sz w:val="20"/>
        </w:rPr>
        <w:t>p</w:t>
      </w:r>
      <w:r>
        <w:rPr>
          <w:color w:val="231F20"/>
          <w:spacing w:val="-2"/>
          <w:w w:val="104"/>
          <w:sz w:val="20"/>
        </w:rPr>
        <w:t>a</w:t>
      </w:r>
      <w:r>
        <w:rPr>
          <w:color w:val="231F20"/>
          <w:spacing w:val="-4"/>
          <w:w w:val="104"/>
          <w:sz w:val="20"/>
        </w:rPr>
        <w:t>n</w:t>
      </w:r>
      <w:r>
        <w:rPr>
          <w:color w:val="231F20"/>
          <w:spacing w:val="-10"/>
          <w:w w:val="94"/>
          <w:sz w:val="20"/>
        </w:rPr>
        <w:t>y</w:t>
      </w:r>
      <w:r>
        <w:rPr>
          <w:color w:val="231F20"/>
          <w:spacing w:val="-2"/>
          <w:w w:val="56"/>
          <w:sz w:val="20"/>
        </w:rPr>
        <w:t>.</w:t>
      </w:r>
      <w:r>
        <w:rPr>
          <w:color w:val="231F20"/>
          <w:w w:val="56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94">
        <w:r>
          <w:rPr>
            <w:color w:val="231F20"/>
            <w:sz w:val="20"/>
            <w:u w:val="single" w:color="231F20"/>
          </w:rPr>
          <w:t>www.mckinsey.com/industries/travel-transport-and-logistics/our-insights/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distraction-or-disruption-autonomous-trucks-gain-ground-in-us-logistics</w:t>
      </w:r>
    </w:p>
    <w:p w14:paraId="6F29F421" w14:textId="77777777" w:rsidR="000C57FC" w:rsidRDefault="000C57FC">
      <w:pPr>
        <w:pStyle w:val="BodyText"/>
        <w:spacing w:before="6"/>
        <w:rPr>
          <w:sz w:val="22"/>
        </w:rPr>
      </w:pPr>
    </w:p>
    <w:p w14:paraId="6F29F422" w14:textId="77777777" w:rsidR="000C57FC" w:rsidRDefault="00DD6C4B">
      <w:pPr>
        <w:spacing w:line="264" w:lineRule="auto"/>
        <w:ind w:left="957" w:right="2192" w:hanging="1"/>
        <w:jc w:val="both"/>
        <w:rPr>
          <w:sz w:val="20"/>
        </w:rPr>
      </w:pPr>
      <w:r>
        <w:rPr>
          <w:color w:val="231F20"/>
          <w:sz w:val="20"/>
        </w:rPr>
        <w:t>Chouinard, J.</w:t>
      </w:r>
      <w:r>
        <w:rPr>
          <w:color w:val="231F20"/>
          <w:sz w:val="20"/>
        </w:rPr>
        <w:t xml:space="preserve"> (n.d.). </w:t>
      </w:r>
      <w:r>
        <w:rPr>
          <w:rFonts w:ascii="Calibri" w:hAnsi="Calibri"/>
          <w:i/>
          <w:color w:val="231F20"/>
          <w:sz w:val="20"/>
        </w:rPr>
        <w:t xml:space="preserve">The fundamentals of camera and image sensor technology </w:t>
      </w:r>
      <w:r>
        <w:rPr>
          <w:color w:val="231F20"/>
          <w:sz w:val="20"/>
        </w:rPr>
        <w:t>[Power-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6"/>
          <w:w w:val="102"/>
          <w:sz w:val="20"/>
        </w:rPr>
        <w:t>P</w:t>
      </w:r>
      <w:r>
        <w:rPr>
          <w:color w:val="231F20"/>
          <w:sz w:val="20"/>
        </w:rPr>
        <w:t>oint</w:t>
      </w:r>
      <w:r>
        <w:rPr>
          <w:color w:val="231F20"/>
          <w:sz w:val="20"/>
        </w:rPr>
        <w:t xml:space="preserve"> 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6"/>
          <w:sz w:val="20"/>
        </w:rPr>
        <w:t>slides].</w:t>
      </w:r>
      <w:r>
        <w:rPr>
          <w:color w:val="231F20"/>
          <w:sz w:val="20"/>
        </w:rPr>
        <w:t xml:space="preserve"> 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102"/>
          <w:sz w:val="20"/>
        </w:rPr>
        <w:t>Baume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5"/>
          <w:w w:val="94"/>
          <w:sz w:val="20"/>
        </w:rPr>
        <w:t>L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85"/>
          <w:sz w:val="20"/>
        </w:rPr>
        <w:t>d.</w:t>
      </w:r>
      <w:r>
        <w:rPr>
          <w:color w:val="231F20"/>
          <w:sz w:val="20"/>
        </w:rPr>
        <w:t xml:space="preserve"> 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95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9"/>
            <w:w w:val="56"/>
            <w:sz w:val="20"/>
            <w:u w:val="single" w:color="231F20"/>
          </w:rPr>
          <w:t>.</w:t>
        </w:r>
        <w:r>
          <w:rPr>
            <w:color w:val="231F20"/>
            <w:spacing w:val="-1"/>
            <w:w w:val="102"/>
            <w:sz w:val="20"/>
            <w:u w:val="single" w:color="231F20"/>
          </w:rPr>
          <w:t>visiononlin</w:t>
        </w:r>
        <w:r>
          <w:rPr>
            <w:color w:val="231F20"/>
            <w:spacing w:val="-3"/>
            <w:w w:val="102"/>
            <w:sz w:val="20"/>
            <w:u w:val="single" w:color="231F20"/>
          </w:rPr>
          <w:t>e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5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99"/>
            <w:sz w:val="20"/>
            <w:u w:val="single" w:color="231F20"/>
          </w:rPr>
          <w:t>g</w:t>
        </w:r>
        <w:r>
          <w:rPr>
            <w:color w:val="231F20"/>
            <w:spacing w:val="-7"/>
            <w:w w:val="99"/>
            <w:sz w:val="20"/>
            <w:u w:val="single" w:color="231F20"/>
          </w:rPr>
          <w:t>/</w:t>
        </w:r>
        <w:r>
          <w:rPr>
            <w:color w:val="231F20"/>
            <w:spacing w:val="-1"/>
            <w:w w:val="103"/>
            <w:sz w:val="20"/>
            <w:u w:val="single" w:color="231F20"/>
          </w:rPr>
          <w:t>use</w:t>
        </w:r>
        <w:r>
          <w:rPr>
            <w:color w:val="231F20"/>
            <w:spacing w:val="-8"/>
            <w:w w:val="103"/>
            <w:sz w:val="20"/>
            <w:u w:val="single" w:color="231F20"/>
          </w:rPr>
          <w:t>r</w:t>
        </w:r>
        <w:r>
          <w:rPr>
            <w:color w:val="231F20"/>
            <w:spacing w:val="-3"/>
            <w:w w:val="102"/>
            <w:sz w:val="20"/>
            <w:u w:val="single" w:color="231F20"/>
          </w:rPr>
          <w:t>a</w:t>
        </w:r>
        <w:r>
          <w:rPr>
            <w:color w:val="231F20"/>
            <w:spacing w:val="-4"/>
            <w:w w:val="114"/>
            <w:sz w:val="20"/>
            <w:u w:val="single" w:color="231F20"/>
          </w:rPr>
          <w:t>s</w:t>
        </w:r>
        <w:r>
          <w:rPr>
            <w:color w:val="231F20"/>
            <w:spacing w:val="-1"/>
            <w:w w:val="102"/>
            <w:sz w:val="20"/>
            <w:u w:val="single" w:color="231F20"/>
          </w:rPr>
          <w:t>sets</w:t>
        </w:r>
        <w:r>
          <w:rPr>
            <w:color w:val="231F20"/>
            <w:spacing w:val="-11"/>
            <w:w w:val="102"/>
            <w:sz w:val="20"/>
            <w:u w:val="single" w:color="231F20"/>
          </w:rPr>
          <w:t>/</w:t>
        </w:r>
        <w:r>
          <w:rPr>
            <w:color w:val="231F20"/>
            <w:spacing w:val="-1"/>
            <w:w w:val="101"/>
            <w:sz w:val="20"/>
            <w:u w:val="single" w:color="231F20"/>
          </w:rPr>
          <w:t>aiaup</w:t>
        </w:r>
        <w:r>
          <w:rPr>
            <w:color w:val="231F20"/>
            <w:spacing w:val="-2"/>
            <w:w w:val="101"/>
            <w:sz w:val="20"/>
            <w:u w:val="single" w:color="231F20"/>
          </w:rPr>
          <w:t>l</w:t>
        </w:r>
        <w:r>
          <w:rPr>
            <w:color w:val="231F20"/>
            <w:spacing w:val="-3"/>
            <w:w w:val="106"/>
            <w:sz w:val="20"/>
            <w:u w:val="single" w:color="231F20"/>
          </w:rPr>
          <w:t>o</w:t>
        </w:r>
        <w:r>
          <w:rPr>
            <w:color w:val="231F20"/>
            <w:spacing w:val="-1"/>
            <w:w w:val="104"/>
            <w:sz w:val="20"/>
            <w:u w:val="single" w:color="231F20"/>
          </w:rPr>
          <w:t>ads</w:t>
        </w:r>
        <w:r>
          <w:rPr>
            <w:color w:val="231F20"/>
            <w:spacing w:val="-7"/>
            <w:w w:val="104"/>
            <w:sz w:val="20"/>
            <w:u w:val="single" w:color="231F20"/>
          </w:rPr>
          <w:t>/</w:t>
        </w:r>
        <w:r>
          <w:rPr>
            <w:color w:val="231F20"/>
            <w:spacing w:val="-1"/>
            <w:w w:val="96"/>
            <w:sz w:val="20"/>
            <w:u w:val="single" w:color="231F20"/>
          </w:rPr>
          <w:t>ﬁ</w:t>
        </w:r>
        <w:r>
          <w:rPr>
            <w:color w:val="231F20"/>
            <w:spacing w:val="-2"/>
            <w:w w:val="96"/>
            <w:sz w:val="20"/>
            <w:u w:val="single" w:color="231F20"/>
          </w:rPr>
          <w:t>l</w:t>
        </w:r>
        <w:r>
          <w:rPr>
            <w:color w:val="231F20"/>
            <w:spacing w:val="-1"/>
            <w:w w:val="98"/>
            <w:sz w:val="20"/>
            <w:u w:val="single" w:color="231F20"/>
          </w:rPr>
          <w:t>e/</w:t>
        </w:r>
      </w:hyperlink>
      <w:r>
        <w:rPr>
          <w:color w:val="231F20"/>
          <w:w w:val="98"/>
          <w:sz w:val="20"/>
        </w:rPr>
        <w:t xml:space="preserve"> </w:t>
      </w:r>
      <w:r>
        <w:rPr>
          <w:color w:val="231F20"/>
          <w:sz w:val="20"/>
          <w:u w:val="single" w:color="231F20"/>
        </w:rPr>
        <w:t>cvp_the-fundamentals-of-camera-and-image-sensor-technology_jon-chouinard.pdf</w:t>
      </w:r>
    </w:p>
    <w:p w14:paraId="6F29F423" w14:textId="77777777" w:rsidR="000C57FC" w:rsidRDefault="000C57FC">
      <w:pPr>
        <w:pStyle w:val="BodyText"/>
        <w:spacing w:before="7"/>
        <w:rPr>
          <w:sz w:val="22"/>
        </w:rPr>
      </w:pPr>
    </w:p>
    <w:p w14:paraId="6F29F424" w14:textId="77777777" w:rsidR="000C57FC" w:rsidRDefault="00DD6C4B">
      <w:pPr>
        <w:spacing w:before="1" w:line="264" w:lineRule="auto"/>
        <w:ind w:left="957" w:right="2201" w:hanging="1"/>
        <w:jc w:val="both"/>
        <w:rPr>
          <w:sz w:val="20"/>
        </w:rPr>
      </w:pPr>
      <w:r>
        <w:rPr>
          <w:color w:val="231F20"/>
          <w:w w:val="90"/>
          <w:sz w:val="20"/>
        </w:rPr>
        <w:t>Cordts, M., Omran, M., Ramos, S., Rehfeld, T., Enzweiler, M., Benenson, R., Franke, U., Roth,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sz w:val="20"/>
        </w:rPr>
        <w:t>S.,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Schiele,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(2016).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cityscapes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dataset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semantic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urban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scene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understanding.</w:t>
      </w:r>
      <w:r>
        <w:rPr>
          <w:color w:val="231F20"/>
          <w:spacing w:val="-5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2016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IEEE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Conference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Computer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Vision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Pattern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Recognition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(CVPR)</w:t>
      </w:r>
      <w:r>
        <w:rPr>
          <w:color w:val="231F20"/>
          <w:sz w:val="20"/>
        </w:rPr>
        <w:t>, 3</w:t>
      </w:r>
      <w:r>
        <w:rPr>
          <w:color w:val="231F20"/>
          <w:sz w:val="20"/>
        </w:rPr>
        <w:t>213—3223.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https://doi.org/10.1109/CVPR.2016.350</w:t>
      </w:r>
    </w:p>
    <w:p w14:paraId="6F29F425" w14:textId="77777777" w:rsidR="000C57FC" w:rsidRDefault="000C57FC">
      <w:pPr>
        <w:pStyle w:val="BodyText"/>
        <w:spacing w:before="6"/>
        <w:rPr>
          <w:sz w:val="22"/>
        </w:rPr>
      </w:pPr>
    </w:p>
    <w:p w14:paraId="6F29F426" w14:textId="77777777" w:rsidR="000C57FC" w:rsidRDefault="00DD6C4B">
      <w:pPr>
        <w:spacing w:before="1" w:line="254" w:lineRule="auto"/>
        <w:ind w:left="957" w:right="2197" w:hanging="1"/>
        <w:rPr>
          <w:sz w:val="20"/>
        </w:rPr>
      </w:pPr>
      <w:r>
        <w:rPr>
          <w:color w:val="231F20"/>
          <w:sz w:val="20"/>
        </w:rPr>
        <w:t>Culshaw,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B.,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Giles,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I.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(1983).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Fibre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optic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gyroscopes.</w:t>
      </w:r>
      <w:r>
        <w:rPr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Journal</w:t>
      </w:r>
      <w:r>
        <w:rPr>
          <w:rFonts w:ascii="Calibri" w:hAnsi="Calibri"/>
          <w:i/>
          <w:color w:val="231F20"/>
          <w:spacing w:val="2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24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Physics</w:t>
      </w:r>
      <w:r>
        <w:rPr>
          <w:rFonts w:ascii="Calibri" w:hAnsi="Calibri"/>
          <w:i/>
          <w:color w:val="231F20"/>
          <w:spacing w:val="24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E:</w:t>
      </w:r>
      <w:r>
        <w:rPr>
          <w:rFonts w:ascii="Calibri" w:hAnsi="Calibri"/>
          <w:i/>
          <w:color w:val="231F20"/>
          <w:spacing w:val="2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Scientiﬁc</w:t>
      </w:r>
      <w:r>
        <w:rPr>
          <w:rFonts w:ascii="Calibri" w:hAnsi="Calibri"/>
          <w:i/>
          <w:color w:val="231F20"/>
          <w:spacing w:val="-42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Instruments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16</w:t>
      </w:r>
      <w:r>
        <w:rPr>
          <w:color w:val="231F20"/>
          <w:w w:val="95"/>
          <w:sz w:val="20"/>
        </w:rPr>
        <w:t>(1),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5—15.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https://doi.org/10.1088/0022-3735/16/1/001</w:t>
      </w:r>
    </w:p>
    <w:p w14:paraId="6F29F427" w14:textId="77777777" w:rsidR="000C57FC" w:rsidRDefault="000C57FC">
      <w:pPr>
        <w:pStyle w:val="BodyText"/>
        <w:spacing w:before="9"/>
        <w:rPr>
          <w:sz w:val="22"/>
        </w:rPr>
      </w:pPr>
    </w:p>
    <w:p w14:paraId="6F29F428" w14:textId="77777777" w:rsidR="000C57FC" w:rsidRDefault="00DD6C4B">
      <w:pPr>
        <w:pStyle w:val="BodyText"/>
        <w:spacing w:line="264" w:lineRule="auto"/>
        <w:ind w:left="957" w:right="2201"/>
        <w:jc w:val="both"/>
      </w:pPr>
      <w:r>
        <w:rPr>
          <w:color w:val="231F20"/>
          <w:w w:val="95"/>
        </w:rPr>
        <w:t>Cunneen, M., Mullins, M., Murphy, F., Shannon, D., Furxhi, I., &amp; Ryan, C. (2019). Autono-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mous vehicles and avoiding the trolley (dilemma): Vehicle perception, classiﬁcation,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ch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en</w:t>
      </w:r>
      <w:r>
        <w:rPr>
          <w:color w:val="231F20"/>
          <w:spacing w:val="-3"/>
          <w:w w:val="101"/>
        </w:rPr>
        <w:t>g</w:t>
      </w:r>
      <w:r>
        <w:rPr>
          <w:color w:val="231F20"/>
          <w:w w:val="105"/>
        </w:rPr>
        <w:t>es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7"/>
          <w:w w:val="91"/>
        </w:rPr>
        <w:t>r</w:t>
      </w:r>
      <w:r>
        <w:rPr>
          <w:color w:val="231F20"/>
          <w:w w:val="102"/>
        </w:rPr>
        <w:t>aming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decision</w:t>
      </w:r>
      <w:r>
        <w:rPr>
          <w:color w:val="231F20"/>
          <w:spacing w:val="21"/>
        </w:rPr>
        <w:t xml:space="preserve"> </w:t>
      </w:r>
      <w:r>
        <w:rPr>
          <w:color w:val="231F20"/>
          <w:w w:val="94"/>
        </w:rPr>
        <w:t>ethics.</w:t>
      </w:r>
      <w:r>
        <w:rPr>
          <w:color w:val="231F20"/>
          <w:spacing w:val="22"/>
        </w:rPr>
        <w:t xml:space="preserve"> </w:t>
      </w:r>
      <w:r>
        <w:rPr>
          <w:rFonts w:ascii="Calibri" w:hAnsi="Calibri"/>
          <w:i/>
          <w:color w:val="231F20"/>
          <w:spacing w:val="-10"/>
          <w:w w:val="104"/>
        </w:rPr>
        <w:t>C</w:t>
      </w:r>
      <w:r>
        <w:rPr>
          <w:rFonts w:ascii="Calibri" w:hAnsi="Calibri"/>
          <w:i/>
          <w:color w:val="231F20"/>
          <w:w w:val="109"/>
        </w:rPr>
        <w:t>ybernetics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10"/>
        </w:rPr>
        <w:t xml:space="preserve"> </w:t>
      </w:r>
      <w:r>
        <w:rPr>
          <w:rFonts w:ascii="Calibri" w:hAnsi="Calibri"/>
          <w:i/>
          <w:color w:val="231F20"/>
          <w:w w:val="111"/>
        </w:rPr>
        <w:t>and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10"/>
        </w:rPr>
        <w:t xml:space="preserve"> </w:t>
      </w:r>
      <w:r>
        <w:rPr>
          <w:rFonts w:ascii="Calibri" w:hAnsi="Calibri"/>
          <w:i/>
          <w:color w:val="231F20"/>
          <w:spacing w:val="-2"/>
          <w:w w:val="118"/>
        </w:rPr>
        <w:t>S</w:t>
      </w:r>
      <w:r>
        <w:rPr>
          <w:rFonts w:ascii="Calibri" w:hAnsi="Calibri"/>
          <w:i/>
          <w:color w:val="231F20"/>
          <w:spacing w:val="-2"/>
          <w:w w:val="103"/>
        </w:rPr>
        <w:t>y</w:t>
      </w:r>
      <w:r>
        <w:rPr>
          <w:rFonts w:ascii="Calibri" w:hAnsi="Calibri"/>
          <w:i/>
          <w:color w:val="231F20"/>
          <w:w w:val="110"/>
        </w:rPr>
        <w:t>s</w:t>
      </w:r>
      <w:r>
        <w:rPr>
          <w:rFonts w:ascii="Calibri" w:hAnsi="Calibri"/>
          <w:i/>
          <w:color w:val="231F20"/>
          <w:spacing w:val="-4"/>
          <w:w w:val="110"/>
        </w:rPr>
        <w:t>t</w:t>
      </w:r>
      <w:r>
        <w:rPr>
          <w:rFonts w:ascii="Calibri" w:hAnsi="Calibri"/>
          <w:i/>
          <w:color w:val="231F20"/>
          <w:w w:val="109"/>
        </w:rPr>
        <w:t>ems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rFonts w:ascii="Calibri" w:hAnsi="Calibri"/>
          <w:i/>
          <w:color w:val="231F20"/>
          <w:w w:val="88"/>
        </w:rPr>
        <w:t>51</w:t>
      </w:r>
      <w:r>
        <w:rPr>
          <w:color w:val="231F20"/>
          <w:w w:val="77"/>
        </w:rPr>
        <w:t>(1),</w:t>
      </w:r>
      <w:r>
        <w:rPr>
          <w:color w:val="231F20"/>
          <w:spacing w:val="21"/>
        </w:rPr>
        <w:t xml:space="preserve"> </w:t>
      </w:r>
      <w:r>
        <w:rPr>
          <w:color w:val="231F20"/>
          <w:w w:val="101"/>
        </w:rPr>
        <w:t>59—8</w:t>
      </w:r>
      <w:r>
        <w:rPr>
          <w:color w:val="231F20"/>
          <w:spacing w:val="-3"/>
          <w:w w:val="101"/>
        </w:rPr>
        <w:t>0</w:t>
      </w:r>
      <w:r>
        <w:rPr>
          <w:color w:val="231F20"/>
          <w:w w:val="56"/>
        </w:rPr>
        <w:t xml:space="preserve">. </w:t>
      </w:r>
      <w:r>
        <w:rPr>
          <w:color w:val="231F20"/>
          <w:u w:val="single" w:color="231F20"/>
        </w:rPr>
        <w:t>https://doi.org/10.1080/01969722.2019.1660541</w:t>
      </w:r>
    </w:p>
    <w:p w14:paraId="6F29F429" w14:textId="77777777" w:rsidR="000C57FC" w:rsidRDefault="000C57FC">
      <w:pPr>
        <w:spacing w:line="264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2A" w14:textId="77777777" w:rsidR="000C57FC" w:rsidRDefault="000C57FC">
      <w:pPr>
        <w:pStyle w:val="BodyText"/>
      </w:pPr>
    </w:p>
    <w:p w14:paraId="6F29F42B" w14:textId="77777777" w:rsidR="000C57FC" w:rsidRDefault="000C57FC">
      <w:pPr>
        <w:pStyle w:val="BodyText"/>
      </w:pPr>
    </w:p>
    <w:p w14:paraId="6F29F42C" w14:textId="77777777" w:rsidR="000C57FC" w:rsidRDefault="000C57FC">
      <w:pPr>
        <w:pStyle w:val="BodyText"/>
      </w:pPr>
    </w:p>
    <w:p w14:paraId="6F29F42D" w14:textId="77777777" w:rsidR="000C57FC" w:rsidRDefault="000C57FC">
      <w:pPr>
        <w:pStyle w:val="BodyText"/>
      </w:pPr>
    </w:p>
    <w:p w14:paraId="6F29F42E" w14:textId="77777777" w:rsidR="000C57FC" w:rsidRDefault="000C57FC">
      <w:pPr>
        <w:pStyle w:val="BodyText"/>
      </w:pPr>
    </w:p>
    <w:p w14:paraId="6F29F42F" w14:textId="77777777" w:rsidR="000C57FC" w:rsidRDefault="000C57FC">
      <w:pPr>
        <w:pStyle w:val="BodyText"/>
      </w:pPr>
    </w:p>
    <w:p w14:paraId="6F29F430" w14:textId="77777777" w:rsidR="000C57FC" w:rsidRDefault="000C57FC">
      <w:pPr>
        <w:pStyle w:val="BodyText"/>
      </w:pPr>
    </w:p>
    <w:p w14:paraId="6F29F431" w14:textId="77777777" w:rsidR="000C57FC" w:rsidRDefault="000C57FC">
      <w:pPr>
        <w:pStyle w:val="BodyText"/>
        <w:spacing w:before="6"/>
      </w:pPr>
    </w:p>
    <w:p w14:paraId="6F29F432" w14:textId="77777777" w:rsidR="000C57FC" w:rsidRDefault="00DD6C4B">
      <w:pPr>
        <w:spacing w:before="97" w:line="264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w w:val="103"/>
          <w:sz w:val="20"/>
        </w:rPr>
        <w:t>D</w:t>
      </w:r>
      <w:r>
        <w:rPr>
          <w:color w:val="231F20"/>
          <w:w w:val="92"/>
          <w:sz w:val="20"/>
        </w:rPr>
        <w:t>aft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78"/>
          <w:sz w:val="20"/>
        </w:rPr>
        <w:t>C.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6"/>
          <w:w w:val="95"/>
          <w:sz w:val="20"/>
        </w:rPr>
        <w:t>0</w:t>
      </w:r>
      <w:r>
        <w:rPr>
          <w:color w:val="231F20"/>
          <w:w w:val="88"/>
          <w:sz w:val="20"/>
        </w:rPr>
        <w:t>1</w:t>
      </w:r>
      <w:r>
        <w:rPr>
          <w:color w:val="231F20"/>
          <w:spacing w:val="-12"/>
          <w:w w:val="88"/>
          <w:sz w:val="20"/>
        </w:rPr>
        <w:t>9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94"/>
          <w:sz w:val="20"/>
        </w:rPr>
        <w:t>June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80"/>
          <w:sz w:val="20"/>
        </w:rPr>
        <w:t>5).</w:t>
      </w:r>
      <w:r>
        <w:rPr>
          <w:color w:val="231F20"/>
          <w:spacing w:val="27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Sel</w:t>
      </w:r>
      <w:r>
        <w:rPr>
          <w:rFonts w:ascii="Calibri"/>
          <w:i/>
          <w:color w:val="231F20"/>
          <w:spacing w:val="-4"/>
          <w:w w:val="112"/>
          <w:sz w:val="20"/>
        </w:rPr>
        <w:t>f</w:t>
      </w:r>
      <w:r>
        <w:rPr>
          <w:rFonts w:ascii="Calibri"/>
          <w:i/>
          <w:color w:val="231F20"/>
          <w:w w:val="113"/>
          <w:sz w:val="20"/>
        </w:rPr>
        <w:t>-driving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08"/>
          <w:sz w:val="20"/>
        </w:rPr>
        <w:t>a</w:t>
      </w:r>
      <w:r>
        <w:rPr>
          <w:rFonts w:ascii="Calibri"/>
          <w:i/>
          <w:color w:val="231F20"/>
          <w:spacing w:val="-4"/>
          <w:w w:val="108"/>
          <w:sz w:val="20"/>
        </w:rPr>
        <w:t>r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7"/>
          <w:sz w:val="20"/>
        </w:rPr>
        <w:t>xpert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witne</w:t>
      </w:r>
      <w:r>
        <w:rPr>
          <w:rFonts w:ascii="Calibri"/>
          <w:i/>
          <w:color w:val="231F20"/>
          <w:spacing w:val="-3"/>
          <w:w w:val="107"/>
          <w:sz w:val="20"/>
        </w:rPr>
        <w:t>s</w:t>
      </w:r>
      <w:r>
        <w:rPr>
          <w:rFonts w:ascii="Calibri"/>
          <w:i/>
          <w:color w:val="231F20"/>
          <w:w w:val="101"/>
          <w:sz w:val="20"/>
        </w:rPr>
        <w:t>s: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9"/>
          <w:sz w:val="20"/>
        </w:rPr>
        <w:t>P</w:t>
      </w:r>
      <w:r>
        <w:rPr>
          <w:rFonts w:ascii="Calibri"/>
          <w:i/>
          <w:color w:val="231F20"/>
          <w:spacing w:val="-2"/>
          <w:w w:val="113"/>
          <w:sz w:val="20"/>
        </w:rPr>
        <w:t>h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6"/>
          <w:sz w:val="20"/>
        </w:rPr>
        <w:t>sics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w w:val="110"/>
          <w:sz w:val="20"/>
        </w:rPr>
        <w:t>dri</w:t>
      </w:r>
      <w:r>
        <w:rPr>
          <w:rFonts w:ascii="Calibri"/>
          <w:i/>
          <w:color w:val="231F20"/>
          <w:spacing w:val="-1"/>
          <w:w w:val="110"/>
          <w:sz w:val="20"/>
        </w:rPr>
        <w:t>v</w:t>
      </w:r>
      <w:r>
        <w:rPr>
          <w:rFonts w:ascii="Calibri"/>
          <w:i/>
          <w:color w:val="231F20"/>
          <w:w w:val="112"/>
          <w:sz w:val="20"/>
        </w:rPr>
        <w:t>es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4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13"/>
          <w:sz w:val="20"/>
        </w:rPr>
        <w:t>chno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08"/>
          <w:sz w:val="20"/>
        </w:rPr>
        <w:t>ogy</w:t>
      </w:r>
      <w:r>
        <w:rPr>
          <w:color w:val="231F20"/>
          <w:w w:val="56"/>
          <w:sz w:val="20"/>
        </w:rPr>
        <w:t xml:space="preserve">. </w:t>
      </w:r>
      <w:r>
        <w:rPr>
          <w:color w:val="231F20"/>
          <w:spacing w:val="-1"/>
          <w:sz w:val="20"/>
        </w:rPr>
        <w:t>River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Sonic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Solutions.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https://riversonicsolutions.com/self-driving-cars-expert-witness-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physics-drives-the-technology</w:t>
      </w:r>
    </w:p>
    <w:p w14:paraId="6F29F433" w14:textId="77777777" w:rsidR="000C57FC" w:rsidRDefault="000C57FC">
      <w:pPr>
        <w:pStyle w:val="BodyText"/>
        <w:spacing w:before="5"/>
        <w:rPr>
          <w:sz w:val="22"/>
        </w:rPr>
      </w:pPr>
    </w:p>
    <w:p w14:paraId="6F29F434" w14:textId="77777777" w:rsidR="000C57FC" w:rsidRDefault="00DD6C4B">
      <w:pPr>
        <w:pStyle w:val="BodyText"/>
        <w:spacing w:line="259" w:lineRule="auto"/>
        <w:ind w:left="2204" w:right="955" w:hanging="1"/>
        <w:jc w:val="both"/>
      </w:pPr>
      <w:r>
        <w:rPr>
          <w:color w:val="231F20"/>
        </w:rPr>
        <w:t xml:space="preserve">Davies, A. (2019, July 24). GM’s Cruise rolls back its target for self-driving cars. </w:t>
      </w:r>
      <w:r>
        <w:rPr>
          <w:rFonts w:ascii="Calibri" w:hAnsi="Calibri"/>
          <w:i/>
          <w:color w:val="231F20"/>
        </w:rPr>
        <w:t>Wired</w:t>
      </w:r>
      <w:r>
        <w:rPr>
          <w:color w:val="231F20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4"/>
          <w:w w:val="95"/>
          <w:u w:val="single" w:color="231F20"/>
        </w:rPr>
        <w:t>/</w:t>
      </w:r>
      <w:hyperlink r:id="rId96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spacing w:val="-4"/>
            <w:w w:val="56"/>
            <w:u w:val="single" w:color="231F20"/>
          </w:rPr>
          <w:t>.</w:t>
        </w:r>
        <w:r>
          <w:rPr>
            <w:color w:val="231F20"/>
            <w:w w:val="94"/>
            <w:u w:val="single" w:color="231F20"/>
          </w:rPr>
          <w:t>wi</w:t>
        </w:r>
        <w:r>
          <w:rPr>
            <w:color w:val="231F20"/>
            <w:spacing w:val="-6"/>
            <w:w w:val="94"/>
            <w:u w:val="single" w:color="231F20"/>
          </w:rPr>
          <w:t>r</w:t>
        </w:r>
        <w:r>
          <w:rPr>
            <w:color w:val="231F20"/>
            <w:w w:val="90"/>
            <w:u w:val="single" w:color="231F20"/>
          </w:rPr>
          <w:t>ed</w:t>
        </w:r>
        <w:r>
          <w:rPr>
            <w:color w:val="231F20"/>
            <w:spacing w:val="-2"/>
            <w:w w:val="90"/>
            <w:u w:val="single" w:color="231F20"/>
          </w:rPr>
          <w:t>.</w:t>
        </w:r>
        <w:r>
          <w:rPr>
            <w:color w:val="231F20"/>
            <w:spacing w:val="-4"/>
            <w:w w:val="94"/>
            <w:u w:val="single" w:color="231F20"/>
          </w:rPr>
          <w:t>c</w:t>
        </w:r>
        <w:r>
          <w:rPr>
            <w:color w:val="231F20"/>
            <w:w w:val="102"/>
            <w:u w:val="single" w:color="231F20"/>
          </w:rPr>
          <w:t>om</w:t>
        </w:r>
        <w:r>
          <w:rPr>
            <w:color w:val="231F20"/>
            <w:spacing w:val="-6"/>
            <w:w w:val="102"/>
            <w:u w:val="single" w:color="231F20"/>
          </w:rPr>
          <w:t>/</w:t>
        </w:r>
        <w:r>
          <w:rPr>
            <w:color w:val="231F20"/>
            <w:u w:val="single" w:color="231F20"/>
          </w:rPr>
          <w:t>s</w:t>
        </w:r>
        <w:r>
          <w:rPr>
            <w:color w:val="231F20"/>
            <w:spacing w:val="-3"/>
            <w:u w:val="single" w:color="231F20"/>
          </w:rPr>
          <w:t>t</w:t>
        </w:r>
        <w:r>
          <w:rPr>
            <w:color w:val="231F20"/>
            <w:w w:val="99"/>
            <w:u w:val="single" w:color="231F20"/>
          </w:rPr>
          <w:t>ory</w:t>
        </w:r>
        <w:r>
          <w:rPr>
            <w:color w:val="231F20"/>
            <w:spacing w:val="-6"/>
            <w:w w:val="99"/>
            <w:u w:val="single" w:color="231F20"/>
          </w:rPr>
          <w:t>/</w:t>
        </w:r>
        <w:r>
          <w:rPr>
            <w:color w:val="231F20"/>
            <w:w w:val="104"/>
            <w:u w:val="single" w:color="231F20"/>
          </w:rPr>
          <w:t>gm</w:t>
        </w:r>
        <w:r>
          <w:rPr>
            <w:color w:val="231F20"/>
            <w:spacing w:val="-2"/>
            <w:w w:val="104"/>
            <w:u w:val="single" w:color="231F20"/>
          </w:rPr>
          <w:t>s</w:t>
        </w:r>
        <w:r>
          <w:rPr>
            <w:color w:val="231F20"/>
            <w:w w:val="102"/>
            <w:u w:val="single" w:color="231F20"/>
          </w:rPr>
          <w:t>-cruise-</w:t>
        </w:r>
        <w:r>
          <w:rPr>
            <w:color w:val="231F20"/>
            <w:spacing w:val="-6"/>
            <w:w w:val="102"/>
            <w:u w:val="single" w:color="231F20"/>
          </w:rPr>
          <w:t>r</w:t>
        </w:r>
        <w:r>
          <w:rPr>
            <w:color w:val="231F20"/>
            <w:w w:val="104"/>
            <w:u w:val="single" w:color="231F20"/>
          </w:rPr>
          <w:t>oll</w:t>
        </w:r>
        <w:r>
          <w:rPr>
            <w:color w:val="231F20"/>
            <w:spacing w:val="-2"/>
            <w:w w:val="104"/>
            <w:u w:val="single" w:color="231F20"/>
          </w:rPr>
          <w:t>s</w:t>
        </w:r>
        <w:r>
          <w:rPr>
            <w:color w:val="231F20"/>
            <w:w w:val="106"/>
            <w:u w:val="single" w:color="231F20"/>
          </w:rPr>
          <w:t>-</w:t>
        </w:r>
        <w:r>
          <w:rPr>
            <w:color w:val="231F20"/>
            <w:spacing w:val="-2"/>
            <w:w w:val="106"/>
            <w:u w:val="single" w:color="231F20"/>
          </w:rPr>
          <w:t>b</w:t>
        </w:r>
        <w:r>
          <w:rPr>
            <w:color w:val="231F20"/>
            <w:w w:val="97"/>
            <w:u w:val="single" w:color="231F20"/>
          </w:rPr>
          <w:t>ac</w:t>
        </w:r>
        <w:r>
          <w:rPr>
            <w:color w:val="231F20"/>
            <w:spacing w:val="-7"/>
            <w:w w:val="97"/>
            <w:u w:val="single" w:color="231F20"/>
          </w:rPr>
          <w:t>k</w:t>
        </w:r>
        <w:r>
          <w:rPr>
            <w:color w:val="231F20"/>
            <w:spacing w:val="-1"/>
            <w:w w:val="109"/>
            <w:u w:val="single" w:color="231F20"/>
          </w:rPr>
          <w:t>-</w:t>
        </w:r>
        <w:r>
          <w:rPr>
            <w:color w:val="231F20"/>
            <w:spacing w:val="-2"/>
            <w:w w:val="86"/>
            <w:u w:val="single" w:color="231F20"/>
          </w:rPr>
          <w:t>t</w:t>
        </w:r>
        <w:r>
          <w:rPr>
            <w:color w:val="231F20"/>
            <w:w w:val="99"/>
            <w:u w:val="single" w:color="231F20"/>
          </w:rPr>
          <w:t>a</w:t>
        </w:r>
        <w:r>
          <w:rPr>
            <w:color w:val="231F20"/>
            <w:spacing w:val="-4"/>
            <w:w w:val="99"/>
            <w:u w:val="single" w:color="231F20"/>
          </w:rPr>
          <w:t>r</w:t>
        </w:r>
        <w:r>
          <w:rPr>
            <w:color w:val="231F20"/>
            <w:spacing w:val="-3"/>
            <w:u w:val="single" w:color="231F20"/>
          </w:rPr>
          <w:t>g</w:t>
        </w:r>
        <w:r>
          <w:rPr>
            <w:color w:val="231F20"/>
            <w:w w:val="93"/>
            <w:u w:val="single" w:color="231F20"/>
          </w:rPr>
          <w:t>e</w:t>
        </w:r>
        <w:r>
          <w:rPr>
            <w:color w:val="231F20"/>
            <w:spacing w:val="-8"/>
            <w:w w:val="93"/>
            <w:u w:val="single" w:color="231F20"/>
          </w:rPr>
          <w:t>t</w:t>
        </w:r>
        <w:r>
          <w:rPr>
            <w:color w:val="231F20"/>
            <w:w w:val="101"/>
            <w:u w:val="single" w:color="231F20"/>
          </w:rPr>
          <w:t>-sel</w:t>
        </w:r>
        <w:r>
          <w:rPr>
            <w:color w:val="231F20"/>
            <w:spacing w:val="-4"/>
            <w:w w:val="101"/>
            <w:u w:val="single" w:color="231F20"/>
          </w:rPr>
          <w:t>f</w:t>
        </w:r>
        <w:r>
          <w:rPr>
            <w:color w:val="231F20"/>
            <w:w w:val="101"/>
            <w:u w:val="single" w:color="231F20"/>
          </w:rPr>
          <w:t>-drivin</w:t>
        </w:r>
        <w:r>
          <w:rPr>
            <w:color w:val="231F20"/>
            <w:spacing w:val="-2"/>
            <w:w w:val="101"/>
            <w:u w:val="single" w:color="231F20"/>
          </w:rPr>
          <w:t>g</w:t>
        </w:r>
        <w:r>
          <w:rPr>
            <w:color w:val="231F20"/>
            <w:u w:val="single" w:color="231F20"/>
          </w:rPr>
          <w:t>-</w:t>
        </w:r>
        <w:r>
          <w:rPr>
            <w:color w:val="231F20"/>
            <w:spacing w:val="-2"/>
            <w:u w:val="single" w:color="231F20"/>
          </w:rPr>
          <w:t>c</w:t>
        </w:r>
        <w:r>
          <w:rPr>
            <w:color w:val="231F20"/>
            <w:w w:val="99"/>
            <w:u w:val="single" w:color="231F20"/>
          </w:rPr>
          <w:t>a</w:t>
        </w:r>
        <w:r>
          <w:rPr>
            <w:color w:val="231F20"/>
            <w:spacing w:val="-4"/>
            <w:w w:val="99"/>
            <w:u w:val="single" w:color="231F20"/>
          </w:rPr>
          <w:t>r</w:t>
        </w:r>
        <w:r>
          <w:rPr>
            <w:color w:val="231F20"/>
            <w:w w:val="114"/>
            <w:u w:val="single" w:color="231F20"/>
          </w:rPr>
          <w:t>s</w:t>
        </w:r>
      </w:hyperlink>
    </w:p>
    <w:p w14:paraId="6F29F435" w14:textId="77777777" w:rsidR="000C57FC" w:rsidRDefault="000C57FC">
      <w:pPr>
        <w:pStyle w:val="BodyText"/>
        <w:spacing w:before="1"/>
        <w:rPr>
          <w:sz w:val="23"/>
        </w:rPr>
      </w:pPr>
    </w:p>
    <w:p w14:paraId="6F29F436" w14:textId="77777777" w:rsidR="000C57FC" w:rsidRDefault="00DD6C4B">
      <w:pPr>
        <w:spacing w:line="261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>Demba, A., &amp; Möller, D. P. F. (2018, May 1). Vehicle-to-vehicle communication technology.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2018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IEEE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International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Conference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Electro/Information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Technology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(EIT)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459—464.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https://doi.org/10.1109/EIT.2018.8500189</w:t>
      </w:r>
    </w:p>
    <w:p w14:paraId="6F29F437" w14:textId="77777777" w:rsidR="000C57FC" w:rsidRDefault="000C57FC">
      <w:pPr>
        <w:pStyle w:val="BodyText"/>
        <w:spacing w:before="9"/>
        <w:rPr>
          <w:sz w:val="22"/>
        </w:rPr>
      </w:pPr>
    </w:p>
    <w:p w14:paraId="6F29F438" w14:textId="77777777" w:rsidR="000C57FC" w:rsidRDefault="00DD6C4B">
      <w:pPr>
        <w:pStyle w:val="BodyText"/>
        <w:spacing w:line="264" w:lineRule="auto"/>
        <w:ind w:left="2204" w:right="955" w:hanging="1"/>
      </w:pPr>
      <w:r>
        <w:rPr>
          <w:color w:val="231F20"/>
        </w:rPr>
        <w:t>Doherty,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(n.d.).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diode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fundamentals.</w:t>
      </w:r>
      <w:r>
        <w:rPr>
          <w:color w:val="231F20"/>
          <w:spacing w:val="13"/>
        </w:rPr>
        <w:t xml:space="preserve"> </w:t>
      </w:r>
      <w:r>
        <w:rPr>
          <w:rFonts w:ascii="Calibri"/>
          <w:i/>
          <w:color w:val="231F20"/>
        </w:rPr>
        <w:t>Silicon</w:t>
      </w:r>
      <w:r>
        <w:rPr>
          <w:rFonts w:ascii="Calibri"/>
          <w:i/>
          <w:color w:val="231F20"/>
          <w:spacing w:val="42"/>
        </w:rPr>
        <w:t xml:space="preserve"> </w:t>
      </w:r>
      <w:r>
        <w:rPr>
          <w:rFonts w:ascii="Calibri"/>
          <w:i/>
          <w:color w:val="231F20"/>
        </w:rPr>
        <w:t>&amp;</w:t>
      </w:r>
      <w:r>
        <w:rPr>
          <w:rFonts w:ascii="Calibri"/>
          <w:i/>
          <w:color w:val="231F20"/>
          <w:spacing w:val="42"/>
        </w:rPr>
        <w:t xml:space="preserve"> </w:t>
      </w:r>
      <w:r>
        <w:rPr>
          <w:rFonts w:ascii="Calibri"/>
          <w:i/>
          <w:color w:val="231F20"/>
        </w:rPr>
        <w:t>GaAs</w:t>
      </w:r>
      <w:r>
        <w:rPr>
          <w:rFonts w:ascii="Calibri"/>
          <w:i/>
          <w:color w:val="231F20"/>
          <w:spacing w:val="42"/>
        </w:rPr>
        <w:t xml:space="preserve"> </w:t>
      </w:r>
      <w:r>
        <w:rPr>
          <w:rFonts w:ascii="Calibri"/>
          <w:i/>
          <w:color w:val="231F20"/>
        </w:rPr>
        <w:t>PIN</w:t>
      </w:r>
      <w:r>
        <w:rPr>
          <w:rFonts w:ascii="Calibri"/>
          <w:i/>
          <w:color w:val="231F20"/>
          <w:spacing w:val="42"/>
        </w:rPr>
        <w:t xml:space="preserve"> </w:t>
      </w:r>
      <w:r>
        <w:rPr>
          <w:rFonts w:ascii="Calibri"/>
          <w:i/>
          <w:color w:val="231F20"/>
        </w:rPr>
        <w:t>Diodes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97">
        <w:r>
          <w:rPr>
            <w:color w:val="231F20"/>
            <w:spacing w:val="-2"/>
            <w:u w:val="single" w:color="231F20"/>
          </w:rPr>
          <w:t>www.microsemi.com/product-directory/rf-microwave-a-millimeter-wave/1526-diodes-</w:t>
        </w:r>
      </w:hyperlink>
      <w:r>
        <w:rPr>
          <w:color w:val="231F20"/>
          <w:spacing w:val="-1"/>
        </w:rPr>
        <w:t xml:space="preserve"> </w:t>
      </w:r>
      <w:r>
        <w:rPr>
          <w:color w:val="231F20"/>
          <w:u w:val="single" w:color="231F20"/>
        </w:rPr>
        <w:t>pin#resources</w:t>
      </w:r>
    </w:p>
    <w:p w14:paraId="6F29F439" w14:textId="77777777" w:rsidR="000C57FC" w:rsidRDefault="000C57FC">
      <w:pPr>
        <w:pStyle w:val="BodyText"/>
        <w:spacing w:before="5"/>
        <w:rPr>
          <w:sz w:val="22"/>
        </w:rPr>
      </w:pPr>
    </w:p>
    <w:p w14:paraId="6F29F43A" w14:textId="77777777" w:rsidR="000C57FC" w:rsidRDefault="00DD6C4B">
      <w:pPr>
        <w:spacing w:before="1" w:line="261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Ebers</w:t>
      </w:r>
      <w:r>
        <w:rPr>
          <w:color w:val="231F20"/>
          <w:sz w:val="20"/>
        </w:rPr>
        <w:t>bach,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Herms,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R.,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Eibl,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(2017,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September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11—14).</w:t>
      </w:r>
      <w:r>
        <w:rPr>
          <w:color w:val="231F20"/>
          <w:spacing w:val="-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Fusion</w:t>
      </w:r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methods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ICD10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code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classiﬁcation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death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certiﬁcates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multilingual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corpora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[Conference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paper].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Conference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Labs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Evaluation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Forum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(CLEF)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2017,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Dublin.</w:t>
      </w:r>
      <w:r>
        <w:rPr>
          <w:color w:val="231F20"/>
          <w:spacing w:val="-5"/>
          <w:sz w:val="20"/>
        </w:rPr>
        <w:t xml:space="preserve"> </w:t>
      </w:r>
      <w:hyperlink r:id="rId98">
        <w:r>
          <w:rPr>
            <w:color w:val="231F20"/>
            <w:sz w:val="20"/>
            <w:u w:val="single" w:color="231F20"/>
          </w:rPr>
          <w:t>http://ceur-ws.org/</w:t>
        </w:r>
      </w:hyperlink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Vol-1866/paper_66.pdf</w:t>
      </w:r>
    </w:p>
    <w:p w14:paraId="6F29F43B" w14:textId="77777777" w:rsidR="000C57FC" w:rsidRDefault="000C57FC">
      <w:pPr>
        <w:pStyle w:val="BodyText"/>
        <w:spacing w:before="5"/>
        <w:rPr>
          <w:sz w:val="22"/>
        </w:rPr>
      </w:pPr>
    </w:p>
    <w:p w14:paraId="6F29F43C" w14:textId="77777777" w:rsidR="000C57FC" w:rsidRDefault="00DD6C4B">
      <w:pPr>
        <w:spacing w:before="1"/>
        <w:ind w:left="2204"/>
        <w:rPr>
          <w:sz w:val="20"/>
        </w:rPr>
      </w:pPr>
      <w:r>
        <w:rPr>
          <w:color w:val="231F20"/>
          <w:spacing w:val="-2"/>
          <w:sz w:val="20"/>
        </w:rPr>
        <w:t>Echtle,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K.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(1990).</w:t>
      </w:r>
      <w:r>
        <w:rPr>
          <w:color w:val="231F20"/>
          <w:spacing w:val="-11"/>
          <w:sz w:val="20"/>
        </w:rPr>
        <w:t xml:space="preserve"> </w:t>
      </w:r>
      <w:r>
        <w:rPr>
          <w:rFonts w:ascii="Calibri"/>
          <w:i/>
          <w:color w:val="231F20"/>
          <w:spacing w:val="-2"/>
          <w:sz w:val="20"/>
        </w:rPr>
        <w:t>Fehlertoleranzverfahren</w:t>
      </w:r>
      <w:r>
        <w:rPr>
          <w:rFonts w:ascii="Calibri"/>
          <w:i/>
          <w:color w:val="231F20"/>
          <w:spacing w:val="4"/>
          <w:sz w:val="20"/>
        </w:rPr>
        <w:t xml:space="preserve"> </w:t>
      </w:r>
      <w:r>
        <w:rPr>
          <w:color w:val="231F20"/>
          <w:spacing w:val="-1"/>
          <w:sz w:val="20"/>
        </w:rPr>
        <w:t>[Fault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tolerance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procedure].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Springer.</w:t>
      </w:r>
    </w:p>
    <w:p w14:paraId="6F29F43D" w14:textId="77777777" w:rsidR="000C57FC" w:rsidRDefault="000C57FC">
      <w:pPr>
        <w:pStyle w:val="BodyText"/>
        <w:spacing w:before="11"/>
        <w:rPr>
          <w:sz w:val="23"/>
        </w:rPr>
      </w:pPr>
    </w:p>
    <w:p w14:paraId="6F29F43E" w14:textId="77777777" w:rsidR="000C57FC" w:rsidRDefault="00DD6C4B">
      <w:pPr>
        <w:spacing w:line="261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>Eidehall, A., &amp; Gustafsson, F. (2006). Obtaining reference road geometry parameters from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6"/>
          <w:sz w:val="20"/>
        </w:rPr>
        <w:t>e</w:t>
      </w:r>
      <w:r>
        <w:rPr>
          <w:color w:val="231F20"/>
          <w:spacing w:val="-4"/>
          <w:w w:val="96"/>
          <w:sz w:val="20"/>
        </w:rPr>
        <w:t>c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6"/>
          <w:w w:val="102"/>
          <w:sz w:val="20"/>
        </w:rPr>
        <w:t>r</w:t>
      </w:r>
      <w:r>
        <w:rPr>
          <w:color w:val="231F20"/>
          <w:w w:val="102"/>
          <w:sz w:val="20"/>
        </w:rPr>
        <w:t>ded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105"/>
          <w:sz w:val="20"/>
        </w:rPr>
        <w:t>sensor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98"/>
          <w:sz w:val="20"/>
        </w:rPr>
        <w:t>da</w:t>
      </w:r>
      <w:r>
        <w:rPr>
          <w:color w:val="231F20"/>
          <w:spacing w:val="-2"/>
          <w:w w:val="98"/>
          <w:sz w:val="20"/>
        </w:rPr>
        <w:t>t</w:t>
      </w:r>
      <w:r>
        <w:rPr>
          <w:color w:val="231F20"/>
          <w:w w:val="83"/>
          <w:sz w:val="20"/>
        </w:rPr>
        <w:t>a.</w:t>
      </w:r>
      <w:r>
        <w:rPr>
          <w:color w:val="231F20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 </w:t>
      </w:r>
      <w:r>
        <w:rPr>
          <w:rFonts w:ascii="Calibri" w:hAnsi="Calibri"/>
          <w:i/>
          <w:color w:val="231F20"/>
          <w:w w:val="103"/>
          <w:sz w:val="20"/>
        </w:rPr>
        <w:t>2006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IEEE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In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t</w:t>
      </w:r>
      <w:r>
        <w:rPr>
          <w:rFonts w:ascii="Calibri" w:hAnsi="Calibri"/>
          <w:i/>
          <w:color w:val="231F20"/>
          <w:w w:val="111"/>
          <w:sz w:val="20"/>
        </w:rPr>
        <w:t>elligent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  <w:sz w:val="20"/>
        </w:rPr>
        <w:t>V</w:t>
      </w:r>
      <w:r>
        <w:rPr>
          <w:rFonts w:ascii="Calibri" w:hAnsi="Calibri"/>
          <w:i/>
          <w:color w:val="231F20"/>
          <w:w w:val="113"/>
          <w:sz w:val="20"/>
        </w:rPr>
        <w:t>ehic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12"/>
          <w:sz w:val="20"/>
        </w:rPr>
        <w:t>es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18"/>
          <w:sz w:val="20"/>
        </w:rPr>
        <w:t>S</w:t>
      </w:r>
      <w:r>
        <w:rPr>
          <w:rFonts w:ascii="Calibri" w:hAnsi="Calibri"/>
          <w:i/>
          <w:color w:val="231F20"/>
          <w:w w:val="110"/>
          <w:sz w:val="20"/>
        </w:rPr>
        <w:t>ymposium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98"/>
          <w:sz w:val="20"/>
        </w:rPr>
        <w:t>256</w:t>
      </w:r>
      <w:r>
        <w:rPr>
          <w:color w:val="231F20"/>
          <w:spacing w:val="-15"/>
          <w:w w:val="98"/>
          <w:sz w:val="20"/>
        </w:rPr>
        <w:t>—</w:t>
      </w:r>
      <w:r>
        <w:rPr>
          <w:color w:val="231F20"/>
          <w:w w:val="98"/>
          <w:sz w:val="20"/>
        </w:rPr>
        <w:t>26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doi.org/10.1109/ivs.2006.1689638</w:t>
      </w:r>
    </w:p>
    <w:p w14:paraId="6F29F43F" w14:textId="77777777" w:rsidR="000C57FC" w:rsidRDefault="000C57FC">
      <w:pPr>
        <w:pStyle w:val="BodyText"/>
        <w:spacing w:before="9"/>
        <w:rPr>
          <w:sz w:val="22"/>
        </w:rPr>
      </w:pPr>
    </w:p>
    <w:p w14:paraId="6F29F440" w14:textId="77777777" w:rsidR="000C57FC" w:rsidRDefault="00DD6C4B">
      <w:pPr>
        <w:spacing w:before="1" w:line="259" w:lineRule="auto"/>
        <w:ind w:left="2204" w:right="953" w:hanging="1"/>
        <w:rPr>
          <w:sz w:val="20"/>
        </w:rPr>
      </w:pPr>
      <w:r>
        <w:rPr>
          <w:color w:val="231F20"/>
          <w:spacing w:val="-2"/>
          <w:w w:val="95"/>
          <w:sz w:val="20"/>
        </w:rPr>
        <w:t>E</w:t>
      </w:r>
      <w:r>
        <w:rPr>
          <w:color w:val="231F20"/>
          <w:spacing w:val="-2"/>
          <w:w w:val="96"/>
          <w:sz w:val="20"/>
        </w:rPr>
        <w:t>l</w:t>
      </w:r>
      <w:r>
        <w:rPr>
          <w:color w:val="231F20"/>
          <w:w w:val="104"/>
          <w:sz w:val="20"/>
        </w:rPr>
        <w:t>-</w:t>
      </w:r>
      <w:r>
        <w:rPr>
          <w:color w:val="231F20"/>
          <w:spacing w:val="-2"/>
          <w:w w:val="104"/>
          <w:sz w:val="20"/>
        </w:rPr>
        <w:t>R</w:t>
      </w:r>
      <w:r>
        <w:rPr>
          <w:color w:val="231F20"/>
          <w:w w:val="103"/>
          <w:sz w:val="20"/>
        </w:rPr>
        <w:t>ab</w:t>
      </w:r>
      <w:r>
        <w:rPr>
          <w:color w:val="231F20"/>
          <w:spacing w:val="-2"/>
          <w:w w:val="103"/>
          <w:sz w:val="20"/>
        </w:rPr>
        <w:t>b</w:t>
      </w:r>
      <w:r>
        <w:rPr>
          <w:color w:val="231F20"/>
          <w:w w:val="104"/>
          <w:sz w:val="20"/>
        </w:rPr>
        <w:t>a</w:t>
      </w:r>
      <w:r>
        <w:rPr>
          <w:color w:val="231F20"/>
          <w:spacing w:val="-2"/>
          <w:w w:val="104"/>
          <w:sz w:val="20"/>
        </w:rPr>
        <w:t>n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A.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8"/>
          <w:sz w:val="20"/>
        </w:rPr>
        <w:t>(20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80"/>
          <w:sz w:val="20"/>
        </w:rPr>
        <w:t>2).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Int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oduction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1"/>
          <w:sz w:val="20"/>
        </w:rPr>
        <w:t>t</w:t>
      </w:r>
      <w:r>
        <w:rPr>
          <w:rFonts w:ascii="Calibri" w:hAnsi="Calibri"/>
          <w:i/>
          <w:color w:val="231F20"/>
          <w:w w:val="110"/>
          <w:sz w:val="20"/>
        </w:rPr>
        <w:t>o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03"/>
          <w:sz w:val="20"/>
        </w:rPr>
        <w:t>G</w:t>
      </w:r>
      <w:r>
        <w:rPr>
          <w:rFonts w:ascii="Calibri" w:hAnsi="Calibri"/>
          <w:i/>
          <w:color w:val="231F20"/>
          <w:spacing w:val="-5"/>
          <w:w w:val="103"/>
          <w:sz w:val="20"/>
        </w:rPr>
        <w:t>P</w:t>
      </w:r>
      <w:r>
        <w:rPr>
          <w:rFonts w:ascii="Calibri" w:hAnsi="Calibri"/>
          <w:i/>
          <w:color w:val="231F20"/>
          <w:w w:val="148"/>
          <w:sz w:val="20"/>
        </w:rPr>
        <w:t>S :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the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14"/>
          <w:sz w:val="20"/>
        </w:rPr>
        <w:t>g</w:t>
      </w:r>
      <w:r>
        <w:rPr>
          <w:rFonts w:ascii="Calibri" w:hAnsi="Calibri"/>
          <w:i/>
          <w:color w:val="231F20"/>
          <w:spacing w:val="-1"/>
          <w:w w:val="114"/>
          <w:sz w:val="20"/>
        </w:rPr>
        <w:t>l</w:t>
      </w:r>
      <w:r>
        <w:rPr>
          <w:rFonts w:ascii="Calibri" w:hAnsi="Calibri"/>
          <w:i/>
          <w:color w:val="231F20"/>
          <w:w w:val="111"/>
          <w:sz w:val="20"/>
        </w:rPr>
        <w:t>obal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12"/>
          <w:sz w:val="20"/>
        </w:rPr>
        <w:t>positioning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18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3"/>
          <w:sz w:val="20"/>
        </w:rPr>
        <w:t>y</w:t>
      </w:r>
      <w:r>
        <w:rPr>
          <w:rFonts w:ascii="Calibri" w:hAnsi="Calibri"/>
          <w:i/>
          <w:color w:val="231F20"/>
          <w:w w:val="110"/>
          <w:sz w:val="20"/>
        </w:rPr>
        <w:t>s</w:t>
      </w:r>
      <w:r>
        <w:rPr>
          <w:rFonts w:ascii="Calibri" w:hAnsi="Calibri"/>
          <w:i/>
          <w:color w:val="231F20"/>
          <w:spacing w:val="-4"/>
          <w:w w:val="110"/>
          <w:sz w:val="20"/>
        </w:rPr>
        <w:t>t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m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3"/>
          <w:sz w:val="20"/>
        </w:rPr>
        <w:t>Ar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sz w:val="20"/>
        </w:rPr>
        <w:t xml:space="preserve">ech </w:t>
      </w:r>
      <w:r>
        <w:rPr>
          <w:color w:val="231F20"/>
          <w:w w:val="105"/>
          <w:sz w:val="20"/>
        </w:rPr>
        <w:t>House.</w:t>
      </w:r>
    </w:p>
    <w:p w14:paraId="6F29F441" w14:textId="77777777" w:rsidR="000C57FC" w:rsidRDefault="000C57FC">
      <w:pPr>
        <w:pStyle w:val="BodyText"/>
        <w:spacing w:before="9"/>
        <w:rPr>
          <w:sz w:val="22"/>
        </w:rPr>
      </w:pPr>
    </w:p>
    <w:p w14:paraId="6F29F442" w14:textId="77777777" w:rsidR="000C57FC" w:rsidRDefault="00DD6C4B">
      <w:pPr>
        <w:spacing w:before="1" w:line="259" w:lineRule="auto"/>
        <w:ind w:left="2204" w:hanging="1"/>
        <w:rPr>
          <w:sz w:val="20"/>
        </w:rPr>
      </w:pPr>
      <w:r>
        <w:rPr>
          <w:color w:val="231F20"/>
          <w:sz w:val="20"/>
        </w:rPr>
        <w:t>Epson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(2020).</w:t>
      </w:r>
      <w:r>
        <w:rPr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Gyro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sensors</w:t>
      </w:r>
      <w:r>
        <w:rPr>
          <w:color w:val="231F20"/>
          <w:sz w:val="20"/>
        </w:rPr>
        <w:t>—</w:t>
      </w:r>
      <w:r>
        <w:rPr>
          <w:rFonts w:ascii="Calibri" w:hAnsi="Calibri"/>
          <w:i/>
          <w:color w:val="231F20"/>
          <w:sz w:val="20"/>
        </w:rPr>
        <w:t>How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they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work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what’s</w:t>
      </w:r>
      <w:r>
        <w:rPr>
          <w:rFonts w:ascii="Calibri" w:hAnsi="Calibri"/>
          <w:i/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ahead</w:t>
      </w:r>
      <w:r>
        <w:rPr>
          <w:color w:val="231F20"/>
          <w:sz w:val="20"/>
        </w:rPr>
        <w:t>.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Epson.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www5.epsondevice.com/en/information/technical_info/gyro/</w:t>
      </w:r>
    </w:p>
    <w:p w14:paraId="6F29F443" w14:textId="77777777" w:rsidR="000C57FC" w:rsidRDefault="000C57FC">
      <w:pPr>
        <w:pStyle w:val="BodyText"/>
        <w:spacing w:before="10"/>
        <w:rPr>
          <w:sz w:val="22"/>
        </w:rPr>
      </w:pPr>
    </w:p>
    <w:p w14:paraId="6F29F444" w14:textId="77777777" w:rsidR="000C57FC" w:rsidRDefault="00DD6C4B">
      <w:pPr>
        <w:ind w:left="2204"/>
        <w:rPr>
          <w:sz w:val="20"/>
        </w:rPr>
      </w:pPr>
      <w:r>
        <w:rPr>
          <w:color w:val="231F20"/>
          <w:spacing w:val="-1"/>
          <w:w w:val="95"/>
          <w:sz w:val="20"/>
        </w:rPr>
        <w:t>E</w:t>
      </w:r>
      <w:r>
        <w:rPr>
          <w:color w:val="231F20"/>
          <w:w w:val="104"/>
          <w:sz w:val="20"/>
        </w:rPr>
        <w:t>s</w:t>
      </w:r>
      <w:r>
        <w:rPr>
          <w:color w:val="231F20"/>
          <w:spacing w:val="-3"/>
          <w:w w:val="104"/>
          <w:sz w:val="20"/>
        </w:rPr>
        <w:t>k</w:t>
      </w:r>
      <w:r>
        <w:rPr>
          <w:color w:val="231F20"/>
          <w:w w:val="98"/>
          <w:sz w:val="20"/>
        </w:rPr>
        <w:t>andarian,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A.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6"/>
          <w:w w:val="95"/>
          <w:sz w:val="20"/>
        </w:rPr>
        <w:t>0</w:t>
      </w:r>
      <w:r>
        <w:rPr>
          <w:color w:val="231F20"/>
          <w:w w:val="79"/>
          <w:sz w:val="20"/>
        </w:rPr>
        <w:t>12).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Handbook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of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0"/>
          <w:sz w:val="20"/>
        </w:rPr>
        <w:t>in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11"/>
          <w:sz w:val="20"/>
        </w:rPr>
        <w:t>elligent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4"/>
          <w:sz w:val="20"/>
        </w:rPr>
        <w:t>v</w:t>
      </w:r>
      <w:r>
        <w:rPr>
          <w:rFonts w:ascii="Calibri"/>
          <w:i/>
          <w:color w:val="231F20"/>
          <w:w w:val="113"/>
          <w:sz w:val="20"/>
        </w:rPr>
        <w:t>ehic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es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Sprin</w:t>
      </w:r>
      <w:r>
        <w:rPr>
          <w:color w:val="231F20"/>
          <w:spacing w:val="-3"/>
          <w:w w:val="103"/>
          <w:sz w:val="20"/>
        </w:rPr>
        <w:t>g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w w:val="56"/>
          <w:sz w:val="20"/>
        </w:rPr>
        <w:t>.</w:t>
      </w:r>
    </w:p>
    <w:p w14:paraId="6F29F445" w14:textId="77777777" w:rsidR="000C57FC" w:rsidRDefault="000C57FC">
      <w:pPr>
        <w:pStyle w:val="BodyText"/>
        <w:spacing w:before="8"/>
        <w:rPr>
          <w:sz w:val="23"/>
        </w:rPr>
      </w:pPr>
    </w:p>
    <w:p w14:paraId="6F29F446" w14:textId="77777777" w:rsidR="000C57FC" w:rsidRDefault="00DD6C4B">
      <w:pPr>
        <w:spacing w:before="1" w:line="256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>Etherington,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(2019,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August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6).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Optimus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ride’s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Brooklyn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self-driving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shuttles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begin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picking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up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passengers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this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week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TechCrunch.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https://techcrunch.com/2019/08/06/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optimus-rides-brooklyn-self-driving-shuttles-begin-picking-up-passengers-this-week/</w:t>
      </w:r>
    </w:p>
    <w:p w14:paraId="6F29F447" w14:textId="77777777" w:rsidR="000C57FC" w:rsidRDefault="000C57FC">
      <w:pPr>
        <w:pStyle w:val="BodyText"/>
        <w:spacing w:before="4"/>
        <w:rPr>
          <w:sz w:val="23"/>
        </w:rPr>
      </w:pPr>
    </w:p>
    <w:p w14:paraId="6F29F448" w14:textId="77777777" w:rsidR="000C57FC" w:rsidRDefault="00DD6C4B">
      <w:pPr>
        <w:pStyle w:val="BodyText"/>
        <w:spacing w:line="261" w:lineRule="auto"/>
        <w:ind w:left="2204" w:right="955" w:hanging="1"/>
        <w:jc w:val="both"/>
      </w:pPr>
      <w:r>
        <w:rPr>
          <w:color w:val="231F20"/>
          <w:spacing w:val="-1"/>
        </w:rPr>
        <w:t>Fan,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Luo,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Xiao,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(2011).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lock-in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correction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mechanical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dithered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gyro.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Optical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Engineering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50</w:t>
      </w:r>
      <w:r>
        <w:rPr>
          <w:color w:val="231F20"/>
        </w:rPr>
        <w:t>(3),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34—403.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10.1117/1.3554393</w:t>
      </w:r>
    </w:p>
    <w:p w14:paraId="6F29F449" w14:textId="77777777" w:rsidR="000C57FC" w:rsidRDefault="000C57FC">
      <w:pPr>
        <w:pStyle w:val="BodyText"/>
        <w:spacing w:before="10"/>
        <w:rPr>
          <w:sz w:val="22"/>
        </w:rPr>
      </w:pPr>
    </w:p>
    <w:p w14:paraId="6F29F44A" w14:textId="77777777" w:rsidR="000C57FC" w:rsidRDefault="00DD6C4B">
      <w:pPr>
        <w:pStyle w:val="BodyText"/>
        <w:spacing w:line="254" w:lineRule="auto"/>
        <w:ind w:left="2204" w:right="954" w:hanging="1"/>
      </w:pPr>
      <w:r>
        <w:rPr>
          <w:color w:val="231F20"/>
        </w:rPr>
        <w:t>Foot,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(1967).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abortion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doctrine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effect.</w:t>
      </w:r>
      <w:r>
        <w:rPr>
          <w:color w:val="231F20"/>
          <w:spacing w:val="2"/>
        </w:rPr>
        <w:t xml:space="preserve"> </w:t>
      </w:r>
      <w:r>
        <w:rPr>
          <w:rFonts w:ascii="Calibri"/>
          <w:i/>
          <w:color w:val="231F20"/>
        </w:rPr>
        <w:t>Oxford</w:t>
      </w:r>
      <w:r>
        <w:rPr>
          <w:rFonts w:ascii="Calibri"/>
          <w:i/>
          <w:color w:val="231F20"/>
          <w:spacing w:val="-43"/>
        </w:rPr>
        <w:t xml:space="preserve"> </w:t>
      </w:r>
      <w:r>
        <w:rPr>
          <w:rFonts w:ascii="Calibri"/>
          <w:i/>
          <w:color w:val="231F20"/>
        </w:rPr>
        <w:t>Review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rFonts w:ascii="Calibri"/>
          <w:i/>
          <w:color w:val="231F20"/>
        </w:rPr>
        <w:t>5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u w:val="single" w:color="231F20"/>
        </w:rPr>
        <w:t>https://philpapers.org/archive/FOOTPO-2.pdf</w:t>
      </w:r>
    </w:p>
    <w:p w14:paraId="6F29F44B" w14:textId="77777777" w:rsidR="000C57FC" w:rsidRDefault="000C57FC">
      <w:pPr>
        <w:pStyle w:val="BodyText"/>
        <w:spacing w:before="9"/>
        <w:rPr>
          <w:sz w:val="22"/>
        </w:rPr>
      </w:pPr>
    </w:p>
    <w:p w14:paraId="6F29F44C" w14:textId="77777777" w:rsidR="000C57FC" w:rsidRDefault="00DD6C4B">
      <w:pPr>
        <w:spacing w:line="261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Foote,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Grindeland,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(1992).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Model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QA3000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Q-Flex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accelerometer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high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per-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formance test results. </w:t>
      </w:r>
      <w:r>
        <w:rPr>
          <w:rFonts w:ascii="Calibri" w:hAnsi="Calibri"/>
          <w:i/>
          <w:color w:val="231F20"/>
          <w:sz w:val="20"/>
        </w:rPr>
        <w:t>IEEE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Aerospace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Electronic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Systems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Magazine</w:t>
      </w:r>
      <w:r>
        <w:rPr>
          <w:color w:val="231F20"/>
          <w:sz w:val="20"/>
        </w:rPr>
        <w:t xml:space="preserve">, </w:t>
      </w:r>
      <w:r>
        <w:rPr>
          <w:rFonts w:ascii="Calibri" w:hAnsi="Calibri"/>
          <w:i/>
          <w:color w:val="231F20"/>
          <w:sz w:val="20"/>
        </w:rPr>
        <w:t>7</w:t>
      </w:r>
      <w:r>
        <w:rPr>
          <w:color w:val="231F20"/>
          <w:sz w:val="20"/>
        </w:rPr>
        <w:t>(6), 59—67.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https://doi.org/10.1109/62.145120</w:t>
      </w:r>
    </w:p>
    <w:p w14:paraId="6F29F44D" w14:textId="77777777" w:rsidR="000C57FC" w:rsidRDefault="000C57FC">
      <w:pPr>
        <w:spacing w:line="261" w:lineRule="auto"/>
        <w:jc w:val="both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4E" w14:textId="77777777" w:rsidR="000C57FC" w:rsidRDefault="000C57FC">
      <w:pPr>
        <w:pStyle w:val="BodyText"/>
      </w:pPr>
    </w:p>
    <w:p w14:paraId="6F29F44F" w14:textId="77777777" w:rsidR="000C57FC" w:rsidRDefault="000C57FC">
      <w:pPr>
        <w:pStyle w:val="BodyText"/>
      </w:pPr>
    </w:p>
    <w:p w14:paraId="6F29F450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451" w14:textId="77777777" w:rsidR="000C57FC" w:rsidRDefault="000C57FC">
      <w:pPr>
        <w:pStyle w:val="BodyText"/>
      </w:pPr>
    </w:p>
    <w:p w14:paraId="6F29F452" w14:textId="77777777" w:rsidR="000C57FC" w:rsidRDefault="000C57FC">
      <w:pPr>
        <w:pStyle w:val="BodyText"/>
      </w:pPr>
    </w:p>
    <w:p w14:paraId="6F29F453" w14:textId="77777777" w:rsidR="000C57FC" w:rsidRDefault="000C57FC">
      <w:pPr>
        <w:pStyle w:val="BodyText"/>
      </w:pPr>
    </w:p>
    <w:p w14:paraId="6F29F454" w14:textId="77777777" w:rsidR="000C57FC" w:rsidRDefault="000C57FC">
      <w:pPr>
        <w:pStyle w:val="BodyText"/>
      </w:pPr>
    </w:p>
    <w:p w14:paraId="6F29F455" w14:textId="77777777" w:rsidR="000C57FC" w:rsidRDefault="000C57FC">
      <w:pPr>
        <w:pStyle w:val="BodyText"/>
        <w:spacing w:before="6"/>
        <w:rPr>
          <w:sz w:val="22"/>
        </w:rPr>
      </w:pPr>
    </w:p>
    <w:p w14:paraId="6F29F456" w14:textId="77777777" w:rsidR="000C57FC" w:rsidRDefault="00DD6C4B">
      <w:pPr>
        <w:spacing w:before="97" w:line="254" w:lineRule="auto"/>
        <w:ind w:left="957" w:right="220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Gagniuc, P. A. (2017). </w:t>
      </w:r>
      <w:r>
        <w:rPr>
          <w:rFonts w:ascii="Calibri" w:hAnsi="Calibri"/>
          <w:i/>
          <w:color w:val="231F20"/>
          <w:w w:val="105"/>
          <w:sz w:val="20"/>
        </w:rPr>
        <w:t>Markov chains : From theory to implementation and experimenta-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tion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Wiley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Sons.</w:t>
      </w:r>
    </w:p>
    <w:p w14:paraId="6F29F457" w14:textId="77777777" w:rsidR="000C57FC" w:rsidRDefault="000C57FC">
      <w:pPr>
        <w:pStyle w:val="BodyText"/>
        <w:spacing w:before="6"/>
        <w:rPr>
          <w:sz w:val="22"/>
        </w:rPr>
      </w:pPr>
    </w:p>
    <w:p w14:paraId="6F29F458" w14:textId="77777777" w:rsidR="000C57FC" w:rsidRDefault="00DD6C4B">
      <w:pPr>
        <w:spacing w:before="1" w:line="261" w:lineRule="auto"/>
        <w:ind w:left="957" w:right="2202" w:hanging="1"/>
        <w:rPr>
          <w:sz w:val="20"/>
        </w:rPr>
      </w:pPr>
      <w:r>
        <w:rPr>
          <w:color w:val="231F20"/>
          <w:sz w:val="20"/>
        </w:rPr>
        <w:t>Gartner.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(2017,</w:t>
      </w:r>
      <w:r>
        <w:rPr>
          <w:color w:val="231F20"/>
          <w:spacing w:val="51"/>
          <w:sz w:val="20"/>
        </w:rPr>
        <w:t xml:space="preserve"> </w:t>
      </w:r>
      <w:r>
        <w:rPr>
          <w:color w:val="231F20"/>
          <w:sz w:val="20"/>
        </w:rPr>
        <w:t>August</w:t>
      </w:r>
      <w:r>
        <w:rPr>
          <w:color w:val="231F20"/>
          <w:spacing w:val="51"/>
          <w:sz w:val="20"/>
        </w:rPr>
        <w:t xml:space="preserve"> </w:t>
      </w:r>
      <w:r>
        <w:rPr>
          <w:color w:val="231F20"/>
          <w:sz w:val="20"/>
        </w:rPr>
        <w:t>15).</w:t>
      </w:r>
      <w:r>
        <w:rPr>
          <w:color w:val="231F20"/>
          <w:spacing w:val="5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Gartner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identiﬁes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three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megatrends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that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will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drive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busine</w:t>
      </w:r>
      <w:r>
        <w:rPr>
          <w:rFonts w:ascii="Calibri" w:hAnsi="Calibri"/>
          <w:i/>
          <w:color w:val="231F20"/>
          <w:spacing w:val="-3"/>
          <w:w w:val="113"/>
          <w:sz w:val="20"/>
        </w:rPr>
        <w:t>s</w:t>
      </w:r>
      <w:r>
        <w:rPr>
          <w:rFonts w:ascii="Calibri" w:hAnsi="Calibri"/>
          <w:i/>
          <w:color w:val="231F20"/>
          <w:w w:val="118"/>
          <w:sz w:val="20"/>
        </w:rPr>
        <w:t>s</w:t>
      </w:r>
      <w:r>
        <w:rPr>
          <w:rFonts w:ascii="Calibri" w:hAnsi="Calibri"/>
          <w:i/>
          <w:color w:val="231F20"/>
          <w:spacing w:val="18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in</w:t>
      </w:r>
      <w:r>
        <w:rPr>
          <w:rFonts w:ascii="Calibri" w:hAnsi="Calibri"/>
          <w:i/>
          <w:color w:val="231F20"/>
          <w:spacing w:val="-4"/>
          <w:w w:val="110"/>
          <w:sz w:val="20"/>
        </w:rPr>
        <w:t>t</w:t>
      </w:r>
      <w:r>
        <w:rPr>
          <w:rFonts w:ascii="Calibri" w:hAnsi="Calibri"/>
          <w:i/>
          <w:color w:val="231F20"/>
          <w:w w:val="110"/>
          <w:sz w:val="20"/>
        </w:rPr>
        <w:t>o</w:t>
      </w:r>
      <w:r>
        <w:rPr>
          <w:rFonts w:ascii="Calibri" w:hAnsi="Calibri"/>
          <w:i/>
          <w:color w:val="231F20"/>
          <w:spacing w:val="18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the</w:t>
      </w:r>
      <w:r>
        <w:rPr>
          <w:rFonts w:ascii="Calibri" w:hAnsi="Calibri"/>
          <w:i/>
          <w:color w:val="231F20"/>
          <w:spacing w:val="18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n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e</w:t>
      </w:r>
      <w:r>
        <w:rPr>
          <w:rFonts w:ascii="Calibri" w:hAnsi="Calibri"/>
          <w:i/>
          <w:color w:val="231F20"/>
          <w:w w:val="103"/>
          <w:sz w:val="20"/>
        </w:rPr>
        <w:t>xt</w:t>
      </w:r>
      <w:r>
        <w:rPr>
          <w:rFonts w:ascii="Calibri" w:hAnsi="Calibri"/>
          <w:i/>
          <w:color w:val="231F20"/>
          <w:spacing w:val="18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d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e</w:t>
      </w:r>
      <w:r>
        <w:rPr>
          <w:rFonts w:ascii="Calibri" w:hAnsi="Calibri"/>
          <w:i/>
          <w:color w:val="231F20"/>
          <w:spacing w:val="-4"/>
          <w:w w:val="112"/>
          <w:sz w:val="20"/>
        </w:rPr>
        <w:t>c</w:t>
      </w:r>
      <w:r>
        <w:rPr>
          <w:rFonts w:ascii="Calibri" w:hAnsi="Calibri"/>
          <w:i/>
          <w:color w:val="231F20"/>
          <w:w w:val="109"/>
          <w:sz w:val="20"/>
        </w:rPr>
        <w:t>ade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hyperlink r:id="rId99">
        <w:r>
          <w:rPr>
            <w:color w:val="231F20"/>
            <w:spacing w:val="-1"/>
            <w:w w:val="93"/>
            <w:sz w:val="20"/>
            <w:u w:val="single" w:color="231F20"/>
          </w:rPr>
          <w:t>ww</w:t>
        </w:r>
        <w:r>
          <w:rPr>
            <w:color w:val="231F20"/>
            <w:spacing w:val="-5"/>
            <w:w w:val="93"/>
            <w:sz w:val="20"/>
            <w:u w:val="single" w:color="231F20"/>
          </w:rPr>
          <w:t>w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5"/>
            <w:sz w:val="20"/>
            <w:u w:val="single" w:color="231F20"/>
          </w:rPr>
          <w:t>g</w:t>
        </w:r>
        <w:r>
          <w:rPr>
            <w:color w:val="231F20"/>
            <w:spacing w:val="-1"/>
            <w:w w:val="98"/>
            <w:sz w:val="20"/>
            <w:u w:val="single" w:color="231F20"/>
          </w:rPr>
          <w:t>artne</w:t>
        </w:r>
        <w:r>
          <w:rPr>
            <w:color w:val="231F20"/>
            <w:spacing w:val="-17"/>
            <w:w w:val="98"/>
            <w:sz w:val="20"/>
            <w:u w:val="single" w:color="231F20"/>
          </w:rPr>
          <w:t>r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w w:val="102"/>
            <w:sz w:val="20"/>
            <w:u w:val="single" w:color="231F20"/>
          </w:rPr>
          <w:t>om</w:t>
        </w:r>
        <w:r>
          <w:rPr>
            <w:color w:val="231F20"/>
            <w:spacing w:val="-11"/>
            <w:w w:val="102"/>
            <w:sz w:val="20"/>
            <w:u w:val="single" w:color="231F20"/>
          </w:rPr>
          <w:t>/</w:t>
        </w:r>
        <w:r>
          <w:rPr>
            <w:color w:val="231F20"/>
            <w:spacing w:val="-1"/>
            <w:w w:val="101"/>
            <w:sz w:val="20"/>
            <w:u w:val="single" w:color="231F20"/>
          </w:rPr>
          <w:t>en</w:t>
        </w:r>
        <w:r>
          <w:rPr>
            <w:color w:val="231F20"/>
            <w:spacing w:val="-7"/>
            <w:w w:val="101"/>
            <w:sz w:val="20"/>
            <w:u w:val="single" w:color="231F20"/>
          </w:rPr>
          <w:t>/</w:t>
        </w:r>
        <w:r>
          <w:rPr>
            <w:color w:val="231F20"/>
            <w:spacing w:val="-1"/>
            <w:sz w:val="20"/>
            <w:u w:val="single" w:color="231F20"/>
          </w:rPr>
          <w:t>news</w:t>
        </w:r>
        <w:r>
          <w:rPr>
            <w:color w:val="231F20"/>
            <w:spacing w:val="-7"/>
            <w:sz w:val="20"/>
            <w:u w:val="single" w:color="231F20"/>
          </w:rPr>
          <w:t>r</w:t>
        </w:r>
        <w:r>
          <w:rPr>
            <w:color w:val="231F20"/>
            <w:spacing w:val="-1"/>
            <w:w w:val="103"/>
            <w:sz w:val="20"/>
            <w:u w:val="single" w:color="231F20"/>
          </w:rPr>
          <w:t>oom</w:t>
        </w:r>
        <w:r>
          <w:rPr>
            <w:color w:val="231F20"/>
            <w:spacing w:val="-7"/>
            <w:w w:val="103"/>
            <w:sz w:val="20"/>
            <w:u w:val="single" w:color="231F20"/>
          </w:rPr>
          <w:t>/</w:t>
        </w:r>
        <w:r>
          <w:rPr>
            <w:color w:val="231F20"/>
            <w:spacing w:val="-1"/>
            <w:sz w:val="20"/>
            <w:u w:val="single" w:color="231F20"/>
          </w:rPr>
          <w:t>p</w:t>
        </w:r>
        <w:r>
          <w:rPr>
            <w:color w:val="231F20"/>
            <w:spacing w:val="-7"/>
            <w:sz w:val="20"/>
            <w:u w:val="single" w:color="231F20"/>
          </w:rPr>
          <w:t>r</w:t>
        </w:r>
        <w:r>
          <w:rPr>
            <w:color w:val="231F20"/>
            <w:spacing w:val="-1"/>
            <w:w w:val="105"/>
            <w:sz w:val="20"/>
            <w:u w:val="single" w:color="231F20"/>
          </w:rPr>
          <w:t>e</w:t>
        </w:r>
        <w:r>
          <w:rPr>
            <w:color w:val="231F20"/>
            <w:spacing w:val="-4"/>
            <w:w w:val="105"/>
            <w:sz w:val="20"/>
            <w:u w:val="single" w:color="231F20"/>
          </w:rPr>
          <w:t>s</w:t>
        </w:r>
        <w:r>
          <w:rPr>
            <w:color w:val="231F20"/>
            <w:spacing w:val="-3"/>
            <w:w w:val="114"/>
            <w:sz w:val="20"/>
            <w:u w:val="single" w:color="231F20"/>
          </w:rPr>
          <w:t>s</w:t>
        </w:r>
        <w:r>
          <w:rPr>
            <w:color w:val="231F20"/>
            <w:spacing w:val="-1"/>
            <w:w w:val="102"/>
            <w:sz w:val="20"/>
            <w:u w:val="single" w:color="231F20"/>
          </w:rPr>
          <w:t>-</w:t>
        </w:r>
        <w:r>
          <w:rPr>
            <w:color w:val="231F20"/>
            <w:spacing w:val="-7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97"/>
            <w:sz w:val="20"/>
            <w:u w:val="single" w:color="231F20"/>
          </w:rPr>
          <w:t>e</w:t>
        </w:r>
        <w:r>
          <w:rPr>
            <w:color w:val="231F20"/>
            <w:spacing w:val="-2"/>
            <w:w w:val="97"/>
            <w:sz w:val="20"/>
            <w:u w:val="single" w:color="231F20"/>
          </w:rPr>
          <w:t>l</w:t>
        </w:r>
        <w:r>
          <w:rPr>
            <w:color w:val="231F20"/>
            <w:spacing w:val="-3"/>
            <w:w w:val="98"/>
            <w:sz w:val="20"/>
            <w:u w:val="single" w:color="231F20"/>
          </w:rPr>
          <w:t>e</w:t>
        </w:r>
        <w:r>
          <w:rPr>
            <w:color w:val="231F20"/>
            <w:spacing w:val="-3"/>
            <w:w w:val="102"/>
            <w:sz w:val="20"/>
            <w:u w:val="single" w:color="231F20"/>
          </w:rPr>
          <w:t>a</w:t>
        </w:r>
        <w:r>
          <w:rPr>
            <w:color w:val="231F20"/>
            <w:spacing w:val="-1"/>
            <w:w w:val="105"/>
            <w:sz w:val="20"/>
            <w:u w:val="single" w:color="231F20"/>
          </w:rPr>
          <w:t>ses/</w:t>
        </w:r>
      </w:hyperlink>
      <w:r>
        <w:rPr>
          <w:color w:val="231F20"/>
          <w:w w:val="105"/>
          <w:sz w:val="20"/>
        </w:rPr>
        <w:t xml:space="preserve"> </w:t>
      </w:r>
      <w:r>
        <w:rPr>
          <w:color w:val="231F20"/>
          <w:sz w:val="20"/>
          <w:u w:val="single" w:color="231F20"/>
        </w:rPr>
        <w:t>2017-08-15-gartner-identiﬁes-three-megatrends-that-will-drive-digital-business-into-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the-next-decade</w:t>
      </w:r>
    </w:p>
    <w:p w14:paraId="6F29F459" w14:textId="77777777" w:rsidR="000C57FC" w:rsidRDefault="000C57FC">
      <w:pPr>
        <w:pStyle w:val="BodyText"/>
        <w:spacing w:before="8"/>
        <w:rPr>
          <w:sz w:val="22"/>
        </w:rPr>
      </w:pPr>
    </w:p>
    <w:p w14:paraId="6F29F45A" w14:textId="77777777" w:rsidR="000C57FC" w:rsidRDefault="00DD6C4B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w w:val="95"/>
          <w:sz w:val="20"/>
        </w:rPr>
        <w:t>Geiger,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Lenz,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Stiller,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Urtasun,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(2013).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Vision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meets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robotics: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KITTI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data-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9"/>
          <w:sz w:val="20"/>
        </w:rPr>
        <w:t>set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w w:val="107"/>
          <w:sz w:val="20"/>
        </w:rPr>
        <w:t>The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In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t</w:t>
      </w:r>
      <w:r>
        <w:rPr>
          <w:rFonts w:ascii="Calibri" w:hAnsi="Calibri"/>
          <w:i/>
          <w:color w:val="231F20"/>
          <w:w w:val="110"/>
          <w:sz w:val="20"/>
        </w:rPr>
        <w:t>ernational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Journal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of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sz w:val="20"/>
        </w:rPr>
        <w:t xml:space="preserve"> </w:t>
      </w:r>
      <w:r>
        <w:rPr>
          <w:rFonts w:ascii="Calibri" w:hAnsi="Calibri"/>
          <w:i/>
          <w:color w:val="231F20"/>
          <w:spacing w:val="-3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obotics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sz w:val="20"/>
        </w:rPr>
        <w:t xml:space="preserve"> </w:t>
      </w:r>
      <w:r>
        <w:rPr>
          <w:rFonts w:ascii="Calibri" w:hAnsi="Calibri"/>
          <w:i/>
          <w:color w:val="231F20"/>
          <w:spacing w:val="-3"/>
          <w:w w:val="108"/>
          <w:sz w:val="20"/>
        </w:rPr>
        <w:t>R</w:t>
      </w:r>
      <w:r>
        <w:rPr>
          <w:rFonts w:ascii="Calibri" w:hAnsi="Calibri"/>
          <w:i/>
          <w:color w:val="231F20"/>
          <w:w w:val="110"/>
          <w:sz w:val="20"/>
        </w:rPr>
        <w:t>es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e</w:t>
      </w:r>
      <w:r>
        <w:rPr>
          <w:rFonts w:ascii="Calibri" w:hAnsi="Calibri"/>
          <w:i/>
          <w:color w:val="231F20"/>
          <w:w w:val="108"/>
          <w:sz w:val="20"/>
        </w:rPr>
        <w:t>a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2"/>
          <w:sz w:val="20"/>
        </w:rPr>
        <w:t>c</w:t>
      </w:r>
      <w:r>
        <w:rPr>
          <w:rFonts w:ascii="Calibri" w:hAnsi="Calibri"/>
          <w:i/>
          <w:color w:val="231F20"/>
          <w:spacing w:val="-1"/>
          <w:w w:val="112"/>
          <w:sz w:val="20"/>
        </w:rPr>
        <w:t>h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7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94"/>
          <w:sz w:val="20"/>
        </w:rPr>
        <w:t>3</w:t>
      </w:r>
      <w:r>
        <w:rPr>
          <w:rFonts w:ascii="Calibri" w:hAnsi="Calibri"/>
          <w:i/>
          <w:color w:val="231F20"/>
          <w:w w:val="94"/>
          <w:sz w:val="20"/>
        </w:rPr>
        <w:t>2</w:t>
      </w:r>
      <w:r>
        <w:rPr>
          <w:color w:val="231F20"/>
          <w:w w:val="82"/>
          <w:sz w:val="20"/>
        </w:rPr>
        <w:t>(</w:t>
      </w:r>
      <w:r>
        <w:rPr>
          <w:color w:val="231F20"/>
          <w:spacing w:val="-3"/>
          <w:w w:val="82"/>
          <w:sz w:val="20"/>
        </w:rPr>
        <w:t>1</w:t>
      </w:r>
      <w:r>
        <w:rPr>
          <w:color w:val="231F20"/>
          <w:w w:val="74"/>
          <w:sz w:val="20"/>
        </w:rPr>
        <w:t>1),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85"/>
          <w:sz w:val="20"/>
        </w:rPr>
        <w:t>1</w:t>
      </w:r>
      <w:r>
        <w:rPr>
          <w:color w:val="231F20"/>
          <w:spacing w:val="-1"/>
          <w:w w:val="85"/>
          <w:sz w:val="20"/>
        </w:rPr>
        <w:t>2</w:t>
      </w:r>
      <w:r>
        <w:rPr>
          <w:color w:val="231F20"/>
          <w:spacing w:val="-6"/>
          <w:w w:val="92"/>
          <w:sz w:val="20"/>
        </w:rPr>
        <w:t>3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14"/>
          <w:w w:val="95"/>
          <w:sz w:val="20"/>
        </w:rPr>
        <w:t>—</w:t>
      </w:r>
      <w:r>
        <w:rPr>
          <w:color w:val="231F20"/>
          <w:w w:val="85"/>
          <w:sz w:val="20"/>
        </w:rPr>
        <w:t>1</w:t>
      </w:r>
      <w:r>
        <w:rPr>
          <w:color w:val="231F20"/>
          <w:spacing w:val="-1"/>
          <w:w w:val="85"/>
          <w:sz w:val="20"/>
        </w:rPr>
        <w:t>2</w:t>
      </w:r>
      <w:r>
        <w:rPr>
          <w:color w:val="231F20"/>
          <w:spacing w:val="-1"/>
          <w:w w:val="92"/>
          <w:sz w:val="20"/>
        </w:rPr>
        <w:t>3</w:t>
      </w:r>
      <w:r>
        <w:rPr>
          <w:color w:val="231F20"/>
          <w:spacing w:val="-19"/>
          <w:w w:val="83"/>
          <w:sz w:val="20"/>
        </w:rPr>
        <w:t>7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10"/>
          <w:w w:val="95"/>
          <w:sz w:val="20"/>
          <w:u w:val="single" w:color="231F20"/>
        </w:rPr>
        <w:t>/</w:t>
      </w:r>
      <w:r>
        <w:rPr>
          <w:color w:val="231F20"/>
          <w:w w:val="93"/>
          <w:sz w:val="20"/>
          <w:u w:val="single" w:color="231F20"/>
        </w:rPr>
        <w:t>doi</w:t>
      </w:r>
      <w:r>
        <w:rPr>
          <w:color w:val="231F20"/>
          <w:spacing w:val="-2"/>
          <w:w w:val="93"/>
          <w:sz w:val="20"/>
          <w:u w:val="single" w:color="231F20"/>
        </w:rPr>
        <w:t>.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4"/>
          <w:w w:val="102"/>
          <w:sz w:val="20"/>
          <w:u w:val="single" w:color="231F20"/>
        </w:rPr>
        <w:t>r</w:t>
      </w:r>
      <w:r>
        <w:rPr>
          <w:color w:val="231F20"/>
          <w:w w:val="99"/>
          <w:sz w:val="20"/>
          <w:u w:val="single" w:color="231F20"/>
        </w:rPr>
        <w:t>g/</w:t>
      </w:r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10.1177/0278364913491297</w:t>
      </w:r>
    </w:p>
    <w:p w14:paraId="6F29F45B" w14:textId="77777777" w:rsidR="000C57FC" w:rsidRDefault="000C57FC">
      <w:pPr>
        <w:pStyle w:val="BodyText"/>
        <w:spacing w:before="10"/>
        <w:rPr>
          <w:sz w:val="22"/>
        </w:rPr>
      </w:pPr>
    </w:p>
    <w:p w14:paraId="6F29F45C" w14:textId="77777777" w:rsidR="000C57FC" w:rsidRDefault="00DD6C4B">
      <w:pPr>
        <w:pStyle w:val="BodyText"/>
        <w:spacing w:line="254" w:lineRule="auto"/>
        <w:ind w:left="957" w:right="2202" w:hanging="1"/>
        <w:jc w:val="both"/>
      </w:pPr>
      <w:r>
        <w:rPr>
          <w:color w:val="231F20"/>
        </w:rPr>
        <w:t>Ghosal,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(2020).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V2X: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survey.</w:t>
      </w:r>
      <w:r>
        <w:rPr>
          <w:color w:val="231F20"/>
          <w:spacing w:val="-11"/>
        </w:rPr>
        <w:t xml:space="preserve"> </w:t>
      </w:r>
      <w:r>
        <w:rPr>
          <w:rFonts w:ascii="Calibri"/>
          <w:i/>
          <w:color w:val="231F20"/>
        </w:rPr>
        <w:t>Computer</w:t>
      </w:r>
      <w:r>
        <w:rPr>
          <w:rFonts w:ascii="Calibri"/>
          <w:i/>
          <w:color w:val="231F20"/>
          <w:spacing w:val="-43"/>
        </w:rPr>
        <w:t xml:space="preserve"> </w:t>
      </w:r>
      <w:r>
        <w:rPr>
          <w:rFonts w:ascii="Calibri"/>
          <w:i/>
          <w:color w:val="231F20"/>
        </w:rPr>
        <w:t>Networks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rFonts w:ascii="Calibri"/>
          <w:i/>
          <w:color w:val="231F20"/>
        </w:rPr>
        <w:t>169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https://doi.org/10.1016/j.comnet.2019.107093</w:t>
      </w:r>
    </w:p>
    <w:p w14:paraId="6F29F45D" w14:textId="77777777" w:rsidR="000C57FC" w:rsidRDefault="000C57FC">
      <w:pPr>
        <w:pStyle w:val="BodyText"/>
        <w:spacing w:before="9"/>
        <w:rPr>
          <w:sz w:val="22"/>
        </w:rPr>
      </w:pPr>
    </w:p>
    <w:p w14:paraId="6F29F45E" w14:textId="77777777" w:rsidR="000C57FC" w:rsidRDefault="00DD6C4B">
      <w:pPr>
        <w:pStyle w:val="BodyText"/>
        <w:spacing w:before="1" w:line="264" w:lineRule="auto"/>
        <w:ind w:left="957" w:right="2201" w:hanging="1"/>
        <w:jc w:val="both"/>
      </w:pPr>
      <w:r>
        <w:rPr>
          <w:color w:val="231F20"/>
          <w:spacing w:val="-1"/>
          <w:w w:val="95"/>
        </w:rPr>
        <w:t>Giefer,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L.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A.,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Arango,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J.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Faghihabdolahi,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M.,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Freitag,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(2020a).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Orientation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detection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of fruits by means of convolutional neural networks and laser line projection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automation of fruit packing systems. </w:t>
      </w:r>
      <w:r>
        <w:rPr>
          <w:rFonts w:ascii="Calibri" w:hAnsi="Calibri"/>
          <w:i/>
          <w:color w:val="231F20"/>
        </w:rPr>
        <w:t>Procedia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CIRP</w:t>
      </w:r>
      <w:r>
        <w:rPr>
          <w:color w:val="231F20"/>
        </w:rPr>
        <w:t xml:space="preserve">, </w:t>
      </w:r>
      <w:r>
        <w:rPr>
          <w:rFonts w:ascii="Calibri" w:hAnsi="Calibri"/>
          <w:i/>
          <w:color w:val="231F20"/>
        </w:rPr>
        <w:t>88</w:t>
      </w:r>
      <w:r>
        <w:rPr>
          <w:color w:val="231F20"/>
        </w:rPr>
        <w:t xml:space="preserve">, 533—538.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10.1016/j.procir.2020.0</w:t>
      </w:r>
      <w:r>
        <w:rPr>
          <w:color w:val="231F20"/>
          <w:u w:val="single" w:color="231F20"/>
        </w:rPr>
        <w:t>5.092</w:t>
      </w:r>
    </w:p>
    <w:p w14:paraId="6F29F45F" w14:textId="77777777" w:rsidR="000C57FC" w:rsidRDefault="000C57FC">
      <w:pPr>
        <w:pStyle w:val="BodyText"/>
        <w:spacing w:before="6"/>
        <w:rPr>
          <w:sz w:val="22"/>
        </w:rPr>
      </w:pPr>
    </w:p>
    <w:p w14:paraId="6F29F460" w14:textId="77777777" w:rsidR="000C57FC" w:rsidRDefault="00DD6C4B">
      <w:pPr>
        <w:spacing w:before="1" w:line="256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Giefer, L. A., Clemens, </w:t>
      </w:r>
      <w:r>
        <w:rPr>
          <w:color w:val="231F20"/>
          <w:w w:val="95"/>
          <w:sz w:val="20"/>
        </w:rPr>
        <w:t xml:space="preserve">J., </w:t>
      </w:r>
      <w:r>
        <w:rPr>
          <w:color w:val="231F20"/>
          <w:sz w:val="20"/>
        </w:rPr>
        <w:t xml:space="preserve">&amp; Schill, K. (2020b, July 6—9). </w:t>
      </w:r>
      <w:r>
        <w:rPr>
          <w:rFonts w:ascii="Calibri" w:hAnsi="Calibri"/>
          <w:i/>
          <w:color w:val="231F20"/>
          <w:sz w:val="20"/>
        </w:rPr>
        <w:t>Extended object tracking on 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afﬁne group Aff(2)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[Conference paper]. 23rd International Conference on Information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Fusion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(FUSION).</w:t>
      </w:r>
    </w:p>
    <w:p w14:paraId="6F29F461" w14:textId="77777777" w:rsidR="000C57FC" w:rsidRDefault="000C57FC">
      <w:pPr>
        <w:pStyle w:val="BodyText"/>
        <w:spacing w:before="1"/>
        <w:rPr>
          <w:sz w:val="23"/>
        </w:rPr>
      </w:pPr>
    </w:p>
    <w:p w14:paraId="6F29F462" w14:textId="77777777" w:rsidR="000C57FC" w:rsidRDefault="00DD6C4B">
      <w:pPr>
        <w:spacing w:before="1" w:line="254" w:lineRule="auto"/>
        <w:ind w:left="957" w:right="2201"/>
        <w:jc w:val="both"/>
        <w:rPr>
          <w:rFonts w:ascii="Calibri" w:hAnsi="Calibri"/>
          <w:i/>
          <w:sz w:val="20"/>
        </w:rPr>
      </w:pPr>
      <w:r>
        <w:rPr>
          <w:color w:val="231F20"/>
          <w:w w:val="105"/>
          <w:sz w:val="20"/>
        </w:rPr>
        <w:t xml:space="preserve">Grand View Research. (2017). </w:t>
      </w:r>
      <w:r>
        <w:rPr>
          <w:rFonts w:ascii="Calibri" w:hAnsi="Calibri"/>
          <w:i/>
          <w:color w:val="231F20"/>
          <w:w w:val="105"/>
          <w:sz w:val="20"/>
        </w:rPr>
        <w:t>Automotive vehicle-to-everything market size, share &amp;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trends analysis report by communication type, by connectivity type, by vehicle type, by</w:t>
      </w:r>
      <w:r>
        <w:rPr>
          <w:rFonts w:ascii="Calibri" w:hAnsi="Calibri"/>
          <w:i/>
          <w:color w:val="231F20"/>
          <w:spacing w:val="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region</w:t>
      </w:r>
      <w:r>
        <w:rPr>
          <w:rFonts w:ascii="Calibri" w:hAnsi="Calibri"/>
          <w:i/>
          <w:color w:val="231F20"/>
          <w:spacing w:val="-12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(North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America,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South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America,</w:t>
      </w:r>
      <w:r>
        <w:rPr>
          <w:rFonts w:ascii="Calibri" w:hAnsi="Calibri"/>
          <w:i/>
          <w:color w:val="231F20"/>
          <w:spacing w:val="-12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Asia</w:t>
      </w:r>
      <w:r>
        <w:rPr>
          <w:rFonts w:ascii="Calibri" w:hAnsi="Calibri"/>
          <w:i/>
          <w:color w:val="231F20"/>
          <w:spacing w:val="-9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Paciﬁc,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Europe),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and</w:t>
      </w:r>
      <w:r>
        <w:rPr>
          <w:rFonts w:ascii="Calibri" w:hAnsi="Calibri"/>
          <w:i/>
          <w:color w:val="231F20"/>
          <w:spacing w:val="-12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segment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forecasts,</w:t>
      </w:r>
      <w:r>
        <w:rPr>
          <w:rFonts w:ascii="Calibri" w:hAnsi="Calibri"/>
          <w:i/>
          <w:color w:val="231F20"/>
          <w:spacing w:val="-11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2018</w:t>
      </w:r>
    </w:p>
    <w:p w14:paraId="6F29F463" w14:textId="77777777" w:rsidR="000C57FC" w:rsidRDefault="00DD6C4B">
      <w:pPr>
        <w:pStyle w:val="BodyText"/>
        <w:tabs>
          <w:tab w:val="left" w:pos="1761"/>
        </w:tabs>
        <w:spacing w:before="3" w:line="259" w:lineRule="auto"/>
        <w:ind w:left="957" w:right="2202" w:hanging="1"/>
      </w:pPr>
      <w:r>
        <w:rPr>
          <w:color w:val="231F20"/>
        </w:rPr>
        <w:t>—</w:t>
      </w:r>
      <w:r>
        <w:rPr>
          <w:rFonts w:ascii="Calibri" w:hAnsi="Calibri"/>
          <w:i/>
          <w:color w:val="231F20"/>
        </w:rPr>
        <w:t>2025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color w:val="231F20"/>
          <w:spacing w:val="-2"/>
          <w:u w:val="single" w:color="231F20"/>
        </w:rPr>
        <w:t>https://</w:t>
      </w:r>
      <w:hyperlink r:id="rId100">
        <w:r>
          <w:rPr>
            <w:color w:val="231F20"/>
            <w:spacing w:val="-2"/>
            <w:u w:val="single" w:color="231F20"/>
          </w:rPr>
          <w:t>www.grandviewresearch.com/industry-analysis/automotive-vehicle-to-</w:t>
        </w:r>
      </w:hyperlink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everything-v2x-market</w:t>
      </w:r>
    </w:p>
    <w:p w14:paraId="6F29F464" w14:textId="77777777" w:rsidR="000C57FC" w:rsidRDefault="000C57FC">
      <w:pPr>
        <w:pStyle w:val="BodyText"/>
        <w:spacing w:before="10"/>
        <w:rPr>
          <w:sz w:val="22"/>
        </w:rPr>
      </w:pPr>
    </w:p>
    <w:p w14:paraId="6F29F465" w14:textId="77777777" w:rsidR="000C57FC" w:rsidRDefault="00DD6C4B">
      <w:pPr>
        <w:pStyle w:val="BodyText"/>
        <w:spacing w:line="259" w:lineRule="auto"/>
        <w:ind w:left="957" w:right="2194" w:hanging="1"/>
      </w:pPr>
      <w:r>
        <w:rPr>
          <w:color w:val="231F20"/>
        </w:rPr>
        <w:t>Greco,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(2012,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7—11).</w:t>
      </w:r>
      <w:r>
        <w:rPr>
          <w:color w:val="231F20"/>
          <w:spacing w:val="-11"/>
        </w:rPr>
        <w:t xml:space="preserve"> </w:t>
      </w:r>
      <w:r>
        <w:rPr>
          <w:rFonts w:ascii="Calibri" w:hAnsi="Calibri"/>
          <w:i/>
          <w:color w:val="231F20"/>
        </w:rPr>
        <w:t>Automotive</w:t>
      </w:r>
      <w:r>
        <w:rPr>
          <w:rFonts w:ascii="Calibri" w:hAnsi="Calibri"/>
          <w:i/>
          <w:color w:val="231F20"/>
          <w:spacing w:val="5"/>
        </w:rPr>
        <w:t xml:space="preserve"> </w:t>
      </w:r>
      <w:r>
        <w:rPr>
          <w:rFonts w:ascii="Calibri" w:hAnsi="Calibri"/>
          <w:i/>
          <w:color w:val="231F20"/>
        </w:rPr>
        <w:t>radar</w:t>
      </w:r>
      <w:r>
        <w:rPr>
          <w:rFonts w:ascii="Calibri" w:hAnsi="Calibri"/>
          <w:i/>
          <w:color w:val="231F20"/>
          <w:spacing w:val="4"/>
        </w:rPr>
        <w:t xml:space="preserve"> </w:t>
      </w:r>
      <w:r>
        <w:rPr>
          <w:color w:val="231F20"/>
        </w:rPr>
        <w:t>[Conference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paper].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IEEE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Confer-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ence,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Atlanta.</w:t>
      </w:r>
      <w:r>
        <w:rPr>
          <w:color w:val="231F20"/>
          <w:spacing w:val="-6"/>
          <w:w w:val="95"/>
        </w:rPr>
        <w:t xml:space="preserve"> </w:t>
      </w:r>
      <w:hyperlink r:id="rId101">
        <w:r>
          <w:rPr>
            <w:color w:val="231F20"/>
            <w:w w:val="95"/>
            <w:u w:val="single" w:color="231F20"/>
          </w:rPr>
          <w:t>http://www.iet.unipi.it/m.greco/esami_lab/Radar/automotive_radar.pdf</w:t>
        </w:r>
      </w:hyperlink>
    </w:p>
    <w:p w14:paraId="6F29F466" w14:textId="77777777" w:rsidR="000C57FC" w:rsidRDefault="000C57FC">
      <w:pPr>
        <w:pStyle w:val="BodyText"/>
        <w:spacing w:before="10"/>
        <w:rPr>
          <w:sz w:val="22"/>
        </w:rPr>
      </w:pPr>
    </w:p>
    <w:p w14:paraId="6F29F467" w14:textId="77777777" w:rsidR="000C57FC" w:rsidRDefault="00DD6C4B">
      <w:pPr>
        <w:spacing w:line="254" w:lineRule="auto"/>
        <w:ind w:left="957" w:right="2197" w:hanging="1"/>
        <w:rPr>
          <w:sz w:val="20"/>
        </w:rPr>
      </w:pPr>
      <w:r>
        <w:rPr>
          <w:color w:val="231F20"/>
          <w:sz w:val="20"/>
        </w:rPr>
        <w:t>Guzzella,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L.,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Onder,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(2010).</w:t>
      </w:r>
      <w:r>
        <w:rPr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Introduction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modeling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control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internal</w:t>
      </w:r>
      <w:r>
        <w:rPr>
          <w:rFonts w:ascii="Calibri"/>
          <w:i/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com-</w:t>
      </w:r>
      <w:r>
        <w:rPr>
          <w:rFonts w:ascii="Calibri"/>
          <w:i/>
          <w:color w:val="231F20"/>
          <w:spacing w:val="-42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bustion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0"/>
          <w:sz w:val="20"/>
        </w:rPr>
        <w:t>engine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8"/>
          <w:sz w:val="20"/>
        </w:rPr>
        <w:t>s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s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Sprin</w:t>
      </w:r>
      <w:r>
        <w:rPr>
          <w:color w:val="231F20"/>
          <w:spacing w:val="-3"/>
          <w:w w:val="103"/>
          <w:sz w:val="20"/>
        </w:rPr>
        <w:t>g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10"/>
          <w:w w:val="95"/>
          <w:sz w:val="20"/>
          <w:u w:val="single" w:color="231F20"/>
        </w:rPr>
        <w:t>/</w:t>
      </w:r>
      <w:r>
        <w:rPr>
          <w:color w:val="231F20"/>
          <w:w w:val="93"/>
          <w:sz w:val="20"/>
          <w:u w:val="single" w:color="231F20"/>
        </w:rPr>
        <w:t>doi</w:t>
      </w:r>
      <w:r>
        <w:rPr>
          <w:color w:val="231F20"/>
          <w:spacing w:val="-2"/>
          <w:w w:val="93"/>
          <w:sz w:val="20"/>
          <w:u w:val="single" w:color="231F20"/>
        </w:rPr>
        <w:t>.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4"/>
          <w:w w:val="102"/>
          <w:sz w:val="20"/>
          <w:u w:val="single" w:color="231F20"/>
        </w:rPr>
        <w:t>r</w:t>
      </w:r>
      <w:r>
        <w:rPr>
          <w:color w:val="231F20"/>
          <w:w w:val="95"/>
          <w:sz w:val="20"/>
          <w:u w:val="single" w:color="231F20"/>
        </w:rPr>
        <w:t>g/1</w:t>
      </w:r>
      <w:r>
        <w:rPr>
          <w:color w:val="231F20"/>
          <w:spacing w:val="-3"/>
          <w:w w:val="95"/>
          <w:sz w:val="20"/>
          <w:u w:val="single" w:color="231F20"/>
        </w:rPr>
        <w:t>0</w:t>
      </w:r>
      <w:r>
        <w:rPr>
          <w:color w:val="231F20"/>
          <w:spacing w:val="-20"/>
          <w:w w:val="56"/>
          <w:sz w:val="20"/>
          <w:u w:val="single" w:color="231F20"/>
        </w:rPr>
        <w:t>.</w:t>
      </w:r>
      <w:r>
        <w:rPr>
          <w:color w:val="231F20"/>
          <w:w w:val="96"/>
          <w:sz w:val="20"/>
          <w:u w:val="single" w:color="231F20"/>
        </w:rPr>
        <w:t>10</w:t>
      </w:r>
      <w:r>
        <w:rPr>
          <w:color w:val="231F20"/>
          <w:spacing w:val="-4"/>
          <w:w w:val="96"/>
          <w:sz w:val="20"/>
          <w:u w:val="single" w:color="231F20"/>
        </w:rPr>
        <w:t>0</w:t>
      </w:r>
      <w:r>
        <w:rPr>
          <w:color w:val="231F20"/>
          <w:spacing w:val="-8"/>
          <w:w w:val="83"/>
          <w:sz w:val="20"/>
          <w:u w:val="single" w:color="231F20"/>
        </w:rPr>
        <w:t>7</w:t>
      </w:r>
      <w:r>
        <w:rPr>
          <w:color w:val="231F20"/>
          <w:w w:val="98"/>
          <w:sz w:val="20"/>
          <w:u w:val="single" w:color="231F20"/>
        </w:rPr>
        <w:t>/</w:t>
      </w:r>
      <w:r>
        <w:rPr>
          <w:color w:val="231F20"/>
          <w:spacing w:val="-4"/>
          <w:w w:val="98"/>
          <w:sz w:val="20"/>
          <w:u w:val="single" w:color="231F20"/>
        </w:rPr>
        <w:t>9</w:t>
      </w:r>
      <w:r>
        <w:rPr>
          <w:color w:val="231F20"/>
          <w:spacing w:val="-5"/>
          <w:w w:val="83"/>
          <w:sz w:val="20"/>
          <w:u w:val="single" w:color="231F20"/>
        </w:rPr>
        <w:t>7</w:t>
      </w:r>
      <w:r>
        <w:rPr>
          <w:color w:val="231F20"/>
          <w:w w:val="105"/>
          <w:sz w:val="20"/>
          <w:u w:val="single" w:color="231F20"/>
        </w:rPr>
        <w:t>8</w:t>
      </w:r>
      <w:r>
        <w:rPr>
          <w:color w:val="231F20"/>
          <w:spacing w:val="-12"/>
          <w:w w:val="105"/>
          <w:sz w:val="20"/>
          <w:u w:val="single" w:color="231F20"/>
        </w:rPr>
        <w:t>-</w:t>
      </w:r>
      <w:r>
        <w:rPr>
          <w:color w:val="231F20"/>
          <w:w w:val="99"/>
          <w:sz w:val="20"/>
          <w:u w:val="single" w:color="231F20"/>
        </w:rPr>
        <w:t>3-6</w:t>
      </w:r>
      <w:r>
        <w:rPr>
          <w:color w:val="231F20"/>
          <w:spacing w:val="-4"/>
          <w:w w:val="99"/>
          <w:sz w:val="20"/>
          <w:u w:val="single" w:color="231F20"/>
        </w:rPr>
        <w:t>4</w:t>
      </w:r>
      <w:r>
        <w:rPr>
          <w:color w:val="231F20"/>
          <w:spacing w:val="-7"/>
          <w:w w:val="91"/>
          <w:sz w:val="20"/>
          <w:u w:val="single" w:color="231F20"/>
        </w:rPr>
        <w:t>2</w:t>
      </w:r>
      <w:r>
        <w:rPr>
          <w:color w:val="231F20"/>
          <w:spacing w:val="-14"/>
          <w:w w:val="109"/>
          <w:sz w:val="20"/>
          <w:u w:val="single" w:color="231F20"/>
        </w:rPr>
        <w:t>-</w:t>
      </w:r>
      <w:r>
        <w:rPr>
          <w:color w:val="231F20"/>
          <w:w w:val="91"/>
          <w:sz w:val="20"/>
          <w:u w:val="single" w:color="231F20"/>
        </w:rPr>
        <w:t>1</w:t>
      </w:r>
      <w:r>
        <w:rPr>
          <w:color w:val="231F20"/>
          <w:spacing w:val="-4"/>
          <w:w w:val="91"/>
          <w:sz w:val="20"/>
          <w:u w:val="single" w:color="231F20"/>
        </w:rPr>
        <w:t>0</w:t>
      </w:r>
      <w:r>
        <w:rPr>
          <w:color w:val="231F20"/>
          <w:w w:val="83"/>
          <w:sz w:val="20"/>
          <w:u w:val="single" w:color="231F20"/>
        </w:rPr>
        <w:t>7</w:t>
      </w:r>
      <w:r>
        <w:rPr>
          <w:color w:val="231F20"/>
          <w:spacing w:val="-4"/>
          <w:w w:val="83"/>
          <w:sz w:val="20"/>
          <w:u w:val="single" w:color="231F20"/>
        </w:rPr>
        <w:t>7</w:t>
      </w:r>
      <w:r>
        <w:rPr>
          <w:color w:val="231F20"/>
          <w:w w:val="99"/>
          <w:sz w:val="20"/>
          <w:u w:val="single" w:color="231F20"/>
        </w:rPr>
        <w:t>5</w:t>
      </w:r>
      <w:r>
        <w:rPr>
          <w:color w:val="231F20"/>
          <w:spacing w:val="-12"/>
          <w:w w:val="99"/>
          <w:sz w:val="20"/>
          <w:u w:val="single" w:color="231F20"/>
        </w:rPr>
        <w:t>-</w:t>
      </w:r>
      <w:r>
        <w:rPr>
          <w:color w:val="231F20"/>
          <w:w w:val="83"/>
          <w:sz w:val="20"/>
          <w:u w:val="single" w:color="231F20"/>
        </w:rPr>
        <w:t>7</w:t>
      </w:r>
    </w:p>
    <w:p w14:paraId="6F29F468" w14:textId="77777777" w:rsidR="000C57FC" w:rsidRDefault="000C57FC">
      <w:pPr>
        <w:pStyle w:val="BodyText"/>
        <w:spacing w:before="10"/>
        <w:rPr>
          <w:sz w:val="22"/>
        </w:rPr>
      </w:pPr>
    </w:p>
    <w:p w14:paraId="6F29F469" w14:textId="77777777" w:rsidR="000C57FC" w:rsidRDefault="00DD6C4B">
      <w:pPr>
        <w:pStyle w:val="BodyText"/>
        <w:spacing w:line="261" w:lineRule="auto"/>
        <w:ind w:left="957" w:right="2202"/>
        <w:jc w:val="both"/>
      </w:pPr>
      <w:r>
        <w:rPr>
          <w:color w:val="231F20"/>
          <w:w w:val="95"/>
        </w:rPr>
        <w:t>Haider, A., &amp; Hwang, S.-H. (2019). Adaptive transmit power control algorithm for sensing-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based semi-persistent scheduling in C-V2X mode 4 communication. </w:t>
      </w:r>
      <w:r>
        <w:rPr>
          <w:rFonts w:ascii="Calibri"/>
          <w:i/>
          <w:color w:val="231F20"/>
        </w:rPr>
        <w:t>Electronics,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8</w:t>
      </w:r>
      <w:r>
        <w:rPr>
          <w:color w:val="231F20"/>
        </w:rPr>
        <w:t>(8),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846.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31F20"/>
        </w:rPr>
        <w:t>https://doi.org/10.3390/electronics8080846</w:t>
      </w:r>
    </w:p>
    <w:p w14:paraId="6F29F46A" w14:textId="77777777" w:rsidR="000C57FC" w:rsidRDefault="000C57FC">
      <w:pPr>
        <w:pStyle w:val="BodyText"/>
        <w:rPr>
          <w:sz w:val="23"/>
        </w:rPr>
      </w:pPr>
    </w:p>
    <w:p w14:paraId="6F29F46B" w14:textId="77777777" w:rsidR="000C57FC" w:rsidRDefault="00DD6C4B">
      <w:pPr>
        <w:pStyle w:val="BodyText"/>
        <w:spacing w:before="1" w:line="261" w:lineRule="auto"/>
        <w:ind w:left="957" w:right="2202"/>
        <w:jc w:val="both"/>
      </w:pPr>
      <w:r>
        <w:rPr>
          <w:color w:val="231F20"/>
          <w:w w:val="95"/>
        </w:rPr>
        <w:t>Hampshire, R. C., &amp; Gaites, C. (20</w:t>
      </w:r>
      <w:r>
        <w:rPr>
          <w:color w:val="231F20"/>
          <w:w w:val="95"/>
        </w:rPr>
        <w:t>11). Peer-to-peer carsharing: Market analysis and poten-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Transportation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Research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Record,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2217</w:t>
      </w:r>
      <w:r>
        <w:rPr>
          <w:color w:val="231F20"/>
        </w:rPr>
        <w:t>(1),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119—126.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10.3141/2217-15</w:t>
      </w:r>
    </w:p>
    <w:p w14:paraId="6F29F46C" w14:textId="77777777" w:rsidR="000C57FC" w:rsidRDefault="000C57FC">
      <w:pPr>
        <w:pStyle w:val="BodyText"/>
        <w:rPr>
          <w:sz w:val="23"/>
        </w:rPr>
      </w:pPr>
    </w:p>
    <w:p w14:paraId="6F29F46D" w14:textId="77777777" w:rsidR="000C57FC" w:rsidRDefault="00DD6C4B">
      <w:pPr>
        <w:spacing w:line="261" w:lineRule="auto"/>
        <w:ind w:left="957" w:right="2202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Hasan,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M.,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Mohan,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S.,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Shimizu,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T.,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Lu,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(2020).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Securing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sz w:val="20"/>
        </w:rPr>
        <w:t>vehicle-to-everything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(V2X)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communication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platforms.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IEEE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Transactions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Intelligent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Vehicles.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10.1109/tiv.2020.2987430</w:t>
      </w:r>
    </w:p>
    <w:p w14:paraId="6F29F46E" w14:textId="77777777" w:rsidR="000C57FC" w:rsidRDefault="000C57FC">
      <w:pPr>
        <w:spacing w:line="261" w:lineRule="auto"/>
        <w:jc w:val="both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6F" w14:textId="77777777" w:rsidR="000C57FC" w:rsidRDefault="000C57FC">
      <w:pPr>
        <w:pStyle w:val="BodyText"/>
      </w:pPr>
    </w:p>
    <w:p w14:paraId="6F29F470" w14:textId="77777777" w:rsidR="000C57FC" w:rsidRDefault="000C57FC">
      <w:pPr>
        <w:pStyle w:val="BodyText"/>
      </w:pPr>
    </w:p>
    <w:p w14:paraId="6F29F471" w14:textId="77777777" w:rsidR="000C57FC" w:rsidRDefault="000C57FC">
      <w:pPr>
        <w:pStyle w:val="BodyText"/>
      </w:pPr>
    </w:p>
    <w:p w14:paraId="6F29F472" w14:textId="77777777" w:rsidR="000C57FC" w:rsidRDefault="000C57FC">
      <w:pPr>
        <w:pStyle w:val="BodyText"/>
      </w:pPr>
    </w:p>
    <w:p w14:paraId="6F29F473" w14:textId="77777777" w:rsidR="000C57FC" w:rsidRDefault="000C57FC">
      <w:pPr>
        <w:pStyle w:val="BodyText"/>
      </w:pPr>
    </w:p>
    <w:p w14:paraId="6F29F474" w14:textId="77777777" w:rsidR="000C57FC" w:rsidRDefault="000C57FC">
      <w:pPr>
        <w:pStyle w:val="BodyText"/>
      </w:pPr>
    </w:p>
    <w:p w14:paraId="6F29F475" w14:textId="77777777" w:rsidR="000C57FC" w:rsidRDefault="000C57FC">
      <w:pPr>
        <w:pStyle w:val="BodyText"/>
      </w:pPr>
    </w:p>
    <w:p w14:paraId="6F29F476" w14:textId="77777777" w:rsidR="000C57FC" w:rsidRDefault="000C57FC">
      <w:pPr>
        <w:pStyle w:val="BodyText"/>
        <w:spacing w:before="6"/>
      </w:pPr>
    </w:p>
    <w:p w14:paraId="6F29F477" w14:textId="77777777" w:rsidR="000C57FC" w:rsidRDefault="00DD6C4B">
      <w:pPr>
        <w:pStyle w:val="BodyText"/>
        <w:spacing w:before="99" w:line="261" w:lineRule="auto"/>
        <w:ind w:left="2204" w:right="955" w:hanging="1"/>
        <w:jc w:val="both"/>
      </w:pP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6"/>
        </w:rPr>
        <w:t>ou</w:t>
      </w:r>
      <w:r>
        <w:rPr>
          <w:color w:val="231F20"/>
          <w:spacing w:val="-2"/>
          <w:w w:val="106"/>
        </w:rPr>
        <w:t>n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78"/>
        </w:rPr>
        <w:t>H.,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Samhat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80"/>
        </w:rPr>
        <w:t>A.</w:t>
      </w:r>
      <w:r>
        <w:rPr>
          <w:color w:val="231F20"/>
          <w:spacing w:val="5"/>
        </w:rPr>
        <w:t xml:space="preserve"> </w:t>
      </w:r>
      <w:r>
        <w:rPr>
          <w:color w:val="231F20"/>
          <w:w w:val="72"/>
        </w:rPr>
        <w:t>E.,</w:t>
      </w:r>
      <w:r>
        <w:rPr>
          <w:color w:val="231F20"/>
          <w:spacing w:val="5"/>
        </w:rPr>
        <w:t xml:space="preserve"> </w:t>
      </w:r>
      <w:r>
        <w:rPr>
          <w:color w:val="231F20"/>
          <w:w w:val="103"/>
        </w:rPr>
        <w:t>B</w:t>
      </w:r>
      <w:r>
        <w:rPr>
          <w:color w:val="231F20"/>
          <w:spacing w:val="-2"/>
          <w:w w:val="103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3"/>
        </w:rPr>
        <w:t>sil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72"/>
        </w:rPr>
        <w:t>C.,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4"/>
        </w:rPr>
        <w:t>L</w:t>
      </w:r>
      <w:r>
        <w:rPr>
          <w:color w:val="231F20"/>
          <w:w w:val="94"/>
        </w:rPr>
        <w:t>aouiti,</w:t>
      </w:r>
      <w:r>
        <w:rPr>
          <w:color w:val="231F20"/>
          <w:spacing w:val="5"/>
        </w:rPr>
        <w:t xml:space="preserve"> </w:t>
      </w:r>
      <w:r>
        <w:rPr>
          <w:color w:val="231F20"/>
          <w:w w:val="80"/>
        </w:rPr>
        <w:t>A.</w:t>
      </w:r>
      <w:r>
        <w:rPr>
          <w:color w:val="231F20"/>
          <w:spacing w:val="5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6"/>
          <w:w w:val="95"/>
        </w:rPr>
        <w:t>0</w:t>
      </w:r>
      <w:r>
        <w:rPr>
          <w:color w:val="231F20"/>
          <w:w w:val="77"/>
        </w:rPr>
        <w:t>17).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  <w:w w:val="92"/>
        </w:rPr>
        <w:t>V</w:t>
      </w:r>
      <w:r>
        <w:rPr>
          <w:color w:val="231F20"/>
          <w:w w:val="97"/>
        </w:rPr>
        <w:t>ANet</w:t>
      </w:r>
      <w:r>
        <w:rPr>
          <w:color w:val="231F20"/>
          <w:spacing w:val="5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2"/>
          <w:w w:val="101"/>
        </w:rPr>
        <w:t>c</w:t>
      </w:r>
      <w:r>
        <w:rPr>
          <w:color w:val="231F20"/>
          <w:w w:val="96"/>
        </w:rPr>
        <w:t>uri</w:t>
      </w:r>
      <w:r>
        <w:rPr>
          <w:color w:val="231F20"/>
          <w:spacing w:val="-1"/>
          <w:w w:val="96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w w:val="101"/>
        </w:rPr>
        <w:t>ch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en</w:t>
      </w:r>
      <w:r>
        <w:rPr>
          <w:color w:val="231F20"/>
          <w:spacing w:val="-3"/>
          <w:w w:val="101"/>
        </w:rPr>
        <w:t>g</w:t>
      </w:r>
      <w:r>
        <w:rPr>
          <w:color w:val="231F20"/>
          <w:w w:val="105"/>
        </w:rPr>
        <w:t>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104"/>
        </w:rPr>
        <w:t>and</w:t>
      </w:r>
      <w:r>
        <w:rPr>
          <w:color w:val="231F20"/>
          <w:w w:val="104"/>
        </w:rPr>
        <w:t xml:space="preserve"> </w:t>
      </w:r>
      <w:r>
        <w:rPr>
          <w:color w:val="231F20"/>
        </w:rPr>
        <w:t>solutions: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survey.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Vehicular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Communications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7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7—20.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https://doi.org/10.1016/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j.vehcom.2017.01.002</w:t>
      </w:r>
    </w:p>
    <w:p w14:paraId="6F29F478" w14:textId="77777777" w:rsidR="000C57FC" w:rsidRDefault="000C57FC">
      <w:pPr>
        <w:pStyle w:val="BodyText"/>
        <w:spacing w:before="10"/>
        <w:rPr>
          <w:sz w:val="22"/>
        </w:rPr>
      </w:pPr>
    </w:p>
    <w:p w14:paraId="6F29F479" w14:textId="77777777" w:rsidR="000C57FC" w:rsidRDefault="00DD6C4B">
      <w:pPr>
        <w:spacing w:line="256" w:lineRule="auto"/>
        <w:ind w:left="2204" w:right="954" w:hanging="1"/>
        <w:jc w:val="both"/>
        <w:rPr>
          <w:sz w:val="20"/>
        </w:rPr>
      </w:pPr>
      <w:r>
        <w:rPr>
          <w:color w:val="231F20"/>
          <w:sz w:val="20"/>
        </w:rPr>
        <w:t>Heaps,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(2017,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June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21).</w:t>
      </w:r>
      <w:r>
        <w:rPr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Self-driving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cars: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Honda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sets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2020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as</w:t>
      </w:r>
      <w:r>
        <w:rPr>
          <w:rFonts w:ascii="Calibri"/>
          <w:i/>
          <w:color w:val="231F20"/>
          <w:spacing w:val="2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target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highly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automa-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freeway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driving</w:t>
      </w:r>
      <w:r>
        <w:rPr>
          <w:color w:val="231F20"/>
          <w:sz w:val="20"/>
        </w:rPr>
        <w:t xml:space="preserve">. Autotrader, Inc. </w:t>
      </w:r>
      <w:r>
        <w:rPr>
          <w:color w:val="231F20"/>
          <w:sz w:val="20"/>
          <w:u w:val="single" w:color="231F20"/>
        </w:rPr>
        <w:t>https://</w:t>
      </w:r>
      <w:hyperlink r:id="rId102">
        <w:r>
          <w:rPr>
            <w:color w:val="231F20"/>
            <w:sz w:val="20"/>
            <w:u w:val="single" w:color="231F20"/>
          </w:rPr>
          <w:t>www.autotrader.com/car-shopping/self-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driving-cars-honda-sets-2020-as-target-for-highly-automated-freeway-driving-266836</w:t>
      </w:r>
    </w:p>
    <w:p w14:paraId="6F29F47A" w14:textId="77777777" w:rsidR="000C57FC" w:rsidRDefault="000C57FC">
      <w:pPr>
        <w:pStyle w:val="BodyText"/>
        <w:spacing w:before="4"/>
        <w:rPr>
          <w:sz w:val="23"/>
        </w:rPr>
      </w:pPr>
    </w:p>
    <w:p w14:paraId="6F29F47B" w14:textId="77777777" w:rsidR="000C57FC" w:rsidRDefault="00DD6C4B">
      <w:pPr>
        <w:pStyle w:val="BodyText"/>
        <w:spacing w:before="1" w:line="261" w:lineRule="auto"/>
        <w:ind w:left="2204" w:right="955"/>
        <w:jc w:val="both"/>
      </w:pPr>
      <w:r>
        <w:rPr>
          <w:color w:val="231F20"/>
          <w:w w:val="90"/>
        </w:rPr>
        <w:t>Heyns, E., Uniyal, S., Dugundji, E., Tillema, F., &amp; Huijboom, C. (2019).</w:t>
      </w:r>
      <w:r>
        <w:rPr>
          <w:color w:val="231F20"/>
          <w:w w:val="90"/>
        </w:rPr>
        <w:t xml:space="preserve"> Predicting trafﬁc pha-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108"/>
        </w:rPr>
        <w:t>ses</w:t>
      </w:r>
      <w:r>
        <w:rPr>
          <w:color w:val="231F20"/>
          <w:spacing w:val="10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ar</w:t>
      </w:r>
      <w:r>
        <w:rPr>
          <w:color w:val="231F20"/>
          <w:spacing w:val="10"/>
        </w:rPr>
        <w:t xml:space="preserve"> </w:t>
      </w:r>
      <w:r>
        <w:rPr>
          <w:color w:val="231F20"/>
          <w:w w:val="105"/>
        </w:rPr>
        <w:t>sensor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da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>machine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6"/>
        </w:rPr>
        <w:t>arning.</w:t>
      </w:r>
      <w:r>
        <w:rPr>
          <w:color w:val="231F20"/>
          <w:spacing w:val="10"/>
        </w:rPr>
        <w:t xml:space="preserve"> </w:t>
      </w:r>
      <w:r>
        <w:rPr>
          <w:rFonts w:ascii="Calibri" w:hAnsi="Calibri"/>
          <w:i/>
          <w:color w:val="231F20"/>
          <w:spacing w:val="-4"/>
          <w:w w:val="109"/>
        </w:rPr>
        <w:t>P</w:t>
      </w:r>
      <w:r>
        <w:rPr>
          <w:rFonts w:ascii="Calibri" w:hAnsi="Calibri"/>
          <w:i/>
          <w:color w:val="231F20"/>
          <w:spacing w:val="-6"/>
          <w:w w:val="108"/>
        </w:rPr>
        <w:t>r</w:t>
      </w:r>
      <w:r>
        <w:rPr>
          <w:rFonts w:ascii="Calibri" w:hAnsi="Calibri"/>
          <w:i/>
          <w:color w:val="231F20"/>
          <w:w w:val="111"/>
        </w:rPr>
        <w:t>o</w:t>
      </w:r>
      <w:r>
        <w:rPr>
          <w:rFonts w:ascii="Calibri" w:hAnsi="Calibri"/>
          <w:i/>
          <w:color w:val="231F20"/>
          <w:spacing w:val="-4"/>
          <w:w w:val="111"/>
        </w:rPr>
        <w:t>c</w:t>
      </w:r>
      <w:r>
        <w:rPr>
          <w:rFonts w:ascii="Calibri" w:hAnsi="Calibri"/>
          <w:i/>
          <w:color w:val="231F20"/>
          <w:spacing w:val="-1"/>
          <w:w w:val="107"/>
        </w:rPr>
        <w:t>e</w:t>
      </w:r>
      <w:r>
        <w:rPr>
          <w:rFonts w:ascii="Calibri" w:hAnsi="Calibri"/>
          <w:i/>
          <w:color w:val="231F20"/>
          <w:w w:val="111"/>
        </w:rPr>
        <w:t>dia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21"/>
        </w:rPr>
        <w:t xml:space="preserve"> </w:t>
      </w:r>
      <w:r>
        <w:rPr>
          <w:rFonts w:ascii="Calibri" w:hAnsi="Calibri"/>
          <w:i/>
          <w:color w:val="231F20"/>
          <w:spacing w:val="-4"/>
          <w:w w:val="104"/>
        </w:rPr>
        <w:t>C</w:t>
      </w:r>
      <w:r>
        <w:rPr>
          <w:rFonts w:ascii="Calibri" w:hAnsi="Calibri"/>
          <w:i/>
          <w:color w:val="231F20"/>
          <w:w w:val="108"/>
        </w:rPr>
        <w:t>ompu</w:t>
      </w:r>
      <w:r>
        <w:rPr>
          <w:rFonts w:ascii="Calibri" w:hAnsi="Calibri"/>
          <w:i/>
          <w:color w:val="231F20"/>
          <w:spacing w:val="-4"/>
          <w:w w:val="108"/>
        </w:rPr>
        <w:t>t</w:t>
      </w:r>
      <w:r>
        <w:rPr>
          <w:rFonts w:ascii="Calibri" w:hAnsi="Calibri"/>
          <w:i/>
          <w:color w:val="231F20"/>
          <w:w w:val="107"/>
        </w:rPr>
        <w:t>er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-21"/>
        </w:rPr>
        <w:t xml:space="preserve"> </w:t>
      </w:r>
      <w:r>
        <w:rPr>
          <w:rFonts w:ascii="Calibri" w:hAnsi="Calibri"/>
          <w:i/>
          <w:color w:val="231F20"/>
          <w:w w:val="113"/>
        </w:rPr>
        <w:t>Scien</w:t>
      </w:r>
      <w:r>
        <w:rPr>
          <w:rFonts w:ascii="Calibri" w:hAnsi="Calibri"/>
          <w:i/>
          <w:color w:val="231F20"/>
          <w:spacing w:val="-4"/>
          <w:w w:val="113"/>
        </w:rPr>
        <w:t>c</w:t>
      </w:r>
      <w:r>
        <w:rPr>
          <w:rFonts w:ascii="Calibri" w:hAnsi="Calibri"/>
          <w:i/>
          <w:color w:val="231F20"/>
          <w:w w:val="107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rFonts w:ascii="Calibri" w:hAnsi="Calibri"/>
          <w:i/>
          <w:color w:val="231F20"/>
          <w:w w:val="85"/>
        </w:rPr>
        <w:t>151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  <w:w w:val="98"/>
        </w:rPr>
        <w:t>9</w:t>
      </w:r>
      <w:r>
        <w:rPr>
          <w:color w:val="231F20"/>
          <w:spacing w:val="-7"/>
          <w:w w:val="91"/>
        </w:rPr>
        <w:t>2</w:t>
      </w:r>
      <w:r>
        <w:rPr>
          <w:color w:val="231F20"/>
          <w:w w:val="106"/>
        </w:rPr>
        <w:t xml:space="preserve">— </w:t>
      </w:r>
      <w:r>
        <w:rPr>
          <w:color w:val="231F20"/>
        </w:rPr>
        <w:t>99.</w:t>
      </w:r>
      <w:r>
        <w:rPr>
          <w:color w:val="231F20"/>
          <w:spacing w:val="-12"/>
        </w:rPr>
        <w:t xml:space="preserve"> </w:t>
      </w:r>
      <w:r>
        <w:rPr>
          <w:color w:val="231F20"/>
          <w:u w:val="single" w:color="231F20"/>
        </w:rPr>
        <w:t>https://doi.org/10.1016/j.procs.2019.04.016</w:t>
      </w:r>
    </w:p>
    <w:p w14:paraId="6F29F47C" w14:textId="77777777" w:rsidR="000C57FC" w:rsidRDefault="000C57FC">
      <w:pPr>
        <w:pStyle w:val="BodyText"/>
        <w:spacing w:before="9"/>
        <w:rPr>
          <w:sz w:val="22"/>
        </w:rPr>
      </w:pPr>
    </w:p>
    <w:p w14:paraId="6F29F47D" w14:textId="77777777" w:rsidR="000C57FC" w:rsidRDefault="00DD6C4B">
      <w:pPr>
        <w:pStyle w:val="BodyText"/>
        <w:spacing w:line="264" w:lineRule="auto"/>
        <w:ind w:left="2204" w:right="955" w:hanging="1"/>
        <w:jc w:val="both"/>
      </w:pPr>
      <w:r>
        <w:rPr>
          <w:color w:val="231F20"/>
        </w:rPr>
        <w:t xml:space="preserve">Hirz, M. (2015, May). </w:t>
      </w:r>
      <w:r>
        <w:rPr>
          <w:rFonts w:ascii="Calibri"/>
          <w:i/>
          <w:color w:val="231F20"/>
        </w:rPr>
        <w:t xml:space="preserve">Basics of longitudinal vehicle dynamics </w:t>
      </w:r>
      <w:r>
        <w:rPr>
          <w:color w:val="231F20"/>
        </w:rPr>
        <w:t>[Conference Paper]. Auto-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Workshop,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Tongji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Automotive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Studies.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hyperlink r:id="rId103">
        <w:r>
          <w:rPr>
            <w:color w:val="231F20"/>
            <w:w w:val="95"/>
            <w:u w:val="single" w:color="231F20"/>
          </w:rPr>
          <w:t>www.re</w:t>
        </w:r>
        <w:r>
          <w:rPr>
            <w:color w:val="231F20"/>
            <w:w w:val="95"/>
            <w:u w:val="single" w:color="231F20"/>
          </w:rPr>
          <w:t>searchgate.net/publication/280303367_Basics_of_longitudinal_vehicle_dynamics</w:t>
        </w:r>
      </w:hyperlink>
    </w:p>
    <w:p w14:paraId="6F29F47E" w14:textId="77777777" w:rsidR="000C57FC" w:rsidRDefault="000C57FC">
      <w:pPr>
        <w:pStyle w:val="BodyText"/>
        <w:spacing w:before="8"/>
        <w:rPr>
          <w:sz w:val="22"/>
        </w:rPr>
      </w:pPr>
    </w:p>
    <w:p w14:paraId="6F29F47F" w14:textId="77777777" w:rsidR="000C57FC" w:rsidRDefault="00DD6C4B">
      <w:pPr>
        <w:spacing w:line="259" w:lineRule="auto"/>
        <w:ind w:left="2204" w:right="953"/>
        <w:jc w:val="both"/>
        <w:rPr>
          <w:sz w:val="20"/>
        </w:rPr>
      </w:pPr>
      <w:r>
        <w:rPr>
          <w:color w:val="231F20"/>
          <w:w w:val="95"/>
          <w:sz w:val="20"/>
        </w:rPr>
        <w:t>Hrovat, D., Di Cairano, S., Tseng, H. E., &amp; Kolmanovsky, I. V. (2012). The development 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model predictive control in automotive industry: A survey. </w:t>
      </w:r>
      <w:r>
        <w:rPr>
          <w:rFonts w:ascii="Calibri" w:hAnsi="Calibri"/>
          <w:i/>
          <w:color w:val="231F20"/>
          <w:sz w:val="20"/>
        </w:rPr>
        <w:t>2012 IEEE International Con-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ference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Control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Applications</w:t>
      </w:r>
      <w:r>
        <w:rPr>
          <w:color w:val="231F20"/>
          <w:sz w:val="20"/>
        </w:rPr>
        <w:t xml:space="preserve">, 295—302. </w:t>
      </w:r>
      <w:r>
        <w:rPr>
          <w:color w:val="231F20"/>
          <w:sz w:val="20"/>
          <w:u w:val="single" w:color="231F20"/>
        </w:rPr>
        <w:t>https://esheetz.github.io/content/CATVehi-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cle_related_work/MPCauto.pdf</w:t>
      </w:r>
    </w:p>
    <w:p w14:paraId="6F29F480" w14:textId="77777777" w:rsidR="000C57FC" w:rsidRDefault="000C57FC">
      <w:pPr>
        <w:pStyle w:val="BodyText"/>
        <w:spacing w:before="4"/>
        <w:rPr>
          <w:sz w:val="23"/>
        </w:rPr>
      </w:pPr>
    </w:p>
    <w:p w14:paraId="6F29F481" w14:textId="77777777" w:rsidR="000C57FC" w:rsidRDefault="00DD6C4B">
      <w:pPr>
        <w:pStyle w:val="BodyText"/>
        <w:spacing w:line="266" w:lineRule="auto"/>
        <w:ind w:left="2204" w:right="955" w:hanging="1"/>
        <w:jc w:val="both"/>
      </w:pPr>
      <w:r>
        <w:rPr>
          <w:color w:val="231F20"/>
        </w:rPr>
        <w:t>Hull,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(1923).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magnetic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magnetron.</w:t>
      </w:r>
      <w:r>
        <w:rPr>
          <w:color w:val="231F20"/>
          <w:spacing w:val="-8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Physical</w:t>
      </w:r>
      <w:r>
        <w:rPr>
          <w:rFonts w:ascii="Calibri" w:hAnsi="Calibri"/>
          <w:i/>
          <w:color w:val="231F20"/>
          <w:spacing w:val="5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Review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22</w:t>
      </w:r>
      <w:r>
        <w:rPr>
          <w:color w:val="231F20"/>
          <w:w w:val="95"/>
        </w:rPr>
        <w:t>(3),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279—292.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https://doi.org/10.1103/physrev.22.279</w:t>
      </w:r>
    </w:p>
    <w:p w14:paraId="6F29F482" w14:textId="77777777" w:rsidR="000C57FC" w:rsidRDefault="000C57FC">
      <w:pPr>
        <w:pStyle w:val="BodyText"/>
        <w:spacing w:before="7"/>
        <w:rPr>
          <w:sz w:val="21"/>
        </w:rPr>
      </w:pPr>
    </w:p>
    <w:p w14:paraId="6F29F483" w14:textId="77777777" w:rsidR="000C57FC" w:rsidRDefault="00DD6C4B">
      <w:pPr>
        <w:pStyle w:val="BodyText"/>
        <w:spacing w:line="264" w:lineRule="auto"/>
        <w:ind w:left="2204" w:right="954" w:hanging="1"/>
        <w:jc w:val="both"/>
      </w:pPr>
      <w:r>
        <w:rPr>
          <w:color w:val="231F20"/>
        </w:rPr>
        <w:t>Institut für angewandte Sozialwissenschaft GmbH, Deutsches Zentrum für Luft- 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Raumfahrt e.V. Institut für Verkehrsforschung &amp; Bundesministeriums für Verkehr, Bau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und Stadtentwicklung. (2010). </w:t>
      </w:r>
      <w:r>
        <w:rPr>
          <w:rFonts w:ascii="Calibri" w:hAnsi="Calibri"/>
          <w:i/>
          <w:color w:val="231F20"/>
        </w:rPr>
        <w:t>Mobilität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in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Deutschland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2008;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Ergebnisbericht: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Struktur,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Aufkommen,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Emissionen,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Trends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color w:val="231F20"/>
        </w:rPr>
        <w:t>[Mobility in Germany 2008; Results report: Structure,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emissions,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trends].</w:t>
      </w:r>
      <w:r>
        <w:rPr>
          <w:color w:val="231F20"/>
          <w:spacing w:val="1"/>
        </w:rPr>
        <w:t xml:space="preserve"> </w:t>
      </w:r>
      <w:hyperlink r:id="rId104">
        <w:r>
          <w:rPr>
            <w:color w:val="231F20"/>
            <w:u w:val="single" w:color="231F20"/>
          </w:rPr>
          <w:t>http://www.mobilitaet-in-deutschland.de/pdf/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MiD2008_Abschlussbericht_I.pdf</w:t>
      </w:r>
    </w:p>
    <w:p w14:paraId="6F29F484" w14:textId="77777777" w:rsidR="000C57FC" w:rsidRDefault="000C57FC">
      <w:pPr>
        <w:pStyle w:val="BodyText"/>
        <w:spacing w:before="3"/>
        <w:rPr>
          <w:sz w:val="22"/>
        </w:rPr>
      </w:pPr>
    </w:p>
    <w:p w14:paraId="6F29F485" w14:textId="77777777" w:rsidR="000C57FC" w:rsidRDefault="00DD6C4B">
      <w:pPr>
        <w:spacing w:line="256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International Organization for Standardization. (2011). </w:t>
      </w:r>
      <w:r>
        <w:rPr>
          <w:rFonts w:ascii="Calibri" w:hAnsi="Calibri"/>
          <w:i/>
          <w:color w:val="231F20"/>
          <w:sz w:val="20"/>
        </w:rPr>
        <w:t>Road vehicles—Vehicle dynamics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05"/>
          <w:sz w:val="20"/>
        </w:rPr>
        <w:t xml:space="preserve">and road-holding ability—Vocabulary </w:t>
      </w:r>
      <w:r>
        <w:rPr>
          <w:rFonts w:ascii="Calibri" w:hAnsi="Calibri"/>
          <w:i/>
          <w:color w:val="231F20"/>
          <w:w w:val="105"/>
          <w:sz w:val="20"/>
        </w:rPr>
        <w:t>(ISO/IEC 8855:2011)</w:t>
      </w:r>
      <w:r>
        <w:rPr>
          <w:color w:val="231F20"/>
          <w:w w:val="105"/>
          <w:sz w:val="20"/>
        </w:rPr>
        <w:t xml:space="preserve">. </w:t>
      </w:r>
      <w:r>
        <w:rPr>
          <w:color w:val="231F20"/>
          <w:w w:val="105"/>
          <w:sz w:val="20"/>
          <w:u w:val="single" w:color="231F20"/>
        </w:rPr>
        <w:t>https://</w:t>
      </w:r>
      <w:hyperlink r:id="rId105">
        <w:r>
          <w:rPr>
            <w:color w:val="231F20"/>
            <w:w w:val="105"/>
            <w:sz w:val="20"/>
            <w:u w:val="single" w:color="231F20"/>
          </w:rPr>
          <w:t>www.iso.org/stand-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ard/51180.html</w:t>
      </w:r>
    </w:p>
    <w:p w14:paraId="6F29F486" w14:textId="77777777" w:rsidR="000C57FC" w:rsidRDefault="000C57FC">
      <w:pPr>
        <w:pStyle w:val="BodyText"/>
        <w:spacing w:before="2"/>
        <w:rPr>
          <w:sz w:val="23"/>
        </w:rPr>
      </w:pPr>
    </w:p>
    <w:p w14:paraId="6F29F487" w14:textId="77777777" w:rsidR="000C57FC" w:rsidRDefault="00DD6C4B">
      <w:pPr>
        <w:spacing w:line="259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Jacobson, B. J. H. (2016). </w:t>
      </w:r>
      <w:r>
        <w:rPr>
          <w:rFonts w:ascii="Calibri"/>
          <w:i/>
          <w:color w:val="231F20"/>
          <w:sz w:val="20"/>
        </w:rPr>
        <w:t xml:space="preserve">Vehicle dynamics compendium for course MMF062. </w:t>
      </w:r>
      <w:r>
        <w:rPr>
          <w:color w:val="231F20"/>
          <w:sz w:val="20"/>
        </w:rPr>
        <w:t>Chalmers.</w:t>
      </w:r>
      <w:r>
        <w:rPr>
          <w:color w:val="231F20"/>
          <w:spacing w:val="1"/>
          <w:sz w:val="20"/>
        </w:rPr>
        <w:t xml:space="preserve"> </w:t>
      </w:r>
      <w:hyperlink r:id="rId106">
        <w:r>
          <w:rPr>
            <w:color w:val="231F20"/>
            <w:sz w:val="20"/>
            <w:u w:val="single" w:color="231F20"/>
          </w:rPr>
          <w:t>http://publications.lib.chalmers.se/records/fulltext/244369/244369.pdf</w:t>
        </w:r>
      </w:hyperlink>
    </w:p>
    <w:p w14:paraId="6F29F488" w14:textId="77777777" w:rsidR="000C57FC" w:rsidRDefault="000C57FC">
      <w:pPr>
        <w:pStyle w:val="BodyText"/>
        <w:spacing w:before="1"/>
        <w:rPr>
          <w:sz w:val="23"/>
        </w:rPr>
      </w:pPr>
    </w:p>
    <w:p w14:paraId="6F29F489" w14:textId="77777777" w:rsidR="000C57FC" w:rsidRDefault="00DD6C4B">
      <w:pPr>
        <w:pStyle w:val="BodyText"/>
        <w:spacing w:line="264" w:lineRule="auto"/>
        <w:ind w:left="2204" w:right="954" w:hanging="1"/>
        <w:jc w:val="both"/>
      </w:pPr>
      <w:r>
        <w:rPr>
          <w:color w:val="231F20"/>
          <w:w w:val="95"/>
        </w:rPr>
        <w:t>Jang,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W.,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Je,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C.,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Seo,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Y.,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Lee,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(2013).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Structured-light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stereo: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Comparative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analysis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and integration of structured-light and active stereo for measuring dynamic shape.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Optics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and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Lasers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in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Engineering</w:t>
      </w:r>
      <w:r>
        <w:rPr>
          <w:color w:val="231F20"/>
        </w:rPr>
        <w:t xml:space="preserve">, </w:t>
      </w:r>
      <w:r>
        <w:rPr>
          <w:rFonts w:ascii="Calibri" w:hAnsi="Calibri"/>
          <w:i/>
          <w:color w:val="231F20"/>
        </w:rPr>
        <w:t>51</w:t>
      </w:r>
      <w:r>
        <w:rPr>
          <w:color w:val="231F20"/>
        </w:rPr>
        <w:t xml:space="preserve">(11), 1255—1264. </w:t>
      </w:r>
      <w:r>
        <w:rPr>
          <w:color w:val="231F20"/>
          <w:u w:val="single" w:color="231F20"/>
        </w:rPr>
        <w:t>https://doi.org/10.1016/j.optla-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seng.2013.05.001</w:t>
      </w:r>
    </w:p>
    <w:p w14:paraId="6F29F48A" w14:textId="77777777" w:rsidR="000C57FC" w:rsidRDefault="000C57FC">
      <w:pPr>
        <w:pStyle w:val="BodyText"/>
        <w:spacing w:before="10"/>
        <w:rPr>
          <w:sz w:val="22"/>
        </w:rPr>
      </w:pPr>
    </w:p>
    <w:p w14:paraId="6F29F48B" w14:textId="77777777" w:rsidR="000C57FC" w:rsidRDefault="00DD6C4B">
      <w:pPr>
        <w:pStyle w:val="BodyText"/>
        <w:spacing w:line="266" w:lineRule="auto"/>
        <w:ind w:left="2204" w:right="955" w:hanging="1"/>
        <w:jc w:val="both"/>
      </w:pPr>
      <w:r>
        <w:rPr>
          <w:color w:val="231F20"/>
        </w:rPr>
        <w:t>Jin, X., Yin, G., &amp; Chen, N. (2019). Advanced estimation techniques for vehicle system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81"/>
        </w:rPr>
        <w:t>e: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sur</w:t>
      </w:r>
      <w:r>
        <w:rPr>
          <w:color w:val="231F20"/>
          <w:spacing w:val="-1"/>
          <w:w w:val="103"/>
        </w:rPr>
        <w:t>v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rFonts w:ascii="Calibri"/>
          <w:i/>
          <w:color w:val="231F20"/>
          <w:w w:val="112"/>
        </w:rPr>
        <w:t>Senso</w:t>
      </w:r>
      <w:r>
        <w:rPr>
          <w:rFonts w:ascii="Calibri"/>
          <w:i/>
          <w:color w:val="231F20"/>
          <w:spacing w:val="-4"/>
          <w:w w:val="112"/>
        </w:rPr>
        <w:t>r</w:t>
      </w:r>
      <w:r>
        <w:rPr>
          <w:rFonts w:ascii="Calibri"/>
          <w:i/>
          <w:color w:val="231F20"/>
          <w:w w:val="118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Calibri"/>
          <w:i/>
          <w:color w:val="231F20"/>
          <w:w w:val="91"/>
        </w:rPr>
        <w:t>19</w:t>
      </w:r>
      <w:r>
        <w:rPr>
          <w:color w:val="231F20"/>
          <w:w w:val="83"/>
        </w:rPr>
        <w:t>(19),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8"/>
        </w:rPr>
        <w:t>4</w:t>
      </w:r>
      <w:r>
        <w:rPr>
          <w:color w:val="231F20"/>
          <w:w w:val="97"/>
        </w:rPr>
        <w:t>28</w:t>
      </w:r>
      <w:r>
        <w:rPr>
          <w:color w:val="231F20"/>
          <w:spacing w:val="-12"/>
          <w:w w:val="97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3"/>
          <w:w w:val="92"/>
          <w:u w:val="single" w:color="231F20"/>
        </w:rPr>
        <w:t>3</w:t>
      </w:r>
      <w:r>
        <w:rPr>
          <w:color w:val="231F20"/>
          <w:u w:val="single" w:color="231F20"/>
        </w:rPr>
        <w:t>90</w:t>
      </w:r>
      <w:r>
        <w:rPr>
          <w:color w:val="231F20"/>
          <w:spacing w:val="-6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88"/>
          <w:u w:val="single" w:color="231F20"/>
        </w:rPr>
        <w:t>1</w:t>
      </w:r>
      <w:r>
        <w:rPr>
          <w:color w:val="231F20"/>
          <w:spacing w:val="-4"/>
          <w:w w:val="88"/>
          <w:u w:val="single" w:color="231F20"/>
        </w:rPr>
        <w:t>9</w:t>
      </w:r>
      <w:r>
        <w:rPr>
          <w:color w:val="231F20"/>
          <w:w w:val="88"/>
          <w:u w:val="single" w:color="231F20"/>
        </w:rPr>
        <w:t>1</w:t>
      </w:r>
      <w:r>
        <w:rPr>
          <w:color w:val="231F20"/>
          <w:spacing w:val="-2"/>
          <w:w w:val="88"/>
          <w:u w:val="single" w:color="231F20"/>
        </w:rPr>
        <w:t>9</w:t>
      </w:r>
      <w:r>
        <w:rPr>
          <w:color w:val="231F20"/>
          <w:spacing w:val="-4"/>
          <w:w w:val="98"/>
          <w:u w:val="single" w:color="231F20"/>
        </w:rPr>
        <w:t>4</w:t>
      </w:r>
      <w:r>
        <w:rPr>
          <w:color w:val="231F20"/>
          <w:w w:val="97"/>
          <w:u w:val="single" w:color="231F20"/>
        </w:rPr>
        <w:t>289</w:t>
      </w:r>
    </w:p>
    <w:p w14:paraId="6F29F48C" w14:textId="77777777" w:rsidR="000C57FC" w:rsidRDefault="000C57FC">
      <w:pPr>
        <w:spacing w:line="266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8D" w14:textId="77777777" w:rsidR="000C57FC" w:rsidRDefault="000C57FC">
      <w:pPr>
        <w:pStyle w:val="BodyText"/>
      </w:pPr>
    </w:p>
    <w:p w14:paraId="6F29F48E" w14:textId="77777777" w:rsidR="000C57FC" w:rsidRDefault="000C57FC">
      <w:pPr>
        <w:pStyle w:val="BodyText"/>
      </w:pPr>
    </w:p>
    <w:p w14:paraId="6F29F48F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490" w14:textId="77777777" w:rsidR="000C57FC" w:rsidRDefault="000C57FC">
      <w:pPr>
        <w:pStyle w:val="BodyText"/>
      </w:pPr>
    </w:p>
    <w:p w14:paraId="6F29F491" w14:textId="77777777" w:rsidR="000C57FC" w:rsidRDefault="000C57FC">
      <w:pPr>
        <w:pStyle w:val="BodyText"/>
      </w:pPr>
    </w:p>
    <w:p w14:paraId="6F29F492" w14:textId="77777777" w:rsidR="000C57FC" w:rsidRDefault="000C57FC">
      <w:pPr>
        <w:pStyle w:val="BodyText"/>
      </w:pPr>
    </w:p>
    <w:p w14:paraId="6F29F493" w14:textId="77777777" w:rsidR="000C57FC" w:rsidRDefault="000C57FC">
      <w:pPr>
        <w:pStyle w:val="BodyText"/>
      </w:pPr>
    </w:p>
    <w:p w14:paraId="6F29F494" w14:textId="77777777" w:rsidR="000C57FC" w:rsidRDefault="000C57FC">
      <w:pPr>
        <w:pStyle w:val="BodyText"/>
        <w:spacing w:before="6"/>
        <w:rPr>
          <w:sz w:val="22"/>
        </w:rPr>
      </w:pPr>
    </w:p>
    <w:p w14:paraId="6F29F495" w14:textId="77777777" w:rsidR="000C57FC" w:rsidRDefault="00DD6C4B">
      <w:pPr>
        <w:spacing w:before="97" w:line="264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Keeney, T. (2015, August 18). </w:t>
      </w:r>
      <w:r>
        <w:rPr>
          <w:rFonts w:ascii="Calibri"/>
          <w:i/>
          <w:color w:val="231F20"/>
          <w:sz w:val="20"/>
        </w:rPr>
        <w:t>Autonomous vehicle safety: Reduce auto accidents by 83%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ARK Investment Management. </w:t>
      </w:r>
      <w:r>
        <w:rPr>
          <w:color w:val="231F20"/>
          <w:sz w:val="20"/>
          <w:u w:val="single" w:color="231F20"/>
        </w:rPr>
        <w:t>https://ark-invest.com/research/autonomous-vehicle-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safety</w:t>
      </w:r>
    </w:p>
    <w:p w14:paraId="6F29F496" w14:textId="77777777" w:rsidR="000C57FC" w:rsidRDefault="000C57FC">
      <w:pPr>
        <w:pStyle w:val="BodyText"/>
        <w:spacing w:before="7"/>
        <w:rPr>
          <w:sz w:val="22"/>
        </w:rPr>
      </w:pPr>
    </w:p>
    <w:p w14:paraId="6F29F497" w14:textId="77777777" w:rsidR="000C57FC" w:rsidRDefault="00DD6C4B">
      <w:pPr>
        <w:pStyle w:val="BodyText"/>
        <w:ind w:left="957"/>
        <w:jc w:val="both"/>
      </w:pPr>
      <w:r>
        <w:rPr>
          <w:color w:val="231F20"/>
          <w:w w:val="95"/>
        </w:rPr>
        <w:t>Kelling,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N.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A.,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Leteinturier,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(2003).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X-by-Wire: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Opportunities,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challenges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trends.</w:t>
      </w:r>
    </w:p>
    <w:p w14:paraId="6F29F498" w14:textId="77777777" w:rsidR="000C57FC" w:rsidRDefault="00DD6C4B">
      <w:pPr>
        <w:spacing w:before="26"/>
        <w:ind w:left="957"/>
        <w:jc w:val="both"/>
        <w:rPr>
          <w:sz w:val="20"/>
        </w:rPr>
      </w:pPr>
      <w:r>
        <w:rPr>
          <w:rFonts w:ascii="Calibri"/>
          <w:i/>
          <w:color w:val="231F20"/>
          <w:spacing w:val="-2"/>
          <w:sz w:val="20"/>
        </w:rPr>
        <w:t>SAE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2"/>
          <w:sz w:val="20"/>
        </w:rPr>
        <w:t>Technical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Paper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Series</w:t>
      </w:r>
      <w:r>
        <w:rPr>
          <w:color w:val="231F20"/>
          <w:spacing w:val="-1"/>
          <w:sz w:val="20"/>
        </w:rPr>
        <w:t>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https://doi.org/10.4271/2003-01-0113</w:t>
      </w:r>
    </w:p>
    <w:p w14:paraId="6F29F499" w14:textId="77777777" w:rsidR="000C57FC" w:rsidRDefault="000C57FC">
      <w:pPr>
        <w:pStyle w:val="BodyText"/>
        <w:spacing w:before="11"/>
        <w:rPr>
          <w:sz w:val="23"/>
        </w:rPr>
      </w:pPr>
    </w:p>
    <w:p w14:paraId="6F29F49A" w14:textId="77777777" w:rsidR="000C57FC" w:rsidRDefault="00DD6C4B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Kok,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Hol,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Schön,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inertial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sensors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position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orienta-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7"/>
          <w:sz w:val="20"/>
        </w:rPr>
        <w:t>estimation.</w:t>
      </w:r>
      <w:r>
        <w:rPr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spacing w:val="-7"/>
          <w:w w:val="104"/>
          <w:sz w:val="20"/>
        </w:rPr>
        <w:t>F</w:t>
      </w:r>
      <w:r>
        <w:rPr>
          <w:rFonts w:ascii="Calibri" w:hAnsi="Calibri"/>
          <w:i/>
          <w:color w:val="231F20"/>
          <w:w w:val="111"/>
          <w:sz w:val="20"/>
        </w:rPr>
        <w:t>oundations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2"/>
          <w:sz w:val="20"/>
        </w:rPr>
        <w:t>ends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w w:val="114"/>
          <w:sz w:val="20"/>
        </w:rPr>
        <w:t>in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Signal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P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</w:t>
      </w:r>
      <w:r>
        <w:rPr>
          <w:rFonts w:ascii="Calibri" w:hAnsi="Calibri"/>
          <w:i/>
          <w:color w:val="231F20"/>
          <w:spacing w:val="-4"/>
          <w:w w:val="111"/>
          <w:sz w:val="20"/>
        </w:rPr>
        <w:t>c</w:t>
      </w:r>
      <w:r>
        <w:rPr>
          <w:rFonts w:ascii="Calibri" w:hAnsi="Calibri"/>
          <w:i/>
          <w:color w:val="231F20"/>
          <w:w w:val="112"/>
          <w:sz w:val="20"/>
        </w:rPr>
        <w:t>e</w:t>
      </w:r>
      <w:r>
        <w:rPr>
          <w:rFonts w:ascii="Calibri" w:hAnsi="Calibri"/>
          <w:i/>
          <w:color w:val="231F20"/>
          <w:spacing w:val="-3"/>
          <w:w w:val="112"/>
          <w:sz w:val="20"/>
        </w:rPr>
        <w:t>s</w:t>
      </w:r>
      <w:r>
        <w:rPr>
          <w:rFonts w:ascii="Calibri" w:hAnsi="Calibri"/>
          <w:i/>
          <w:color w:val="231F20"/>
          <w:w w:val="114"/>
          <w:sz w:val="20"/>
        </w:rPr>
        <w:t>sing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spacing w:val="-3"/>
          <w:w w:val="80"/>
          <w:sz w:val="20"/>
        </w:rPr>
        <w:t>1</w:t>
      </w:r>
      <w:r>
        <w:rPr>
          <w:rFonts w:ascii="Calibri" w:hAnsi="Calibri"/>
          <w:i/>
          <w:color w:val="231F20"/>
          <w:w w:val="80"/>
          <w:sz w:val="20"/>
        </w:rPr>
        <w:t>1</w:t>
      </w:r>
      <w:r>
        <w:rPr>
          <w:color w:val="231F20"/>
          <w:w w:val="93"/>
          <w:sz w:val="20"/>
        </w:rPr>
        <w:t>(1</w:t>
      </w:r>
      <w:r>
        <w:rPr>
          <w:color w:val="231F20"/>
          <w:spacing w:val="-15"/>
          <w:w w:val="93"/>
          <w:sz w:val="20"/>
        </w:rPr>
        <w:t>—</w:t>
      </w:r>
      <w:r>
        <w:rPr>
          <w:color w:val="231F20"/>
          <w:w w:val="80"/>
          <w:sz w:val="20"/>
        </w:rPr>
        <w:t>2),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14"/>
          <w:w w:val="95"/>
          <w:sz w:val="20"/>
        </w:rPr>
        <w:t>—</w:t>
      </w:r>
      <w:r>
        <w:rPr>
          <w:color w:val="231F20"/>
          <w:w w:val="82"/>
          <w:sz w:val="20"/>
        </w:rPr>
        <w:t>153.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  <w:u w:val="single" w:color="231F20"/>
        </w:rPr>
        <w:t>https://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doi.org/10.1561/2000000094</w:t>
      </w:r>
    </w:p>
    <w:p w14:paraId="6F29F49B" w14:textId="77777777" w:rsidR="000C57FC" w:rsidRDefault="000C57FC">
      <w:pPr>
        <w:pStyle w:val="BodyText"/>
        <w:rPr>
          <w:sz w:val="23"/>
        </w:rPr>
      </w:pPr>
    </w:p>
    <w:p w14:paraId="6F29F49C" w14:textId="77777777" w:rsidR="000C57FC" w:rsidRDefault="00DD6C4B">
      <w:pPr>
        <w:spacing w:before="1" w:line="261" w:lineRule="auto"/>
        <w:ind w:left="957" w:right="2203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Koskinen,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M.,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Kostamovaara,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T.,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Myllylae,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(1992).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Comparison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continuous-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wave and pulsed time-of-ﬂight laser range-ﬁnding techniques. </w:t>
      </w:r>
      <w:r>
        <w:rPr>
          <w:rFonts w:ascii="Calibri" w:hAnsi="Calibri"/>
          <w:i/>
          <w:color w:val="231F20"/>
          <w:sz w:val="20"/>
        </w:rPr>
        <w:t>Optics, Illumination, 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Image</w:t>
      </w:r>
      <w:r>
        <w:rPr>
          <w:rFonts w:ascii="Calibri" w:hAnsi="Calibri"/>
          <w:i/>
          <w:color w:val="231F20"/>
          <w:spacing w:val="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Sensing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Machine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Vision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https://doi.org/10.1117/12.57989</w:t>
      </w:r>
    </w:p>
    <w:p w14:paraId="6F29F49D" w14:textId="77777777" w:rsidR="000C57FC" w:rsidRDefault="000C57FC">
      <w:pPr>
        <w:pStyle w:val="BodyText"/>
        <w:spacing w:before="8"/>
        <w:rPr>
          <w:sz w:val="21"/>
        </w:rPr>
      </w:pPr>
    </w:p>
    <w:p w14:paraId="6F29F49E" w14:textId="77777777" w:rsidR="000C57FC" w:rsidRDefault="00DD6C4B">
      <w:pPr>
        <w:pStyle w:val="BodyText"/>
        <w:spacing w:line="256" w:lineRule="auto"/>
        <w:ind w:left="957" w:right="2202" w:hanging="1"/>
        <w:jc w:val="both"/>
      </w:pPr>
      <w:r>
        <w:rPr>
          <w:color w:val="231F20"/>
        </w:rPr>
        <w:t xml:space="preserve">Kubota, Y. (2015, October 6). Toyota aims to make self-driving cars by 2020. </w:t>
      </w:r>
      <w:r>
        <w:rPr>
          <w:rFonts w:ascii="Calibri"/>
          <w:i/>
          <w:color w:val="231F20"/>
        </w:rPr>
        <w:t>The Wall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  <w:w w:val="110"/>
        </w:rPr>
        <w:t>St</w:t>
      </w:r>
      <w:r>
        <w:rPr>
          <w:rFonts w:ascii="Calibri"/>
          <w:i/>
          <w:color w:val="231F20"/>
          <w:spacing w:val="-6"/>
          <w:w w:val="110"/>
        </w:rPr>
        <w:t>r</w:t>
      </w:r>
      <w:r>
        <w:rPr>
          <w:rFonts w:ascii="Calibri"/>
          <w:i/>
          <w:color w:val="231F20"/>
          <w:spacing w:val="-1"/>
          <w:w w:val="107"/>
        </w:rPr>
        <w:t>e</w:t>
      </w:r>
      <w:r>
        <w:rPr>
          <w:rFonts w:ascii="Calibri"/>
          <w:i/>
          <w:color w:val="231F20"/>
          <w:w w:val="104"/>
        </w:rPr>
        <w:t>et</w:t>
      </w:r>
      <w:r>
        <w:rPr>
          <w:rFonts w:ascii="Calibri"/>
          <w:i/>
          <w:color w:val="231F20"/>
        </w:rPr>
        <w:t xml:space="preserve">    </w:t>
      </w:r>
      <w:r>
        <w:rPr>
          <w:rFonts w:ascii="Calibri"/>
          <w:i/>
          <w:color w:val="231F20"/>
          <w:spacing w:val="-13"/>
        </w:rPr>
        <w:t xml:space="preserve"> </w:t>
      </w:r>
      <w:r>
        <w:rPr>
          <w:rFonts w:ascii="Calibri"/>
          <w:i/>
          <w:color w:val="231F20"/>
          <w:w w:val="109"/>
        </w:rPr>
        <w:t>Journal</w:t>
      </w:r>
      <w:r>
        <w:rPr>
          <w:color w:val="231F20"/>
          <w:w w:val="56"/>
        </w:rPr>
        <w:t>.</w:t>
      </w:r>
      <w:r>
        <w:rPr>
          <w:color w:val="231F20"/>
        </w:rPr>
        <w:t xml:space="preserve">   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95"/>
          <w:u w:val="single" w:color="231F20"/>
        </w:rPr>
        <w:t>https:/</w:t>
      </w:r>
      <w:r>
        <w:rPr>
          <w:color w:val="231F20"/>
          <w:spacing w:val="-5"/>
          <w:w w:val="95"/>
          <w:u w:val="single" w:color="231F20"/>
        </w:rPr>
        <w:t>/</w:t>
      </w:r>
      <w:hyperlink r:id="rId107">
        <w:r>
          <w:rPr>
            <w:color w:val="231F20"/>
            <w:spacing w:val="-1"/>
            <w:w w:val="93"/>
            <w:u w:val="single" w:color="231F20"/>
          </w:rPr>
          <w:t>ww</w:t>
        </w:r>
        <w:r>
          <w:rPr>
            <w:color w:val="231F20"/>
            <w:spacing w:val="-5"/>
            <w:w w:val="93"/>
            <w:u w:val="single" w:color="231F20"/>
          </w:rPr>
          <w:t>w</w:t>
        </w:r>
        <w:r>
          <w:rPr>
            <w:color w:val="231F20"/>
            <w:spacing w:val="-5"/>
            <w:w w:val="56"/>
            <w:u w:val="single" w:color="231F20"/>
          </w:rPr>
          <w:t>.</w:t>
        </w:r>
        <w:r>
          <w:rPr>
            <w:color w:val="231F20"/>
            <w:spacing w:val="-1"/>
            <w:w w:val="87"/>
            <w:u w:val="single" w:color="231F20"/>
          </w:rPr>
          <w:t>wsj</w:t>
        </w:r>
        <w:r>
          <w:rPr>
            <w:color w:val="231F20"/>
            <w:spacing w:val="-3"/>
            <w:w w:val="87"/>
            <w:u w:val="single" w:color="231F20"/>
          </w:rPr>
          <w:t>.</w:t>
        </w:r>
        <w:r>
          <w:rPr>
            <w:color w:val="231F20"/>
            <w:spacing w:val="-5"/>
            <w:w w:val="94"/>
            <w:u w:val="single" w:color="231F20"/>
          </w:rPr>
          <w:t>c</w:t>
        </w:r>
        <w:r>
          <w:rPr>
            <w:color w:val="231F20"/>
            <w:spacing w:val="-1"/>
            <w:w w:val="102"/>
            <w:u w:val="single" w:color="231F20"/>
          </w:rPr>
          <w:t>om</w:t>
        </w:r>
        <w:r>
          <w:rPr>
            <w:color w:val="231F20"/>
            <w:spacing w:val="-11"/>
            <w:w w:val="102"/>
            <w:u w:val="single" w:color="231F20"/>
          </w:rPr>
          <w:t>/</w:t>
        </w:r>
        <w:r>
          <w:rPr>
            <w:color w:val="231F20"/>
            <w:spacing w:val="-1"/>
            <w:w w:val="95"/>
            <w:u w:val="single" w:color="231F20"/>
          </w:rPr>
          <w:t>artic</w:t>
        </w:r>
        <w:r>
          <w:rPr>
            <w:color w:val="231F20"/>
            <w:spacing w:val="-2"/>
            <w:w w:val="95"/>
            <w:u w:val="single" w:color="231F20"/>
          </w:rPr>
          <w:t>l</w:t>
        </w:r>
        <w:r>
          <w:rPr>
            <w:color w:val="231F20"/>
            <w:spacing w:val="-1"/>
            <w:w w:val="103"/>
            <w:u w:val="single" w:color="231F20"/>
          </w:rPr>
          <w:t>es</w:t>
        </w:r>
        <w:r>
          <w:rPr>
            <w:color w:val="231F20"/>
            <w:spacing w:val="-7"/>
            <w:w w:val="103"/>
            <w:u w:val="single" w:color="231F20"/>
          </w:rPr>
          <w:t>/</w:t>
        </w:r>
        <w:r>
          <w:rPr>
            <w:color w:val="231F20"/>
            <w:spacing w:val="-4"/>
            <w:w w:val="86"/>
            <w:u w:val="single" w:color="231F20"/>
          </w:rPr>
          <w:t>t</w:t>
        </w:r>
        <w:r>
          <w:rPr>
            <w:color w:val="231F20"/>
            <w:spacing w:val="-2"/>
            <w:w w:val="106"/>
            <w:u w:val="single" w:color="231F20"/>
          </w:rPr>
          <w:t>o</w:t>
        </w:r>
        <w:r>
          <w:rPr>
            <w:color w:val="231F20"/>
            <w:spacing w:val="-2"/>
            <w:w w:val="94"/>
            <w:u w:val="single" w:color="231F20"/>
          </w:rPr>
          <w:t>y</w:t>
        </w:r>
        <w:r>
          <w:rPr>
            <w:color w:val="231F20"/>
            <w:spacing w:val="-1"/>
            <w:w w:val="97"/>
            <w:u w:val="single" w:color="231F20"/>
          </w:rPr>
          <w:t>o</w:t>
        </w:r>
        <w:r>
          <w:rPr>
            <w:color w:val="231F20"/>
            <w:spacing w:val="-3"/>
            <w:w w:val="97"/>
            <w:u w:val="single" w:color="231F20"/>
          </w:rPr>
          <w:t>t</w:t>
        </w:r>
        <w:r>
          <w:rPr>
            <w:color w:val="231F20"/>
            <w:spacing w:val="-4"/>
            <w:w w:val="102"/>
            <w:u w:val="single" w:color="231F20"/>
          </w:rPr>
          <w:t>a</w:t>
        </w:r>
        <w:r>
          <w:rPr>
            <w:color w:val="231F20"/>
            <w:spacing w:val="-4"/>
            <w:w w:val="109"/>
            <w:u w:val="single" w:color="231F20"/>
          </w:rPr>
          <w:t>-</w:t>
        </w:r>
        <w:r>
          <w:rPr>
            <w:color w:val="231F20"/>
            <w:spacing w:val="-1"/>
            <w:w w:val="103"/>
            <w:u w:val="single" w:color="231F20"/>
          </w:rPr>
          <w:t>aim</w:t>
        </w:r>
        <w:r>
          <w:rPr>
            <w:color w:val="231F20"/>
            <w:spacing w:val="-3"/>
            <w:w w:val="103"/>
            <w:u w:val="single" w:color="231F20"/>
          </w:rPr>
          <w:t>s</w:t>
        </w:r>
        <w:r>
          <w:rPr>
            <w:color w:val="231F20"/>
            <w:spacing w:val="-2"/>
            <w:w w:val="109"/>
            <w:u w:val="single" w:color="231F20"/>
          </w:rPr>
          <w:t>-</w:t>
        </w:r>
        <w:r>
          <w:rPr>
            <w:color w:val="231F20"/>
            <w:spacing w:val="-4"/>
            <w:w w:val="86"/>
            <w:u w:val="single" w:color="231F20"/>
          </w:rPr>
          <w:t>t</w:t>
        </w:r>
        <w:r>
          <w:rPr>
            <w:color w:val="231F20"/>
            <w:spacing w:val="-1"/>
            <w:w w:val="103"/>
            <w:u w:val="single" w:color="231F20"/>
          </w:rPr>
          <w:t>o-ma</w:t>
        </w:r>
        <w:r>
          <w:rPr>
            <w:color w:val="231F20"/>
            <w:spacing w:val="-3"/>
            <w:w w:val="103"/>
            <w:u w:val="single" w:color="231F20"/>
          </w:rPr>
          <w:t>k</w:t>
        </w:r>
        <w:r>
          <w:rPr>
            <w:color w:val="231F20"/>
            <w:spacing w:val="-1"/>
            <w:u w:val="single" w:color="231F20"/>
          </w:rPr>
          <w:t>e-sel</w:t>
        </w:r>
        <w:r>
          <w:rPr>
            <w:color w:val="231F20"/>
            <w:spacing w:val="-5"/>
            <w:u w:val="single" w:color="231F20"/>
          </w:rPr>
          <w:t>f</w:t>
        </w:r>
        <w:r>
          <w:rPr>
            <w:color w:val="231F20"/>
            <w:spacing w:val="-1"/>
            <w:w w:val="101"/>
            <w:u w:val="single" w:color="231F20"/>
          </w:rPr>
          <w:t>-drivin</w:t>
        </w:r>
        <w:r>
          <w:rPr>
            <w:color w:val="231F20"/>
            <w:spacing w:val="-3"/>
            <w:w w:val="101"/>
            <w:u w:val="single" w:color="231F20"/>
          </w:rPr>
          <w:t>g</w:t>
        </w:r>
        <w:r>
          <w:rPr>
            <w:color w:val="231F20"/>
            <w:spacing w:val="-1"/>
            <w:u w:val="single" w:color="231F20"/>
          </w:rPr>
          <w:t>-</w:t>
        </w:r>
        <w:r>
          <w:rPr>
            <w:color w:val="231F20"/>
            <w:spacing w:val="-3"/>
            <w:u w:val="single" w:color="231F20"/>
          </w:rPr>
          <w:t>c</w:t>
        </w:r>
        <w:r>
          <w:rPr>
            <w:color w:val="231F20"/>
            <w:spacing w:val="-1"/>
            <w:w w:val="99"/>
            <w:u w:val="single" w:color="231F20"/>
          </w:rPr>
          <w:t>a</w:t>
        </w:r>
        <w:r>
          <w:rPr>
            <w:color w:val="231F20"/>
            <w:spacing w:val="-5"/>
            <w:w w:val="99"/>
            <w:u w:val="single" w:color="231F20"/>
          </w:rPr>
          <w:t>r</w:t>
        </w:r>
        <w:r>
          <w:rPr>
            <w:color w:val="231F20"/>
            <w:spacing w:val="-3"/>
            <w:w w:val="114"/>
            <w:u w:val="single" w:color="231F20"/>
          </w:rPr>
          <w:t>s</w:t>
        </w:r>
        <w:r>
          <w:rPr>
            <w:color w:val="231F20"/>
            <w:spacing w:val="-1"/>
            <w:w w:val="109"/>
            <w:u w:val="single" w:color="231F20"/>
          </w:rPr>
          <w:t>-</w:t>
        </w:r>
      </w:hyperlink>
      <w:r>
        <w:rPr>
          <w:color w:val="231F20"/>
          <w:w w:val="109"/>
        </w:rPr>
        <w:t xml:space="preserve"> </w:t>
      </w:r>
      <w:r>
        <w:rPr>
          <w:color w:val="231F20"/>
          <w:u w:val="single" w:color="231F20"/>
        </w:rPr>
        <w:t>by-2020-1444136396</w:t>
      </w:r>
    </w:p>
    <w:p w14:paraId="6F29F49F" w14:textId="77777777" w:rsidR="000C57FC" w:rsidRDefault="000C57FC">
      <w:pPr>
        <w:pStyle w:val="BodyText"/>
        <w:spacing w:before="2"/>
        <w:rPr>
          <w:sz w:val="23"/>
        </w:rPr>
      </w:pPr>
    </w:p>
    <w:p w14:paraId="6F29F4A0" w14:textId="77777777" w:rsidR="000C57FC" w:rsidRDefault="00DD6C4B">
      <w:pPr>
        <w:spacing w:line="261" w:lineRule="auto"/>
        <w:ind w:left="957" w:right="2202" w:hanging="1"/>
        <w:rPr>
          <w:sz w:val="20"/>
        </w:rPr>
      </w:pPr>
      <w:r>
        <w:rPr>
          <w:color w:val="231F20"/>
          <w:sz w:val="20"/>
        </w:rPr>
        <w:t>Kukko,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3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Mobile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laser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scanning</w:t>
      </w:r>
      <w:r>
        <w:rPr>
          <w:color w:val="231F20"/>
          <w:sz w:val="20"/>
        </w:rPr>
        <w:t>—</w:t>
      </w:r>
      <w:r>
        <w:rPr>
          <w:rFonts w:ascii="Calibri" w:hAnsi="Calibri"/>
          <w:i/>
          <w:color w:val="231F20"/>
          <w:sz w:val="20"/>
        </w:rPr>
        <w:t>system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development,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performance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applica-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tions</w:t>
      </w:r>
      <w:r>
        <w:rPr>
          <w:rFonts w:ascii="Calibri" w:hAnsi="Calibri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[Doctoral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dissertation,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Aalto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School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Engineering].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hyperlink r:id="rId108">
        <w:r>
          <w:rPr>
            <w:color w:val="231F20"/>
            <w:spacing w:val="-2"/>
            <w:sz w:val="20"/>
            <w:u w:val="single" w:color="231F20"/>
          </w:rPr>
          <w:t>www.researchgate.net/publicatio</w:t>
        </w:r>
        <w:r>
          <w:rPr>
            <w:color w:val="231F20"/>
            <w:spacing w:val="-2"/>
            <w:sz w:val="20"/>
            <w:u w:val="single" w:color="231F20"/>
          </w:rPr>
          <w:t>n/261295727_Mobile_laser_scanning_-_system_devel-</w:t>
        </w:r>
      </w:hyperlink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  <w:u w:val="single" w:color="231F20"/>
        </w:rPr>
        <w:t>opment_performance_and_applications</w:t>
      </w:r>
    </w:p>
    <w:p w14:paraId="6F29F4A1" w14:textId="77777777" w:rsidR="000C57FC" w:rsidRDefault="000C57FC">
      <w:pPr>
        <w:pStyle w:val="BodyText"/>
        <w:spacing w:before="6"/>
        <w:rPr>
          <w:sz w:val="22"/>
        </w:rPr>
      </w:pPr>
    </w:p>
    <w:p w14:paraId="6F29F4A2" w14:textId="77777777" w:rsidR="000C57FC" w:rsidRDefault="00DD6C4B">
      <w:pPr>
        <w:pStyle w:val="BodyText"/>
        <w:spacing w:line="259" w:lineRule="auto"/>
        <w:ind w:left="957" w:hanging="1"/>
      </w:pPr>
      <w:r>
        <w:rPr>
          <w:color w:val="231F20"/>
          <w:w w:val="95"/>
        </w:rPr>
        <w:t>Langmaid,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(1996).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Vibrating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gyroscopes.</w:t>
      </w:r>
      <w:r>
        <w:rPr>
          <w:color w:val="231F20"/>
          <w:spacing w:val="6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Sensor</w:t>
      </w:r>
      <w:r>
        <w:rPr>
          <w:rFonts w:ascii="Calibri" w:hAnsi="Calibri"/>
          <w:i/>
          <w:color w:val="231F20"/>
          <w:spacing w:val="21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Review</w:t>
      </w:r>
      <w:r>
        <w:rPr>
          <w:color w:val="231F20"/>
          <w:w w:val="95"/>
        </w:rPr>
        <w:t>,</w:t>
      </w:r>
      <w:r>
        <w:rPr>
          <w:color w:val="231F20"/>
          <w:spacing w:val="7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16</w:t>
      </w:r>
      <w:r>
        <w:rPr>
          <w:color w:val="231F20"/>
          <w:w w:val="95"/>
        </w:rPr>
        <w:t>(1),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14—17.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doi.org/10.1108/02602289610108357</w:t>
      </w:r>
    </w:p>
    <w:p w14:paraId="6F29F4A3" w14:textId="77777777" w:rsidR="000C57FC" w:rsidRDefault="000C57FC">
      <w:pPr>
        <w:pStyle w:val="BodyText"/>
        <w:spacing w:before="10"/>
        <w:rPr>
          <w:sz w:val="22"/>
        </w:rPr>
      </w:pPr>
    </w:p>
    <w:p w14:paraId="6F29F4A4" w14:textId="77777777" w:rsidR="000C57FC" w:rsidRDefault="00DD6C4B">
      <w:pPr>
        <w:spacing w:line="264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Lau,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Techniques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robot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navigation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dynamic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real-world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environments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[Doctoral </w:t>
      </w:r>
      <w:r>
        <w:rPr>
          <w:color w:val="231F20"/>
          <w:spacing w:val="-1"/>
          <w:sz w:val="20"/>
        </w:rPr>
        <w:t xml:space="preserve">dissertation, University of Freiburg]. </w:t>
      </w:r>
      <w:r>
        <w:rPr>
          <w:color w:val="231F20"/>
          <w:spacing w:val="-1"/>
          <w:sz w:val="20"/>
          <w:u w:val="single" w:color="231F20"/>
        </w:rPr>
        <w:t>https://freidok.uni-freiburg.de/fedora/</w:t>
      </w:r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objects/freidok:9259/datastreams/FILE1/content</w:t>
      </w:r>
    </w:p>
    <w:p w14:paraId="6F29F4A5" w14:textId="77777777" w:rsidR="000C57FC" w:rsidRDefault="000C57FC">
      <w:pPr>
        <w:pStyle w:val="BodyText"/>
        <w:spacing w:before="7"/>
        <w:rPr>
          <w:sz w:val="22"/>
        </w:rPr>
      </w:pPr>
    </w:p>
    <w:p w14:paraId="6F29F4A6" w14:textId="77777777" w:rsidR="000C57FC" w:rsidRDefault="00DD6C4B">
      <w:pPr>
        <w:pStyle w:val="BodyText"/>
        <w:spacing w:before="1" w:line="261" w:lineRule="auto"/>
        <w:ind w:left="957" w:right="2201" w:hanging="1"/>
        <w:jc w:val="both"/>
      </w:pPr>
      <w:r>
        <w:rPr>
          <w:color w:val="231F20"/>
          <w:w w:val="90"/>
        </w:rPr>
        <w:t>Lee, C.-G., Dao, N.-N., Jang, S., Kim, D., Kim, Y., &amp; Cho, S. (2016). Gyro drift correction for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indi</w:t>
      </w:r>
      <w:r>
        <w:rPr>
          <w:color w:val="231F20"/>
          <w:spacing w:val="-6"/>
        </w:rPr>
        <w:t>r</w:t>
      </w:r>
      <w:r>
        <w:rPr>
          <w:color w:val="231F20"/>
          <w:w w:val="93"/>
        </w:rPr>
        <w:t>ect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2"/>
        </w:rPr>
        <w:t>lman</w:t>
      </w:r>
      <w:r>
        <w:rPr>
          <w:color w:val="231F20"/>
          <w:spacing w:val="24"/>
        </w:rPr>
        <w:t xml:space="preserve"> </w:t>
      </w:r>
      <w:r>
        <w:rPr>
          <w:color w:val="231F20"/>
          <w:w w:val="93"/>
        </w:rPr>
        <w:t>ﬁ</w:t>
      </w:r>
      <w:r>
        <w:rPr>
          <w:color w:val="231F20"/>
          <w:w w:val="93"/>
        </w:rPr>
        <w:t>l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sed</w:t>
      </w:r>
      <w:r>
        <w:rPr>
          <w:color w:val="231F20"/>
          <w:spacing w:val="24"/>
        </w:rPr>
        <w:t xml:space="preserve"> </w:t>
      </w:r>
      <w:r>
        <w:rPr>
          <w:color w:val="231F20"/>
          <w:w w:val="105"/>
        </w:rPr>
        <w:t>sensor</w:t>
      </w:r>
      <w:r>
        <w:rPr>
          <w:color w:val="231F20"/>
          <w:spacing w:val="24"/>
        </w:rPr>
        <w:t xml:space="preserve"> </w:t>
      </w:r>
      <w:r>
        <w:rPr>
          <w:color w:val="231F20"/>
          <w:w w:val="103"/>
        </w:rPr>
        <w:t>fusion</w:t>
      </w:r>
      <w:r>
        <w:rPr>
          <w:color w:val="231F20"/>
          <w:spacing w:val="24"/>
        </w:rPr>
        <w:t xml:space="preserve"> </w:t>
      </w:r>
      <w:r>
        <w:rPr>
          <w:color w:val="231F20"/>
          <w:w w:val="98"/>
        </w:rPr>
        <w:t>dri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24"/>
        </w:rPr>
        <w:t xml:space="preserve"> </w:t>
      </w:r>
      <w:r>
        <w:rPr>
          <w:rFonts w:ascii="Calibri" w:hAnsi="Calibri"/>
          <w:i/>
          <w:color w:val="231F20"/>
          <w:w w:val="112"/>
        </w:rPr>
        <w:t>Senso</w:t>
      </w:r>
      <w:r>
        <w:rPr>
          <w:rFonts w:ascii="Calibri" w:hAnsi="Calibri"/>
          <w:i/>
          <w:color w:val="231F20"/>
          <w:spacing w:val="-4"/>
          <w:w w:val="112"/>
        </w:rPr>
        <w:t>r</w:t>
      </w:r>
      <w:r>
        <w:rPr>
          <w:rFonts w:ascii="Calibri" w:hAnsi="Calibri"/>
          <w:i/>
          <w:color w:val="231F20"/>
          <w:w w:val="118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rFonts w:ascii="Calibri" w:hAnsi="Calibri"/>
          <w:i/>
          <w:color w:val="231F20"/>
          <w:w w:val="91"/>
        </w:rPr>
        <w:t>16</w:t>
      </w:r>
      <w:r>
        <w:rPr>
          <w:color w:val="231F20"/>
          <w:w w:val="84"/>
        </w:rPr>
        <w:t>(6),</w:t>
      </w:r>
      <w:r>
        <w:rPr>
          <w:color w:val="231F20"/>
          <w:spacing w:val="24"/>
        </w:rPr>
        <w:t xml:space="preserve"> </w:t>
      </w:r>
      <w:r>
        <w:rPr>
          <w:color w:val="231F20"/>
          <w:w w:val="92"/>
        </w:rPr>
        <w:t>864.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9"/>
          <w:u w:val="single" w:color="231F20"/>
        </w:rPr>
        <w:t>g/</w:t>
      </w:r>
      <w:r>
        <w:rPr>
          <w:color w:val="231F20"/>
          <w:w w:val="99"/>
        </w:rPr>
        <w:t xml:space="preserve"> </w:t>
      </w:r>
      <w:r>
        <w:rPr>
          <w:color w:val="231F20"/>
          <w:w w:val="91"/>
          <w:u w:val="single" w:color="231F20"/>
        </w:rPr>
        <w:t>1</w:t>
      </w:r>
      <w:r>
        <w:rPr>
          <w:color w:val="231F20"/>
          <w:spacing w:val="-3"/>
          <w:w w:val="91"/>
          <w:u w:val="single" w:color="231F20"/>
        </w:rPr>
        <w:t>0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3"/>
          <w:w w:val="92"/>
          <w:u w:val="single" w:color="231F20"/>
        </w:rPr>
        <w:t>3</w:t>
      </w:r>
      <w:r>
        <w:rPr>
          <w:color w:val="231F20"/>
          <w:u w:val="single" w:color="231F20"/>
        </w:rPr>
        <w:t>90</w:t>
      </w:r>
      <w:r>
        <w:rPr>
          <w:color w:val="231F20"/>
          <w:spacing w:val="-6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98"/>
          <w:u w:val="single" w:color="231F20"/>
        </w:rPr>
        <w:t>16060864</w:t>
      </w:r>
    </w:p>
    <w:p w14:paraId="6F29F4A7" w14:textId="77777777" w:rsidR="000C57FC" w:rsidRDefault="000C57FC">
      <w:pPr>
        <w:pStyle w:val="BodyText"/>
        <w:rPr>
          <w:sz w:val="23"/>
        </w:rPr>
      </w:pPr>
    </w:p>
    <w:p w14:paraId="6F29F4A8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</w:rPr>
        <w:t>Lefèvre, S., Vasquez, D., &amp; Laugier, C. (2014). A survey on motion prediction and risk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assessment for intelligent vehicles. </w:t>
      </w:r>
      <w:r>
        <w:rPr>
          <w:rFonts w:ascii="Calibri" w:hAnsi="Calibri"/>
          <w:i/>
          <w:color w:val="231F20"/>
        </w:rPr>
        <w:t>Robomech Journal</w:t>
      </w:r>
      <w:r>
        <w:rPr>
          <w:color w:val="231F20"/>
        </w:rPr>
        <w:t xml:space="preserve">, </w:t>
      </w:r>
      <w:r>
        <w:rPr>
          <w:rFonts w:ascii="Calibri" w:hAnsi="Calibri"/>
          <w:i/>
          <w:color w:val="231F20"/>
        </w:rPr>
        <w:t>1</w:t>
      </w:r>
      <w:r>
        <w:rPr>
          <w:color w:val="231F20"/>
        </w:rPr>
        <w:t xml:space="preserve">(1). </w:t>
      </w:r>
      <w:r>
        <w:rPr>
          <w:color w:val="231F20"/>
          <w:u w:val="single" w:color="231F20"/>
        </w:rPr>
        <w:t>https://doi.org/10.1186/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s40648-014-0001-z</w:t>
      </w:r>
    </w:p>
    <w:p w14:paraId="6F29F4A9" w14:textId="77777777" w:rsidR="000C57FC" w:rsidRDefault="000C57FC">
      <w:pPr>
        <w:pStyle w:val="BodyText"/>
        <w:spacing w:before="10"/>
        <w:rPr>
          <w:sz w:val="22"/>
        </w:rPr>
      </w:pPr>
    </w:p>
    <w:p w14:paraId="6F29F4AA" w14:textId="77777777" w:rsidR="000C57FC" w:rsidRDefault="00DD6C4B">
      <w:pPr>
        <w:pStyle w:val="BodyText"/>
        <w:spacing w:line="264" w:lineRule="auto"/>
        <w:ind w:left="957" w:right="2202" w:hanging="1"/>
        <w:jc w:val="both"/>
      </w:pPr>
      <w:r>
        <w:rPr>
          <w:color w:val="231F20"/>
        </w:rPr>
        <w:t xml:space="preserve">Lembke, R. (2018, March 6). </w:t>
      </w:r>
      <w:r>
        <w:rPr>
          <w:rFonts w:ascii="Calibri"/>
          <w:i/>
          <w:color w:val="231F20"/>
        </w:rPr>
        <w:t xml:space="preserve">DSRC und C-V2X im Vergleich </w:t>
      </w:r>
      <w:r>
        <w:rPr>
          <w:color w:val="231F20"/>
        </w:rPr>
        <w:t>[DSRC and C-V2X in compari-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son]. Springer Professional. </w:t>
      </w:r>
      <w:r>
        <w:rPr>
          <w:color w:val="231F20"/>
          <w:spacing w:val="-1"/>
          <w:u w:val="single" w:color="231F20"/>
        </w:rPr>
        <w:t>https://</w:t>
      </w:r>
      <w:hyperlink r:id="rId109">
        <w:r>
          <w:rPr>
            <w:color w:val="231F20"/>
            <w:spacing w:val="-1"/>
            <w:u w:val="single" w:color="231F20"/>
          </w:rPr>
          <w:t>www.springerprofessional.de/automatisiertes-fah-</w:t>
        </w:r>
      </w:hyperlink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ren/automobilelektronik---software/dsrc</w:t>
      </w:r>
      <w:r>
        <w:rPr>
          <w:color w:val="231F20"/>
          <w:u w:val="single" w:color="231F20"/>
        </w:rPr>
        <w:t>-und-c-v2x-im-vergleich/15476434</w:t>
      </w:r>
    </w:p>
    <w:p w14:paraId="6F29F4AB" w14:textId="77777777" w:rsidR="000C57FC" w:rsidRDefault="000C57FC">
      <w:pPr>
        <w:pStyle w:val="BodyText"/>
        <w:spacing w:before="7"/>
        <w:rPr>
          <w:sz w:val="22"/>
        </w:rPr>
      </w:pPr>
    </w:p>
    <w:p w14:paraId="6F29F4AC" w14:textId="77777777" w:rsidR="000C57FC" w:rsidRDefault="00DD6C4B">
      <w:pPr>
        <w:pStyle w:val="BodyText"/>
        <w:spacing w:line="261" w:lineRule="auto"/>
        <w:ind w:left="957" w:right="2201" w:hanging="1"/>
        <w:jc w:val="both"/>
      </w:pPr>
      <w:r>
        <w:rPr>
          <w:color w:val="231F20"/>
        </w:rPr>
        <w:t>Lenz, B., &amp; Fraedrich, E. (2016). New mobility concepts and autonomous driving: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Autonomous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Driving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173—191.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10.1007/978-3-662-48847-8_9</w:t>
      </w:r>
    </w:p>
    <w:p w14:paraId="6F29F4AD" w14:textId="77777777" w:rsidR="000C57FC" w:rsidRDefault="000C57FC">
      <w:pPr>
        <w:spacing w:line="261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AE" w14:textId="77777777" w:rsidR="000C57FC" w:rsidRDefault="000C57FC">
      <w:pPr>
        <w:pStyle w:val="BodyText"/>
      </w:pPr>
    </w:p>
    <w:p w14:paraId="6F29F4AF" w14:textId="77777777" w:rsidR="000C57FC" w:rsidRDefault="000C57FC">
      <w:pPr>
        <w:pStyle w:val="BodyText"/>
      </w:pPr>
    </w:p>
    <w:p w14:paraId="6F29F4B0" w14:textId="77777777" w:rsidR="000C57FC" w:rsidRDefault="000C57FC">
      <w:pPr>
        <w:pStyle w:val="BodyText"/>
      </w:pPr>
    </w:p>
    <w:p w14:paraId="6F29F4B1" w14:textId="77777777" w:rsidR="000C57FC" w:rsidRDefault="000C57FC">
      <w:pPr>
        <w:pStyle w:val="BodyText"/>
      </w:pPr>
    </w:p>
    <w:p w14:paraId="6F29F4B2" w14:textId="77777777" w:rsidR="000C57FC" w:rsidRDefault="000C57FC">
      <w:pPr>
        <w:pStyle w:val="BodyText"/>
      </w:pPr>
    </w:p>
    <w:p w14:paraId="6F29F4B3" w14:textId="77777777" w:rsidR="000C57FC" w:rsidRDefault="000C57FC">
      <w:pPr>
        <w:pStyle w:val="BodyText"/>
      </w:pPr>
    </w:p>
    <w:p w14:paraId="6F29F4B4" w14:textId="77777777" w:rsidR="000C57FC" w:rsidRDefault="000C57FC">
      <w:pPr>
        <w:pStyle w:val="BodyText"/>
      </w:pPr>
    </w:p>
    <w:p w14:paraId="6F29F4B5" w14:textId="77777777" w:rsidR="000C57FC" w:rsidRDefault="000C57FC">
      <w:pPr>
        <w:pStyle w:val="BodyText"/>
        <w:spacing w:before="6"/>
      </w:pPr>
    </w:p>
    <w:p w14:paraId="6F29F4B6" w14:textId="77777777" w:rsidR="000C57FC" w:rsidRDefault="00DD6C4B">
      <w:pPr>
        <w:pStyle w:val="BodyText"/>
        <w:spacing w:before="99" w:line="266" w:lineRule="auto"/>
        <w:ind w:left="2204" w:right="954" w:hanging="1"/>
        <w:jc w:val="both"/>
      </w:pPr>
      <w:r>
        <w:rPr>
          <w:color w:val="231F20"/>
          <w:w w:val="95"/>
        </w:rPr>
        <w:t>Li, X., Zhang, X., Ren, X., Fritsche, M., Wickert, J., &amp; Schuh, H. (2015). Precise positioning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current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multi-constellation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global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navigation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satellite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systems: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GPS,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GLONASS,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BeiDou.</w:t>
      </w:r>
      <w:r>
        <w:rPr>
          <w:color w:val="231F20"/>
          <w:spacing w:val="-10"/>
        </w:rPr>
        <w:t xml:space="preserve"> </w:t>
      </w:r>
      <w:r>
        <w:rPr>
          <w:rFonts w:ascii="Calibri" w:hAnsi="Calibri"/>
          <w:i/>
          <w:color w:val="231F20"/>
        </w:rPr>
        <w:t>Scientiﬁc</w:t>
      </w:r>
      <w:r>
        <w:rPr>
          <w:rFonts w:ascii="Calibri" w:hAnsi="Calibri"/>
          <w:i/>
          <w:color w:val="231F20"/>
          <w:spacing w:val="5"/>
        </w:rPr>
        <w:t xml:space="preserve"> </w:t>
      </w:r>
      <w:r>
        <w:rPr>
          <w:rFonts w:ascii="Calibri" w:hAnsi="Calibri"/>
          <w:i/>
          <w:color w:val="231F20"/>
        </w:rPr>
        <w:t>Reports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rFonts w:ascii="Calibri" w:hAnsi="Calibri"/>
          <w:i/>
          <w:color w:val="231F20"/>
        </w:rPr>
        <w:t>5</w:t>
      </w:r>
      <w:r>
        <w:rPr>
          <w:color w:val="231F20"/>
        </w:rPr>
        <w:t>(1).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https://doi.org/10.1038/srep08328</w:t>
      </w:r>
    </w:p>
    <w:p w14:paraId="6F29F4B7" w14:textId="77777777" w:rsidR="000C57FC" w:rsidRDefault="000C57FC">
      <w:pPr>
        <w:pStyle w:val="BodyText"/>
        <w:spacing w:before="7"/>
        <w:rPr>
          <w:sz w:val="21"/>
        </w:rPr>
      </w:pPr>
    </w:p>
    <w:p w14:paraId="6F29F4B8" w14:textId="77777777" w:rsidR="000C57FC" w:rsidRDefault="00DD6C4B">
      <w:pPr>
        <w:spacing w:line="259" w:lineRule="auto"/>
        <w:ind w:left="2204" w:right="955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Lindley, </w:t>
      </w:r>
      <w:r>
        <w:rPr>
          <w:color w:val="231F20"/>
          <w:sz w:val="20"/>
        </w:rPr>
        <w:t xml:space="preserve">W. </w:t>
      </w:r>
      <w:r>
        <w:rPr>
          <w:color w:val="231F20"/>
          <w:w w:val="105"/>
          <w:sz w:val="20"/>
        </w:rPr>
        <w:t xml:space="preserve">(2004). </w:t>
      </w:r>
      <w:r>
        <w:rPr>
          <w:rFonts w:ascii="Calibri" w:hAnsi="Calibri"/>
          <w:i/>
          <w:color w:val="231F20"/>
          <w:w w:val="105"/>
          <w:sz w:val="20"/>
        </w:rPr>
        <w:t>Degrees Kelvin : A tale of genius, invention, and tragedy</w:t>
      </w:r>
      <w:r>
        <w:rPr>
          <w:color w:val="231F20"/>
          <w:w w:val="105"/>
          <w:sz w:val="20"/>
        </w:rPr>
        <w:t xml:space="preserve">. </w:t>
      </w:r>
      <w:r>
        <w:rPr>
          <w:color w:val="231F20"/>
          <w:sz w:val="20"/>
        </w:rPr>
        <w:t xml:space="preserve">J. </w:t>
      </w:r>
      <w:r>
        <w:rPr>
          <w:color w:val="231F20"/>
          <w:w w:val="105"/>
          <w:sz w:val="20"/>
        </w:rPr>
        <w:t>Henry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Press.</w:t>
      </w:r>
    </w:p>
    <w:p w14:paraId="6F29F4B9" w14:textId="77777777" w:rsidR="000C57FC" w:rsidRDefault="000C57FC">
      <w:pPr>
        <w:pStyle w:val="BodyText"/>
        <w:spacing w:before="1"/>
        <w:rPr>
          <w:sz w:val="23"/>
        </w:rPr>
      </w:pPr>
    </w:p>
    <w:p w14:paraId="6F29F4BA" w14:textId="77777777" w:rsidR="000C57FC" w:rsidRDefault="00DD6C4B">
      <w:pPr>
        <w:pStyle w:val="BodyText"/>
        <w:spacing w:line="261" w:lineRule="auto"/>
        <w:ind w:left="2204" w:right="954" w:hanging="1"/>
        <w:jc w:val="both"/>
      </w:pPr>
      <w:r>
        <w:rPr>
          <w:color w:val="231F20"/>
        </w:rPr>
        <w:t>Lund,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Kempton,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(2008).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Integration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renewable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 xml:space="preserve">electricity sectors through V2G. </w:t>
      </w:r>
      <w:r>
        <w:rPr>
          <w:rFonts w:ascii="Calibri" w:hAnsi="Calibri"/>
          <w:i/>
          <w:color w:val="231F20"/>
          <w:w w:val="95"/>
        </w:rPr>
        <w:t>Energy Policy</w:t>
      </w:r>
      <w:r>
        <w:rPr>
          <w:color w:val="231F20"/>
          <w:w w:val="95"/>
        </w:rPr>
        <w:t xml:space="preserve">, </w:t>
      </w:r>
      <w:r>
        <w:rPr>
          <w:rFonts w:ascii="Calibri" w:hAnsi="Calibri"/>
          <w:i/>
          <w:color w:val="231F20"/>
          <w:w w:val="95"/>
        </w:rPr>
        <w:t>36</w:t>
      </w:r>
      <w:r>
        <w:rPr>
          <w:color w:val="231F20"/>
          <w:w w:val="95"/>
        </w:rPr>
        <w:t xml:space="preserve">(9), 3578—3587. </w:t>
      </w:r>
      <w:r>
        <w:rPr>
          <w:color w:val="231F20"/>
          <w:w w:val="95"/>
          <w:u w:val="single" w:color="231F20"/>
        </w:rPr>
        <w:t>https://doi.org/10.1016/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j.enpol.2008.06.007</w:t>
      </w:r>
    </w:p>
    <w:p w14:paraId="6F29F4BB" w14:textId="77777777" w:rsidR="000C57FC" w:rsidRDefault="000C57FC">
      <w:pPr>
        <w:pStyle w:val="BodyText"/>
        <w:spacing w:before="10"/>
        <w:rPr>
          <w:sz w:val="22"/>
        </w:rPr>
      </w:pPr>
    </w:p>
    <w:p w14:paraId="6F29F4BC" w14:textId="77777777" w:rsidR="000C57FC" w:rsidRDefault="00DD6C4B">
      <w:pPr>
        <w:spacing w:line="254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>Luo,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W.,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Xing,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Milan,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Zhang,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Liu,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W.,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Zhao,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X.,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Kim,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T.-K.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rFonts w:ascii="Calibri"/>
          <w:i/>
          <w:color w:val="231F20"/>
          <w:w w:val="95"/>
          <w:sz w:val="20"/>
        </w:rPr>
        <w:t>Multiple</w:t>
      </w:r>
      <w:r>
        <w:rPr>
          <w:rFonts w:ascii="Calibri"/>
          <w:i/>
          <w:color w:val="231F20"/>
          <w:spacing w:val="7"/>
          <w:w w:val="95"/>
          <w:sz w:val="20"/>
        </w:rPr>
        <w:t xml:space="preserve"> </w:t>
      </w:r>
      <w:r>
        <w:rPr>
          <w:rFonts w:ascii="Calibri"/>
          <w:i/>
          <w:color w:val="231F20"/>
          <w:w w:val="95"/>
          <w:sz w:val="20"/>
        </w:rPr>
        <w:t>object</w:t>
      </w:r>
      <w:r>
        <w:rPr>
          <w:rFonts w:ascii="Calibri"/>
          <w:i/>
          <w:color w:val="231F20"/>
          <w:spacing w:val="-41"/>
          <w:w w:val="9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tracking: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literature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review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https://arxiv.org/pdf/1409.7618.pdf</w:t>
      </w:r>
    </w:p>
    <w:p w14:paraId="6F29F4BD" w14:textId="77777777" w:rsidR="000C57FC" w:rsidRDefault="000C57FC">
      <w:pPr>
        <w:pStyle w:val="BodyText"/>
        <w:spacing w:before="9"/>
        <w:rPr>
          <w:sz w:val="22"/>
        </w:rPr>
      </w:pPr>
    </w:p>
    <w:p w14:paraId="6F29F4BE" w14:textId="77777777" w:rsidR="000C57FC" w:rsidRDefault="00DD6C4B">
      <w:pPr>
        <w:pStyle w:val="BodyText"/>
        <w:spacing w:before="1" w:line="261" w:lineRule="auto"/>
        <w:ind w:left="2204" w:right="955" w:hanging="1"/>
        <w:jc w:val="both"/>
      </w:pPr>
      <w:r>
        <w:rPr>
          <w:color w:val="231F20"/>
          <w:spacing w:val="-1"/>
        </w:rPr>
        <w:t>Madrigal,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(2018,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March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28).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self-driving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yet.</w:t>
      </w:r>
      <w:r>
        <w:rPr>
          <w:color w:val="231F20"/>
          <w:spacing w:val="-58"/>
        </w:rPr>
        <w:t xml:space="preserve"> </w:t>
      </w:r>
      <w:r>
        <w:rPr>
          <w:rFonts w:ascii="Calibri"/>
          <w:i/>
          <w:color w:val="231F20"/>
        </w:rPr>
        <w:t>The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Atlantic.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hyperlink r:id="rId110">
        <w:r>
          <w:rPr>
            <w:color w:val="231F20"/>
            <w:u w:val="single" w:color="231F20"/>
          </w:rPr>
          <w:t>www.theatlantic.com/technology/archive/2018/03/the-most-</w:t>
        </w:r>
      </w:hyperlink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important-self-driving-car-announcement-yet/556712/</w:t>
      </w:r>
    </w:p>
    <w:p w14:paraId="6F29F4BF" w14:textId="77777777" w:rsidR="000C57FC" w:rsidRDefault="000C57FC">
      <w:pPr>
        <w:pStyle w:val="BodyText"/>
        <w:rPr>
          <w:sz w:val="23"/>
        </w:rPr>
      </w:pPr>
    </w:p>
    <w:p w14:paraId="6F29F4C0" w14:textId="77777777" w:rsidR="000C57FC" w:rsidRDefault="00DD6C4B">
      <w:pPr>
        <w:pStyle w:val="BodyText"/>
        <w:spacing w:line="268" w:lineRule="auto"/>
        <w:ind w:left="2204" w:right="954" w:hanging="1"/>
        <w:jc w:val="both"/>
      </w:pPr>
      <w:r>
        <w:rPr>
          <w:color w:val="231F20"/>
          <w:w w:val="95"/>
        </w:rPr>
        <w:t>Mangel, T., Michl, M., Klemp, O., &amp; Hartenstein, H. (2011). Real-</w:t>
      </w:r>
      <w:r>
        <w:rPr>
          <w:color w:val="231F20"/>
          <w:w w:val="95"/>
        </w:rPr>
        <w:t>world measurements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non-line-of-sight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reception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quality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5.9GHz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IEEE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802.11p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intersections.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Strang,</w:t>
      </w:r>
    </w:p>
    <w:p w14:paraId="6F29F4C1" w14:textId="77777777" w:rsidR="000C57FC" w:rsidRDefault="00DD6C4B">
      <w:pPr>
        <w:spacing w:line="256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A. Festag, A. Vinel, R. Mehmood, &amp; C. Rio Garcia (Eds.), </w:t>
      </w:r>
      <w:r>
        <w:rPr>
          <w:rFonts w:ascii="Calibri" w:hAnsi="Calibri"/>
          <w:i/>
          <w:color w:val="231F20"/>
          <w:sz w:val="20"/>
        </w:rPr>
        <w:t>Lecture Notes in Computer Sci-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ence: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Volume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6596.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Communication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Technologies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Vehicles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(pp. 189—202). Springer.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https://doi.org/10.1007/978-3-642-19786-4_17</w:t>
      </w:r>
    </w:p>
    <w:p w14:paraId="6F29F4C2" w14:textId="77777777" w:rsidR="000C57FC" w:rsidRDefault="000C57FC">
      <w:pPr>
        <w:pStyle w:val="BodyText"/>
        <w:spacing w:before="11"/>
        <w:rPr>
          <w:sz w:val="22"/>
        </w:rPr>
      </w:pPr>
    </w:p>
    <w:p w14:paraId="6F29F4C3" w14:textId="77777777" w:rsidR="000C57FC" w:rsidRDefault="00DD6C4B">
      <w:pPr>
        <w:spacing w:line="261" w:lineRule="auto"/>
        <w:ind w:left="2204" w:right="955"/>
        <w:rPr>
          <w:sz w:val="20"/>
        </w:rPr>
      </w:pPr>
      <w:r>
        <w:rPr>
          <w:color w:val="231F20"/>
          <w:sz w:val="20"/>
        </w:rPr>
        <w:t xml:space="preserve">Marais, J., &amp; Tay, S. (2013, December). </w:t>
      </w:r>
      <w:r>
        <w:rPr>
          <w:rFonts w:ascii="Calibri"/>
          <w:i/>
          <w:color w:val="231F20"/>
          <w:sz w:val="20"/>
        </w:rPr>
        <w:t>Weighting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models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GPS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pseudorange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observa-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tions</w:t>
      </w:r>
      <w:r>
        <w:rPr>
          <w:rFonts w:ascii="Calibri"/>
          <w:i/>
          <w:color w:val="231F20"/>
          <w:spacing w:val="3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3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land</w:t>
      </w:r>
      <w:r>
        <w:rPr>
          <w:rFonts w:ascii="Calibri"/>
          <w:i/>
          <w:color w:val="231F20"/>
          <w:spacing w:val="3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transportation</w:t>
      </w:r>
      <w:r>
        <w:rPr>
          <w:rFonts w:ascii="Calibri"/>
          <w:i/>
          <w:color w:val="231F20"/>
          <w:spacing w:val="3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4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urban</w:t>
      </w:r>
      <w:r>
        <w:rPr>
          <w:rFonts w:ascii="Calibri"/>
          <w:i/>
          <w:color w:val="231F20"/>
          <w:spacing w:val="3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canyons</w:t>
      </w:r>
      <w:r>
        <w:rPr>
          <w:rFonts w:ascii="Calibri"/>
          <w:i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[Conference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paper].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6th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European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Work-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shop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GNSS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Signals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Signal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Processing,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Munich.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111">
        <w:r>
          <w:rPr>
            <w:color w:val="231F20"/>
            <w:sz w:val="20"/>
            <w:u w:val="single" w:color="231F20"/>
          </w:rPr>
          <w:t>www.researchgate.net/</w:t>
        </w:r>
      </w:hyperlink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publication/260200581_Weighting_models_for_GPS_Pseudorange_observa-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tions_for_land_transportation_in_urban_cany</w:t>
      </w:r>
      <w:r>
        <w:rPr>
          <w:color w:val="231F20"/>
          <w:sz w:val="20"/>
          <w:u w:val="single" w:color="231F20"/>
        </w:rPr>
        <w:t>ons</w:t>
      </w:r>
    </w:p>
    <w:p w14:paraId="6F29F4C4" w14:textId="77777777" w:rsidR="000C57FC" w:rsidRDefault="000C57FC">
      <w:pPr>
        <w:pStyle w:val="BodyText"/>
        <w:spacing w:before="1"/>
        <w:rPr>
          <w:sz w:val="23"/>
        </w:rPr>
      </w:pPr>
    </w:p>
    <w:p w14:paraId="6F29F4C5" w14:textId="77777777" w:rsidR="000C57FC" w:rsidRDefault="00DD6C4B">
      <w:pPr>
        <w:ind w:left="2204"/>
        <w:rPr>
          <w:sz w:val="20"/>
        </w:rPr>
      </w:pPr>
      <w:r>
        <w:rPr>
          <w:color w:val="231F20"/>
          <w:w w:val="95"/>
          <w:sz w:val="20"/>
        </w:rPr>
        <w:t>Märk,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Dunn,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(1985).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Electron</w:t>
      </w:r>
      <w:r>
        <w:rPr>
          <w:rFonts w:ascii="Calibri" w:hAnsi="Calibri"/>
          <w:i/>
          <w:color w:val="231F20"/>
          <w:spacing w:val="19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impact</w:t>
      </w:r>
      <w:r>
        <w:rPr>
          <w:rFonts w:ascii="Calibri" w:hAnsi="Calibri"/>
          <w:i/>
          <w:color w:val="231F20"/>
          <w:spacing w:val="19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ionization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Springer.</w:t>
      </w:r>
    </w:p>
    <w:p w14:paraId="6F29F4C6" w14:textId="77777777" w:rsidR="000C57FC" w:rsidRDefault="000C57FC">
      <w:pPr>
        <w:pStyle w:val="BodyText"/>
        <w:spacing w:before="9"/>
        <w:rPr>
          <w:sz w:val="23"/>
        </w:rPr>
      </w:pPr>
    </w:p>
    <w:p w14:paraId="6F29F4C7" w14:textId="77777777" w:rsidR="000C57FC" w:rsidRDefault="00DD6C4B">
      <w:pPr>
        <w:spacing w:line="261" w:lineRule="auto"/>
        <w:ind w:left="2204" w:right="955" w:hanging="1"/>
        <w:rPr>
          <w:sz w:val="20"/>
        </w:rPr>
      </w:pPr>
      <w:r>
        <w:rPr>
          <w:color w:val="231F20"/>
          <w:sz w:val="20"/>
        </w:rPr>
        <w:t>Matousek,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M.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(2019,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December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21).</w:t>
      </w:r>
      <w:r>
        <w:rPr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Tesla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3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rivals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like</w:t>
      </w:r>
      <w:r>
        <w:rPr>
          <w:rFonts w:ascii="Calibri"/>
          <w:i/>
          <w:color w:val="231F20"/>
          <w:spacing w:val="3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Waymo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GM</w:t>
      </w:r>
      <w:r>
        <w:rPr>
          <w:rFonts w:ascii="Calibri"/>
          <w:i/>
          <w:color w:val="231F20"/>
          <w:spacing w:val="3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locked</w:t>
      </w:r>
      <w:r>
        <w:rPr>
          <w:rFonts w:ascii="Calibri"/>
          <w:i/>
          <w:color w:val="231F20"/>
          <w:spacing w:val="3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3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-42"/>
          <w:sz w:val="20"/>
        </w:rPr>
        <w:t xml:space="preserve"> </w:t>
      </w:r>
      <w:r>
        <w:rPr>
          <w:rFonts w:ascii="Calibri"/>
          <w:i/>
          <w:color w:val="231F20"/>
          <w:w w:val="106"/>
          <w:sz w:val="20"/>
        </w:rPr>
        <w:t>bat</w:t>
      </w:r>
      <w:r>
        <w:rPr>
          <w:rFonts w:ascii="Calibri"/>
          <w:i/>
          <w:color w:val="231F20"/>
          <w:spacing w:val="-2"/>
          <w:w w:val="106"/>
          <w:sz w:val="20"/>
        </w:rPr>
        <w:t>t</w:t>
      </w:r>
      <w:r>
        <w:rPr>
          <w:rFonts w:ascii="Calibri"/>
          <w:i/>
          <w:color w:val="231F20"/>
          <w:spacing w:val="-1"/>
          <w:w w:val="122"/>
          <w:sz w:val="20"/>
        </w:rPr>
        <w:t>l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10"/>
          <w:sz w:val="20"/>
        </w:rPr>
        <w:t>o</w:t>
      </w:r>
      <w:r>
        <w:rPr>
          <w:rFonts w:ascii="Calibri"/>
          <w:i/>
          <w:color w:val="231F20"/>
          <w:spacing w:val="-1"/>
          <w:w w:val="104"/>
          <w:sz w:val="20"/>
        </w:rPr>
        <w:t>v</w:t>
      </w:r>
      <w:r>
        <w:rPr>
          <w:rFonts w:ascii="Calibri"/>
          <w:i/>
          <w:color w:val="231F20"/>
          <w:w w:val="107"/>
          <w:sz w:val="20"/>
        </w:rPr>
        <w:t>er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futu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of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sel</w:t>
      </w:r>
      <w:r>
        <w:rPr>
          <w:rFonts w:ascii="Calibri"/>
          <w:i/>
          <w:color w:val="231F20"/>
          <w:spacing w:val="-4"/>
          <w:w w:val="112"/>
          <w:sz w:val="20"/>
        </w:rPr>
        <w:t>f</w:t>
      </w:r>
      <w:r>
        <w:rPr>
          <w:rFonts w:ascii="Calibri"/>
          <w:i/>
          <w:color w:val="231F20"/>
          <w:w w:val="113"/>
          <w:sz w:val="20"/>
        </w:rPr>
        <w:t>-driving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08"/>
          <w:sz w:val="20"/>
        </w:rPr>
        <w:t>a</w:t>
      </w:r>
      <w:r>
        <w:rPr>
          <w:rFonts w:ascii="Calibri"/>
          <w:i/>
          <w:color w:val="231F20"/>
          <w:spacing w:val="-4"/>
          <w:w w:val="108"/>
          <w:sz w:val="20"/>
        </w:rPr>
        <w:t>r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w w:val="105"/>
          <w:sz w:val="20"/>
        </w:rPr>
        <w:t>Busine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114"/>
          <w:sz w:val="20"/>
        </w:rPr>
        <w:t>s</w:t>
      </w:r>
      <w:r>
        <w:rPr>
          <w:color w:val="231F20"/>
          <w:sz w:val="20"/>
        </w:rPr>
        <w:t xml:space="preserve"> 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w w:val="102"/>
          <w:sz w:val="20"/>
        </w:rPr>
        <w:t>Inside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5"/>
          <w:w w:val="95"/>
          <w:sz w:val="20"/>
          <w:u w:val="single" w:color="231F20"/>
        </w:rPr>
        <w:t>/</w:t>
      </w:r>
      <w:r>
        <w:rPr>
          <w:color w:val="231F20"/>
          <w:spacing w:val="-1"/>
          <w:w w:val="93"/>
          <w:sz w:val="20"/>
          <w:u w:val="single" w:color="231F20"/>
        </w:rPr>
        <w:t>ww</w:t>
      </w:r>
      <w:r>
        <w:rPr>
          <w:color w:val="231F20"/>
          <w:spacing w:val="-5"/>
          <w:w w:val="93"/>
          <w:sz w:val="20"/>
          <w:u w:val="single" w:color="231F20"/>
        </w:rPr>
        <w:t>w</w:t>
      </w:r>
      <w:r>
        <w:rPr>
          <w:color w:val="231F20"/>
          <w:spacing w:val="-1"/>
          <w:sz w:val="20"/>
          <w:u w:val="single" w:color="231F20"/>
        </w:rPr>
        <w:t>.busine</w:t>
      </w:r>
      <w:r>
        <w:rPr>
          <w:color w:val="231F20"/>
          <w:spacing w:val="-4"/>
          <w:sz w:val="20"/>
          <w:u w:val="single" w:color="231F20"/>
        </w:rPr>
        <w:t>s</w:t>
      </w:r>
      <w:r>
        <w:rPr>
          <w:color w:val="231F20"/>
          <w:spacing w:val="-1"/>
          <w:w w:val="107"/>
          <w:sz w:val="20"/>
          <w:u w:val="single" w:color="231F20"/>
        </w:rPr>
        <w:t>sin-</w:t>
      </w:r>
      <w:r>
        <w:rPr>
          <w:color w:val="231F20"/>
          <w:w w:val="107"/>
          <w:sz w:val="20"/>
        </w:rPr>
        <w:t xml:space="preserve"> </w:t>
      </w:r>
      <w:r>
        <w:rPr>
          <w:color w:val="231F20"/>
          <w:w w:val="102"/>
          <w:sz w:val="20"/>
          <w:u w:val="single" w:color="231F20"/>
        </w:rPr>
        <w:t>side</w:t>
      </w:r>
      <w:r>
        <w:rPr>
          <w:color w:val="231F20"/>
          <w:spacing w:val="-16"/>
          <w:w w:val="102"/>
          <w:sz w:val="20"/>
          <w:u w:val="single" w:color="231F20"/>
        </w:rPr>
        <w:t>r</w:t>
      </w:r>
      <w:r>
        <w:rPr>
          <w:color w:val="231F20"/>
          <w:spacing w:val="-2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102"/>
          <w:sz w:val="20"/>
          <w:u w:val="single" w:color="231F20"/>
        </w:rPr>
        <w:t>om</w:t>
      </w:r>
      <w:r>
        <w:rPr>
          <w:color w:val="231F20"/>
          <w:spacing w:val="-6"/>
          <w:w w:val="102"/>
          <w:sz w:val="20"/>
          <w:u w:val="single" w:color="231F20"/>
        </w:rPr>
        <w:t>/</w:t>
      </w:r>
      <w:r>
        <w:rPr>
          <w:color w:val="231F20"/>
          <w:spacing w:val="-3"/>
          <w:w w:val="86"/>
          <w:sz w:val="20"/>
          <w:u w:val="single" w:color="231F20"/>
        </w:rPr>
        <w:t>t</w:t>
      </w:r>
      <w:r>
        <w:rPr>
          <w:color w:val="231F20"/>
          <w:w w:val="103"/>
          <w:sz w:val="20"/>
          <w:u w:val="single" w:color="231F20"/>
        </w:rPr>
        <w:t>es</w:t>
      </w:r>
      <w:r>
        <w:rPr>
          <w:color w:val="231F20"/>
          <w:spacing w:val="-1"/>
          <w:w w:val="103"/>
          <w:sz w:val="20"/>
          <w:u w:val="single" w:color="231F20"/>
        </w:rPr>
        <w:t>l</w:t>
      </w:r>
      <w:r>
        <w:rPr>
          <w:color w:val="231F20"/>
          <w:spacing w:val="-3"/>
          <w:w w:val="102"/>
          <w:sz w:val="20"/>
          <w:u w:val="single" w:color="231F20"/>
        </w:rPr>
        <w:t>a</w:t>
      </w:r>
      <w:r>
        <w:rPr>
          <w:color w:val="231F20"/>
          <w:w w:val="98"/>
          <w:sz w:val="20"/>
          <w:u w:val="single" w:color="231F20"/>
        </w:rPr>
        <w:t>-ri</w:t>
      </w:r>
      <w:r>
        <w:rPr>
          <w:color w:val="231F20"/>
          <w:spacing w:val="-3"/>
          <w:w w:val="98"/>
          <w:sz w:val="20"/>
          <w:u w:val="single" w:color="231F20"/>
        </w:rPr>
        <w:t>v</w:t>
      </w:r>
      <w:r>
        <w:rPr>
          <w:color w:val="231F20"/>
          <w:spacing w:val="-2"/>
          <w:w w:val="102"/>
          <w:sz w:val="20"/>
          <w:u w:val="single" w:color="231F20"/>
        </w:rPr>
        <w:t>a</w:t>
      </w:r>
      <w:r>
        <w:rPr>
          <w:color w:val="231F20"/>
          <w:w w:val="106"/>
          <w:sz w:val="20"/>
          <w:u w:val="single" w:color="231F20"/>
        </w:rPr>
        <w:t>l</w:t>
      </w:r>
      <w:r>
        <w:rPr>
          <w:color w:val="231F20"/>
          <w:spacing w:val="-2"/>
          <w:w w:val="106"/>
          <w:sz w:val="20"/>
          <w:u w:val="single" w:color="231F20"/>
        </w:rPr>
        <w:t>s</w:t>
      </w:r>
      <w:r>
        <w:rPr>
          <w:color w:val="231F20"/>
          <w:w w:val="98"/>
          <w:sz w:val="20"/>
          <w:u w:val="single" w:color="231F20"/>
        </w:rPr>
        <w:t>-</w:t>
      </w:r>
      <w:r>
        <w:rPr>
          <w:color w:val="231F20"/>
          <w:spacing w:val="-3"/>
          <w:w w:val="98"/>
          <w:sz w:val="20"/>
          <w:u w:val="single" w:color="231F20"/>
        </w:rPr>
        <w:t>w</w:t>
      </w:r>
      <w:r>
        <w:rPr>
          <w:color w:val="231F20"/>
          <w:spacing w:val="-3"/>
          <w:w w:val="102"/>
          <w:sz w:val="20"/>
          <w:u w:val="single" w:color="231F20"/>
        </w:rPr>
        <w:t>a</w:t>
      </w:r>
      <w:r>
        <w:rPr>
          <w:color w:val="231F20"/>
          <w:w w:val="102"/>
          <w:sz w:val="20"/>
          <w:u w:val="single" w:color="231F20"/>
        </w:rPr>
        <w:t>ymo-</w:t>
      </w:r>
      <w:r>
        <w:rPr>
          <w:color w:val="231F20"/>
          <w:spacing w:val="-1"/>
          <w:w w:val="102"/>
          <w:sz w:val="20"/>
          <w:u w:val="single" w:color="231F20"/>
        </w:rPr>
        <w:t>l</w:t>
      </w:r>
      <w:r>
        <w:rPr>
          <w:color w:val="231F20"/>
          <w:w w:val="99"/>
          <w:sz w:val="20"/>
          <w:u w:val="single" w:color="231F20"/>
        </w:rPr>
        <w:t>oc</w:t>
      </w:r>
      <w:r>
        <w:rPr>
          <w:color w:val="231F20"/>
          <w:spacing w:val="-2"/>
          <w:w w:val="99"/>
          <w:sz w:val="20"/>
          <w:u w:val="single" w:color="231F20"/>
        </w:rPr>
        <w:t>k</w:t>
      </w:r>
      <w:r>
        <w:rPr>
          <w:color w:val="231F20"/>
          <w:w w:val="104"/>
          <w:sz w:val="20"/>
          <w:u w:val="single" w:color="231F20"/>
        </w:rPr>
        <w:t>ed-in-</w:t>
      </w:r>
      <w:r>
        <w:rPr>
          <w:color w:val="231F20"/>
          <w:spacing w:val="-2"/>
          <w:w w:val="104"/>
          <w:sz w:val="20"/>
          <w:u w:val="single" w:color="231F20"/>
        </w:rPr>
        <w:t>b</w:t>
      </w:r>
      <w:r>
        <w:rPr>
          <w:color w:val="231F20"/>
          <w:w w:val="92"/>
          <w:sz w:val="20"/>
          <w:u w:val="single" w:color="231F20"/>
        </w:rPr>
        <w:t>at</w:t>
      </w:r>
      <w:r>
        <w:rPr>
          <w:color w:val="231F20"/>
          <w:spacing w:val="-2"/>
          <w:w w:val="92"/>
          <w:sz w:val="20"/>
          <w:u w:val="single" w:color="231F20"/>
        </w:rPr>
        <w:t>t</w:t>
      </w:r>
      <w:r>
        <w:rPr>
          <w:color w:val="231F20"/>
          <w:spacing w:val="-1"/>
          <w:w w:val="96"/>
          <w:sz w:val="20"/>
          <w:u w:val="single" w:color="231F20"/>
        </w:rPr>
        <w:t>l</w:t>
      </w:r>
      <w:r>
        <w:rPr>
          <w:color w:val="231F20"/>
          <w:w w:val="104"/>
          <w:sz w:val="20"/>
          <w:u w:val="single" w:color="231F20"/>
        </w:rPr>
        <w:t>e-</w:t>
      </w:r>
      <w:r>
        <w:rPr>
          <w:color w:val="231F20"/>
          <w:spacing w:val="-1"/>
          <w:w w:val="104"/>
          <w:sz w:val="20"/>
          <w:u w:val="single" w:color="231F20"/>
        </w:rPr>
        <w:t>o</w:t>
      </w:r>
      <w:r>
        <w:rPr>
          <w:color w:val="231F20"/>
          <w:spacing w:val="-1"/>
          <w:w w:val="95"/>
          <w:sz w:val="20"/>
          <w:u w:val="single" w:color="231F20"/>
        </w:rPr>
        <w:t>v</w:t>
      </w:r>
      <w:r>
        <w:rPr>
          <w:color w:val="231F20"/>
          <w:w w:val="97"/>
          <w:sz w:val="20"/>
          <w:u w:val="single" w:color="231F20"/>
        </w:rPr>
        <w:t>e</w:t>
      </w:r>
      <w:r>
        <w:rPr>
          <w:color w:val="231F20"/>
          <w:spacing w:val="-8"/>
          <w:w w:val="97"/>
          <w:sz w:val="20"/>
          <w:u w:val="single" w:color="231F20"/>
        </w:rPr>
        <w:t>r</w:t>
      </w:r>
      <w:r>
        <w:rPr>
          <w:color w:val="231F20"/>
          <w:w w:val="101"/>
          <w:sz w:val="20"/>
          <w:u w:val="single" w:color="231F20"/>
        </w:rPr>
        <w:t>-sel</w:t>
      </w:r>
      <w:r>
        <w:rPr>
          <w:color w:val="231F20"/>
          <w:spacing w:val="-4"/>
          <w:w w:val="101"/>
          <w:sz w:val="20"/>
          <w:u w:val="single" w:color="231F20"/>
        </w:rPr>
        <w:t>f</w:t>
      </w:r>
      <w:r>
        <w:rPr>
          <w:color w:val="231F20"/>
          <w:w w:val="101"/>
          <w:sz w:val="20"/>
          <w:u w:val="single" w:color="231F20"/>
        </w:rPr>
        <w:t>-drivin</w:t>
      </w:r>
      <w:r>
        <w:rPr>
          <w:color w:val="231F20"/>
          <w:spacing w:val="-2"/>
          <w:w w:val="101"/>
          <w:sz w:val="20"/>
          <w:u w:val="single" w:color="231F20"/>
        </w:rPr>
        <w:t>g</w:t>
      </w:r>
      <w:r>
        <w:rPr>
          <w:color w:val="231F20"/>
          <w:sz w:val="20"/>
          <w:u w:val="single" w:color="231F20"/>
        </w:rPr>
        <w:t>-</w:t>
      </w:r>
      <w:r>
        <w:rPr>
          <w:color w:val="231F20"/>
          <w:spacing w:val="-2"/>
          <w:sz w:val="20"/>
          <w:u w:val="single" w:color="231F20"/>
        </w:rPr>
        <w:t>c</w:t>
      </w:r>
      <w:r>
        <w:rPr>
          <w:color w:val="231F20"/>
          <w:w w:val="99"/>
          <w:sz w:val="20"/>
          <w:u w:val="single" w:color="231F20"/>
        </w:rPr>
        <w:t>a</w:t>
      </w:r>
      <w:r>
        <w:rPr>
          <w:color w:val="231F20"/>
          <w:spacing w:val="-4"/>
          <w:w w:val="99"/>
          <w:sz w:val="20"/>
          <w:u w:val="single" w:color="231F20"/>
        </w:rPr>
        <w:t>r</w:t>
      </w:r>
      <w:r>
        <w:rPr>
          <w:color w:val="231F20"/>
          <w:spacing w:val="-2"/>
          <w:w w:val="114"/>
          <w:sz w:val="20"/>
          <w:u w:val="single" w:color="231F20"/>
        </w:rPr>
        <w:t>s</w:t>
      </w:r>
      <w:r>
        <w:rPr>
          <w:color w:val="231F20"/>
          <w:spacing w:val="-15"/>
          <w:w w:val="109"/>
          <w:sz w:val="20"/>
          <w:u w:val="single" w:color="231F20"/>
        </w:rPr>
        <w:t>-</w:t>
      </w:r>
      <w:r>
        <w:rPr>
          <w:color w:val="231F20"/>
          <w:w w:val="98"/>
          <w:sz w:val="20"/>
          <w:u w:val="single" w:color="231F20"/>
        </w:rPr>
        <w:t>2</w:t>
      </w:r>
      <w:r>
        <w:rPr>
          <w:color w:val="231F20"/>
          <w:spacing w:val="-6"/>
          <w:w w:val="98"/>
          <w:sz w:val="20"/>
          <w:u w:val="single" w:color="231F20"/>
        </w:rPr>
        <w:t>0</w:t>
      </w:r>
      <w:r>
        <w:rPr>
          <w:color w:val="231F20"/>
          <w:w w:val="94"/>
          <w:sz w:val="20"/>
          <w:u w:val="single" w:color="231F20"/>
        </w:rPr>
        <w:t>19</w:t>
      </w:r>
      <w:r>
        <w:rPr>
          <w:color w:val="231F20"/>
          <w:spacing w:val="-14"/>
          <w:w w:val="94"/>
          <w:sz w:val="20"/>
          <w:u w:val="single" w:color="231F20"/>
        </w:rPr>
        <w:t>-</w:t>
      </w:r>
      <w:r>
        <w:rPr>
          <w:color w:val="231F20"/>
          <w:w w:val="85"/>
          <w:sz w:val="20"/>
          <w:u w:val="single" w:color="231F20"/>
        </w:rPr>
        <w:t>1</w:t>
      </w:r>
      <w:r>
        <w:rPr>
          <w:color w:val="231F20"/>
          <w:spacing w:val="-2"/>
          <w:w w:val="85"/>
          <w:sz w:val="20"/>
          <w:u w:val="single" w:color="231F20"/>
        </w:rPr>
        <w:t>2</w:t>
      </w:r>
      <w:r>
        <w:rPr>
          <w:color w:val="231F20"/>
          <w:w w:val="121"/>
          <w:sz w:val="20"/>
          <w:u w:val="single" w:color="231F20"/>
        </w:rPr>
        <w:t>?</w:t>
      </w:r>
      <w:r>
        <w:rPr>
          <w:color w:val="231F20"/>
          <w:w w:val="121"/>
          <w:sz w:val="20"/>
        </w:rPr>
        <w:t xml:space="preserve"> </w:t>
      </w:r>
      <w:r>
        <w:rPr>
          <w:color w:val="231F20"/>
          <w:sz w:val="20"/>
          <w:u w:val="single" w:color="231F20"/>
        </w:rPr>
        <w:t>r=DE&amp;IR=T</w:t>
      </w:r>
    </w:p>
    <w:p w14:paraId="6F29F4C8" w14:textId="77777777" w:rsidR="000C57FC" w:rsidRDefault="000C57FC">
      <w:pPr>
        <w:pStyle w:val="BodyText"/>
        <w:spacing w:before="6"/>
        <w:rPr>
          <w:sz w:val="22"/>
        </w:rPr>
      </w:pPr>
    </w:p>
    <w:p w14:paraId="6F29F4C9" w14:textId="77777777" w:rsidR="000C57FC" w:rsidRDefault="00DD6C4B">
      <w:pPr>
        <w:ind w:left="2204"/>
        <w:jc w:val="both"/>
        <w:rPr>
          <w:sz w:val="20"/>
        </w:rPr>
      </w:pPr>
      <w:r>
        <w:rPr>
          <w:color w:val="231F20"/>
          <w:sz w:val="20"/>
        </w:rPr>
        <w:t>Meik</w:t>
      </w:r>
      <w:r>
        <w:rPr>
          <w:color w:val="231F20"/>
          <w:spacing w:val="-1"/>
          <w:sz w:val="20"/>
        </w:rPr>
        <w:t>l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H.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2"/>
          <w:sz w:val="20"/>
        </w:rPr>
        <w:t>(2008).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Modern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09"/>
          <w:sz w:val="20"/>
        </w:rPr>
        <w:t>adar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8"/>
          <w:sz w:val="20"/>
        </w:rPr>
        <w:t>s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s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3"/>
          <w:sz w:val="20"/>
        </w:rPr>
        <w:t>Ar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sz w:val="20"/>
        </w:rPr>
        <w:t>ech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Hous</w:t>
      </w:r>
      <w:r>
        <w:rPr>
          <w:color w:val="231F20"/>
          <w:spacing w:val="-2"/>
          <w:w w:val="104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6F29F4CA" w14:textId="77777777" w:rsidR="000C57FC" w:rsidRDefault="000C57FC">
      <w:pPr>
        <w:pStyle w:val="BodyText"/>
        <w:spacing w:before="9"/>
        <w:rPr>
          <w:sz w:val="23"/>
        </w:rPr>
      </w:pPr>
    </w:p>
    <w:p w14:paraId="6F29F4CB" w14:textId="77777777" w:rsidR="000C57FC" w:rsidRDefault="00DD6C4B">
      <w:pPr>
        <w:spacing w:line="25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National Instruments Corp. (2015, December 22). </w:t>
      </w:r>
      <w:r>
        <w:rPr>
          <w:rFonts w:ascii="Calibri" w:hAnsi="Calibri"/>
          <w:i/>
          <w:color w:val="231F20"/>
          <w:sz w:val="20"/>
        </w:rPr>
        <w:t>Dynamics of bicycle model in LabVIEW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ADAMS—National</w:t>
      </w:r>
      <w:r>
        <w:rPr>
          <w:rFonts w:ascii="Calibri" w:hAnsi="Calibri"/>
          <w:i/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Instruments</w:t>
      </w:r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 xml:space="preserve"> </w:t>
      </w:r>
      <w:hyperlink r:id="rId112">
        <w:r>
          <w:rPr>
            <w:color w:val="231F20"/>
            <w:sz w:val="20"/>
            <w:u w:val="single" w:color="231F20"/>
          </w:rPr>
          <w:t>http://www.ni.com/tutorial/13020/en/</w:t>
        </w:r>
      </w:hyperlink>
    </w:p>
    <w:p w14:paraId="6F29F4CC" w14:textId="77777777" w:rsidR="000C57FC" w:rsidRDefault="000C57FC">
      <w:pPr>
        <w:pStyle w:val="BodyText"/>
        <w:spacing w:before="7"/>
        <w:rPr>
          <w:sz w:val="22"/>
        </w:rPr>
      </w:pPr>
    </w:p>
    <w:p w14:paraId="6F29F4CD" w14:textId="77777777" w:rsidR="000C57FC" w:rsidRDefault="00DD6C4B">
      <w:pPr>
        <w:pStyle w:val="BodyText"/>
        <w:spacing w:line="264" w:lineRule="auto"/>
        <w:ind w:left="2204" w:right="955"/>
        <w:jc w:val="both"/>
      </w:pPr>
      <w:r>
        <w:rPr>
          <w:color w:val="231F20"/>
        </w:rPr>
        <w:t xml:space="preserve">Ndili, A. (1994, September). </w:t>
      </w:r>
      <w:r>
        <w:rPr>
          <w:rFonts w:ascii="Calibri"/>
          <w:i/>
          <w:color w:val="231F20"/>
        </w:rPr>
        <w:t>GPS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pseudolight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signal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design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color w:val="231F20"/>
        </w:rPr>
        <w:t>[Conference paper]. 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GPS-94, Salt Lake City. </w:t>
      </w:r>
      <w:r>
        <w:rPr>
          <w:color w:val="231F20"/>
          <w:u w:val="single" w:color="231F20"/>
        </w:rPr>
        <w:t>https://web.stanford.edu/group/scpnt/gpslab/pubs/papers/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Ndili_IONGPS_1994_pl_signal_design.pdf</w:t>
      </w:r>
    </w:p>
    <w:p w14:paraId="6F29F4CE" w14:textId="77777777" w:rsidR="000C57FC" w:rsidRDefault="000C57FC">
      <w:pPr>
        <w:pStyle w:val="BodyText"/>
        <w:spacing w:before="5"/>
        <w:rPr>
          <w:sz w:val="22"/>
        </w:rPr>
      </w:pPr>
    </w:p>
    <w:p w14:paraId="6F29F4CF" w14:textId="77777777" w:rsidR="000C57FC" w:rsidRDefault="00DD6C4B">
      <w:pPr>
        <w:spacing w:line="259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Newton, I. (1833). </w:t>
      </w:r>
      <w:r>
        <w:rPr>
          <w:rFonts w:ascii="Calibri"/>
          <w:i/>
          <w:color w:val="231F20"/>
          <w:sz w:val="20"/>
        </w:rPr>
        <w:t>Philosophiae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naturalis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principia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mathematica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[Mathematical princi-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natural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philosophy]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(Vol.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Brookman</w:t>
      </w:r>
      <w:r>
        <w:rPr>
          <w:color w:val="231F20"/>
          <w:sz w:val="20"/>
        </w:rPr>
        <w:t>.</w:t>
      </w:r>
    </w:p>
    <w:p w14:paraId="6F29F4D0" w14:textId="77777777" w:rsidR="000C57FC" w:rsidRDefault="000C57FC">
      <w:pPr>
        <w:spacing w:line="259" w:lineRule="auto"/>
        <w:jc w:val="both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D1" w14:textId="77777777" w:rsidR="000C57FC" w:rsidRDefault="000C57FC">
      <w:pPr>
        <w:pStyle w:val="BodyText"/>
      </w:pPr>
    </w:p>
    <w:p w14:paraId="6F29F4D2" w14:textId="77777777" w:rsidR="000C57FC" w:rsidRDefault="000C57FC">
      <w:pPr>
        <w:pStyle w:val="BodyText"/>
      </w:pPr>
    </w:p>
    <w:p w14:paraId="6F29F4D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4D4" w14:textId="77777777" w:rsidR="000C57FC" w:rsidRDefault="000C57FC">
      <w:pPr>
        <w:pStyle w:val="BodyText"/>
      </w:pPr>
    </w:p>
    <w:p w14:paraId="6F29F4D5" w14:textId="77777777" w:rsidR="000C57FC" w:rsidRDefault="000C57FC">
      <w:pPr>
        <w:pStyle w:val="BodyText"/>
      </w:pPr>
    </w:p>
    <w:p w14:paraId="6F29F4D6" w14:textId="77777777" w:rsidR="000C57FC" w:rsidRDefault="000C57FC">
      <w:pPr>
        <w:pStyle w:val="BodyText"/>
      </w:pPr>
    </w:p>
    <w:p w14:paraId="6F29F4D7" w14:textId="77777777" w:rsidR="000C57FC" w:rsidRDefault="000C57FC">
      <w:pPr>
        <w:pStyle w:val="BodyText"/>
      </w:pPr>
    </w:p>
    <w:p w14:paraId="6F29F4D8" w14:textId="77777777" w:rsidR="000C57FC" w:rsidRDefault="000C57FC">
      <w:pPr>
        <w:pStyle w:val="BodyText"/>
        <w:spacing w:before="6"/>
        <w:rPr>
          <w:sz w:val="22"/>
        </w:rPr>
      </w:pPr>
    </w:p>
    <w:p w14:paraId="6F29F4D9" w14:textId="77777777" w:rsidR="000C57FC" w:rsidRDefault="00DD6C4B">
      <w:pPr>
        <w:pStyle w:val="BodyText"/>
        <w:spacing w:before="99" w:line="261" w:lineRule="auto"/>
        <w:ind w:left="957" w:right="2202" w:hanging="1"/>
        <w:jc w:val="both"/>
      </w:pPr>
      <w:r>
        <w:rPr>
          <w:color w:val="231F20"/>
          <w:w w:val="95"/>
        </w:rPr>
        <w:t>Nolte, M., Rose, M., Stolte, T., &amp; Maurer, M. (2017). Model predictive control based trajec-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 xml:space="preserve">tory generation for autonomous vehicles: An architectural approach. </w:t>
      </w:r>
      <w:r>
        <w:rPr>
          <w:rFonts w:ascii="Calibri"/>
          <w:i/>
          <w:color w:val="231F20"/>
        </w:rPr>
        <w:t>2017 IEEE Intelli-</w:t>
      </w:r>
      <w:r>
        <w:rPr>
          <w:rFonts w:ascii="Calibri"/>
          <w:i/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gent</w:t>
      </w:r>
      <w:r>
        <w:rPr>
          <w:rFonts w:ascii="Calibri"/>
          <w:i/>
          <w:color w:val="231F20"/>
          <w:spacing w:val="3"/>
        </w:rPr>
        <w:t xml:space="preserve"> </w:t>
      </w:r>
      <w:r>
        <w:rPr>
          <w:rFonts w:ascii="Calibri"/>
          <w:i/>
          <w:color w:val="231F20"/>
        </w:rPr>
        <w:t>Vehicles</w:t>
      </w:r>
      <w:r>
        <w:rPr>
          <w:rFonts w:ascii="Calibri"/>
          <w:i/>
          <w:color w:val="231F20"/>
          <w:spacing w:val="2"/>
        </w:rPr>
        <w:t xml:space="preserve"> </w:t>
      </w:r>
      <w:r>
        <w:rPr>
          <w:rFonts w:ascii="Calibri"/>
          <w:i/>
          <w:color w:val="231F20"/>
        </w:rPr>
        <w:t>Symposium</w:t>
      </w:r>
      <w:r>
        <w:rPr>
          <w:rFonts w:ascii="Calibri"/>
          <w:i/>
          <w:color w:val="231F20"/>
          <w:spacing w:val="3"/>
        </w:rPr>
        <w:t xml:space="preserve"> </w:t>
      </w:r>
      <w:r>
        <w:rPr>
          <w:rFonts w:ascii="Calibri"/>
          <w:i/>
          <w:color w:val="231F20"/>
        </w:rPr>
        <w:t>(IV)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u w:val="single" w:color="231F20"/>
        </w:rPr>
        <w:t>https://doi.org/10.1109/ivs.2017.7995814</w:t>
      </w:r>
    </w:p>
    <w:p w14:paraId="6F29F4DA" w14:textId="77777777" w:rsidR="000C57FC" w:rsidRDefault="000C57FC">
      <w:pPr>
        <w:pStyle w:val="BodyText"/>
        <w:spacing w:before="8"/>
        <w:rPr>
          <w:sz w:val="21"/>
        </w:rPr>
      </w:pPr>
    </w:p>
    <w:p w14:paraId="6F29F4DB" w14:textId="77777777" w:rsidR="000C57FC" w:rsidRDefault="00DD6C4B">
      <w:pPr>
        <w:spacing w:before="1" w:line="254" w:lineRule="auto"/>
        <w:ind w:left="957" w:right="2208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Noureldin, A., Karamat, T. B., &amp; Georgy, J. (2013). </w:t>
      </w:r>
      <w:r>
        <w:rPr>
          <w:rFonts w:ascii="Calibri"/>
          <w:i/>
          <w:color w:val="231F20"/>
          <w:w w:val="95"/>
          <w:sz w:val="20"/>
        </w:rPr>
        <w:t>Fundamentals of inertial navigation, sat-</w:t>
      </w:r>
      <w:r>
        <w:rPr>
          <w:rFonts w:asci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ellite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positioning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their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integration</w:t>
      </w:r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Springer.</w:t>
      </w:r>
    </w:p>
    <w:p w14:paraId="6F29F4DC" w14:textId="77777777" w:rsidR="000C57FC" w:rsidRDefault="000C57FC">
      <w:pPr>
        <w:pStyle w:val="BodyText"/>
        <w:spacing w:before="6"/>
        <w:rPr>
          <w:sz w:val="22"/>
        </w:rPr>
      </w:pPr>
    </w:p>
    <w:p w14:paraId="6F29F4DD" w14:textId="77777777" w:rsidR="000C57FC" w:rsidRDefault="00DD6C4B">
      <w:pPr>
        <w:spacing w:line="259" w:lineRule="auto"/>
        <w:ind w:left="957" w:right="2202"/>
        <w:rPr>
          <w:sz w:val="20"/>
        </w:rPr>
      </w:pPr>
      <w:r>
        <w:rPr>
          <w:color w:val="231F20"/>
          <w:w w:val="95"/>
          <w:sz w:val="20"/>
        </w:rPr>
        <w:t>Nowruzi,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6"/>
          <w:w w:val="91"/>
          <w:sz w:val="20"/>
        </w:rPr>
        <w:t>F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K</w:t>
      </w:r>
      <w:r>
        <w:rPr>
          <w:color w:val="231F20"/>
          <w:w w:val="103"/>
          <w:sz w:val="20"/>
        </w:rPr>
        <w:t>apoo</w:t>
      </w:r>
      <w:r>
        <w:rPr>
          <w:color w:val="231F20"/>
          <w:spacing w:val="-16"/>
          <w:w w:val="103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4"/>
          <w:w w:val="102"/>
          <w:sz w:val="20"/>
        </w:rPr>
        <w:t>P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K</w:t>
      </w:r>
      <w:r>
        <w:rPr>
          <w:color w:val="231F20"/>
          <w:w w:val="99"/>
          <w:sz w:val="20"/>
        </w:rPr>
        <w:t>olhat</w:t>
      </w:r>
      <w:r>
        <w:rPr>
          <w:color w:val="231F20"/>
          <w:spacing w:val="-3"/>
          <w:w w:val="99"/>
          <w:sz w:val="20"/>
        </w:rPr>
        <w:t>k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16"/>
          <w:w w:val="99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4"/>
          <w:w w:val="103"/>
          <w:sz w:val="20"/>
        </w:rPr>
        <w:t>D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Al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102"/>
          <w:sz w:val="20"/>
        </w:rPr>
        <w:t>H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z w:val="20"/>
        </w:rPr>
        <w:t>anat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16"/>
          <w:w w:val="91"/>
          <w:sz w:val="20"/>
        </w:rPr>
        <w:t>F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L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4"/>
          <w:sz w:val="20"/>
        </w:rPr>
        <w:t>g</w:t>
      </w:r>
      <w:r>
        <w:rPr>
          <w:color w:val="231F20"/>
          <w:sz w:val="20"/>
        </w:rPr>
        <w:t>anie</w:t>
      </w:r>
      <w:r>
        <w:rPr>
          <w:color w:val="231F20"/>
          <w:spacing w:val="-6"/>
          <w:sz w:val="20"/>
        </w:rPr>
        <w:t>r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76"/>
          <w:sz w:val="20"/>
        </w:rPr>
        <w:t>R.,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3"/>
          <w:w w:val="101"/>
          <w:sz w:val="20"/>
        </w:rPr>
        <w:t>R</w:t>
      </w:r>
      <w:r>
        <w:rPr>
          <w:color w:val="231F20"/>
          <w:w w:val="99"/>
          <w:sz w:val="20"/>
        </w:rPr>
        <w:t>ebut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59"/>
          <w:sz w:val="20"/>
        </w:rPr>
        <w:t>J.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6"/>
          <w:w w:val="95"/>
          <w:sz w:val="20"/>
        </w:rPr>
        <w:t>0</w:t>
      </w:r>
      <w:r>
        <w:rPr>
          <w:color w:val="231F20"/>
          <w:w w:val="81"/>
          <w:sz w:val="20"/>
        </w:rPr>
        <w:t>19).</w:t>
      </w:r>
      <w:r>
        <w:rPr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w w:val="104"/>
          <w:sz w:val="20"/>
        </w:rPr>
        <w:t xml:space="preserve">How </w:t>
      </w:r>
      <w:r>
        <w:rPr>
          <w:rFonts w:ascii="Calibri"/>
          <w:i/>
          <w:color w:val="231F20"/>
          <w:sz w:val="20"/>
        </w:rPr>
        <w:t>much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real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data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do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we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actually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need: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Analyzing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object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detection</w:t>
      </w:r>
      <w:r>
        <w:rPr>
          <w:rFonts w:ascii="Calibri"/>
          <w:i/>
          <w:color w:val="231F20"/>
          <w:spacing w:val="6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performance</w:t>
      </w:r>
      <w:r>
        <w:rPr>
          <w:rFonts w:ascii="Calibri"/>
          <w:i/>
          <w:color w:val="231F20"/>
          <w:spacing w:val="6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using</w:t>
      </w:r>
      <w:r>
        <w:rPr>
          <w:rFonts w:ascii="Calibri"/>
          <w:i/>
          <w:color w:val="231F20"/>
          <w:spacing w:val="6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syn-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thetic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real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data</w:t>
      </w:r>
      <w:r>
        <w:rPr>
          <w:color w:val="231F20"/>
          <w:sz w:val="20"/>
        </w:rPr>
        <w:t>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ICML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Workshop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AI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Autonomous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Driving.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https://openac-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cess.thecvf.com/content_CVPR_2020/papers/Caesar_nuScenes_A_Multimodal_Data-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set_for_Autonomous_Driving_CVPR_2020_paper.pdf</w:t>
      </w:r>
    </w:p>
    <w:p w14:paraId="6F29F4DE" w14:textId="77777777" w:rsidR="000C57FC" w:rsidRDefault="000C57FC">
      <w:pPr>
        <w:pStyle w:val="BodyText"/>
        <w:spacing w:before="3"/>
        <w:rPr>
          <w:sz w:val="23"/>
        </w:rPr>
      </w:pPr>
    </w:p>
    <w:p w14:paraId="6F29F4DF" w14:textId="77777777" w:rsidR="000C57FC" w:rsidRDefault="00DD6C4B">
      <w:pPr>
        <w:spacing w:line="259" w:lineRule="auto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>Orlov,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Korte,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Oszwald,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Vollmer,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Automatically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reconﬁgurable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actua-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tor control for reliable autonomous driv</w:t>
      </w:r>
      <w:r>
        <w:rPr>
          <w:color w:val="231F20"/>
          <w:sz w:val="20"/>
        </w:rPr>
        <w:t xml:space="preserve">ing functions. In P. Pfeffer (Eds.), </w:t>
      </w:r>
      <w:r>
        <w:rPr>
          <w:rFonts w:ascii="Calibri" w:hAnsi="Calibri"/>
          <w:i/>
          <w:color w:val="231F20"/>
          <w:sz w:val="20"/>
        </w:rPr>
        <w:t>10th Interna-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tional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Munich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Chassis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Symposium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2019,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Proceedings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(pp. 355—368). Springer Vieweg.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https://doi.org/10.1007/978-3-658-26435-2_26</w:t>
      </w:r>
    </w:p>
    <w:p w14:paraId="6F29F4E0" w14:textId="77777777" w:rsidR="000C57FC" w:rsidRDefault="000C57FC">
      <w:pPr>
        <w:pStyle w:val="BodyText"/>
        <w:spacing w:before="2"/>
        <w:rPr>
          <w:sz w:val="23"/>
        </w:rPr>
      </w:pPr>
    </w:p>
    <w:p w14:paraId="6F29F4E1" w14:textId="77777777" w:rsidR="000C57FC" w:rsidRDefault="00DD6C4B">
      <w:pPr>
        <w:ind w:left="957"/>
        <w:rPr>
          <w:sz w:val="20"/>
        </w:rPr>
      </w:pPr>
      <w:r>
        <w:rPr>
          <w:color w:val="231F20"/>
          <w:spacing w:val="-1"/>
          <w:sz w:val="20"/>
        </w:rPr>
        <w:t>Pacejka,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Besselink,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(2012).</w:t>
      </w:r>
      <w:r>
        <w:rPr>
          <w:color w:val="231F20"/>
          <w:spacing w:val="-14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Tire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and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>vehicle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dynamics</w:t>
      </w:r>
      <w:r>
        <w:rPr>
          <w:color w:val="231F20"/>
          <w:sz w:val="20"/>
        </w:rPr>
        <w:t>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Butterworth-Heinemann.</w:t>
      </w:r>
    </w:p>
    <w:p w14:paraId="6F29F4E2" w14:textId="77777777" w:rsidR="000C57FC" w:rsidRDefault="000C57FC">
      <w:pPr>
        <w:pStyle w:val="BodyText"/>
        <w:spacing w:before="11"/>
        <w:rPr>
          <w:sz w:val="23"/>
        </w:rPr>
      </w:pPr>
    </w:p>
    <w:p w14:paraId="6F29F4E3" w14:textId="77777777" w:rsidR="000C57FC" w:rsidRDefault="00DD6C4B">
      <w:pPr>
        <w:pStyle w:val="BodyText"/>
        <w:spacing w:line="261" w:lineRule="auto"/>
        <w:ind w:left="957" w:right="2203" w:hanging="1"/>
        <w:jc w:val="both"/>
      </w:pPr>
      <w:r>
        <w:rPr>
          <w:color w:val="231F20"/>
          <w:w w:val="95"/>
        </w:rPr>
        <w:t>Paden,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Cap,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Yong,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Z.,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Yershov,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D.,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Frazzoli,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(2016).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motion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plan-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 xml:space="preserve">ning and control techniques for self-driving urban vehicles. </w:t>
      </w:r>
      <w:r>
        <w:rPr>
          <w:rFonts w:ascii="Calibri" w:hAnsi="Calibri"/>
          <w:i/>
          <w:color w:val="231F20"/>
        </w:rPr>
        <w:t>IEEE Transactions on Intelli-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  <w:w w:val="108"/>
        </w:rPr>
        <w:t>gent</w:t>
      </w:r>
      <w:r>
        <w:rPr>
          <w:rFonts w:ascii="Calibri" w:hAnsi="Calibri"/>
          <w:i/>
          <w:color w:val="231F20"/>
          <w:spacing w:val="9"/>
        </w:rPr>
        <w:t xml:space="preserve"> </w:t>
      </w:r>
      <w:r>
        <w:rPr>
          <w:rFonts w:ascii="Calibri" w:hAnsi="Calibri"/>
          <w:i/>
          <w:color w:val="231F20"/>
          <w:spacing w:val="-5"/>
          <w:w w:val="95"/>
        </w:rPr>
        <w:t>V</w:t>
      </w:r>
      <w:r>
        <w:rPr>
          <w:rFonts w:ascii="Calibri" w:hAnsi="Calibri"/>
          <w:i/>
          <w:color w:val="231F20"/>
          <w:w w:val="113"/>
        </w:rPr>
        <w:t>ehic</w:t>
      </w:r>
      <w:r>
        <w:rPr>
          <w:rFonts w:ascii="Calibri" w:hAnsi="Calibri"/>
          <w:i/>
          <w:color w:val="231F20"/>
          <w:spacing w:val="-1"/>
          <w:w w:val="113"/>
        </w:rPr>
        <w:t>l</w:t>
      </w:r>
      <w:r>
        <w:rPr>
          <w:rFonts w:ascii="Calibri" w:hAnsi="Calibri"/>
          <w:i/>
          <w:color w:val="231F20"/>
          <w:w w:val="112"/>
        </w:rPr>
        <w:t>es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Calibri" w:hAnsi="Calibri"/>
          <w:i/>
          <w:color w:val="231F20"/>
          <w:w w:val="80"/>
        </w:rPr>
        <w:t>1</w:t>
      </w:r>
      <w:r>
        <w:rPr>
          <w:color w:val="231F20"/>
          <w:w w:val="77"/>
        </w:rPr>
        <w:t>(1),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33</w:t>
      </w:r>
      <w:r>
        <w:rPr>
          <w:color w:val="231F20"/>
          <w:spacing w:val="-2"/>
          <w:w w:val="98"/>
        </w:rPr>
        <w:t>—</w:t>
      </w:r>
      <w:r>
        <w:rPr>
          <w:color w:val="231F20"/>
          <w:w w:val="83"/>
        </w:rPr>
        <w:t>55.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spacing w:val="-20"/>
          <w:w w:val="56"/>
          <w:u w:val="single" w:color="231F20"/>
        </w:rPr>
        <w:t>.</w:t>
      </w:r>
      <w:r>
        <w:rPr>
          <w:color w:val="231F20"/>
          <w:spacing w:val="-3"/>
          <w:w w:val="78"/>
          <w:u w:val="single" w:color="231F20"/>
        </w:rPr>
        <w:t>1</w:t>
      </w:r>
      <w:r>
        <w:rPr>
          <w:color w:val="231F20"/>
          <w:w w:val="91"/>
          <w:u w:val="single" w:color="231F20"/>
        </w:rPr>
        <w:t>1</w:t>
      </w:r>
      <w:r>
        <w:rPr>
          <w:color w:val="231F20"/>
          <w:spacing w:val="-2"/>
          <w:w w:val="91"/>
          <w:u w:val="single" w:color="231F20"/>
        </w:rPr>
        <w:t>0</w:t>
      </w:r>
      <w:r>
        <w:rPr>
          <w:color w:val="231F20"/>
          <w:spacing w:val="-8"/>
          <w:w w:val="98"/>
          <w:u w:val="single" w:color="231F20"/>
        </w:rPr>
        <w:t>9</w:t>
      </w:r>
      <w:r>
        <w:rPr>
          <w:color w:val="231F20"/>
          <w:spacing w:val="-6"/>
          <w:w w:val="99"/>
          <w:u w:val="single" w:color="231F20"/>
        </w:rPr>
        <w:t>/</w:t>
      </w:r>
      <w:r>
        <w:rPr>
          <w:color w:val="231F20"/>
          <w:w w:val="92"/>
          <w:u w:val="single" w:color="231F20"/>
        </w:rPr>
        <w:t>ti</w:t>
      </w:r>
      <w:r>
        <w:rPr>
          <w:color w:val="231F20"/>
          <w:spacing w:val="-8"/>
          <w:w w:val="92"/>
          <w:u w:val="single" w:color="231F20"/>
        </w:rPr>
        <w:t>v</w:t>
      </w:r>
      <w:r>
        <w:rPr>
          <w:color w:val="231F20"/>
          <w:w w:val="87"/>
          <w:u w:val="single" w:color="231F20"/>
        </w:rPr>
        <w:t>.2</w:t>
      </w:r>
      <w:r>
        <w:rPr>
          <w:color w:val="231F20"/>
          <w:spacing w:val="-6"/>
          <w:w w:val="87"/>
          <w:u w:val="single" w:color="231F20"/>
        </w:rPr>
        <w:t>0</w:t>
      </w:r>
      <w:r>
        <w:rPr>
          <w:color w:val="231F20"/>
          <w:w w:val="89"/>
          <w:u w:val="single" w:color="231F20"/>
        </w:rPr>
        <w:t>1</w:t>
      </w:r>
      <w:r>
        <w:rPr>
          <w:color w:val="231F20"/>
          <w:spacing w:val="-1"/>
          <w:w w:val="89"/>
          <w:u w:val="single" w:color="231F20"/>
        </w:rPr>
        <w:t>6</w:t>
      </w:r>
      <w:r>
        <w:rPr>
          <w:color w:val="231F20"/>
          <w:w w:val="82"/>
          <w:u w:val="single" w:color="231F20"/>
        </w:rPr>
        <w:t>.25</w:t>
      </w:r>
      <w:r>
        <w:rPr>
          <w:color w:val="231F20"/>
          <w:spacing w:val="-5"/>
          <w:w w:val="82"/>
          <w:u w:val="single" w:color="231F20"/>
        </w:rPr>
        <w:t>7</w:t>
      </w:r>
      <w:r>
        <w:rPr>
          <w:color w:val="231F20"/>
          <w:w w:val="92"/>
          <w:u w:val="single" w:color="231F20"/>
        </w:rPr>
        <w:t>8</w:t>
      </w:r>
      <w:r>
        <w:rPr>
          <w:color w:val="231F20"/>
          <w:spacing w:val="-3"/>
          <w:w w:val="92"/>
          <w:u w:val="single" w:color="231F20"/>
        </w:rPr>
        <w:t>7</w:t>
      </w:r>
      <w:r>
        <w:rPr>
          <w:color w:val="231F20"/>
          <w:w w:val="102"/>
          <w:u w:val="single" w:color="231F20"/>
        </w:rPr>
        <w:t>06</w:t>
      </w:r>
    </w:p>
    <w:p w14:paraId="6F29F4E4" w14:textId="77777777" w:rsidR="000C57FC" w:rsidRDefault="000C57FC">
      <w:pPr>
        <w:pStyle w:val="BodyText"/>
        <w:spacing w:before="8"/>
        <w:rPr>
          <w:sz w:val="21"/>
        </w:rPr>
      </w:pPr>
    </w:p>
    <w:p w14:paraId="6F29F4E5" w14:textId="77777777" w:rsidR="000C57FC" w:rsidRDefault="00DD6C4B">
      <w:pPr>
        <w:spacing w:line="261" w:lineRule="auto"/>
        <w:ind w:left="957" w:right="220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Park, M. G., Jeon, J. H., &amp; Lee, M. C. (2001, February). </w:t>
      </w:r>
      <w:r>
        <w:rPr>
          <w:rFonts w:ascii="Calibri" w:hAnsi="Calibri"/>
          <w:i/>
          <w:color w:val="231F20"/>
          <w:w w:val="95"/>
          <w:sz w:val="20"/>
        </w:rPr>
        <w:t>Obstacle avoidance for mobile robots</w:t>
      </w:r>
      <w:r>
        <w:rPr>
          <w:rFonts w:ascii="Calibri" w:hAns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artiﬁcial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potential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ﬁ</w:t>
      </w:r>
      <w:r>
        <w:rPr>
          <w:rFonts w:ascii="Calibri" w:hAnsi="Calibri"/>
          <w:i/>
          <w:color w:val="231F20"/>
          <w:sz w:val="20"/>
        </w:rPr>
        <w:t>eld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approach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with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simulated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annealing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[Conference</w:t>
      </w:r>
      <w:r>
        <w:rPr>
          <w:color w:val="231F20"/>
          <w:spacing w:val="60"/>
          <w:sz w:val="20"/>
        </w:rPr>
        <w:t xml:space="preserve"> </w:t>
      </w:r>
      <w:r>
        <w:rPr>
          <w:color w:val="231F20"/>
          <w:sz w:val="20"/>
        </w:rPr>
        <w:t>presen-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tation]. 2001 IEEE International Symposium on Industrial Electronics, Busan, South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Korea.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https://doi.org/10.1109/isie.2001.931933</w:t>
      </w:r>
    </w:p>
    <w:p w14:paraId="6F29F4E6" w14:textId="77777777" w:rsidR="000C57FC" w:rsidRDefault="000C57FC">
      <w:pPr>
        <w:pStyle w:val="BodyText"/>
        <w:spacing w:before="9"/>
        <w:rPr>
          <w:sz w:val="22"/>
        </w:rPr>
      </w:pPr>
    </w:p>
    <w:p w14:paraId="6F29F4E7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</w:rPr>
        <w:t>Park,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(2015).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steering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autono-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mous vehicle using geometry-based pa</w:t>
      </w:r>
      <w:r>
        <w:rPr>
          <w:color w:val="231F20"/>
        </w:rPr>
        <w:t xml:space="preserve">th tracking algorithm. </w:t>
      </w:r>
      <w:r>
        <w:rPr>
          <w:rFonts w:ascii="Calibri" w:hAnsi="Calibri"/>
          <w:i/>
          <w:color w:val="231F20"/>
        </w:rPr>
        <w:t>ETRI Journal</w:t>
      </w:r>
      <w:r>
        <w:rPr>
          <w:color w:val="231F20"/>
        </w:rPr>
        <w:t xml:space="preserve">, </w:t>
      </w:r>
      <w:r>
        <w:rPr>
          <w:rFonts w:ascii="Calibri" w:hAnsi="Calibri"/>
          <w:i/>
          <w:color w:val="231F20"/>
        </w:rPr>
        <w:t>37</w:t>
      </w:r>
      <w:r>
        <w:rPr>
          <w:color w:val="231F20"/>
        </w:rPr>
        <w:t>(3), 617—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625.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https://doi.org/10.4218/etrij.15.0114.0123</w:t>
      </w:r>
    </w:p>
    <w:p w14:paraId="6F29F4E8" w14:textId="77777777" w:rsidR="000C57FC" w:rsidRDefault="000C57FC">
      <w:pPr>
        <w:pStyle w:val="BodyText"/>
        <w:rPr>
          <w:sz w:val="23"/>
        </w:rPr>
      </w:pPr>
    </w:p>
    <w:p w14:paraId="6F29F4E9" w14:textId="77777777" w:rsidR="000C57FC" w:rsidRDefault="00DD6C4B">
      <w:pPr>
        <w:pStyle w:val="BodyText"/>
        <w:spacing w:before="1" w:line="261" w:lineRule="auto"/>
        <w:ind w:left="957" w:right="2201"/>
        <w:jc w:val="both"/>
      </w:pPr>
      <w:r>
        <w:rPr>
          <w:color w:val="231F20"/>
          <w:w w:val="95"/>
        </w:rPr>
        <w:t>Patil, H., Kothari, A., &amp; Bhurchandi, K. (2015). 3-D face recognition: features, databases,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algorithms,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Artiﬁcial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Intelligence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Review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44</w:t>
      </w:r>
      <w:r>
        <w:rPr>
          <w:color w:val="231F20"/>
        </w:rPr>
        <w:t>(3),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393—441.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spacing w:val="-20"/>
          <w:w w:val="56"/>
          <w:u w:val="single" w:color="231F20"/>
        </w:rPr>
        <w:t>.</w:t>
      </w:r>
      <w:r>
        <w:rPr>
          <w:color w:val="231F20"/>
          <w:w w:val="96"/>
          <w:u w:val="single" w:color="231F20"/>
        </w:rPr>
        <w:t>10</w:t>
      </w:r>
      <w:r>
        <w:rPr>
          <w:color w:val="231F20"/>
          <w:spacing w:val="-4"/>
          <w:w w:val="96"/>
          <w:u w:val="single" w:color="231F20"/>
        </w:rPr>
        <w:t>0</w:t>
      </w:r>
      <w:r>
        <w:rPr>
          <w:color w:val="231F20"/>
          <w:spacing w:val="-8"/>
          <w:w w:val="83"/>
          <w:u w:val="single" w:color="231F20"/>
        </w:rPr>
        <w:t>7</w:t>
      </w:r>
      <w:r>
        <w:rPr>
          <w:color w:val="231F20"/>
          <w:spacing w:val="-6"/>
          <w:w w:val="99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95"/>
          <w:u w:val="single" w:color="231F20"/>
        </w:rPr>
        <w:t>104</w:t>
      </w:r>
      <w:r>
        <w:rPr>
          <w:color w:val="231F20"/>
          <w:spacing w:val="-3"/>
          <w:w w:val="95"/>
          <w:u w:val="single" w:color="231F20"/>
        </w:rPr>
        <w:t>6</w:t>
      </w:r>
      <w:r>
        <w:rPr>
          <w:color w:val="231F20"/>
          <w:spacing w:val="-7"/>
          <w:w w:val="91"/>
          <w:u w:val="single" w:color="231F20"/>
        </w:rPr>
        <w:t>2</w:t>
      </w:r>
      <w:r>
        <w:rPr>
          <w:color w:val="231F20"/>
          <w:w w:val="106"/>
          <w:u w:val="single" w:color="231F20"/>
        </w:rPr>
        <w:t>-</w:t>
      </w:r>
      <w:r>
        <w:rPr>
          <w:color w:val="231F20"/>
          <w:spacing w:val="-6"/>
          <w:w w:val="106"/>
          <w:u w:val="single" w:color="231F20"/>
        </w:rPr>
        <w:t>0</w:t>
      </w:r>
      <w:r>
        <w:rPr>
          <w:color w:val="231F20"/>
          <w:w w:val="91"/>
          <w:u w:val="single" w:color="231F20"/>
        </w:rPr>
        <w:t>15</w:t>
      </w:r>
      <w:r>
        <w:rPr>
          <w:color w:val="231F20"/>
          <w:spacing w:val="-2"/>
          <w:w w:val="91"/>
          <w:u w:val="single" w:color="231F20"/>
        </w:rPr>
        <w:t>-</w:t>
      </w:r>
      <w:r>
        <w:rPr>
          <w:color w:val="231F20"/>
          <w:spacing w:val="-2"/>
          <w:w w:val="98"/>
          <w:u w:val="single" w:color="231F20"/>
        </w:rPr>
        <w:t>9</w:t>
      </w:r>
      <w:r>
        <w:rPr>
          <w:color w:val="231F20"/>
          <w:spacing w:val="-4"/>
          <w:w w:val="98"/>
          <w:u w:val="single" w:color="231F20"/>
        </w:rPr>
        <w:t>4</w:t>
      </w:r>
      <w:r>
        <w:rPr>
          <w:color w:val="231F20"/>
          <w:spacing w:val="-6"/>
          <w:w w:val="92"/>
          <w:u w:val="single" w:color="231F20"/>
        </w:rPr>
        <w:t>3</w:t>
      </w:r>
      <w:r>
        <w:rPr>
          <w:color w:val="231F20"/>
          <w:w w:val="96"/>
          <w:u w:val="single" w:color="231F20"/>
        </w:rPr>
        <w:t>1-0</w:t>
      </w:r>
    </w:p>
    <w:p w14:paraId="6F29F4EA" w14:textId="77777777" w:rsidR="000C57FC" w:rsidRDefault="000C57FC">
      <w:pPr>
        <w:pStyle w:val="BodyText"/>
        <w:rPr>
          <w:sz w:val="23"/>
        </w:rPr>
      </w:pPr>
    </w:p>
    <w:p w14:paraId="6F29F4EB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  <w:w w:val="90"/>
        </w:rPr>
        <w:t>Pendleton, S., Andersen, H., Du, X., Shen, X., Meghjani, M., Eng, Y., Rus, D., &amp; Ang, M. (2017).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Perception, planning, control, and coordination for autonomous vehicles. </w:t>
      </w:r>
      <w:r>
        <w:rPr>
          <w:rFonts w:ascii="Calibri"/>
          <w:i/>
          <w:color w:val="231F20"/>
        </w:rPr>
        <w:t>Machines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Calibri"/>
          <w:i/>
          <w:color w:val="231F20"/>
        </w:rPr>
        <w:t>5</w:t>
      </w:r>
      <w:r>
        <w:rPr>
          <w:color w:val="231F20"/>
        </w:rPr>
        <w:t>(1),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-9"/>
        </w:rPr>
        <w:t xml:space="preserve"> </w:t>
      </w:r>
      <w:r>
        <w:rPr>
          <w:color w:val="231F20"/>
          <w:u w:val="single" w:color="231F20"/>
        </w:rPr>
        <w:t>https://doi.org/10.3390/machines5010006</w:t>
      </w:r>
    </w:p>
    <w:p w14:paraId="6F29F4EC" w14:textId="77777777" w:rsidR="000C57FC" w:rsidRDefault="000C57FC">
      <w:pPr>
        <w:pStyle w:val="BodyText"/>
        <w:spacing w:before="11"/>
        <w:rPr>
          <w:sz w:val="21"/>
        </w:rPr>
      </w:pPr>
    </w:p>
    <w:p w14:paraId="6F29F4ED" w14:textId="77777777" w:rsidR="000C57FC" w:rsidRDefault="00DD6C4B">
      <w:pPr>
        <w:pStyle w:val="BodyText"/>
        <w:spacing w:line="261" w:lineRule="auto"/>
        <w:ind w:left="957" w:right="2201" w:hanging="1"/>
        <w:jc w:val="both"/>
      </w:pPr>
      <w:r>
        <w:rPr>
          <w:color w:val="231F20"/>
          <w:w w:val="95"/>
        </w:rPr>
        <w:t xml:space="preserve">Peng, M., Wang, C., Chen, </w:t>
      </w:r>
      <w:r>
        <w:rPr>
          <w:color w:val="231F20"/>
          <w:w w:val="95"/>
        </w:rPr>
        <w:t>T., Liu, G., &amp; Fu, X. (2017). Dual temporal scale convolutional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102"/>
        </w:rPr>
        <w:t>neu</w:t>
      </w:r>
      <w:r>
        <w:rPr>
          <w:color w:val="231F20"/>
          <w:spacing w:val="-7"/>
          <w:w w:val="102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network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mic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104"/>
        </w:rPr>
        <w:t>o-</w:t>
      </w:r>
      <w:r>
        <w:rPr>
          <w:color w:val="231F20"/>
          <w:spacing w:val="-2"/>
          <w:w w:val="104"/>
        </w:rPr>
        <w:t>e</w:t>
      </w:r>
      <w:r>
        <w:rPr>
          <w:color w:val="231F20"/>
          <w:w w:val="97"/>
        </w:rPr>
        <w:t>xp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6"/>
        </w:rPr>
        <w:t>sion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6"/>
        </w:rPr>
        <w:t>e</w:t>
      </w:r>
      <w:r>
        <w:rPr>
          <w:color w:val="231F20"/>
          <w:spacing w:val="-4"/>
          <w:w w:val="96"/>
        </w:rPr>
        <w:t>c</w:t>
      </w:r>
      <w:r>
        <w:rPr>
          <w:color w:val="231F20"/>
          <w:w w:val="97"/>
        </w:rPr>
        <w:t>ognition.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rFonts w:ascii="Calibri"/>
          <w:i/>
          <w:color w:val="231F20"/>
          <w:spacing w:val="-7"/>
          <w:w w:val="104"/>
        </w:rPr>
        <w:t>F</w:t>
      </w:r>
      <w:r>
        <w:rPr>
          <w:rFonts w:ascii="Calibri"/>
          <w:i/>
          <w:color w:val="231F20"/>
          <w:spacing w:val="-6"/>
          <w:w w:val="108"/>
        </w:rPr>
        <w:t>r</w:t>
      </w:r>
      <w:r>
        <w:rPr>
          <w:rFonts w:ascii="Calibri"/>
          <w:i/>
          <w:color w:val="231F20"/>
          <w:w w:val="109"/>
        </w:rPr>
        <w:t>ontie</w:t>
      </w:r>
      <w:r>
        <w:rPr>
          <w:rFonts w:ascii="Calibri"/>
          <w:i/>
          <w:color w:val="231F20"/>
          <w:spacing w:val="-4"/>
          <w:w w:val="109"/>
        </w:rPr>
        <w:t>r</w:t>
      </w:r>
      <w:r>
        <w:rPr>
          <w:rFonts w:ascii="Calibri"/>
          <w:i/>
          <w:color w:val="231F20"/>
          <w:w w:val="118"/>
        </w:rPr>
        <w:t>s</w:t>
      </w:r>
      <w:r>
        <w:rPr>
          <w:rFonts w:ascii="Calibri"/>
          <w:i/>
          <w:color w:val="231F20"/>
        </w:rPr>
        <w:t xml:space="preserve">  </w:t>
      </w:r>
      <w:r>
        <w:rPr>
          <w:rFonts w:ascii="Calibri"/>
          <w:i/>
          <w:color w:val="231F20"/>
          <w:spacing w:val="-1"/>
        </w:rPr>
        <w:t xml:space="preserve"> </w:t>
      </w:r>
      <w:r>
        <w:rPr>
          <w:rFonts w:ascii="Calibri"/>
          <w:i/>
          <w:color w:val="231F20"/>
          <w:w w:val="114"/>
        </w:rPr>
        <w:t>in</w:t>
      </w:r>
      <w:r>
        <w:rPr>
          <w:rFonts w:ascii="Calibri"/>
          <w:i/>
          <w:color w:val="231F20"/>
        </w:rPr>
        <w:t xml:space="preserve">  </w:t>
      </w:r>
      <w:r>
        <w:rPr>
          <w:rFonts w:ascii="Calibri"/>
          <w:i/>
          <w:color w:val="231F20"/>
          <w:spacing w:val="-1"/>
        </w:rPr>
        <w:t xml:space="preserve"> </w:t>
      </w:r>
      <w:r>
        <w:rPr>
          <w:rFonts w:ascii="Calibri"/>
          <w:i/>
          <w:color w:val="231F20"/>
          <w:spacing w:val="-8"/>
          <w:w w:val="109"/>
        </w:rPr>
        <w:t>P</w:t>
      </w:r>
      <w:r>
        <w:rPr>
          <w:rFonts w:ascii="Calibri"/>
          <w:i/>
          <w:color w:val="231F20"/>
          <w:spacing w:val="-4"/>
          <w:w w:val="118"/>
        </w:rPr>
        <w:t>s</w:t>
      </w:r>
      <w:r>
        <w:rPr>
          <w:rFonts w:ascii="Calibri"/>
          <w:i/>
          <w:color w:val="231F20"/>
          <w:spacing w:val="-1"/>
          <w:w w:val="103"/>
        </w:rPr>
        <w:t>y</w:t>
      </w:r>
      <w:r>
        <w:rPr>
          <w:rFonts w:ascii="Calibri"/>
          <w:i/>
          <w:color w:val="231F20"/>
          <w:w w:val="113"/>
        </w:rPr>
        <w:t>cho</w:t>
      </w:r>
      <w:r>
        <w:rPr>
          <w:rFonts w:ascii="Calibri"/>
          <w:i/>
          <w:color w:val="231F20"/>
          <w:spacing w:val="-1"/>
          <w:w w:val="113"/>
        </w:rPr>
        <w:t>l</w:t>
      </w:r>
      <w:r>
        <w:rPr>
          <w:rFonts w:ascii="Calibri"/>
          <w:i/>
          <w:color w:val="231F20"/>
          <w:w w:val="108"/>
        </w:rPr>
        <w:t>ogy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rFonts w:ascii="Calibri"/>
          <w:i/>
          <w:color w:val="231F20"/>
          <w:w w:val="105"/>
        </w:rPr>
        <w:t>8</w:t>
      </w:r>
      <w:r>
        <w:rPr>
          <w:color w:val="231F20"/>
          <w:w w:val="82"/>
        </w:rPr>
        <w:t>(1</w:t>
      </w:r>
      <w:r>
        <w:rPr>
          <w:color w:val="231F20"/>
          <w:spacing w:val="-8"/>
          <w:w w:val="82"/>
        </w:rPr>
        <w:t>7</w:t>
      </w:r>
      <w:r>
        <w:rPr>
          <w:color w:val="231F20"/>
          <w:spacing w:val="-2"/>
          <w:w w:val="98"/>
        </w:rPr>
        <w:t>4</w:t>
      </w:r>
      <w:r>
        <w:rPr>
          <w:color w:val="231F20"/>
          <w:w w:val="80"/>
        </w:rPr>
        <w:t xml:space="preserve">5). </w:t>
      </w:r>
      <w:r>
        <w:rPr>
          <w:color w:val="231F20"/>
          <w:u w:val="single" w:color="231F20"/>
        </w:rPr>
        <w:t>https://doi.org/10.3389/fpsyg.2017.01745</w:t>
      </w:r>
    </w:p>
    <w:p w14:paraId="6F29F4EE" w14:textId="77777777" w:rsidR="000C57FC" w:rsidRDefault="000C57FC">
      <w:pPr>
        <w:pStyle w:val="BodyText"/>
        <w:spacing w:before="9"/>
        <w:rPr>
          <w:sz w:val="22"/>
        </w:rPr>
      </w:pPr>
    </w:p>
    <w:p w14:paraId="6F29F4EF" w14:textId="77777777" w:rsidR="000C57FC" w:rsidRDefault="00DD6C4B">
      <w:pPr>
        <w:spacing w:before="1" w:line="254" w:lineRule="auto"/>
        <w:ind w:left="957" w:right="2197" w:hanging="1"/>
        <w:rPr>
          <w:sz w:val="20"/>
        </w:rPr>
      </w:pPr>
      <w:r>
        <w:rPr>
          <w:color w:val="231F20"/>
          <w:sz w:val="20"/>
        </w:rPr>
        <w:t>Penttinen,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(2015).</w:t>
      </w:r>
      <w:r>
        <w:rPr>
          <w:color w:val="231F20"/>
          <w:spacing w:val="2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telecommunications</w:t>
      </w:r>
      <w:r>
        <w:rPr>
          <w:rFonts w:ascii="Calibri" w:hAnsi="Calibri"/>
          <w:i/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handbook:</w:t>
      </w:r>
      <w:r>
        <w:rPr>
          <w:rFonts w:ascii="Calibri" w:hAnsi="Calibri"/>
          <w:i/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Engineering</w:t>
      </w:r>
      <w:r>
        <w:rPr>
          <w:rFonts w:ascii="Calibri" w:hAnsi="Calibri"/>
          <w:i/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guidelines</w:t>
      </w:r>
      <w:r>
        <w:rPr>
          <w:rFonts w:ascii="Calibri" w:hAnsi="Calibri"/>
          <w:i/>
          <w:color w:val="231F20"/>
          <w:spacing w:val="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-42"/>
          <w:sz w:val="20"/>
        </w:rPr>
        <w:t xml:space="preserve"> </w:t>
      </w:r>
      <w:r>
        <w:rPr>
          <w:rFonts w:ascii="Calibri" w:hAnsi="Calibri"/>
          <w:i/>
          <w:color w:val="231F20"/>
          <w:w w:val="106"/>
          <w:sz w:val="20"/>
        </w:rPr>
        <w:t>ﬁ</w:t>
      </w:r>
      <w:r>
        <w:rPr>
          <w:rFonts w:ascii="Calibri" w:hAnsi="Calibri"/>
          <w:i/>
          <w:color w:val="231F20"/>
          <w:spacing w:val="-2"/>
          <w:w w:val="106"/>
          <w:sz w:val="20"/>
        </w:rPr>
        <w:t>x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02"/>
          <w:sz w:val="20"/>
        </w:rPr>
        <w:t>d,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mobi</w:t>
      </w:r>
      <w:r>
        <w:rPr>
          <w:rFonts w:ascii="Calibri" w:hAnsi="Calibri"/>
          <w:i/>
          <w:color w:val="231F20"/>
          <w:spacing w:val="-1"/>
          <w:w w:val="111"/>
          <w:sz w:val="20"/>
        </w:rPr>
        <w:t>l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sa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t</w:t>
      </w:r>
      <w:r>
        <w:rPr>
          <w:rFonts w:ascii="Calibri" w:hAnsi="Calibri"/>
          <w:i/>
          <w:color w:val="231F20"/>
          <w:w w:val="112"/>
          <w:sz w:val="20"/>
        </w:rPr>
        <w:t>elli</w:t>
      </w:r>
      <w:r>
        <w:rPr>
          <w:rFonts w:ascii="Calibri" w:hAnsi="Calibri"/>
          <w:i/>
          <w:color w:val="231F20"/>
          <w:spacing w:val="-4"/>
          <w:w w:val="112"/>
          <w:sz w:val="20"/>
        </w:rPr>
        <w:t>t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18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3"/>
          <w:sz w:val="20"/>
        </w:rPr>
        <w:t>y</w:t>
      </w:r>
      <w:r>
        <w:rPr>
          <w:rFonts w:ascii="Calibri" w:hAnsi="Calibri"/>
          <w:i/>
          <w:color w:val="231F20"/>
          <w:w w:val="110"/>
          <w:sz w:val="20"/>
        </w:rPr>
        <w:t>s</w:t>
      </w:r>
      <w:r>
        <w:rPr>
          <w:rFonts w:ascii="Calibri" w:hAnsi="Calibri"/>
          <w:i/>
          <w:color w:val="231F20"/>
          <w:spacing w:val="-4"/>
          <w:w w:val="110"/>
          <w:sz w:val="20"/>
        </w:rPr>
        <w:t>t</w:t>
      </w:r>
      <w:r>
        <w:rPr>
          <w:rFonts w:ascii="Calibri" w:hAns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Wi</w:t>
      </w:r>
      <w:r>
        <w:rPr>
          <w:color w:val="231F20"/>
          <w:spacing w:val="-1"/>
          <w:w w:val="95"/>
          <w:sz w:val="20"/>
        </w:rPr>
        <w:t>l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Sons.</w:t>
      </w:r>
    </w:p>
    <w:p w14:paraId="6F29F4F0" w14:textId="77777777" w:rsidR="000C57FC" w:rsidRDefault="000C57FC">
      <w:pPr>
        <w:spacing w:line="254" w:lineRule="auto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4F1" w14:textId="77777777" w:rsidR="000C57FC" w:rsidRDefault="000C57FC">
      <w:pPr>
        <w:pStyle w:val="BodyText"/>
      </w:pPr>
    </w:p>
    <w:p w14:paraId="6F29F4F2" w14:textId="77777777" w:rsidR="000C57FC" w:rsidRDefault="000C57FC">
      <w:pPr>
        <w:pStyle w:val="BodyText"/>
      </w:pPr>
    </w:p>
    <w:p w14:paraId="6F29F4F3" w14:textId="77777777" w:rsidR="000C57FC" w:rsidRDefault="000C57FC">
      <w:pPr>
        <w:pStyle w:val="BodyText"/>
      </w:pPr>
    </w:p>
    <w:p w14:paraId="6F29F4F4" w14:textId="77777777" w:rsidR="000C57FC" w:rsidRDefault="000C57FC">
      <w:pPr>
        <w:pStyle w:val="BodyText"/>
      </w:pPr>
    </w:p>
    <w:p w14:paraId="6F29F4F5" w14:textId="77777777" w:rsidR="000C57FC" w:rsidRDefault="000C57FC">
      <w:pPr>
        <w:pStyle w:val="BodyText"/>
      </w:pPr>
    </w:p>
    <w:p w14:paraId="6F29F4F6" w14:textId="77777777" w:rsidR="000C57FC" w:rsidRDefault="000C57FC">
      <w:pPr>
        <w:pStyle w:val="BodyText"/>
      </w:pPr>
    </w:p>
    <w:p w14:paraId="6F29F4F7" w14:textId="77777777" w:rsidR="000C57FC" w:rsidRDefault="000C57FC">
      <w:pPr>
        <w:pStyle w:val="BodyText"/>
      </w:pPr>
    </w:p>
    <w:p w14:paraId="6F29F4F8" w14:textId="77777777" w:rsidR="000C57FC" w:rsidRDefault="000C57FC">
      <w:pPr>
        <w:pStyle w:val="BodyText"/>
        <w:spacing w:before="6"/>
      </w:pPr>
    </w:p>
    <w:p w14:paraId="6F29F4F9" w14:textId="77777777" w:rsidR="000C57FC" w:rsidRDefault="00DD6C4B">
      <w:pPr>
        <w:tabs>
          <w:tab w:val="left" w:pos="4278"/>
          <w:tab w:val="left" w:pos="5713"/>
          <w:tab w:val="left" w:pos="6919"/>
          <w:tab w:val="left" w:pos="8612"/>
        </w:tabs>
        <w:spacing w:before="97" w:line="256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Persson, A. (1998). How do we understand the Coriolis force? </w:t>
      </w:r>
      <w:r>
        <w:rPr>
          <w:rFonts w:ascii="Calibri" w:hAnsi="Calibri"/>
          <w:i/>
          <w:color w:val="231F20"/>
          <w:sz w:val="20"/>
        </w:rPr>
        <w:t>Bulletin of the American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Meteorological</w:t>
      </w:r>
      <w:r>
        <w:rPr>
          <w:rFonts w:ascii="Calibri" w:hAnsi="Calibri"/>
          <w:i/>
          <w:color w:val="231F20"/>
          <w:sz w:val="20"/>
        </w:rPr>
        <w:tab/>
        <w:t>Society</w:t>
      </w:r>
      <w:r>
        <w:rPr>
          <w:color w:val="231F20"/>
          <w:sz w:val="20"/>
        </w:rPr>
        <w:t>,</w:t>
      </w:r>
      <w:r>
        <w:rPr>
          <w:color w:val="231F20"/>
          <w:sz w:val="20"/>
        </w:rPr>
        <w:tab/>
      </w:r>
      <w:r>
        <w:rPr>
          <w:rFonts w:ascii="Calibri" w:hAnsi="Calibri"/>
          <w:i/>
          <w:color w:val="231F20"/>
          <w:spacing w:val="-1"/>
          <w:sz w:val="20"/>
        </w:rPr>
        <w:t>79</w:t>
      </w:r>
      <w:r>
        <w:rPr>
          <w:color w:val="231F20"/>
          <w:spacing w:val="-1"/>
          <w:sz w:val="20"/>
        </w:rPr>
        <w:t>(7),</w:t>
      </w:r>
      <w:r>
        <w:rPr>
          <w:color w:val="231F20"/>
          <w:spacing w:val="-1"/>
          <w:sz w:val="20"/>
        </w:rPr>
        <w:tab/>
      </w:r>
      <w:r>
        <w:rPr>
          <w:color w:val="231F20"/>
          <w:w w:val="95"/>
          <w:sz w:val="20"/>
        </w:rPr>
        <w:t>1373—1385.</w:t>
      </w:r>
      <w:r>
        <w:rPr>
          <w:color w:val="231F20"/>
          <w:w w:val="95"/>
          <w:sz w:val="20"/>
        </w:rPr>
        <w:tab/>
      </w:r>
      <w:r>
        <w:rPr>
          <w:color w:val="231F20"/>
          <w:w w:val="95"/>
          <w:sz w:val="20"/>
          <w:u w:val="single" w:color="231F20"/>
        </w:rPr>
        <w:t>https://doi.org/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10.1175/1520-0477(1998)079&lt;1373:hdwutc&gt;2.0.co;2</w:t>
      </w:r>
    </w:p>
    <w:p w14:paraId="6F29F4FA" w14:textId="77777777" w:rsidR="000C57FC" w:rsidRDefault="000C57FC">
      <w:pPr>
        <w:pStyle w:val="BodyText"/>
        <w:spacing w:before="2"/>
        <w:rPr>
          <w:sz w:val="23"/>
        </w:rPr>
      </w:pPr>
    </w:p>
    <w:p w14:paraId="6F29F4FB" w14:textId="77777777" w:rsidR="000C57FC" w:rsidRDefault="00DD6C4B">
      <w:pPr>
        <w:spacing w:line="25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Petrovski,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(2014).</w:t>
      </w:r>
      <w:r>
        <w:rPr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GPS,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GLONASS,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Galileo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BeiDou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mobile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devices: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From</w:t>
      </w:r>
      <w:r>
        <w:rPr>
          <w:rFonts w:ascii="Calibri"/>
          <w:i/>
          <w:color w:val="231F20"/>
          <w:spacing w:val="2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instant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precise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positioning</w:t>
      </w:r>
      <w:r>
        <w:rPr>
          <w:color w:val="231F20"/>
          <w:sz w:val="20"/>
        </w:rPr>
        <w:t>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Cambridge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6F29F4FC" w14:textId="77777777" w:rsidR="000C57FC" w:rsidRDefault="000C57FC">
      <w:pPr>
        <w:pStyle w:val="BodyText"/>
        <w:spacing w:before="6"/>
        <w:rPr>
          <w:sz w:val="22"/>
        </w:rPr>
      </w:pPr>
    </w:p>
    <w:p w14:paraId="6F29F4FD" w14:textId="77777777" w:rsidR="000C57FC" w:rsidRDefault="00DD6C4B">
      <w:pPr>
        <w:pStyle w:val="BodyText"/>
        <w:tabs>
          <w:tab w:val="left" w:pos="4522"/>
        </w:tabs>
        <w:spacing w:before="1" w:line="264" w:lineRule="auto"/>
        <w:ind w:left="2204" w:right="955"/>
        <w:jc w:val="both"/>
      </w:pPr>
      <w:r>
        <w:rPr>
          <w:color w:val="231F20"/>
        </w:rPr>
        <w:t xml:space="preserve">Powell, S. (2013). </w:t>
      </w:r>
      <w:r>
        <w:rPr>
          <w:rFonts w:ascii="Calibri" w:hAnsi="Calibri"/>
          <w:i/>
          <w:color w:val="231F20"/>
        </w:rPr>
        <w:t xml:space="preserve">Altimetry with GNSS bistatic radar </w:t>
      </w:r>
      <w:r>
        <w:rPr>
          <w:color w:val="231F20"/>
        </w:rPr>
        <w:t>[Master’s thesis, Lulea University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Technology].</w:t>
      </w:r>
      <w:r>
        <w:rPr>
          <w:color w:val="231F20"/>
        </w:rPr>
        <w:tab/>
      </w:r>
      <w:r>
        <w:rPr>
          <w:color w:val="231F20"/>
          <w:w w:val="95"/>
          <w:u w:val="single" w:color="231F20"/>
        </w:rPr>
        <w:t>https://</w:t>
      </w:r>
      <w:hyperlink r:id="rId113">
        <w:r>
          <w:rPr>
            <w:color w:val="231F20"/>
            <w:w w:val="95"/>
            <w:u w:val="single" w:color="231F20"/>
          </w:rPr>
          <w:t>www.researchgate.net/publication/281652888_Altime-</w:t>
        </w:r>
      </w:hyperlink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try_with_GNSS_Bistatic_Radar</w:t>
      </w:r>
    </w:p>
    <w:p w14:paraId="6F29F4FE" w14:textId="77777777" w:rsidR="000C57FC" w:rsidRDefault="000C57FC">
      <w:pPr>
        <w:pStyle w:val="BodyText"/>
        <w:spacing w:before="7"/>
        <w:rPr>
          <w:sz w:val="22"/>
        </w:rPr>
      </w:pPr>
    </w:p>
    <w:p w14:paraId="6F29F4FF" w14:textId="77777777" w:rsidR="000C57FC" w:rsidRDefault="00DD6C4B">
      <w:pPr>
        <w:pStyle w:val="BodyText"/>
        <w:spacing w:line="266" w:lineRule="auto"/>
        <w:ind w:left="2204" w:right="954" w:hanging="1"/>
        <w:jc w:val="both"/>
      </w:pPr>
      <w:r>
        <w:rPr>
          <w:color w:val="231F20"/>
        </w:rPr>
        <w:t>Pueboobpaphan,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(2010).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driver/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vehicle charact</w:t>
      </w:r>
      <w:r>
        <w:rPr>
          <w:color w:val="231F20"/>
        </w:rPr>
        <w:t>eristics and platoon/trafﬁc ﬂow stability for the design and assessment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cooperative adaptive cruise control [paper 10-0994 on DVD]. In Transportation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Research Board (TRB) (Ed.), </w:t>
      </w:r>
      <w:r>
        <w:rPr>
          <w:rFonts w:ascii="Calibri" w:hAnsi="Calibri"/>
          <w:i/>
          <w:color w:val="231F20"/>
        </w:rPr>
        <w:t>Compendium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of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Papers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TRB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89th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Annual</w:t>
      </w:r>
      <w:r>
        <w:rPr>
          <w:rFonts w:ascii="Calibri" w:hAnsi="Calibri"/>
          <w:i/>
          <w:color w:val="231F20"/>
          <w:spacing w:val="45"/>
        </w:rPr>
        <w:t xml:space="preserve"> </w:t>
      </w:r>
      <w:r>
        <w:rPr>
          <w:rFonts w:ascii="Calibri" w:hAnsi="Calibri"/>
          <w:i/>
          <w:color w:val="231F20"/>
        </w:rPr>
        <w:t>Meeting</w:t>
      </w:r>
      <w:r>
        <w:rPr>
          <w:color w:val="231F20"/>
        </w:rPr>
        <w:t>. Mira Digi-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Publishing.</w:t>
      </w:r>
    </w:p>
    <w:p w14:paraId="6F29F500" w14:textId="77777777" w:rsidR="000C57FC" w:rsidRDefault="000C57FC">
      <w:pPr>
        <w:pStyle w:val="BodyText"/>
        <w:spacing w:before="3"/>
        <w:rPr>
          <w:sz w:val="22"/>
        </w:rPr>
      </w:pPr>
    </w:p>
    <w:p w14:paraId="6F29F501" w14:textId="77777777" w:rsidR="000C57FC" w:rsidRDefault="00DD6C4B">
      <w:pPr>
        <w:spacing w:line="259" w:lineRule="auto"/>
        <w:ind w:left="2204" w:right="954" w:hanging="1"/>
        <w:jc w:val="both"/>
        <w:rPr>
          <w:sz w:val="20"/>
        </w:rPr>
      </w:pPr>
      <w:r>
        <w:rPr>
          <w:color w:val="231F20"/>
          <w:w w:val="95"/>
          <w:sz w:val="20"/>
        </w:rPr>
        <w:t>Quddus, M. A., Ochieng, W. Y., &amp; Noland, R. B. (2007). Current map-matching algorithms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for transport applications: State-of-the art and future research directions. </w:t>
      </w:r>
      <w:r>
        <w:rPr>
          <w:rFonts w:ascii="Calibri" w:hAnsi="Calibri"/>
          <w:i/>
          <w:color w:val="231F20"/>
          <w:sz w:val="20"/>
        </w:rPr>
        <w:t>Transporta-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tion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pacing w:val="-3"/>
          <w:w w:val="108"/>
          <w:sz w:val="20"/>
        </w:rPr>
        <w:t>R</w:t>
      </w:r>
      <w:r>
        <w:rPr>
          <w:rFonts w:ascii="Calibri" w:hAnsi="Calibri"/>
          <w:i/>
          <w:color w:val="231F20"/>
          <w:w w:val="110"/>
          <w:sz w:val="20"/>
        </w:rPr>
        <w:t>es</w:t>
      </w:r>
      <w:r>
        <w:rPr>
          <w:rFonts w:ascii="Calibri" w:hAnsi="Calibri"/>
          <w:i/>
          <w:color w:val="231F20"/>
          <w:spacing w:val="-1"/>
          <w:w w:val="110"/>
          <w:sz w:val="20"/>
        </w:rPr>
        <w:t>e</w:t>
      </w:r>
      <w:r>
        <w:rPr>
          <w:rFonts w:ascii="Calibri" w:hAnsi="Calibri"/>
          <w:i/>
          <w:color w:val="231F20"/>
          <w:w w:val="108"/>
          <w:sz w:val="20"/>
        </w:rPr>
        <w:t>a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2"/>
          <w:sz w:val="20"/>
        </w:rPr>
        <w:t>ch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9"/>
          <w:sz w:val="20"/>
        </w:rPr>
        <w:t>P</w:t>
      </w:r>
      <w:r>
        <w:rPr>
          <w:rFonts w:ascii="Calibri" w:hAnsi="Calibri"/>
          <w:i/>
          <w:color w:val="231F20"/>
          <w:w w:val="106"/>
          <w:sz w:val="20"/>
        </w:rPr>
        <w:t>art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C: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E</w:t>
      </w:r>
      <w:r>
        <w:rPr>
          <w:rFonts w:ascii="Calibri" w:hAnsi="Calibri"/>
          <w:i/>
          <w:color w:val="231F20"/>
          <w:w w:val="107"/>
          <w:sz w:val="20"/>
        </w:rPr>
        <w:t>me</w:t>
      </w:r>
      <w:r>
        <w:rPr>
          <w:rFonts w:ascii="Calibri" w:hAnsi="Calibri"/>
          <w:i/>
          <w:color w:val="231F20"/>
          <w:spacing w:val="-6"/>
          <w:w w:val="107"/>
          <w:sz w:val="20"/>
        </w:rPr>
        <w:t>r</w:t>
      </w:r>
      <w:r>
        <w:rPr>
          <w:rFonts w:ascii="Calibri" w:hAnsi="Calibri"/>
          <w:i/>
          <w:color w:val="231F20"/>
          <w:w w:val="112"/>
          <w:sz w:val="20"/>
        </w:rPr>
        <w:t>ging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pacing w:val="-11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13"/>
          <w:sz w:val="20"/>
        </w:rPr>
        <w:t>chno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12"/>
          <w:sz w:val="20"/>
        </w:rPr>
        <w:t>ogie</w:t>
      </w:r>
      <w:r>
        <w:rPr>
          <w:rFonts w:ascii="Calibri" w:hAnsi="Calibri"/>
          <w:i/>
          <w:color w:val="231F20"/>
          <w:spacing w:val="-1"/>
          <w:w w:val="112"/>
          <w:sz w:val="20"/>
        </w:rPr>
        <w:t>s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w w:val="88"/>
          <w:sz w:val="20"/>
        </w:rPr>
        <w:t>15</w:t>
      </w:r>
      <w:r>
        <w:rPr>
          <w:color w:val="231F20"/>
          <w:w w:val="82"/>
          <w:sz w:val="20"/>
        </w:rPr>
        <w:t>(5),</w:t>
      </w:r>
      <w:r>
        <w:rPr>
          <w:color w:val="231F20"/>
          <w:sz w:val="20"/>
        </w:rPr>
        <w:t xml:space="preserve"> 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6"/>
          <w:w w:val="92"/>
          <w:sz w:val="20"/>
        </w:rPr>
        <w:t>3</w:t>
      </w:r>
      <w:r>
        <w:rPr>
          <w:color w:val="231F20"/>
          <w:w w:val="85"/>
          <w:sz w:val="20"/>
        </w:rPr>
        <w:t>1</w:t>
      </w:r>
      <w:r>
        <w:rPr>
          <w:color w:val="231F20"/>
          <w:spacing w:val="-7"/>
          <w:w w:val="85"/>
          <w:sz w:val="20"/>
        </w:rPr>
        <w:t>2</w:t>
      </w:r>
      <w:r>
        <w:rPr>
          <w:color w:val="231F20"/>
          <w:spacing w:val="-12"/>
          <w:w w:val="106"/>
          <w:sz w:val="20"/>
        </w:rPr>
        <w:t>—</w:t>
      </w:r>
      <w:r>
        <w:rPr>
          <w:color w:val="231F20"/>
          <w:spacing w:val="-2"/>
          <w:w w:val="92"/>
          <w:sz w:val="20"/>
        </w:rPr>
        <w:t>3</w:t>
      </w:r>
      <w:r>
        <w:rPr>
          <w:color w:val="231F20"/>
          <w:w w:val="86"/>
          <w:sz w:val="20"/>
        </w:rPr>
        <w:t>28.</w:t>
      </w:r>
      <w:r>
        <w:rPr>
          <w:color w:val="231F20"/>
          <w:sz w:val="20"/>
        </w:rPr>
        <w:t xml:space="preserve"> 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11"/>
          <w:w w:val="95"/>
          <w:sz w:val="20"/>
          <w:u w:val="single" w:color="231F20"/>
        </w:rPr>
        <w:t>/</w:t>
      </w:r>
      <w:r>
        <w:rPr>
          <w:color w:val="231F20"/>
          <w:spacing w:val="-1"/>
          <w:w w:val="93"/>
          <w:sz w:val="20"/>
          <w:u w:val="single" w:color="231F20"/>
        </w:rPr>
        <w:t>doi</w:t>
      </w:r>
      <w:r>
        <w:rPr>
          <w:color w:val="231F20"/>
          <w:spacing w:val="-3"/>
          <w:w w:val="93"/>
          <w:sz w:val="20"/>
          <w:u w:val="single" w:color="231F20"/>
        </w:rPr>
        <w:t>.</w:t>
      </w:r>
      <w:r>
        <w:rPr>
          <w:color w:val="231F20"/>
          <w:spacing w:val="-1"/>
          <w:w w:val="102"/>
          <w:sz w:val="20"/>
          <w:u w:val="single" w:color="231F20"/>
        </w:rPr>
        <w:t>o</w:t>
      </w:r>
      <w:r>
        <w:rPr>
          <w:color w:val="231F20"/>
          <w:spacing w:val="-5"/>
          <w:w w:val="102"/>
          <w:sz w:val="20"/>
          <w:u w:val="single" w:color="231F20"/>
        </w:rPr>
        <w:t>r</w:t>
      </w:r>
      <w:r>
        <w:rPr>
          <w:color w:val="231F20"/>
          <w:spacing w:val="-1"/>
          <w:w w:val="95"/>
          <w:sz w:val="20"/>
          <w:u w:val="single" w:color="231F20"/>
        </w:rPr>
        <w:t>g/1</w:t>
      </w:r>
      <w:r>
        <w:rPr>
          <w:color w:val="231F20"/>
          <w:spacing w:val="-4"/>
          <w:w w:val="95"/>
          <w:sz w:val="20"/>
          <w:u w:val="single" w:color="231F20"/>
        </w:rPr>
        <w:t>0</w:t>
      </w:r>
      <w:r>
        <w:rPr>
          <w:color w:val="231F20"/>
          <w:spacing w:val="-21"/>
          <w:w w:val="56"/>
          <w:sz w:val="20"/>
          <w:u w:val="single" w:color="231F20"/>
        </w:rPr>
        <w:t>.</w:t>
      </w:r>
      <w:r>
        <w:rPr>
          <w:color w:val="231F20"/>
          <w:spacing w:val="-1"/>
          <w:w w:val="91"/>
          <w:sz w:val="20"/>
          <w:u w:val="single" w:color="231F20"/>
        </w:rPr>
        <w:t>1</w:t>
      </w:r>
      <w:r>
        <w:rPr>
          <w:color w:val="231F20"/>
          <w:spacing w:val="-7"/>
          <w:w w:val="91"/>
          <w:sz w:val="20"/>
          <w:u w:val="single" w:color="231F20"/>
        </w:rPr>
        <w:t>0</w:t>
      </w:r>
      <w:r>
        <w:rPr>
          <w:color w:val="231F20"/>
          <w:spacing w:val="-1"/>
          <w:w w:val="89"/>
          <w:sz w:val="20"/>
          <w:u w:val="single" w:color="231F20"/>
        </w:rPr>
        <w:t>1</w:t>
      </w:r>
      <w:r>
        <w:rPr>
          <w:color w:val="231F20"/>
          <w:spacing w:val="-5"/>
          <w:w w:val="89"/>
          <w:sz w:val="20"/>
          <w:u w:val="single" w:color="231F20"/>
        </w:rPr>
        <w:t>6</w:t>
      </w:r>
      <w:r>
        <w:rPr>
          <w:color w:val="231F20"/>
          <w:spacing w:val="-1"/>
          <w:w w:val="99"/>
          <w:sz w:val="20"/>
          <w:u w:val="single" w:color="231F20"/>
        </w:rPr>
        <w:t>/</w:t>
      </w:r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j.trc.2007.05.002</w:t>
      </w:r>
    </w:p>
    <w:p w14:paraId="6F29F502" w14:textId="77777777" w:rsidR="000C57FC" w:rsidRDefault="000C57FC">
      <w:pPr>
        <w:pStyle w:val="BodyText"/>
        <w:spacing w:before="4"/>
        <w:rPr>
          <w:sz w:val="23"/>
        </w:rPr>
      </w:pPr>
    </w:p>
    <w:p w14:paraId="6F29F503" w14:textId="77777777" w:rsidR="000C57FC" w:rsidRDefault="00DD6C4B">
      <w:pPr>
        <w:pStyle w:val="BodyText"/>
        <w:spacing w:line="264" w:lineRule="auto"/>
        <w:ind w:left="2204" w:right="955"/>
        <w:jc w:val="both"/>
      </w:pPr>
      <w:r>
        <w:rPr>
          <w:color w:val="231F20"/>
          <w:w w:val="95"/>
        </w:rPr>
        <w:t>Rahemi,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Mosavi,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R.,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Abedi,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A.,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Mirzakuchaki,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(2014).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Accurate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solution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nav-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igation equations in GPS receivers for very high velocities using pseudorange measure-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ments.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Advances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in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Aerospace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Engineering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2014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1—8.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10.1155/2014/435891</w:t>
      </w:r>
    </w:p>
    <w:p w14:paraId="6F29F504" w14:textId="77777777" w:rsidR="000C57FC" w:rsidRDefault="000C57FC">
      <w:pPr>
        <w:pStyle w:val="BodyText"/>
        <w:spacing w:before="7"/>
        <w:rPr>
          <w:sz w:val="22"/>
        </w:rPr>
      </w:pPr>
    </w:p>
    <w:p w14:paraId="6F29F505" w14:textId="77777777" w:rsidR="000C57FC" w:rsidRDefault="00DD6C4B">
      <w:pPr>
        <w:spacing w:line="261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Roth, M., Hendeby, G., &amp; Gustafsson, F. (2014, July 7–10). </w:t>
      </w:r>
      <w:r>
        <w:rPr>
          <w:rFonts w:ascii="Calibri" w:hAnsi="Calibri"/>
          <w:i/>
          <w:color w:val="231F20"/>
          <w:sz w:val="20"/>
        </w:rPr>
        <w:t>EKF/UKF maneuvering target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tracking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coordinated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turn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models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with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polar/Cartesian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velocity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[Conference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sentation]. 17th International Conference on Information Fusion (FUSION), Salamanca.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https://ieeexplore.ieee.org/document/6916122</w:t>
      </w:r>
    </w:p>
    <w:p w14:paraId="6F29F506" w14:textId="77777777" w:rsidR="000C57FC" w:rsidRDefault="000C57FC">
      <w:pPr>
        <w:pStyle w:val="BodyText"/>
        <w:spacing w:before="8"/>
        <w:rPr>
          <w:sz w:val="22"/>
        </w:rPr>
      </w:pPr>
    </w:p>
    <w:p w14:paraId="6F29F507" w14:textId="77777777" w:rsidR="000C57FC" w:rsidRDefault="00DD6C4B">
      <w:pPr>
        <w:pStyle w:val="BodyText"/>
        <w:spacing w:before="1" w:line="266" w:lineRule="auto"/>
        <w:ind w:left="2204" w:right="956" w:hanging="1"/>
        <w:jc w:val="both"/>
      </w:pPr>
      <w:r>
        <w:rPr>
          <w:color w:val="231F20"/>
        </w:rPr>
        <w:t>Royo,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Ballesta-Garcia,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(2019).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autono-</w:t>
      </w:r>
      <w:r>
        <w:rPr>
          <w:color w:val="231F20"/>
          <w:spacing w:val="-57"/>
        </w:rPr>
        <w:t xml:space="preserve"> </w:t>
      </w:r>
      <w:r>
        <w:rPr>
          <w:color w:val="231F20"/>
          <w:w w:val="106"/>
        </w:rPr>
        <w:t>mous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ehic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1"/>
        </w:rPr>
        <w:t>es.</w:t>
      </w:r>
      <w:r>
        <w:rPr>
          <w:color w:val="231F20"/>
          <w:spacing w:val="-5"/>
        </w:rPr>
        <w:t xml:space="preserve"> </w:t>
      </w:r>
      <w:r>
        <w:rPr>
          <w:rFonts w:ascii="Calibri"/>
          <w:i/>
          <w:color w:val="231F20"/>
          <w:w w:val="108"/>
        </w:rPr>
        <w:t>Appli</w:t>
      </w:r>
      <w:r>
        <w:rPr>
          <w:rFonts w:ascii="Calibri"/>
          <w:i/>
          <w:color w:val="231F20"/>
          <w:spacing w:val="-1"/>
          <w:w w:val="108"/>
        </w:rPr>
        <w:t>e</w:t>
      </w:r>
      <w:r>
        <w:rPr>
          <w:rFonts w:ascii="Calibri"/>
          <w:i/>
          <w:color w:val="231F20"/>
          <w:w w:val="112"/>
        </w:rPr>
        <w:t>d</w:t>
      </w:r>
      <w:r>
        <w:rPr>
          <w:rFonts w:ascii="Calibri"/>
          <w:i/>
          <w:color w:val="231F20"/>
          <w:spacing w:val="9"/>
        </w:rPr>
        <w:t xml:space="preserve"> </w:t>
      </w:r>
      <w:r>
        <w:rPr>
          <w:rFonts w:ascii="Calibri"/>
          <w:i/>
          <w:color w:val="231F20"/>
          <w:w w:val="113"/>
        </w:rPr>
        <w:t>Scien</w:t>
      </w:r>
      <w:r>
        <w:rPr>
          <w:rFonts w:ascii="Calibri"/>
          <w:i/>
          <w:color w:val="231F20"/>
          <w:spacing w:val="-4"/>
          <w:w w:val="113"/>
        </w:rPr>
        <w:t>c</w:t>
      </w:r>
      <w:r>
        <w:rPr>
          <w:rFonts w:ascii="Calibri"/>
          <w:i/>
          <w:color w:val="231F20"/>
          <w:w w:val="112"/>
        </w:rPr>
        <w:t>es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Calibri"/>
          <w:i/>
          <w:color w:val="231F20"/>
          <w:w w:val="101"/>
        </w:rPr>
        <w:t>9</w:t>
      </w:r>
      <w:r>
        <w:rPr>
          <w:color w:val="231F20"/>
          <w:w w:val="83"/>
        </w:rPr>
        <w:t>(19),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4</w:t>
      </w:r>
      <w:r>
        <w:rPr>
          <w:color w:val="231F20"/>
          <w:spacing w:val="-2"/>
          <w:w w:val="101"/>
        </w:rPr>
        <w:t>0</w:t>
      </w:r>
      <w:r>
        <w:rPr>
          <w:color w:val="231F20"/>
          <w:spacing w:val="-4"/>
          <w:w w:val="98"/>
        </w:rPr>
        <w:t>9</w:t>
      </w:r>
      <w:r>
        <w:rPr>
          <w:color w:val="231F20"/>
          <w:w w:val="77"/>
        </w:rPr>
        <w:t>3.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3"/>
          <w:w w:val="92"/>
          <w:u w:val="single" w:color="231F20"/>
        </w:rPr>
        <w:t>3</w:t>
      </w:r>
      <w:r>
        <w:rPr>
          <w:color w:val="231F20"/>
          <w:u w:val="single" w:color="231F20"/>
        </w:rPr>
        <w:t>90</w:t>
      </w:r>
      <w:r>
        <w:rPr>
          <w:color w:val="231F20"/>
          <w:spacing w:val="-10"/>
          <w:u w:val="single" w:color="231F20"/>
        </w:rPr>
        <w:t>/</w:t>
      </w:r>
      <w:r>
        <w:rPr>
          <w:color w:val="231F20"/>
          <w:w w:val="103"/>
          <w:u w:val="single" w:color="231F20"/>
        </w:rPr>
        <w:t>ap</w:t>
      </w:r>
      <w:r>
        <w:rPr>
          <w:color w:val="231F20"/>
          <w:spacing w:val="-3"/>
          <w:w w:val="103"/>
          <w:u w:val="single" w:color="231F20"/>
        </w:rPr>
        <w:t>p</w:t>
      </w:r>
      <w:r>
        <w:rPr>
          <w:color w:val="231F20"/>
          <w:spacing w:val="-4"/>
          <w:w w:val="98"/>
          <w:u w:val="single" w:color="231F20"/>
        </w:rPr>
        <w:t>9</w:t>
      </w:r>
      <w:r>
        <w:rPr>
          <w:color w:val="231F20"/>
          <w:w w:val="88"/>
          <w:u w:val="single" w:color="231F20"/>
        </w:rPr>
        <w:t>1</w:t>
      </w:r>
      <w:r>
        <w:rPr>
          <w:color w:val="231F20"/>
          <w:spacing w:val="-2"/>
          <w:w w:val="88"/>
          <w:u w:val="single" w:color="231F20"/>
        </w:rPr>
        <w:t>9</w:t>
      </w:r>
      <w:r>
        <w:rPr>
          <w:color w:val="231F20"/>
          <w:w w:val="101"/>
          <w:u w:val="single" w:color="231F20"/>
        </w:rPr>
        <w:t>4</w:t>
      </w:r>
      <w:r>
        <w:rPr>
          <w:color w:val="231F20"/>
          <w:spacing w:val="-2"/>
          <w:w w:val="101"/>
          <w:u w:val="single" w:color="231F20"/>
        </w:rPr>
        <w:t>0</w:t>
      </w:r>
      <w:r>
        <w:rPr>
          <w:color w:val="231F20"/>
          <w:spacing w:val="-4"/>
          <w:w w:val="98"/>
          <w:u w:val="single" w:color="231F20"/>
        </w:rPr>
        <w:t>9</w:t>
      </w:r>
      <w:r>
        <w:rPr>
          <w:color w:val="231F20"/>
          <w:w w:val="92"/>
          <w:u w:val="single" w:color="231F20"/>
        </w:rPr>
        <w:t>3</w:t>
      </w:r>
    </w:p>
    <w:p w14:paraId="6F29F508" w14:textId="77777777" w:rsidR="000C57FC" w:rsidRDefault="000C57FC">
      <w:pPr>
        <w:pStyle w:val="BodyText"/>
        <w:spacing w:before="4"/>
        <w:rPr>
          <w:sz w:val="21"/>
        </w:rPr>
      </w:pPr>
    </w:p>
    <w:p w14:paraId="6F29F509" w14:textId="77777777" w:rsidR="000C57FC" w:rsidRDefault="00DD6C4B">
      <w:pPr>
        <w:spacing w:line="256" w:lineRule="auto"/>
        <w:ind w:left="2204" w:right="955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SAE International. (2018). </w:t>
      </w:r>
      <w:r>
        <w:rPr>
          <w:rFonts w:ascii="Calibri" w:hAnsi="Calibri"/>
          <w:i/>
          <w:color w:val="231F20"/>
          <w:w w:val="105"/>
          <w:sz w:val="20"/>
        </w:rPr>
        <w:t>Taxonomy and deﬁnitions for terms related to driving automa-</w:t>
      </w:r>
      <w:r>
        <w:rPr>
          <w:rFonts w:ascii="Calibri" w:hAns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tion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6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18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3"/>
          <w:sz w:val="20"/>
        </w:rPr>
        <w:t>y</w:t>
      </w:r>
      <w:r>
        <w:rPr>
          <w:rFonts w:ascii="Calibri" w:hAnsi="Calibri"/>
          <w:i/>
          <w:color w:val="231F20"/>
          <w:w w:val="110"/>
          <w:sz w:val="20"/>
        </w:rPr>
        <w:t>s</w:t>
      </w:r>
      <w:r>
        <w:rPr>
          <w:rFonts w:ascii="Calibri" w:hAnsi="Calibri"/>
          <w:i/>
          <w:color w:val="231F20"/>
          <w:spacing w:val="-4"/>
          <w:w w:val="110"/>
          <w:sz w:val="20"/>
        </w:rPr>
        <w:t>t</w:t>
      </w:r>
      <w:r>
        <w:rPr>
          <w:rFonts w:ascii="Calibri" w:hAnsi="Calibri"/>
          <w:i/>
          <w:color w:val="231F20"/>
          <w:w w:val="109"/>
          <w:sz w:val="20"/>
        </w:rPr>
        <w:t>ems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6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f</w:t>
      </w:r>
      <w:r>
        <w:rPr>
          <w:rFonts w:ascii="Calibri" w:hAnsi="Calibri"/>
          <w:i/>
          <w:color w:val="231F20"/>
          <w:w w:val="109"/>
          <w:sz w:val="20"/>
        </w:rPr>
        <w:t>or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6"/>
          <w:sz w:val="20"/>
        </w:rPr>
        <w:t xml:space="preserve"> </w:t>
      </w:r>
      <w:r>
        <w:rPr>
          <w:rFonts w:ascii="Calibri" w:hAnsi="Calibri"/>
          <w:i/>
          <w:color w:val="231F20"/>
          <w:w w:val="114"/>
          <w:sz w:val="20"/>
        </w:rPr>
        <w:t>on-</w:t>
      </w:r>
      <w:r>
        <w:rPr>
          <w:rFonts w:ascii="Calibri" w:hAnsi="Calibri"/>
          <w:i/>
          <w:color w:val="231F20"/>
          <w:spacing w:val="-6"/>
          <w:w w:val="114"/>
          <w:sz w:val="20"/>
        </w:rPr>
        <w:t>r</w:t>
      </w:r>
      <w:r>
        <w:rPr>
          <w:rFonts w:ascii="Calibri" w:hAnsi="Calibri"/>
          <w:i/>
          <w:color w:val="231F20"/>
          <w:w w:val="110"/>
          <w:sz w:val="20"/>
        </w:rPr>
        <w:t>oad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6"/>
          <w:sz w:val="20"/>
        </w:rPr>
        <w:t xml:space="preserve"> </w:t>
      </w:r>
      <w:r>
        <w:rPr>
          <w:rFonts w:ascii="Calibri" w:hAnsi="Calibri"/>
          <w:i/>
          <w:color w:val="231F20"/>
          <w:w w:val="107"/>
          <w:sz w:val="20"/>
        </w:rPr>
        <w:t>mo</w:t>
      </w:r>
      <w:r>
        <w:rPr>
          <w:rFonts w:ascii="Calibri" w:hAnsi="Calibri"/>
          <w:i/>
          <w:color w:val="231F20"/>
          <w:spacing w:val="-4"/>
          <w:w w:val="107"/>
          <w:sz w:val="20"/>
        </w:rPr>
        <w:t>t</w:t>
      </w:r>
      <w:r>
        <w:rPr>
          <w:rFonts w:ascii="Calibri" w:hAnsi="Calibri"/>
          <w:i/>
          <w:color w:val="231F20"/>
          <w:w w:val="109"/>
          <w:sz w:val="20"/>
        </w:rPr>
        <w:t>or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16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04"/>
          <w:sz w:val="20"/>
        </w:rPr>
        <w:t>v</w:t>
      </w:r>
      <w:r>
        <w:rPr>
          <w:rFonts w:ascii="Calibri" w:hAnsi="Calibri"/>
          <w:i/>
          <w:color w:val="231F20"/>
          <w:w w:val="113"/>
          <w:sz w:val="20"/>
        </w:rPr>
        <w:t>ehic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12"/>
          <w:sz w:val="20"/>
        </w:rPr>
        <w:t>e</w:t>
      </w:r>
      <w:r>
        <w:rPr>
          <w:rFonts w:ascii="Calibri" w:hAnsi="Calibri"/>
          <w:i/>
          <w:color w:val="231F20"/>
          <w:spacing w:val="-1"/>
          <w:w w:val="112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 </w:t>
      </w:r>
      <w:r>
        <w:rPr>
          <w:color w:val="231F20"/>
          <w:w w:val="104"/>
          <w:sz w:val="20"/>
        </w:rPr>
        <w:t>On</w:t>
      </w:r>
      <w:r>
        <w:rPr>
          <w:color w:val="231F20"/>
          <w:sz w:val="20"/>
        </w:rPr>
        <w:t xml:space="preserve">  </w:t>
      </w:r>
      <w:r>
        <w:rPr>
          <w:color w:val="231F20"/>
          <w:spacing w:val="-3"/>
          <w:w w:val="101"/>
          <w:sz w:val="20"/>
        </w:rPr>
        <w:t>R</w:t>
      </w:r>
      <w:r>
        <w:rPr>
          <w:color w:val="231F20"/>
          <w:spacing w:val="-2"/>
          <w:w w:val="106"/>
          <w:sz w:val="20"/>
        </w:rPr>
        <w:t>o</w:t>
      </w:r>
      <w:r>
        <w:rPr>
          <w:color w:val="231F20"/>
          <w:w w:val="103"/>
          <w:sz w:val="20"/>
        </w:rPr>
        <w:t>ad</w:t>
      </w:r>
      <w:r>
        <w:rPr>
          <w:color w:val="231F20"/>
          <w:sz w:val="20"/>
        </w:rPr>
        <w:t xml:space="preserve">  </w:t>
      </w:r>
      <w:r>
        <w:rPr>
          <w:color w:val="231F20"/>
          <w:w w:val="96"/>
          <w:sz w:val="20"/>
        </w:rPr>
        <w:t>Au</w:t>
      </w:r>
      <w:r>
        <w:rPr>
          <w:color w:val="231F20"/>
          <w:spacing w:val="-3"/>
          <w:w w:val="96"/>
          <w:sz w:val="20"/>
        </w:rPr>
        <w:t>t</w:t>
      </w:r>
      <w:r>
        <w:rPr>
          <w:color w:val="231F20"/>
          <w:sz w:val="20"/>
        </w:rPr>
        <w:t>oma</w:t>
      </w:r>
      <w:r>
        <w:rPr>
          <w:color w:val="231F20"/>
          <w:spacing w:val="-3"/>
          <w:sz w:val="20"/>
        </w:rPr>
        <w:t>t</w:t>
      </w:r>
      <w:r>
        <w:rPr>
          <w:color w:val="231F20"/>
          <w:w w:val="101"/>
          <w:sz w:val="20"/>
        </w:rPr>
        <w:t>ed</w:t>
      </w:r>
      <w:r>
        <w:rPr>
          <w:color w:val="231F20"/>
          <w:sz w:val="20"/>
        </w:rPr>
        <w:t xml:space="preserve">  </w:t>
      </w:r>
      <w:r>
        <w:rPr>
          <w:color w:val="231F20"/>
          <w:w w:val="99"/>
          <w:sz w:val="20"/>
        </w:rPr>
        <w:t>Driving</w:t>
      </w:r>
      <w:r>
        <w:rPr>
          <w:color w:val="231F20"/>
          <w:sz w:val="20"/>
        </w:rPr>
        <w:t xml:space="preserve">  </w:t>
      </w:r>
      <w:r>
        <w:rPr>
          <w:color w:val="231F20"/>
          <w:spacing w:val="-4"/>
          <w:w w:val="91"/>
          <w:sz w:val="20"/>
        </w:rPr>
        <w:t>C</w:t>
      </w:r>
      <w:r>
        <w:rPr>
          <w:color w:val="231F20"/>
          <w:w w:val="98"/>
          <w:sz w:val="20"/>
        </w:rPr>
        <w:t>ommit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 xml:space="preserve">.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6"/>
          <w:w w:val="95"/>
          <w:sz w:val="20"/>
          <w:u w:val="single" w:color="231F20"/>
        </w:rPr>
        <w:t>/</w:t>
      </w:r>
      <w:r>
        <w:rPr>
          <w:color w:val="231F20"/>
          <w:spacing w:val="-2"/>
          <w:w w:val="114"/>
          <w:sz w:val="20"/>
          <w:u w:val="single" w:color="231F20"/>
        </w:rPr>
        <w:t>s</w:t>
      </w:r>
      <w:r>
        <w:rPr>
          <w:color w:val="231F20"/>
          <w:w w:val="99"/>
          <w:sz w:val="20"/>
          <w:u w:val="single" w:color="231F20"/>
        </w:rPr>
        <w:t>aemobilus.</w:t>
      </w:r>
      <w:r>
        <w:rPr>
          <w:color w:val="231F20"/>
          <w:spacing w:val="-2"/>
          <w:w w:val="114"/>
          <w:sz w:val="20"/>
          <w:u w:val="single" w:color="231F20"/>
        </w:rPr>
        <w:t>s</w:t>
      </w:r>
      <w:r>
        <w:rPr>
          <w:color w:val="231F20"/>
          <w:sz w:val="20"/>
          <w:u w:val="single" w:color="231F20"/>
        </w:rPr>
        <w:t>a</w:t>
      </w:r>
      <w:r>
        <w:rPr>
          <w:color w:val="231F20"/>
          <w:spacing w:val="-2"/>
          <w:sz w:val="20"/>
          <w:u w:val="single" w:color="231F20"/>
        </w:rPr>
        <w:t>e</w:t>
      </w:r>
      <w:r>
        <w:rPr>
          <w:color w:val="231F20"/>
          <w:spacing w:val="-2"/>
          <w:w w:val="56"/>
          <w:sz w:val="20"/>
          <w:u w:val="single" w:color="231F20"/>
        </w:rPr>
        <w:t>.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4"/>
          <w:w w:val="102"/>
          <w:sz w:val="20"/>
          <w:u w:val="single" w:color="231F20"/>
        </w:rPr>
        <w:t>r</w:t>
      </w:r>
      <w:r>
        <w:rPr>
          <w:color w:val="231F20"/>
          <w:w w:val="99"/>
          <w:sz w:val="20"/>
          <w:u w:val="single" w:color="231F20"/>
        </w:rPr>
        <w:t>g</w:t>
      </w:r>
      <w:r>
        <w:rPr>
          <w:color w:val="231F20"/>
          <w:spacing w:val="-10"/>
          <w:w w:val="99"/>
          <w:sz w:val="20"/>
          <w:u w:val="single" w:color="231F20"/>
        </w:rPr>
        <w:t>/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101"/>
          <w:sz w:val="20"/>
          <w:u w:val="single" w:color="231F20"/>
        </w:rPr>
        <w:t>on</w:t>
      </w:r>
      <w:r>
        <w:rPr>
          <w:color w:val="231F20"/>
          <w:spacing w:val="-3"/>
          <w:w w:val="101"/>
          <w:sz w:val="20"/>
          <w:u w:val="single" w:color="231F20"/>
        </w:rPr>
        <w:t>t</w:t>
      </w:r>
      <w:r>
        <w:rPr>
          <w:color w:val="231F20"/>
          <w:w w:val="95"/>
          <w:sz w:val="20"/>
          <w:u w:val="single" w:color="231F20"/>
        </w:rPr>
        <w:t>ent/j3</w:t>
      </w:r>
      <w:r>
        <w:rPr>
          <w:color w:val="231F20"/>
          <w:spacing w:val="-6"/>
          <w:w w:val="95"/>
          <w:sz w:val="20"/>
          <w:u w:val="single" w:color="231F20"/>
        </w:rPr>
        <w:t>0</w:t>
      </w:r>
      <w:r>
        <w:rPr>
          <w:color w:val="231F20"/>
          <w:w w:val="89"/>
          <w:sz w:val="20"/>
          <w:u w:val="single" w:color="231F20"/>
        </w:rPr>
        <w:t>1</w:t>
      </w:r>
      <w:r>
        <w:rPr>
          <w:color w:val="231F20"/>
          <w:spacing w:val="-4"/>
          <w:w w:val="89"/>
          <w:sz w:val="20"/>
          <w:u w:val="single" w:color="231F20"/>
        </w:rPr>
        <w:t>6</w:t>
      </w:r>
      <w:r>
        <w:rPr>
          <w:color w:val="231F20"/>
          <w:w w:val="98"/>
          <w:sz w:val="20"/>
          <w:u w:val="single" w:color="231F20"/>
        </w:rPr>
        <w:t>_2</w:t>
      </w:r>
      <w:r>
        <w:rPr>
          <w:color w:val="231F20"/>
          <w:spacing w:val="-6"/>
          <w:w w:val="98"/>
          <w:sz w:val="20"/>
          <w:u w:val="single" w:color="231F20"/>
        </w:rPr>
        <w:t>0</w:t>
      </w:r>
      <w:r>
        <w:rPr>
          <w:color w:val="231F20"/>
          <w:w w:val="96"/>
          <w:sz w:val="20"/>
          <w:u w:val="single" w:color="231F20"/>
        </w:rPr>
        <w:t>1806</w:t>
      </w:r>
    </w:p>
    <w:p w14:paraId="6F29F50A" w14:textId="77777777" w:rsidR="000C57FC" w:rsidRDefault="000C57FC">
      <w:pPr>
        <w:pStyle w:val="BodyText"/>
        <w:spacing w:before="5"/>
        <w:rPr>
          <w:sz w:val="23"/>
        </w:rPr>
      </w:pPr>
    </w:p>
    <w:p w14:paraId="6F29F50B" w14:textId="77777777" w:rsidR="000C57FC" w:rsidRDefault="00DD6C4B">
      <w:pPr>
        <w:pStyle w:val="BodyText"/>
        <w:spacing w:line="264" w:lineRule="auto"/>
        <w:ind w:left="2204" w:right="955"/>
        <w:jc w:val="both"/>
      </w:pPr>
      <w:r>
        <w:rPr>
          <w:color w:val="231F20"/>
          <w:w w:val="90"/>
        </w:rPr>
        <w:t>Saranya, C., Rao, K. K., Unnikrishnan, M., Brinda, D. V., Lalithambika, V. R., &amp; Dhekane, M. V.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(2014). Real time evaluation of grid-based path planning algorithms: A comparative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study. </w:t>
      </w:r>
      <w:r>
        <w:rPr>
          <w:rFonts w:ascii="Calibri" w:hAnsi="Calibri"/>
          <w:i/>
          <w:color w:val="231F20"/>
          <w:spacing w:val="-2"/>
        </w:rPr>
        <w:t xml:space="preserve">IFAC </w:t>
      </w:r>
      <w:r>
        <w:rPr>
          <w:rFonts w:ascii="Calibri" w:hAnsi="Calibri"/>
          <w:i/>
          <w:color w:val="231F20"/>
          <w:spacing w:val="-1"/>
        </w:rPr>
        <w:t>Proceedings Volumes</w:t>
      </w:r>
      <w:r>
        <w:rPr>
          <w:color w:val="231F20"/>
          <w:spacing w:val="-1"/>
        </w:rPr>
        <w:t xml:space="preserve">, </w:t>
      </w:r>
      <w:r>
        <w:rPr>
          <w:rFonts w:ascii="Calibri" w:hAnsi="Calibri"/>
          <w:i/>
          <w:color w:val="231F20"/>
          <w:spacing w:val="-1"/>
        </w:rPr>
        <w:t>47</w:t>
      </w:r>
      <w:r>
        <w:rPr>
          <w:color w:val="231F20"/>
          <w:spacing w:val="-1"/>
        </w:rPr>
        <w:t xml:space="preserve">(1), 766—772. </w:t>
      </w:r>
      <w:r>
        <w:rPr>
          <w:color w:val="231F20"/>
          <w:spacing w:val="-1"/>
          <w:u w:val="single" w:color="231F20"/>
        </w:rPr>
        <w:t>https://doi.org/10.3182/20140313-3-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in-3024.00050</w:t>
      </w:r>
    </w:p>
    <w:p w14:paraId="6F29F50C" w14:textId="77777777" w:rsidR="000C57FC" w:rsidRDefault="000C57FC">
      <w:pPr>
        <w:pStyle w:val="BodyText"/>
        <w:spacing w:before="7"/>
        <w:rPr>
          <w:sz w:val="22"/>
        </w:rPr>
      </w:pPr>
    </w:p>
    <w:p w14:paraId="6F29F50D" w14:textId="77777777" w:rsidR="000C57FC" w:rsidRDefault="00DD6C4B">
      <w:pPr>
        <w:ind w:left="2204"/>
        <w:jc w:val="both"/>
        <w:rPr>
          <w:sz w:val="20"/>
        </w:rPr>
      </w:pPr>
      <w:r>
        <w:rPr>
          <w:color w:val="231F20"/>
          <w:sz w:val="20"/>
        </w:rPr>
        <w:t>Särkkä,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(2013). </w:t>
      </w:r>
      <w:r>
        <w:rPr>
          <w:rFonts w:ascii="Calibri" w:hAnsi="Calibri"/>
          <w:i/>
          <w:color w:val="231F20"/>
          <w:sz w:val="20"/>
        </w:rPr>
        <w:t>Bayesian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ﬁ</w:t>
      </w:r>
      <w:r>
        <w:rPr>
          <w:rFonts w:ascii="Calibri" w:hAnsi="Calibri"/>
          <w:i/>
          <w:color w:val="231F20"/>
          <w:sz w:val="20"/>
        </w:rPr>
        <w:t>ltering</w:t>
      </w:r>
      <w:r>
        <w:rPr>
          <w:rFonts w:ascii="Calibri" w:hAnsi="Calibri"/>
          <w:i/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smoothing</w:t>
      </w:r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Cambridge University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6F29F50E" w14:textId="77777777" w:rsidR="000C57FC" w:rsidRDefault="000C57FC">
      <w:pPr>
        <w:pStyle w:val="BodyText"/>
        <w:spacing w:before="9"/>
        <w:rPr>
          <w:sz w:val="23"/>
        </w:rPr>
      </w:pPr>
    </w:p>
    <w:p w14:paraId="6F29F50F" w14:textId="77777777" w:rsidR="000C57FC" w:rsidRDefault="00DD6C4B">
      <w:pPr>
        <w:spacing w:line="254" w:lineRule="auto"/>
        <w:ind w:left="2204" w:right="955"/>
        <w:jc w:val="both"/>
        <w:rPr>
          <w:sz w:val="20"/>
        </w:rPr>
      </w:pPr>
      <w:r>
        <w:rPr>
          <w:color w:val="231F20"/>
          <w:w w:val="106"/>
          <w:sz w:val="20"/>
        </w:rPr>
        <w:t>S</w:t>
      </w:r>
      <w:r>
        <w:rPr>
          <w:color w:val="231F20"/>
          <w:spacing w:val="-3"/>
          <w:w w:val="106"/>
          <w:sz w:val="20"/>
        </w:rPr>
        <w:t>a</w:t>
      </w:r>
      <w:r>
        <w:rPr>
          <w:color w:val="231F20"/>
          <w:spacing w:val="-3"/>
          <w:w w:val="95"/>
          <w:sz w:val="20"/>
        </w:rPr>
        <w:t>v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6"/>
          <w:w w:val="99"/>
          <w:sz w:val="20"/>
        </w:rPr>
        <w:t>r</w:t>
      </w:r>
      <w:r>
        <w:rPr>
          <w:color w:val="231F20"/>
          <w:w w:val="92"/>
          <w:sz w:val="20"/>
        </w:rPr>
        <w:t>esi,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78"/>
          <w:sz w:val="20"/>
        </w:rPr>
        <w:t>S.,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6"/>
          <w:w w:val="102"/>
          <w:sz w:val="20"/>
        </w:rPr>
        <w:t>P</w:t>
      </w:r>
      <w:r>
        <w:rPr>
          <w:color w:val="231F20"/>
          <w:w w:val="108"/>
          <w:sz w:val="20"/>
        </w:rPr>
        <w:t>ou</w:t>
      </w:r>
      <w:r>
        <w:rPr>
          <w:color w:val="231F20"/>
          <w:spacing w:val="-3"/>
          <w:w w:val="108"/>
          <w:sz w:val="20"/>
        </w:rPr>
        <w:t>s</w:t>
      </w:r>
      <w:r>
        <w:rPr>
          <w:color w:val="231F20"/>
          <w:w w:val="102"/>
          <w:sz w:val="20"/>
        </w:rPr>
        <w:t>so</w:t>
      </w:r>
      <w:r>
        <w:rPr>
          <w:color w:val="231F20"/>
          <w:spacing w:val="-8"/>
          <w:w w:val="102"/>
          <w:sz w:val="20"/>
        </w:rPr>
        <w:t>t</w:t>
      </w:r>
      <w:r>
        <w:rPr>
          <w:color w:val="231F20"/>
          <w:spacing w:val="-6"/>
          <w:w w:val="109"/>
          <w:sz w:val="20"/>
        </w:rPr>
        <w:t>-</w:t>
      </w:r>
      <w:r>
        <w:rPr>
          <w:color w:val="231F20"/>
          <w:spacing w:val="-8"/>
          <w:w w:val="92"/>
          <w:sz w:val="20"/>
        </w:rPr>
        <w:t>V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96"/>
          <w:sz w:val="20"/>
        </w:rPr>
        <w:t>l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72"/>
          <w:sz w:val="20"/>
        </w:rPr>
        <w:t>C.,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Spel</w:t>
      </w:r>
      <w:r>
        <w:rPr>
          <w:color w:val="231F20"/>
          <w:spacing w:val="-2"/>
          <w:sz w:val="20"/>
        </w:rPr>
        <w:t>t</w:t>
      </w:r>
      <w:r>
        <w:rPr>
          <w:color w:val="231F20"/>
          <w:w w:val="83"/>
          <w:sz w:val="20"/>
        </w:rPr>
        <w:t>a,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72"/>
          <w:sz w:val="20"/>
        </w:rPr>
        <w:t>C.,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103"/>
          <w:sz w:val="20"/>
        </w:rPr>
        <w:t>Senam</w:t>
      </w:r>
      <w:r>
        <w:rPr>
          <w:color w:val="231F20"/>
          <w:spacing w:val="-2"/>
          <w:w w:val="103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4"/>
          <w:w w:val="102"/>
          <w:sz w:val="20"/>
        </w:rPr>
        <w:t>O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103"/>
          <w:sz w:val="20"/>
        </w:rPr>
        <w:t>Du</w:t>
      </w:r>
      <w:r>
        <w:rPr>
          <w:color w:val="231F20"/>
          <w:spacing w:val="-4"/>
          <w:w w:val="103"/>
          <w:sz w:val="20"/>
        </w:rPr>
        <w:t>g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6"/>
          <w:w w:val="99"/>
          <w:sz w:val="20"/>
        </w:rPr>
        <w:t>r</w:t>
      </w:r>
      <w:r>
        <w:rPr>
          <w:color w:val="231F20"/>
          <w:w w:val="85"/>
          <w:sz w:val="20"/>
        </w:rPr>
        <w:t>d,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78"/>
          <w:sz w:val="20"/>
        </w:rPr>
        <w:t>L.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6"/>
          <w:w w:val="95"/>
          <w:sz w:val="20"/>
        </w:rPr>
        <w:t>0</w:t>
      </w:r>
      <w:r>
        <w:rPr>
          <w:color w:val="231F20"/>
          <w:w w:val="83"/>
          <w:sz w:val="20"/>
        </w:rPr>
        <w:t>10).</w:t>
      </w:r>
      <w:r>
        <w:rPr>
          <w:color w:val="231F20"/>
          <w:spacing w:val="20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Semi-acti</w:t>
      </w:r>
      <w:r>
        <w:rPr>
          <w:rFonts w:ascii="Calibri"/>
          <w:i/>
          <w:color w:val="231F20"/>
          <w:spacing w:val="-1"/>
          <w:w w:val="111"/>
          <w:sz w:val="20"/>
        </w:rPr>
        <w:t>v</w:t>
      </w:r>
      <w:r>
        <w:rPr>
          <w:rFonts w:ascii="Calibri"/>
          <w:i/>
          <w:color w:val="231F20"/>
          <w:w w:val="107"/>
          <w:sz w:val="20"/>
        </w:rPr>
        <w:t xml:space="preserve">e </w:t>
      </w:r>
      <w:r>
        <w:rPr>
          <w:rFonts w:ascii="Calibri"/>
          <w:i/>
          <w:color w:val="231F20"/>
          <w:w w:val="113"/>
          <w:sz w:val="20"/>
        </w:rPr>
        <w:t>suspension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09"/>
          <w:sz w:val="20"/>
        </w:rPr>
        <w:t>ont</w:t>
      </w:r>
      <w:r>
        <w:rPr>
          <w:rFonts w:ascii="Calibri"/>
          <w:i/>
          <w:color w:val="231F20"/>
          <w:spacing w:val="-6"/>
          <w:w w:val="109"/>
          <w:sz w:val="20"/>
        </w:rPr>
        <w:t>r</w:t>
      </w:r>
      <w:r>
        <w:rPr>
          <w:rFonts w:ascii="Calibri"/>
          <w:i/>
          <w:color w:val="231F20"/>
          <w:w w:val="114"/>
          <w:sz w:val="20"/>
        </w:rPr>
        <w:t>ol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design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4"/>
          <w:sz w:val="20"/>
        </w:rPr>
        <w:t>f</w:t>
      </w:r>
      <w:r>
        <w:rPr>
          <w:rFonts w:ascii="Calibri"/>
          <w:i/>
          <w:color w:val="231F20"/>
          <w:w w:val="109"/>
          <w:sz w:val="20"/>
        </w:rPr>
        <w:t>or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4"/>
          <w:sz w:val="20"/>
        </w:rPr>
        <w:t>v</w:t>
      </w:r>
      <w:r>
        <w:rPr>
          <w:rFonts w:ascii="Calibri"/>
          <w:i/>
          <w:color w:val="231F20"/>
          <w:w w:val="113"/>
          <w:sz w:val="20"/>
        </w:rPr>
        <w:t>ehic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es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E</w:t>
      </w:r>
      <w:r>
        <w:rPr>
          <w:color w:val="231F20"/>
          <w:w w:val="103"/>
          <w:sz w:val="20"/>
        </w:rPr>
        <w:t>ls</w:t>
      </w:r>
      <w:r>
        <w:rPr>
          <w:color w:val="231F20"/>
          <w:spacing w:val="-1"/>
          <w:w w:val="103"/>
          <w:sz w:val="20"/>
        </w:rPr>
        <w:t>e</w:t>
      </w:r>
      <w:r>
        <w:rPr>
          <w:color w:val="231F20"/>
          <w:w w:val="96"/>
          <w:sz w:val="20"/>
        </w:rPr>
        <w:t>vie</w:t>
      </w:r>
      <w:r>
        <w:rPr>
          <w:color w:val="231F20"/>
          <w:spacing w:val="-16"/>
          <w:w w:val="96"/>
          <w:sz w:val="20"/>
        </w:rPr>
        <w:t>r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10"/>
          <w:w w:val="95"/>
          <w:sz w:val="20"/>
          <w:u w:val="single" w:color="231F20"/>
        </w:rPr>
        <w:t>/</w:t>
      </w:r>
      <w:r>
        <w:rPr>
          <w:color w:val="231F20"/>
          <w:w w:val="93"/>
          <w:sz w:val="20"/>
          <w:u w:val="single" w:color="231F20"/>
        </w:rPr>
        <w:t>doi</w:t>
      </w:r>
      <w:r>
        <w:rPr>
          <w:color w:val="231F20"/>
          <w:spacing w:val="-2"/>
          <w:w w:val="93"/>
          <w:sz w:val="20"/>
          <w:u w:val="single" w:color="231F20"/>
        </w:rPr>
        <w:t>.</w:t>
      </w:r>
      <w:r>
        <w:rPr>
          <w:color w:val="231F20"/>
          <w:w w:val="102"/>
          <w:sz w:val="20"/>
          <w:u w:val="single" w:color="231F20"/>
        </w:rPr>
        <w:t>o</w:t>
      </w:r>
      <w:r>
        <w:rPr>
          <w:color w:val="231F20"/>
          <w:spacing w:val="-4"/>
          <w:w w:val="102"/>
          <w:sz w:val="20"/>
          <w:u w:val="single" w:color="231F20"/>
        </w:rPr>
        <w:t>r</w:t>
      </w:r>
      <w:r>
        <w:rPr>
          <w:color w:val="231F20"/>
          <w:w w:val="95"/>
          <w:sz w:val="20"/>
          <w:u w:val="single" w:color="231F20"/>
        </w:rPr>
        <w:t>g/1</w:t>
      </w:r>
      <w:r>
        <w:rPr>
          <w:color w:val="231F20"/>
          <w:spacing w:val="-3"/>
          <w:w w:val="95"/>
          <w:sz w:val="20"/>
          <w:u w:val="single" w:color="231F20"/>
        </w:rPr>
        <w:t>0</w:t>
      </w:r>
      <w:r>
        <w:rPr>
          <w:color w:val="231F20"/>
          <w:spacing w:val="-20"/>
          <w:w w:val="56"/>
          <w:sz w:val="20"/>
          <w:u w:val="single" w:color="231F20"/>
        </w:rPr>
        <w:t>.</w:t>
      </w:r>
      <w:r>
        <w:rPr>
          <w:color w:val="231F20"/>
          <w:w w:val="91"/>
          <w:sz w:val="20"/>
          <w:u w:val="single" w:color="231F20"/>
        </w:rPr>
        <w:t>1</w:t>
      </w:r>
      <w:r>
        <w:rPr>
          <w:color w:val="231F20"/>
          <w:spacing w:val="-6"/>
          <w:w w:val="91"/>
          <w:sz w:val="20"/>
          <w:u w:val="single" w:color="231F20"/>
        </w:rPr>
        <w:t>0</w:t>
      </w:r>
      <w:r>
        <w:rPr>
          <w:color w:val="231F20"/>
          <w:w w:val="89"/>
          <w:sz w:val="20"/>
          <w:u w:val="single" w:color="231F20"/>
        </w:rPr>
        <w:t>1</w:t>
      </w:r>
      <w:r>
        <w:rPr>
          <w:color w:val="231F20"/>
          <w:spacing w:val="-4"/>
          <w:w w:val="89"/>
          <w:sz w:val="20"/>
          <w:u w:val="single" w:color="231F20"/>
        </w:rPr>
        <w:t>6</w:t>
      </w:r>
      <w:r>
        <w:rPr>
          <w:color w:val="231F20"/>
          <w:spacing w:val="-10"/>
          <w:w w:val="99"/>
          <w:sz w:val="20"/>
          <w:u w:val="single" w:color="231F20"/>
        </w:rPr>
        <w:t>/</w:t>
      </w:r>
      <w:r>
        <w:rPr>
          <w:color w:val="231F20"/>
          <w:w w:val="99"/>
          <w:sz w:val="20"/>
          <w:u w:val="single" w:color="231F20"/>
        </w:rPr>
        <w:t>c20</w:t>
      </w:r>
      <w:r>
        <w:rPr>
          <w:color w:val="231F20"/>
          <w:spacing w:val="-2"/>
          <w:w w:val="99"/>
          <w:sz w:val="20"/>
          <w:u w:val="single" w:color="231F20"/>
        </w:rPr>
        <w:t>0</w:t>
      </w:r>
      <w:r>
        <w:rPr>
          <w:color w:val="231F20"/>
          <w:w w:val="103"/>
          <w:sz w:val="20"/>
          <w:u w:val="single" w:color="231F20"/>
        </w:rPr>
        <w:t>9-0-</w:t>
      </w:r>
      <w:r>
        <w:rPr>
          <w:color w:val="231F20"/>
          <w:spacing w:val="-2"/>
          <w:w w:val="103"/>
          <w:sz w:val="20"/>
          <w:u w:val="single" w:color="231F20"/>
        </w:rPr>
        <w:t>6</w:t>
      </w:r>
      <w:r>
        <w:rPr>
          <w:color w:val="231F20"/>
          <w:w w:val="95"/>
          <w:sz w:val="20"/>
          <w:u w:val="single" w:color="231F20"/>
        </w:rPr>
        <w:t>38</w:t>
      </w:r>
      <w:r>
        <w:rPr>
          <w:color w:val="231F20"/>
          <w:spacing w:val="-3"/>
          <w:w w:val="95"/>
          <w:sz w:val="20"/>
          <w:u w:val="single" w:color="231F20"/>
        </w:rPr>
        <w:t>3</w:t>
      </w:r>
      <w:r>
        <w:rPr>
          <w:color w:val="231F20"/>
          <w:w w:val="103"/>
          <w:sz w:val="20"/>
          <w:u w:val="single" w:color="231F20"/>
        </w:rPr>
        <w:t>9</w:t>
      </w:r>
      <w:r>
        <w:rPr>
          <w:color w:val="231F20"/>
          <w:spacing w:val="-12"/>
          <w:w w:val="103"/>
          <w:sz w:val="20"/>
          <w:u w:val="single" w:color="231F20"/>
        </w:rPr>
        <w:t>-</w:t>
      </w:r>
      <w:r>
        <w:rPr>
          <w:color w:val="231F20"/>
          <w:w w:val="92"/>
          <w:sz w:val="20"/>
          <w:u w:val="single" w:color="231F20"/>
        </w:rPr>
        <w:t>3</w:t>
      </w:r>
    </w:p>
    <w:p w14:paraId="6F29F510" w14:textId="77777777" w:rsidR="000C57FC" w:rsidRDefault="000C57FC">
      <w:pPr>
        <w:spacing w:line="254" w:lineRule="auto"/>
        <w:jc w:val="both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511" w14:textId="77777777" w:rsidR="000C57FC" w:rsidRDefault="000C57FC">
      <w:pPr>
        <w:pStyle w:val="BodyText"/>
      </w:pPr>
    </w:p>
    <w:p w14:paraId="6F29F512" w14:textId="77777777" w:rsidR="000C57FC" w:rsidRDefault="000C57FC">
      <w:pPr>
        <w:pStyle w:val="BodyText"/>
      </w:pPr>
    </w:p>
    <w:p w14:paraId="6F29F513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514" w14:textId="77777777" w:rsidR="000C57FC" w:rsidRDefault="000C57FC">
      <w:pPr>
        <w:pStyle w:val="BodyText"/>
      </w:pPr>
    </w:p>
    <w:p w14:paraId="6F29F515" w14:textId="77777777" w:rsidR="000C57FC" w:rsidRDefault="000C57FC">
      <w:pPr>
        <w:pStyle w:val="BodyText"/>
      </w:pPr>
    </w:p>
    <w:p w14:paraId="6F29F516" w14:textId="77777777" w:rsidR="000C57FC" w:rsidRDefault="000C57FC">
      <w:pPr>
        <w:pStyle w:val="BodyText"/>
      </w:pPr>
    </w:p>
    <w:p w14:paraId="6F29F517" w14:textId="77777777" w:rsidR="000C57FC" w:rsidRDefault="000C57FC">
      <w:pPr>
        <w:pStyle w:val="BodyText"/>
      </w:pPr>
    </w:p>
    <w:p w14:paraId="6F29F518" w14:textId="77777777" w:rsidR="000C57FC" w:rsidRDefault="000C57FC">
      <w:pPr>
        <w:pStyle w:val="BodyText"/>
        <w:spacing w:before="6"/>
        <w:rPr>
          <w:sz w:val="22"/>
        </w:rPr>
      </w:pPr>
    </w:p>
    <w:p w14:paraId="6F29F519" w14:textId="77777777" w:rsidR="000C57FC" w:rsidRDefault="00DD6C4B">
      <w:pPr>
        <w:pStyle w:val="BodyText"/>
        <w:spacing w:before="97" w:line="264" w:lineRule="auto"/>
        <w:ind w:left="957" w:right="2202" w:hanging="1"/>
        <w:jc w:val="both"/>
      </w:pPr>
      <w:r>
        <w:rPr>
          <w:color w:val="231F20"/>
        </w:rPr>
        <w:t>Schrank,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Eisele,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Lomax,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(2019).</w:t>
      </w:r>
      <w:r>
        <w:rPr>
          <w:color w:val="231F20"/>
          <w:spacing w:val="-11"/>
        </w:rPr>
        <w:t xml:space="preserve"> </w:t>
      </w:r>
      <w:r>
        <w:rPr>
          <w:rFonts w:ascii="Calibri"/>
          <w:i/>
          <w:color w:val="231F20"/>
        </w:rPr>
        <w:t>Urban</w:t>
      </w:r>
      <w:r>
        <w:rPr>
          <w:rFonts w:ascii="Calibri"/>
          <w:i/>
          <w:color w:val="231F20"/>
          <w:spacing w:val="3"/>
        </w:rPr>
        <w:t xml:space="preserve"> </w:t>
      </w:r>
      <w:r>
        <w:rPr>
          <w:rFonts w:ascii="Calibri"/>
          <w:i/>
          <w:color w:val="231F20"/>
        </w:rPr>
        <w:t>mobility</w:t>
      </w:r>
      <w:r>
        <w:rPr>
          <w:rFonts w:ascii="Calibri"/>
          <w:i/>
          <w:color w:val="231F20"/>
          <w:spacing w:val="2"/>
        </w:rPr>
        <w:t xml:space="preserve"> </w:t>
      </w:r>
      <w:r>
        <w:rPr>
          <w:rFonts w:ascii="Calibri"/>
          <w:i/>
          <w:color w:val="231F20"/>
        </w:rPr>
        <w:t>report</w:t>
      </w:r>
      <w:r>
        <w:rPr>
          <w:rFonts w:ascii="Calibri"/>
          <w:i/>
          <w:color w:val="231F20"/>
          <w:spacing w:val="2"/>
        </w:rPr>
        <w:t xml:space="preserve"> </w:t>
      </w:r>
      <w:r>
        <w:rPr>
          <w:rFonts w:ascii="Calibri"/>
          <w:i/>
          <w:color w:val="231F20"/>
        </w:rPr>
        <w:t>2019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A&amp;M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portation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Institute.</w:t>
      </w:r>
      <w:r>
        <w:rPr>
          <w:color w:val="231F20"/>
        </w:rPr>
        <w:t xml:space="preserve"> </w:t>
      </w:r>
      <w:r>
        <w:rPr>
          <w:color w:val="231F20"/>
          <w:spacing w:val="-1"/>
          <w:u w:val="single" w:color="231F20"/>
        </w:rPr>
        <w:t>https://static.tti.tamu.edu/tti.tamu.edu/documents/mobility-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report-2019.pdf</w:t>
      </w:r>
    </w:p>
    <w:p w14:paraId="6F29F51A" w14:textId="77777777" w:rsidR="000C57FC" w:rsidRDefault="000C57FC">
      <w:pPr>
        <w:pStyle w:val="BodyText"/>
        <w:spacing w:before="5"/>
        <w:rPr>
          <w:sz w:val="22"/>
        </w:rPr>
      </w:pPr>
    </w:p>
    <w:p w14:paraId="6F29F51B" w14:textId="77777777" w:rsidR="000C57FC" w:rsidRDefault="00DD6C4B">
      <w:pPr>
        <w:spacing w:line="256" w:lineRule="auto"/>
        <w:ind w:left="957" w:right="2202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Schubert, E., Meinl, F., Kunert, M., &amp; Menzel, W. (2015, June 24—26). </w:t>
      </w:r>
      <w:r>
        <w:rPr>
          <w:rFonts w:ascii="Calibri" w:hAnsi="Calibri"/>
          <w:i/>
          <w:color w:val="231F20"/>
          <w:w w:val="95"/>
          <w:sz w:val="20"/>
        </w:rPr>
        <w:t>Clustering of high res-</w:t>
      </w:r>
      <w:r>
        <w:rPr>
          <w:rFonts w:ascii="Calibri" w:hAns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olution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automotive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radar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detections   and   subsequent   feature   extraction   for   classiﬁca-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 xml:space="preserve">tion of road users </w:t>
      </w:r>
      <w:r>
        <w:rPr>
          <w:color w:val="231F20"/>
          <w:sz w:val="20"/>
        </w:rPr>
        <w:t>[Conference paper]. 2015 16th International Radar Symposium (IRS).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https://doi.org/10.1109/irs.2015.7226315</w:t>
      </w:r>
    </w:p>
    <w:p w14:paraId="6F29F51C" w14:textId="77777777" w:rsidR="000C57FC" w:rsidRDefault="000C57FC">
      <w:pPr>
        <w:pStyle w:val="BodyText"/>
        <w:spacing w:before="3"/>
        <w:rPr>
          <w:sz w:val="23"/>
        </w:rPr>
      </w:pPr>
    </w:p>
    <w:p w14:paraId="6F29F51D" w14:textId="77777777" w:rsidR="000C57FC" w:rsidRDefault="00DD6C4B">
      <w:pPr>
        <w:pStyle w:val="BodyText"/>
        <w:spacing w:line="266" w:lineRule="auto"/>
        <w:ind w:left="957" w:right="2202" w:hanging="1"/>
        <w:jc w:val="both"/>
      </w:pPr>
      <w:r>
        <w:rPr>
          <w:color w:val="231F20"/>
          <w:w w:val="90"/>
        </w:rPr>
        <w:t>Seeland, M., Rzanny, M., Alaqraa, N., Wäldchen, J., &amp; Mä</w:t>
      </w:r>
      <w:r>
        <w:rPr>
          <w:color w:val="231F20"/>
          <w:w w:val="90"/>
        </w:rPr>
        <w:t>der, P. (2017). Plant species classi-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cation using ﬂower images—A comparative study of local feature representations.</w:t>
      </w:r>
      <w:r>
        <w:rPr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PLOS ONE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rFonts w:ascii="Calibri" w:hAnsi="Calibri"/>
          <w:i/>
          <w:color w:val="231F20"/>
        </w:rPr>
        <w:t>12</w:t>
      </w:r>
      <w:r>
        <w:rPr>
          <w:color w:val="231F20"/>
        </w:rPr>
        <w:t>(2).</w:t>
      </w:r>
      <w:r>
        <w:rPr>
          <w:color w:val="231F20"/>
          <w:spacing w:val="-13"/>
        </w:rPr>
        <w:t xml:space="preserve"> </w:t>
      </w:r>
      <w:r>
        <w:rPr>
          <w:color w:val="231F20"/>
          <w:u w:val="single" w:color="231F20"/>
        </w:rPr>
        <w:t>https://doi.org/10.1371/journal.pone.0170629</w:t>
      </w:r>
    </w:p>
    <w:p w14:paraId="6F29F51E" w14:textId="77777777" w:rsidR="000C57FC" w:rsidRDefault="000C57FC">
      <w:pPr>
        <w:pStyle w:val="BodyText"/>
        <w:spacing w:before="10"/>
        <w:rPr>
          <w:sz w:val="21"/>
        </w:rPr>
      </w:pPr>
    </w:p>
    <w:p w14:paraId="6F29F51F" w14:textId="77777777" w:rsidR="000C57FC" w:rsidRDefault="00DD6C4B">
      <w:pPr>
        <w:pStyle w:val="BodyText"/>
        <w:spacing w:line="268" w:lineRule="auto"/>
        <w:ind w:left="957" w:right="2202"/>
        <w:jc w:val="both"/>
      </w:pPr>
      <w:r>
        <w:rPr>
          <w:color w:val="231F20"/>
        </w:rPr>
        <w:t>Sense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Photonics.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(2020,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Photoonics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introduces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Osprey,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lar FLASH LiDAR for autonomous vehicles. </w:t>
      </w:r>
      <w:r>
        <w:rPr>
          <w:color w:val="231F20"/>
          <w:u w:val="single" w:color="231F20"/>
        </w:rPr>
        <w:t>https://sensephotonics.com/osprey-modu-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lar-ﬂash-lidar-press-release/</w:t>
      </w:r>
    </w:p>
    <w:p w14:paraId="6F29F520" w14:textId="77777777" w:rsidR="000C57FC" w:rsidRDefault="000C57FC">
      <w:pPr>
        <w:pStyle w:val="BodyText"/>
        <w:spacing w:before="1"/>
        <w:rPr>
          <w:sz w:val="22"/>
        </w:rPr>
      </w:pPr>
    </w:p>
    <w:p w14:paraId="6F29F521" w14:textId="77777777" w:rsidR="000C57FC" w:rsidRDefault="00DD6C4B">
      <w:pPr>
        <w:spacing w:line="259" w:lineRule="auto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Sergiyenko, O., Flores-Fuentes, W., &amp; Mercorelli, P. (2020). </w:t>
      </w:r>
      <w:r>
        <w:rPr>
          <w:rFonts w:ascii="Calibri"/>
          <w:i/>
          <w:color w:val="231F20"/>
          <w:w w:val="95"/>
          <w:sz w:val="20"/>
        </w:rPr>
        <w:t>Machine vision and navigation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Springer.</w:t>
      </w:r>
    </w:p>
    <w:p w14:paraId="6F29F522" w14:textId="77777777" w:rsidR="000C57FC" w:rsidRDefault="000C57FC">
      <w:pPr>
        <w:pStyle w:val="BodyText"/>
        <w:spacing w:before="10"/>
        <w:rPr>
          <w:sz w:val="22"/>
        </w:rPr>
      </w:pPr>
    </w:p>
    <w:p w14:paraId="6F29F523" w14:textId="77777777" w:rsidR="000C57FC" w:rsidRDefault="00DD6C4B">
      <w:pPr>
        <w:tabs>
          <w:tab w:val="left" w:pos="1551"/>
          <w:tab w:val="left" w:pos="2019"/>
          <w:tab w:val="left" w:pos="2750"/>
          <w:tab w:val="left" w:pos="3797"/>
          <w:tab w:val="left" w:pos="4934"/>
        </w:tabs>
        <w:spacing w:before="1" w:line="261" w:lineRule="auto"/>
        <w:ind w:left="957" w:right="2202"/>
        <w:rPr>
          <w:sz w:val="20"/>
        </w:rPr>
      </w:pPr>
      <w:r>
        <w:rPr>
          <w:color w:val="231F20"/>
          <w:sz w:val="20"/>
        </w:rPr>
        <w:t>Shimizu,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Lu,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Kenney,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Nakamura,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(2019,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October).</w:t>
      </w:r>
      <w:r>
        <w:rPr>
          <w:color w:val="231F20"/>
          <w:spacing w:val="-1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Comparison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DSRC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LTE-V2X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PC5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mode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4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performance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high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vehicle</w:t>
      </w:r>
      <w:r>
        <w:rPr>
          <w:rFonts w:ascii="Calibri"/>
          <w:i/>
          <w:color w:val="231F20"/>
          <w:spacing w:val="7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density</w:t>
      </w:r>
      <w:r>
        <w:rPr>
          <w:rFonts w:ascii="Calibri"/>
          <w:i/>
          <w:color w:val="231F20"/>
          <w:spacing w:val="5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scenarios</w:t>
      </w:r>
      <w:r>
        <w:rPr>
          <w:rFonts w:ascii="Calibri"/>
          <w:i/>
          <w:color w:val="231F20"/>
          <w:spacing w:val="52"/>
          <w:sz w:val="20"/>
        </w:rPr>
        <w:t xml:space="preserve"> </w:t>
      </w:r>
      <w:r>
        <w:rPr>
          <w:color w:val="231F20"/>
          <w:sz w:val="20"/>
        </w:rPr>
        <w:t>[Conference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paper].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26th</w:t>
      </w:r>
      <w:r>
        <w:rPr>
          <w:color w:val="231F20"/>
          <w:sz w:val="20"/>
        </w:rPr>
        <w:tab/>
        <w:t>ITS</w:t>
      </w:r>
      <w:r>
        <w:rPr>
          <w:color w:val="231F20"/>
          <w:sz w:val="20"/>
        </w:rPr>
        <w:tab/>
        <w:t>World</w:t>
      </w:r>
      <w:r>
        <w:rPr>
          <w:color w:val="231F20"/>
          <w:sz w:val="20"/>
        </w:rPr>
        <w:tab/>
        <w:t>Congress,</w:t>
      </w:r>
      <w:r>
        <w:rPr>
          <w:color w:val="231F20"/>
          <w:sz w:val="20"/>
        </w:rPr>
        <w:tab/>
        <w:t>Singapore.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  <w:u w:val="single" w:color="231F20"/>
        </w:rPr>
        <w:t>https://</w:t>
      </w:r>
      <w:hyperlink r:id="rId114">
        <w:r>
          <w:rPr>
            <w:color w:val="231F20"/>
            <w:w w:val="95"/>
            <w:sz w:val="20"/>
            <w:u w:val="single" w:color="231F20"/>
          </w:rPr>
          <w:t>www.researchgate.net/publication/</w:t>
        </w:r>
      </w:hyperlink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336768425_Comparison_of_DSRC_and_LTE-V2X_PC5_Mode_4_Perform-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ance_in_High_Vehicle_Density_Scenarios</w:t>
      </w:r>
    </w:p>
    <w:p w14:paraId="6F29F524" w14:textId="77777777" w:rsidR="000C57FC" w:rsidRDefault="000C57FC">
      <w:pPr>
        <w:pStyle w:val="BodyText"/>
        <w:spacing w:before="3"/>
        <w:rPr>
          <w:sz w:val="23"/>
        </w:rPr>
      </w:pPr>
    </w:p>
    <w:p w14:paraId="6F29F525" w14:textId="77777777" w:rsidR="000C57FC" w:rsidRDefault="00DD6C4B">
      <w:pPr>
        <w:pStyle w:val="BodyText"/>
        <w:spacing w:before="1" w:line="266" w:lineRule="auto"/>
        <w:ind w:left="957" w:right="2192" w:hanging="1"/>
      </w:pPr>
      <w:r>
        <w:rPr>
          <w:color w:val="231F20"/>
        </w:rPr>
        <w:t>Shokrolah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Shirazi,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Morris,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(2019).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prediction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vehicles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turning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intersections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neural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18"/>
        </w:rPr>
        <w:t xml:space="preserve"> </w:t>
      </w:r>
      <w:r>
        <w:rPr>
          <w:rFonts w:ascii="Calibri"/>
          <w:i/>
          <w:color w:val="231F20"/>
        </w:rPr>
        <w:t>Machine</w:t>
      </w:r>
      <w:r>
        <w:rPr>
          <w:rFonts w:ascii="Calibri"/>
          <w:i/>
          <w:color w:val="231F20"/>
          <w:spacing w:val="32"/>
        </w:rPr>
        <w:t xml:space="preserve"> </w:t>
      </w:r>
      <w:r>
        <w:rPr>
          <w:rFonts w:ascii="Calibri"/>
          <w:i/>
          <w:color w:val="231F20"/>
        </w:rPr>
        <w:t>Vision</w:t>
      </w:r>
      <w:r>
        <w:rPr>
          <w:rFonts w:ascii="Calibri"/>
          <w:i/>
          <w:color w:val="231F20"/>
          <w:spacing w:val="31"/>
        </w:rPr>
        <w:t xml:space="preserve"> </w:t>
      </w:r>
      <w:r>
        <w:rPr>
          <w:rFonts w:ascii="Calibri"/>
          <w:i/>
          <w:color w:val="231F20"/>
        </w:rPr>
        <w:t>and</w:t>
      </w:r>
      <w:r>
        <w:rPr>
          <w:rFonts w:ascii="Calibri"/>
          <w:i/>
          <w:color w:val="231F20"/>
          <w:spacing w:val="32"/>
        </w:rPr>
        <w:t xml:space="preserve"> </w:t>
      </w:r>
      <w:r>
        <w:rPr>
          <w:rFonts w:ascii="Calibri"/>
          <w:i/>
          <w:color w:val="231F20"/>
        </w:rPr>
        <w:t>Applications</w:t>
      </w:r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rFonts w:ascii="Calibri"/>
          <w:i/>
          <w:color w:val="231F20"/>
        </w:rPr>
        <w:t>30</w:t>
      </w:r>
      <w:r>
        <w:rPr>
          <w:color w:val="231F20"/>
        </w:rPr>
        <w:t>(6),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1097</w:t>
      </w:r>
    </w:p>
    <w:p w14:paraId="6F29F526" w14:textId="77777777" w:rsidR="000C57FC" w:rsidRDefault="00DD6C4B">
      <w:pPr>
        <w:pStyle w:val="BodyText"/>
        <w:spacing w:line="223" w:lineRule="exact"/>
        <w:ind w:left="957"/>
      </w:pPr>
      <w:r>
        <w:rPr>
          <w:color w:val="231F20"/>
          <w:spacing w:val="-2"/>
          <w:w w:val="95"/>
        </w:rPr>
        <w:t>—1109.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  <w:u w:val="single" w:color="231F20"/>
        </w:rPr>
        <w:t>https://doi.org/10.1007/s00138-019-01040-w</w:t>
      </w:r>
    </w:p>
    <w:p w14:paraId="6F29F527" w14:textId="77777777" w:rsidR="000C57FC" w:rsidRDefault="000C57FC">
      <w:pPr>
        <w:pStyle w:val="BodyText"/>
        <w:spacing w:before="6"/>
        <w:rPr>
          <w:sz w:val="24"/>
        </w:rPr>
      </w:pPr>
    </w:p>
    <w:p w14:paraId="6F29F528" w14:textId="77777777" w:rsidR="000C57FC" w:rsidRDefault="00DD6C4B">
      <w:pPr>
        <w:spacing w:line="259" w:lineRule="auto"/>
        <w:ind w:left="957" w:right="2202" w:hanging="1"/>
        <w:rPr>
          <w:sz w:val="20"/>
        </w:rPr>
      </w:pPr>
      <w:r>
        <w:rPr>
          <w:color w:val="231F20"/>
          <w:w w:val="103"/>
          <w:sz w:val="20"/>
        </w:rPr>
        <w:t>Si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4"/>
          <w:w w:val="103"/>
          <w:sz w:val="20"/>
        </w:rPr>
        <w:t>D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6"/>
          <w:w w:val="95"/>
          <w:sz w:val="20"/>
        </w:rPr>
        <w:t>0</w:t>
      </w:r>
      <w:r>
        <w:rPr>
          <w:color w:val="231F20"/>
          <w:w w:val="81"/>
          <w:sz w:val="20"/>
        </w:rPr>
        <w:t>1</w:t>
      </w:r>
      <w:r>
        <w:rPr>
          <w:color w:val="231F20"/>
          <w:spacing w:val="-19"/>
          <w:w w:val="81"/>
          <w:sz w:val="20"/>
        </w:rPr>
        <w:t>7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87"/>
          <w:sz w:val="20"/>
        </w:rPr>
        <w:t>Ju</w:t>
      </w:r>
      <w:r>
        <w:rPr>
          <w:color w:val="231F20"/>
          <w:spacing w:val="-2"/>
          <w:w w:val="87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84"/>
          <w:sz w:val="20"/>
        </w:rPr>
        <w:t>8).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w w:val="97"/>
          <w:sz w:val="20"/>
        </w:rPr>
        <w:t>A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11"/>
          <w:sz w:val="20"/>
        </w:rPr>
        <w:t>omparison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of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sel</w:t>
      </w:r>
      <w:r>
        <w:rPr>
          <w:rFonts w:ascii="Calibri"/>
          <w:i/>
          <w:color w:val="231F20"/>
          <w:spacing w:val="-4"/>
          <w:w w:val="112"/>
          <w:sz w:val="20"/>
        </w:rPr>
        <w:t>f</w:t>
      </w:r>
      <w:r>
        <w:rPr>
          <w:rFonts w:ascii="Calibri"/>
          <w:i/>
          <w:color w:val="231F20"/>
          <w:w w:val="113"/>
          <w:sz w:val="20"/>
        </w:rPr>
        <w:t>-driving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senso</w:t>
      </w:r>
      <w:r>
        <w:rPr>
          <w:rFonts w:ascii="Calibri"/>
          <w:i/>
          <w:color w:val="231F20"/>
          <w:spacing w:val="-4"/>
          <w:w w:val="112"/>
          <w:sz w:val="20"/>
        </w:rPr>
        <w:t>r</w:t>
      </w:r>
      <w:r>
        <w:rPr>
          <w:rFonts w:ascii="Calibri"/>
          <w:i/>
          <w:color w:val="231F20"/>
          <w:spacing w:val="-1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98"/>
          <w:sz w:val="20"/>
        </w:rPr>
        <w:t>Medium.</w:t>
      </w:r>
      <w:r>
        <w:rPr>
          <w:color w:val="231F20"/>
          <w:sz w:val="20"/>
        </w:rPr>
        <w:t xml:space="preserve"> 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medium.com/self-driving-cars/a-comparison-of-self-driving-sensors-2bb7702a85af</w:t>
      </w:r>
    </w:p>
    <w:p w14:paraId="6F29F529" w14:textId="77777777" w:rsidR="000C57FC" w:rsidRDefault="000C57FC">
      <w:pPr>
        <w:pStyle w:val="BodyText"/>
        <w:spacing w:before="10"/>
        <w:rPr>
          <w:sz w:val="22"/>
        </w:rPr>
      </w:pPr>
    </w:p>
    <w:p w14:paraId="6F29F52A" w14:textId="77777777" w:rsidR="000C57FC" w:rsidRDefault="00DD6C4B">
      <w:pPr>
        <w:ind w:left="957"/>
        <w:rPr>
          <w:sz w:val="20"/>
        </w:rPr>
      </w:pPr>
      <w:r>
        <w:rPr>
          <w:color w:val="231F20"/>
          <w:w w:val="104"/>
          <w:sz w:val="20"/>
        </w:rPr>
        <w:t>S</w:t>
      </w:r>
      <w:r>
        <w:rPr>
          <w:color w:val="231F20"/>
          <w:spacing w:val="-2"/>
          <w:w w:val="104"/>
          <w:sz w:val="20"/>
        </w:rPr>
        <w:t>k</w:t>
      </w:r>
      <w:r>
        <w:rPr>
          <w:color w:val="231F20"/>
          <w:w w:val="101"/>
          <w:sz w:val="20"/>
        </w:rPr>
        <w:t>olnik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M.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5"/>
          <w:sz w:val="20"/>
        </w:rPr>
        <w:t>I.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(20</w:t>
      </w:r>
      <w:r>
        <w:rPr>
          <w:color w:val="231F20"/>
          <w:spacing w:val="-4"/>
          <w:w w:val="98"/>
          <w:sz w:val="20"/>
        </w:rPr>
        <w:t>0</w:t>
      </w:r>
      <w:r>
        <w:rPr>
          <w:color w:val="231F20"/>
          <w:w w:val="76"/>
          <w:sz w:val="20"/>
        </w:rPr>
        <w:t>7).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Int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11"/>
          <w:sz w:val="20"/>
        </w:rPr>
        <w:t>oduction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0"/>
          <w:sz w:val="20"/>
        </w:rPr>
        <w:t>o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09"/>
          <w:sz w:val="20"/>
        </w:rPr>
        <w:t>adar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8"/>
          <w:sz w:val="20"/>
        </w:rPr>
        <w:t>s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s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McG</w:t>
      </w:r>
      <w:r>
        <w:rPr>
          <w:color w:val="231F20"/>
          <w:spacing w:val="-7"/>
          <w:w w:val="98"/>
          <w:sz w:val="20"/>
        </w:rPr>
        <w:t>r</w:t>
      </w:r>
      <w:r>
        <w:rPr>
          <w:color w:val="231F20"/>
          <w:spacing w:val="-1"/>
          <w:w w:val="102"/>
          <w:sz w:val="20"/>
        </w:rPr>
        <w:t>a</w:t>
      </w:r>
      <w:r>
        <w:rPr>
          <w:color w:val="231F20"/>
          <w:w w:val="98"/>
          <w:sz w:val="20"/>
        </w:rPr>
        <w:t>w-Hill</w:t>
      </w:r>
      <w:r>
        <w:rPr>
          <w:color w:val="231F20"/>
          <w:w w:val="56"/>
          <w:sz w:val="20"/>
        </w:rPr>
        <w:t>.</w:t>
      </w:r>
    </w:p>
    <w:p w14:paraId="6F29F52B" w14:textId="77777777" w:rsidR="000C57FC" w:rsidRDefault="000C57FC">
      <w:pPr>
        <w:pStyle w:val="BodyText"/>
        <w:spacing w:before="9"/>
        <w:rPr>
          <w:sz w:val="23"/>
        </w:rPr>
      </w:pPr>
    </w:p>
    <w:p w14:paraId="6F29F52C" w14:textId="77777777" w:rsidR="000C57FC" w:rsidRDefault="00DD6C4B">
      <w:pPr>
        <w:spacing w:line="259" w:lineRule="auto"/>
        <w:ind w:left="957" w:right="2198" w:hanging="1"/>
        <w:rPr>
          <w:sz w:val="20"/>
        </w:rPr>
      </w:pPr>
      <w:r>
        <w:rPr>
          <w:color w:val="231F20"/>
          <w:sz w:val="20"/>
        </w:rPr>
        <w:t>Smart,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Arthur,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(2008).</w:t>
      </w:r>
      <w:r>
        <w:rPr>
          <w:color w:val="231F20"/>
          <w:spacing w:val="-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Utilitarianism :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against</w:t>
      </w:r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Cambridge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105"/>
          <w:sz w:val="20"/>
        </w:rPr>
        <w:t>Press.</w:t>
      </w:r>
    </w:p>
    <w:p w14:paraId="6F29F52D" w14:textId="77777777" w:rsidR="000C57FC" w:rsidRDefault="000C57FC">
      <w:pPr>
        <w:pStyle w:val="BodyText"/>
        <w:spacing w:before="10"/>
        <w:rPr>
          <w:sz w:val="22"/>
        </w:rPr>
      </w:pPr>
    </w:p>
    <w:p w14:paraId="6F29F52E" w14:textId="77777777" w:rsidR="000C57FC" w:rsidRDefault="00DD6C4B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Song, M., Lim, J., Shin, D.-J., &amp; Sohn, J. (2014, October 22—24). </w:t>
      </w:r>
      <w:r>
        <w:rPr>
          <w:rFonts w:ascii="Calibri" w:hAnsi="Calibri"/>
          <w:i/>
          <w:color w:val="231F20"/>
          <w:w w:val="95"/>
          <w:sz w:val="20"/>
        </w:rPr>
        <w:t>Enhancing Doppler estima-</w:t>
      </w:r>
      <w:r>
        <w:rPr>
          <w:rFonts w:ascii="Calibri" w:hAns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via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Newton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interpolation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automotive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FMCW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radars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[Conference paper]. 2014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International Conference on Information and Communication Technology Convergence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(ICTC),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Busan.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https://doi.org/10.1109/ictc.2014.6983228</w:t>
      </w:r>
    </w:p>
    <w:p w14:paraId="6F29F52F" w14:textId="77777777" w:rsidR="000C57FC" w:rsidRDefault="000C57FC">
      <w:pPr>
        <w:pStyle w:val="BodyText"/>
        <w:spacing w:before="6"/>
        <w:rPr>
          <w:sz w:val="22"/>
        </w:rPr>
      </w:pPr>
    </w:p>
    <w:p w14:paraId="6F29F530" w14:textId="77777777" w:rsidR="000C57FC" w:rsidRDefault="00DD6C4B">
      <w:pPr>
        <w:spacing w:line="259" w:lineRule="auto"/>
        <w:ind w:left="957" w:hanging="1"/>
        <w:rPr>
          <w:sz w:val="20"/>
        </w:rPr>
      </w:pP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>t</w:t>
      </w:r>
      <w:r>
        <w:rPr>
          <w:color w:val="231F20"/>
          <w:w w:val="97"/>
          <w:sz w:val="20"/>
        </w:rPr>
        <w:t>atis</w:t>
      </w:r>
      <w:r>
        <w:rPr>
          <w:color w:val="231F20"/>
          <w:spacing w:val="-2"/>
          <w:w w:val="97"/>
          <w:sz w:val="20"/>
        </w:rPr>
        <w:t>t</w:t>
      </w:r>
      <w:r>
        <w:rPr>
          <w:color w:val="231F20"/>
          <w:w w:val="83"/>
          <w:sz w:val="20"/>
        </w:rPr>
        <w:t>a.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(2</w:t>
      </w:r>
      <w:r>
        <w:rPr>
          <w:color w:val="231F20"/>
          <w:spacing w:val="-3"/>
          <w:w w:val="95"/>
          <w:sz w:val="20"/>
        </w:rPr>
        <w:t>0</w:t>
      </w:r>
      <w:r>
        <w:rPr>
          <w:color w:val="231F20"/>
          <w:w w:val="98"/>
          <w:sz w:val="20"/>
        </w:rPr>
        <w:t>2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4"/>
          <w:sz w:val="20"/>
        </w:rPr>
        <w:t>June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80"/>
          <w:sz w:val="20"/>
        </w:rPr>
        <w:t>2).</w:t>
      </w:r>
      <w:r>
        <w:rPr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06"/>
          <w:sz w:val="20"/>
        </w:rPr>
        <w:t>By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2</w:t>
      </w:r>
      <w:r>
        <w:rPr>
          <w:rFonts w:ascii="Calibri"/>
          <w:i/>
          <w:color w:val="231F20"/>
          <w:spacing w:val="-2"/>
          <w:sz w:val="20"/>
        </w:rPr>
        <w:t>0</w:t>
      </w:r>
      <w:r>
        <w:rPr>
          <w:rFonts w:ascii="Calibri"/>
          <w:i/>
          <w:color w:val="231F20"/>
          <w:w w:val="101"/>
          <w:sz w:val="20"/>
        </w:rPr>
        <w:t>3</w:t>
      </w:r>
      <w:r>
        <w:rPr>
          <w:rFonts w:ascii="Calibri"/>
          <w:i/>
          <w:color w:val="231F20"/>
          <w:spacing w:val="-3"/>
          <w:w w:val="101"/>
          <w:sz w:val="20"/>
        </w:rPr>
        <w:t>0</w:t>
      </w:r>
      <w:r>
        <w:rPr>
          <w:rFonts w:ascii="Calibri"/>
          <w:i/>
          <w:color w:val="231F20"/>
          <w:w w:val="82"/>
          <w:sz w:val="20"/>
        </w:rPr>
        <w:t>,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10"/>
          <w:sz w:val="20"/>
        </w:rPr>
        <w:t>one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14"/>
          <w:sz w:val="20"/>
        </w:rPr>
        <w:t>in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94"/>
          <w:sz w:val="20"/>
        </w:rPr>
        <w:t>10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4"/>
          <w:sz w:val="20"/>
        </w:rPr>
        <w:t>v</w:t>
      </w:r>
      <w:r>
        <w:rPr>
          <w:rFonts w:ascii="Calibri"/>
          <w:i/>
          <w:color w:val="231F20"/>
          <w:w w:val="113"/>
          <w:sz w:val="20"/>
        </w:rPr>
        <w:t>ehic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es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will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09"/>
          <w:sz w:val="20"/>
        </w:rPr>
        <w:t>be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sel</w:t>
      </w:r>
      <w:r>
        <w:rPr>
          <w:rFonts w:ascii="Calibri"/>
          <w:i/>
          <w:color w:val="231F20"/>
          <w:spacing w:val="-4"/>
          <w:w w:val="112"/>
          <w:sz w:val="20"/>
        </w:rPr>
        <w:t>f</w:t>
      </w:r>
      <w:r>
        <w:rPr>
          <w:rFonts w:ascii="Calibri"/>
          <w:i/>
          <w:color w:val="231F20"/>
          <w:w w:val="113"/>
          <w:sz w:val="20"/>
        </w:rPr>
        <w:t>-driving</w:t>
      </w:r>
      <w:r>
        <w:rPr>
          <w:rFonts w:ascii="Calibri"/>
          <w:i/>
          <w:color w:val="231F20"/>
          <w:spacing w:val="21"/>
          <w:sz w:val="20"/>
        </w:rPr>
        <w:t xml:space="preserve"> </w:t>
      </w:r>
      <w:r>
        <w:rPr>
          <w:rFonts w:ascii="Calibri"/>
          <w:i/>
          <w:color w:val="231F20"/>
          <w:w w:val="114"/>
          <w:sz w:val="20"/>
        </w:rPr>
        <w:t>g</w:t>
      </w:r>
      <w:r>
        <w:rPr>
          <w:rFonts w:ascii="Calibri"/>
          <w:i/>
          <w:color w:val="231F20"/>
          <w:spacing w:val="-1"/>
          <w:w w:val="114"/>
          <w:sz w:val="20"/>
        </w:rPr>
        <w:t>l</w:t>
      </w:r>
      <w:r>
        <w:rPr>
          <w:rFonts w:ascii="Calibri"/>
          <w:i/>
          <w:color w:val="231F20"/>
          <w:w w:val="113"/>
          <w:sz w:val="20"/>
        </w:rPr>
        <w:t>obal</w:t>
      </w:r>
      <w:r>
        <w:rPr>
          <w:rFonts w:ascii="Calibri"/>
          <w:i/>
          <w:color w:val="231F20"/>
          <w:spacing w:val="-2"/>
          <w:w w:val="113"/>
          <w:sz w:val="20"/>
        </w:rPr>
        <w:t>l</w:t>
      </w:r>
      <w:r>
        <w:rPr>
          <w:rFonts w:ascii="Calibri"/>
          <w:i/>
          <w:color w:val="231F20"/>
          <w:w w:val="103"/>
          <w:sz w:val="20"/>
        </w:rPr>
        <w:t>y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>t</w:t>
      </w:r>
      <w:r>
        <w:rPr>
          <w:color w:val="231F20"/>
          <w:w w:val="97"/>
          <w:sz w:val="20"/>
        </w:rPr>
        <w:t>atis</w:t>
      </w:r>
      <w:r>
        <w:rPr>
          <w:color w:val="231F20"/>
          <w:spacing w:val="-2"/>
          <w:w w:val="97"/>
          <w:sz w:val="20"/>
        </w:rPr>
        <w:t>t</w:t>
      </w:r>
      <w:r>
        <w:rPr>
          <w:color w:val="231F20"/>
          <w:w w:val="83"/>
          <w:sz w:val="20"/>
        </w:rPr>
        <w:t xml:space="preserve">a. </w:t>
      </w:r>
      <w:r>
        <w:rPr>
          <w:color w:val="231F20"/>
          <w:w w:val="95"/>
          <w:sz w:val="20"/>
          <w:u w:val="single" w:color="231F20"/>
        </w:rPr>
        <w:t>https:/</w:t>
      </w:r>
      <w:r>
        <w:rPr>
          <w:color w:val="231F20"/>
          <w:spacing w:val="-4"/>
          <w:w w:val="95"/>
          <w:sz w:val="20"/>
          <w:u w:val="single" w:color="231F20"/>
        </w:rPr>
        <w:t>/</w:t>
      </w:r>
      <w:hyperlink r:id="rId115">
        <w:r>
          <w:rPr>
            <w:color w:val="231F20"/>
            <w:w w:val="93"/>
            <w:sz w:val="20"/>
            <w:u w:val="single" w:color="231F20"/>
          </w:rPr>
          <w:t>ww</w:t>
        </w:r>
        <w:r>
          <w:rPr>
            <w:color w:val="231F20"/>
            <w:spacing w:val="-4"/>
            <w:w w:val="93"/>
            <w:sz w:val="20"/>
            <w:u w:val="single" w:color="231F20"/>
          </w:rPr>
          <w:t>w</w:t>
        </w:r>
        <w:r>
          <w:rPr>
            <w:color w:val="231F20"/>
            <w:w w:val="56"/>
            <w:sz w:val="20"/>
            <w:u w:val="single" w:color="231F20"/>
          </w:rPr>
          <w:t>.</w:t>
        </w:r>
        <w:r>
          <w:rPr>
            <w:color w:val="231F20"/>
            <w:sz w:val="20"/>
            <w:u w:val="single" w:color="231F20"/>
          </w:rPr>
          <w:t>s</w:t>
        </w:r>
        <w:r>
          <w:rPr>
            <w:color w:val="231F20"/>
            <w:spacing w:val="-2"/>
            <w:sz w:val="20"/>
            <w:u w:val="single" w:color="231F20"/>
          </w:rPr>
          <w:t>t</w:t>
        </w:r>
        <w:r>
          <w:rPr>
            <w:color w:val="231F20"/>
            <w:w w:val="97"/>
            <w:sz w:val="20"/>
            <w:u w:val="single" w:color="231F20"/>
          </w:rPr>
          <w:t>atis</w:t>
        </w:r>
        <w:r>
          <w:rPr>
            <w:color w:val="231F20"/>
            <w:spacing w:val="-2"/>
            <w:w w:val="97"/>
            <w:sz w:val="20"/>
            <w:u w:val="single" w:color="231F20"/>
          </w:rPr>
          <w:t>t</w:t>
        </w:r>
        <w:r>
          <w:rPr>
            <w:color w:val="231F20"/>
            <w:w w:val="83"/>
            <w:sz w:val="20"/>
            <w:u w:val="single" w:color="231F20"/>
          </w:rPr>
          <w:t>a</w:t>
        </w:r>
        <w:r>
          <w:rPr>
            <w:color w:val="231F20"/>
            <w:spacing w:val="-2"/>
            <w:w w:val="83"/>
            <w:sz w:val="20"/>
            <w:u w:val="single" w:color="231F20"/>
          </w:rPr>
          <w:t>.</w:t>
        </w:r>
        <w:r>
          <w:rPr>
            <w:color w:val="231F20"/>
            <w:spacing w:val="-4"/>
            <w:w w:val="94"/>
            <w:sz w:val="20"/>
            <w:u w:val="single" w:color="231F20"/>
          </w:rPr>
          <w:t>c</w:t>
        </w:r>
        <w:r>
          <w:rPr>
            <w:color w:val="231F20"/>
            <w:w w:val="102"/>
            <w:sz w:val="20"/>
            <w:u w:val="single" w:color="231F20"/>
          </w:rPr>
          <w:t>om</w:t>
        </w:r>
        <w:r>
          <w:rPr>
            <w:color w:val="231F20"/>
            <w:spacing w:val="-6"/>
            <w:w w:val="102"/>
            <w:sz w:val="20"/>
            <w:u w:val="single" w:color="231F20"/>
          </w:rPr>
          <w:t>/</w:t>
        </w:r>
        <w:r>
          <w:rPr>
            <w:color w:val="231F20"/>
            <w:sz w:val="20"/>
            <w:u w:val="single" w:color="231F20"/>
          </w:rPr>
          <w:t>p</w:t>
        </w:r>
        <w:r>
          <w:rPr>
            <w:color w:val="231F20"/>
            <w:spacing w:val="-6"/>
            <w:sz w:val="20"/>
            <w:u w:val="single" w:color="231F20"/>
          </w:rPr>
          <w:t>r</w:t>
        </w:r>
        <w:r>
          <w:rPr>
            <w:color w:val="231F20"/>
            <w:w w:val="105"/>
            <w:sz w:val="20"/>
            <w:u w:val="single" w:color="231F20"/>
          </w:rPr>
          <w:t>e</w:t>
        </w:r>
        <w:r>
          <w:rPr>
            <w:color w:val="231F20"/>
            <w:spacing w:val="-3"/>
            <w:w w:val="105"/>
            <w:sz w:val="20"/>
            <w:u w:val="single" w:color="231F20"/>
          </w:rPr>
          <w:t>s</w:t>
        </w:r>
        <w:r>
          <w:rPr>
            <w:color w:val="231F20"/>
            <w:w w:val="105"/>
            <w:sz w:val="20"/>
            <w:u w:val="single" w:color="231F20"/>
          </w:rPr>
          <w:t>s</w:t>
        </w:r>
        <w:r>
          <w:rPr>
            <w:color w:val="231F20"/>
            <w:spacing w:val="-6"/>
            <w:w w:val="105"/>
            <w:sz w:val="20"/>
            <w:u w:val="single" w:color="231F20"/>
          </w:rPr>
          <w:t>/</w:t>
        </w:r>
        <w:r>
          <w:rPr>
            <w:color w:val="231F20"/>
            <w:w w:val="101"/>
            <w:sz w:val="20"/>
            <w:u w:val="single" w:color="231F20"/>
          </w:rPr>
          <w:t>p</w:t>
        </w:r>
        <w:r>
          <w:rPr>
            <w:color w:val="231F20"/>
            <w:spacing w:val="-10"/>
            <w:w w:val="101"/>
            <w:sz w:val="20"/>
            <w:u w:val="single" w:color="231F20"/>
          </w:rPr>
          <w:t>/</w:t>
        </w:r>
        <w:r>
          <w:rPr>
            <w:color w:val="231F20"/>
            <w:w w:val="99"/>
            <w:sz w:val="20"/>
            <w:u w:val="single" w:color="231F20"/>
          </w:rPr>
          <w:t>au</w:t>
        </w:r>
        <w:r>
          <w:rPr>
            <w:color w:val="231F20"/>
            <w:spacing w:val="-3"/>
            <w:w w:val="99"/>
            <w:sz w:val="20"/>
            <w:u w:val="single" w:color="231F20"/>
          </w:rPr>
          <w:t>t</w:t>
        </w:r>
        <w:r>
          <w:rPr>
            <w:color w:val="231F20"/>
            <w:w w:val="106"/>
            <w:sz w:val="20"/>
            <w:u w:val="single" w:color="231F20"/>
          </w:rPr>
          <w:t>onomou</w:t>
        </w:r>
        <w:r>
          <w:rPr>
            <w:color w:val="231F20"/>
            <w:spacing w:val="-4"/>
            <w:w w:val="106"/>
            <w:sz w:val="20"/>
            <w:u w:val="single" w:color="231F20"/>
          </w:rPr>
          <w:t>s</w:t>
        </w:r>
        <w:r>
          <w:rPr>
            <w:color w:val="231F20"/>
            <w:spacing w:val="-4"/>
            <w:w w:val="99"/>
            <w:sz w:val="20"/>
            <w:u w:val="single" w:color="231F20"/>
          </w:rPr>
          <w:t>_</w:t>
        </w:r>
        <w:r>
          <w:rPr>
            <w:color w:val="231F20"/>
            <w:spacing w:val="-2"/>
            <w:w w:val="94"/>
            <w:sz w:val="20"/>
            <w:u w:val="single" w:color="231F20"/>
          </w:rPr>
          <w:t>c</w:t>
        </w:r>
        <w:r>
          <w:rPr>
            <w:color w:val="231F20"/>
            <w:w w:val="99"/>
            <w:sz w:val="20"/>
            <w:u w:val="single" w:color="231F20"/>
          </w:rPr>
          <w:t>a</w:t>
        </w:r>
        <w:r>
          <w:rPr>
            <w:color w:val="231F20"/>
            <w:spacing w:val="-4"/>
            <w:w w:val="99"/>
            <w:sz w:val="20"/>
            <w:u w:val="single" w:color="231F20"/>
          </w:rPr>
          <w:t>r</w:t>
        </w:r>
        <w:r>
          <w:rPr>
            <w:color w:val="231F20"/>
            <w:spacing w:val="-4"/>
            <w:w w:val="114"/>
            <w:sz w:val="20"/>
            <w:u w:val="single" w:color="231F20"/>
          </w:rPr>
          <w:t>s</w:t>
        </w:r>
        <w:r>
          <w:rPr>
            <w:color w:val="231F20"/>
            <w:w w:val="98"/>
            <w:sz w:val="20"/>
            <w:u w:val="single" w:color="231F20"/>
          </w:rPr>
          <w:t>_2</w:t>
        </w:r>
        <w:r>
          <w:rPr>
            <w:color w:val="231F20"/>
            <w:spacing w:val="-3"/>
            <w:w w:val="98"/>
            <w:sz w:val="20"/>
            <w:u w:val="single" w:color="231F20"/>
          </w:rPr>
          <w:t>0</w:t>
        </w:r>
        <w:r>
          <w:rPr>
            <w:color w:val="231F20"/>
            <w:w w:val="98"/>
            <w:sz w:val="20"/>
            <w:u w:val="single" w:color="231F20"/>
          </w:rPr>
          <w:t>20/</w:t>
        </w:r>
      </w:hyperlink>
    </w:p>
    <w:p w14:paraId="6F29F531" w14:textId="77777777" w:rsidR="000C57FC" w:rsidRDefault="000C57FC">
      <w:pPr>
        <w:pStyle w:val="BodyText"/>
        <w:spacing w:before="10"/>
        <w:rPr>
          <w:sz w:val="22"/>
        </w:rPr>
      </w:pPr>
    </w:p>
    <w:p w14:paraId="6F29F532" w14:textId="77777777" w:rsidR="000C57FC" w:rsidRDefault="00DD6C4B">
      <w:pPr>
        <w:spacing w:line="259" w:lineRule="auto"/>
        <w:ind w:left="957" w:right="2194" w:hanging="1"/>
        <w:rPr>
          <w:sz w:val="20"/>
        </w:rPr>
      </w:pPr>
      <w:r>
        <w:rPr>
          <w:color w:val="231F20"/>
          <w:w w:val="105"/>
          <w:sz w:val="20"/>
        </w:rPr>
        <w:t>Stefano,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(n.d.).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CMOS</w:t>
      </w:r>
      <w:r>
        <w:rPr>
          <w:rFonts w:ascii="Calibri"/>
          <w:i/>
          <w:color w:val="231F20"/>
          <w:spacing w:val="4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vs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CCD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sensor.</w:t>
      </w:r>
      <w:r>
        <w:rPr>
          <w:rFonts w:ascii="Calibri"/>
          <w:i/>
          <w:color w:val="231F20"/>
          <w:spacing w:val="4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Who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is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the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clear</w:t>
      </w:r>
      <w:r>
        <w:rPr>
          <w:rFonts w:ascii="Calibri"/>
          <w:i/>
          <w:color w:val="231F20"/>
          <w:spacing w:val="4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winner?</w:t>
      </w:r>
      <w:r>
        <w:rPr>
          <w:rFonts w:ascii="Calibri"/>
          <w:i/>
          <w:color w:val="231F20"/>
          <w:spacing w:val="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Meroli.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99"/>
          <w:sz w:val="20"/>
          <w:u w:val="single" w:color="231F20"/>
        </w:rPr>
        <w:t>me</w:t>
      </w:r>
      <w:r>
        <w:rPr>
          <w:color w:val="231F20"/>
          <w:spacing w:val="-6"/>
          <w:w w:val="99"/>
          <w:sz w:val="20"/>
          <w:u w:val="single" w:color="231F20"/>
        </w:rPr>
        <w:t>r</w:t>
      </w:r>
      <w:r>
        <w:rPr>
          <w:color w:val="231F20"/>
          <w:w w:val="89"/>
          <w:sz w:val="20"/>
          <w:u w:val="single" w:color="231F20"/>
        </w:rPr>
        <w:t>oli</w:t>
      </w:r>
      <w:r>
        <w:rPr>
          <w:color w:val="231F20"/>
          <w:spacing w:val="-4"/>
          <w:w w:val="89"/>
          <w:sz w:val="20"/>
          <w:u w:val="single" w:color="231F20"/>
        </w:rPr>
        <w:t>.</w:t>
      </w:r>
      <w:r>
        <w:rPr>
          <w:color w:val="231F20"/>
          <w:w w:val="98"/>
          <w:sz w:val="20"/>
          <w:u w:val="single" w:color="231F20"/>
        </w:rPr>
        <w:t>we</w:t>
      </w:r>
      <w:r>
        <w:rPr>
          <w:color w:val="231F20"/>
          <w:spacing w:val="-2"/>
          <w:w w:val="98"/>
          <w:sz w:val="20"/>
          <w:u w:val="single" w:color="231F20"/>
        </w:rPr>
        <w:t>b</w:t>
      </w:r>
      <w:r>
        <w:rPr>
          <w:color w:val="231F20"/>
          <w:spacing w:val="-2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92"/>
          <w:sz w:val="20"/>
          <w:u w:val="single" w:color="231F20"/>
        </w:rPr>
        <w:t>ern</w:t>
      </w:r>
      <w:r>
        <w:rPr>
          <w:color w:val="231F20"/>
          <w:spacing w:val="-2"/>
          <w:w w:val="92"/>
          <w:sz w:val="20"/>
          <w:u w:val="single" w:color="231F20"/>
        </w:rPr>
        <w:t>.</w:t>
      </w:r>
      <w:r>
        <w:rPr>
          <w:color w:val="231F20"/>
          <w:w w:val="99"/>
          <w:sz w:val="20"/>
          <w:u w:val="single" w:color="231F20"/>
        </w:rPr>
        <w:t>ch/</w:t>
      </w:r>
      <w:r>
        <w:rPr>
          <w:color w:val="231F20"/>
          <w:spacing w:val="-1"/>
          <w:w w:val="99"/>
          <w:sz w:val="20"/>
          <w:u w:val="single" w:color="231F20"/>
        </w:rPr>
        <w:t>l</w:t>
      </w:r>
      <w:r>
        <w:rPr>
          <w:color w:val="231F20"/>
          <w:w w:val="96"/>
          <w:sz w:val="20"/>
          <w:u w:val="single" w:color="231F20"/>
        </w:rPr>
        <w:t>ectu</w:t>
      </w:r>
      <w:r>
        <w:rPr>
          <w:color w:val="231F20"/>
          <w:spacing w:val="-6"/>
          <w:w w:val="96"/>
          <w:sz w:val="20"/>
          <w:u w:val="single" w:color="231F20"/>
        </w:rPr>
        <w:t>r</w:t>
      </w:r>
      <w:r>
        <w:rPr>
          <w:color w:val="231F20"/>
          <w:spacing w:val="-4"/>
          <w:w w:val="98"/>
          <w:sz w:val="20"/>
          <w:u w:val="single" w:color="231F20"/>
        </w:rPr>
        <w:t>e</w:t>
      </w:r>
      <w:r>
        <w:rPr>
          <w:color w:val="231F20"/>
          <w:spacing w:val="-4"/>
          <w:w w:val="99"/>
          <w:sz w:val="20"/>
          <w:u w:val="single" w:color="231F20"/>
        </w:rPr>
        <w:t>_</w:t>
      </w:r>
      <w:r>
        <w:rPr>
          <w:color w:val="231F20"/>
          <w:w w:val="103"/>
          <w:sz w:val="20"/>
          <w:u w:val="single" w:color="231F20"/>
        </w:rPr>
        <w:t>cmo</w:t>
      </w:r>
      <w:r>
        <w:rPr>
          <w:color w:val="231F20"/>
          <w:spacing w:val="-4"/>
          <w:w w:val="103"/>
          <w:sz w:val="20"/>
          <w:u w:val="single" w:color="231F20"/>
        </w:rPr>
        <w:t>s</w:t>
      </w:r>
      <w:r>
        <w:rPr>
          <w:color w:val="231F20"/>
          <w:spacing w:val="-6"/>
          <w:w w:val="99"/>
          <w:sz w:val="20"/>
          <w:u w:val="single" w:color="231F20"/>
        </w:rPr>
        <w:t>_</w:t>
      </w:r>
      <w:r>
        <w:rPr>
          <w:color w:val="231F20"/>
          <w:spacing w:val="-2"/>
          <w:w w:val="95"/>
          <w:sz w:val="20"/>
          <w:u w:val="single" w:color="231F20"/>
        </w:rPr>
        <w:t>v</w:t>
      </w:r>
      <w:r>
        <w:rPr>
          <w:color w:val="231F20"/>
          <w:spacing w:val="-4"/>
          <w:w w:val="114"/>
          <w:sz w:val="20"/>
          <w:u w:val="single" w:color="231F20"/>
        </w:rPr>
        <w:t>s</w:t>
      </w:r>
      <w:r>
        <w:rPr>
          <w:color w:val="231F20"/>
          <w:spacing w:val="-4"/>
          <w:w w:val="99"/>
          <w:sz w:val="20"/>
          <w:u w:val="single" w:color="231F20"/>
        </w:rPr>
        <w:t>_</w:t>
      </w:r>
      <w:r>
        <w:rPr>
          <w:color w:val="231F20"/>
          <w:spacing w:val="-4"/>
          <w:w w:val="94"/>
          <w:sz w:val="20"/>
          <w:u w:val="single" w:color="231F20"/>
        </w:rPr>
        <w:t>cc</w:t>
      </w:r>
      <w:r>
        <w:rPr>
          <w:color w:val="231F20"/>
          <w:w w:val="99"/>
          <w:sz w:val="20"/>
          <w:u w:val="single" w:color="231F20"/>
        </w:rPr>
        <w:t>d_pi</w:t>
      </w:r>
      <w:r>
        <w:rPr>
          <w:color w:val="231F20"/>
          <w:spacing w:val="-2"/>
          <w:w w:val="99"/>
          <w:sz w:val="20"/>
          <w:u w:val="single" w:color="231F20"/>
        </w:rPr>
        <w:t>x</w:t>
      </w:r>
      <w:r>
        <w:rPr>
          <w:color w:val="231F20"/>
          <w:w w:val="103"/>
          <w:sz w:val="20"/>
          <w:u w:val="single" w:color="231F20"/>
        </w:rPr>
        <w:t>el_senso</w:t>
      </w:r>
      <w:r>
        <w:rPr>
          <w:color w:val="231F20"/>
          <w:spacing w:val="-16"/>
          <w:w w:val="103"/>
          <w:sz w:val="20"/>
          <w:u w:val="single" w:color="231F20"/>
        </w:rPr>
        <w:t>r</w:t>
      </w:r>
      <w:r>
        <w:rPr>
          <w:color w:val="231F20"/>
          <w:w w:val="93"/>
          <w:sz w:val="20"/>
          <w:u w:val="single" w:color="231F20"/>
        </w:rPr>
        <w:t>.html</w:t>
      </w:r>
    </w:p>
    <w:p w14:paraId="6F29F533" w14:textId="77777777" w:rsidR="000C57FC" w:rsidRDefault="000C57FC">
      <w:pPr>
        <w:spacing w:line="259" w:lineRule="auto"/>
        <w:rPr>
          <w:sz w:val="20"/>
        </w:rPr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534" w14:textId="77777777" w:rsidR="000C57FC" w:rsidRDefault="000C57FC">
      <w:pPr>
        <w:pStyle w:val="BodyText"/>
      </w:pPr>
    </w:p>
    <w:p w14:paraId="6F29F535" w14:textId="77777777" w:rsidR="000C57FC" w:rsidRDefault="000C57FC">
      <w:pPr>
        <w:pStyle w:val="BodyText"/>
      </w:pPr>
    </w:p>
    <w:p w14:paraId="6F29F536" w14:textId="77777777" w:rsidR="000C57FC" w:rsidRDefault="000C57FC">
      <w:pPr>
        <w:pStyle w:val="BodyText"/>
      </w:pPr>
    </w:p>
    <w:p w14:paraId="6F29F537" w14:textId="77777777" w:rsidR="000C57FC" w:rsidRDefault="000C57FC">
      <w:pPr>
        <w:pStyle w:val="BodyText"/>
      </w:pPr>
    </w:p>
    <w:p w14:paraId="6F29F538" w14:textId="77777777" w:rsidR="000C57FC" w:rsidRDefault="000C57FC">
      <w:pPr>
        <w:pStyle w:val="BodyText"/>
      </w:pPr>
    </w:p>
    <w:p w14:paraId="6F29F539" w14:textId="77777777" w:rsidR="000C57FC" w:rsidRDefault="000C57FC">
      <w:pPr>
        <w:pStyle w:val="BodyText"/>
      </w:pPr>
    </w:p>
    <w:p w14:paraId="6F29F53A" w14:textId="77777777" w:rsidR="000C57FC" w:rsidRDefault="000C57FC">
      <w:pPr>
        <w:pStyle w:val="BodyText"/>
      </w:pPr>
    </w:p>
    <w:p w14:paraId="6F29F53B" w14:textId="77777777" w:rsidR="000C57FC" w:rsidRDefault="000C57FC">
      <w:pPr>
        <w:pStyle w:val="BodyText"/>
        <w:spacing w:before="6"/>
      </w:pPr>
    </w:p>
    <w:p w14:paraId="6F29F53C" w14:textId="77777777" w:rsidR="000C57FC" w:rsidRDefault="00DD6C4B">
      <w:pPr>
        <w:spacing w:before="97" w:line="259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Syndicated Maps. (n.d.). </w:t>
      </w:r>
      <w:r>
        <w:rPr>
          <w:rFonts w:ascii="Calibri"/>
          <w:i/>
          <w:color w:val="231F20"/>
          <w:sz w:val="20"/>
        </w:rPr>
        <w:t>Driverless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Uber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cars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San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Francisco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&amp;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Pittsburgh</w:t>
      </w:r>
      <w:r>
        <w:rPr>
          <w:color w:val="231F20"/>
          <w:sz w:val="20"/>
        </w:rPr>
        <w:t xml:space="preserve">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blog.badintersections.com/2016/12/driverless-uber-cars-in-san-francisco.html</w:t>
      </w:r>
    </w:p>
    <w:p w14:paraId="6F29F53D" w14:textId="77777777" w:rsidR="000C57FC" w:rsidRDefault="000C57FC">
      <w:pPr>
        <w:pStyle w:val="BodyText"/>
        <w:spacing w:before="1"/>
        <w:rPr>
          <w:sz w:val="23"/>
        </w:rPr>
      </w:pPr>
    </w:p>
    <w:p w14:paraId="6F29F53E" w14:textId="77777777" w:rsidR="000C57FC" w:rsidRDefault="00DD6C4B">
      <w:pPr>
        <w:spacing w:line="261" w:lineRule="auto"/>
        <w:ind w:left="2204" w:right="955"/>
        <w:jc w:val="both"/>
        <w:rPr>
          <w:sz w:val="20"/>
        </w:rPr>
      </w:pPr>
      <w:r>
        <w:rPr>
          <w:color w:val="231F20"/>
          <w:w w:val="95"/>
          <w:sz w:val="20"/>
        </w:rPr>
        <w:t>Tadigadapa, S., &amp; Mateti, K. (2009). Piezoelectric MEMS sensors: state-of-the-art and per-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8"/>
          <w:sz w:val="20"/>
        </w:rPr>
        <w:t>specti</w:t>
      </w:r>
      <w:r>
        <w:rPr>
          <w:color w:val="231F20"/>
          <w:spacing w:val="-1"/>
          <w:w w:val="98"/>
          <w:sz w:val="20"/>
        </w:rPr>
        <w:t>v</w:t>
      </w:r>
      <w:r>
        <w:rPr>
          <w:color w:val="231F20"/>
          <w:w w:val="91"/>
          <w:sz w:val="20"/>
        </w:rPr>
        <w:t>es.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5"/>
          <w:sz w:val="20"/>
        </w:rPr>
        <w:t xml:space="preserve"> </w:t>
      </w:r>
      <w:r>
        <w:rPr>
          <w:rFonts w:ascii="Calibri"/>
          <w:i/>
          <w:color w:val="231F20"/>
          <w:w w:val="96"/>
          <w:sz w:val="20"/>
        </w:rPr>
        <w:t>M</w:t>
      </w:r>
      <w:r>
        <w:rPr>
          <w:rFonts w:ascii="Calibri"/>
          <w:i/>
          <w:color w:val="231F20"/>
          <w:spacing w:val="-1"/>
          <w:w w:val="96"/>
          <w:sz w:val="20"/>
        </w:rPr>
        <w:t>e</w:t>
      </w:r>
      <w:r>
        <w:rPr>
          <w:rFonts w:ascii="Calibri"/>
          <w:i/>
          <w:color w:val="231F20"/>
          <w:w w:val="111"/>
          <w:sz w:val="20"/>
        </w:rPr>
        <w:t>asu</w:t>
      </w:r>
      <w:r>
        <w:rPr>
          <w:rFonts w:ascii="Calibri"/>
          <w:i/>
          <w:color w:val="231F20"/>
          <w:spacing w:val="-6"/>
          <w:w w:val="111"/>
          <w:sz w:val="20"/>
        </w:rPr>
        <w:t>r</w:t>
      </w:r>
      <w:r>
        <w:rPr>
          <w:rFonts w:ascii="Calibri"/>
          <w:i/>
          <w:color w:val="231F20"/>
          <w:w w:val="107"/>
          <w:sz w:val="20"/>
        </w:rPr>
        <w:t>ement</w:t>
      </w:r>
      <w:r>
        <w:rPr>
          <w:rFonts w:ascii="Calibri"/>
          <w:i/>
          <w:color w:val="231F20"/>
          <w:sz w:val="20"/>
        </w:rPr>
        <w:t xml:space="preserve">  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w w:val="113"/>
          <w:sz w:val="20"/>
        </w:rPr>
        <w:t>Scien</w:t>
      </w:r>
      <w:r>
        <w:rPr>
          <w:rFonts w:ascii="Calibri"/>
          <w:i/>
          <w:color w:val="231F20"/>
          <w:spacing w:val="-4"/>
          <w:w w:val="113"/>
          <w:sz w:val="20"/>
        </w:rPr>
        <w:t>c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z w:val="20"/>
        </w:rPr>
        <w:t xml:space="preserve">  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and</w:t>
      </w:r>
      <w:r>
        <w:rPr>
          <w:rFonts w:ascii="Calibri"/>
          <w:i/>
          <w:color w:val="231F20"/>
          <w:sz w:val="20"/>
        </w:rPr>
        <w:t xml:space="preserve">  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spacing w:val="-11"/>
          <w:w w:val="101"/>
          <w:sz w:val="20"/>
        </w:rPr>
        <w:t>T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13"/>
          <w:sz w:val="20"/>
        </w:rPr>
        <w:t>chno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08"/>
          <w:sz w:val="20"/>
        </w:rPr>
        <w:t>ogy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20</w:t>
      </w:r>
      <w:r>
        <w:rPr>
          <w:color w:val="231F20"/>
          <w:w w:val="84"/>
          <w:sz w:val="20"/>
        </w:rPr>
        <w:t>(9),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0</w:t>
      </w:r>
      <w:r>
        <w:rPr>
          <w:color w:val="231F20"/>
          <w:spacing w:val="-5"/>
          <w:w w:val="98"/>
          <w:sz w:val="20"/>
        </w:rPr>
        <w:t>9</w:t>
      </w:r>
      <w:r>
        <w:rPr>
          <w:color w:val="231F20"/>
          <w:sz w:val="20"/>
        </w:rPr>
        <w:t>20</w:t>
      </w:r>
      <w:r>
        <w:rPr>
          <w:color w:val="231F20"/>
          <w:spacing w:val="-6"/>
          <w:sz w:val="20"/>
        </w:rPr>
        <w:t>0</w:t>
      </w:r>
      <w:r>
        <w:rPr>
          <w:color w:val="231F20"/>
          <w:w w:val="69"/>
          <w:sz w:val="20"/>
        </w:rPr>
        <w:t>1.</w:t>
      </w:r>
      <w:r>
        <w:rPr>
          <w:color w:val="231F20"/>
          <w:sz w:val="20"/>
        </w:rPr>
        <w:t xml:space="preserve">  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11"/>
          <w:w w:val="95"/>
          <w:sz w:val="20"/>
          <w:u w:val="single" w:color="231F20"/>
        </w:rPr>
        <w:t>/</w:t>
      </w:r>
      <w:r>
        <w:rPr>
          <w:color w:val="231F20"/>
          <w:spacing w:val="-1"/>
          <w:w w:val="93"/>
          <w:sz w:val="20"/>
          <w:u w:val="single" w:color="231F20"/>
        </w:rPr>
        <w:t>doi</w:t>
      </w:r>
      <w:r>
        <w:rPr>
          <w:color w:val="231F20"/>
          <w:spacing w:val="-3"/>
          <w:w w:val="93"/>
          <w:sz w:val="20"/>
          <w:u w:val="single" w:color="231F20"/>
        </w:rPr>
        <w:t>.</w:t>
      </w:r>
      <w:r>
        <w:rPr>
          <w:color w:val="231F20"/>
          <w:spacing w:val="-1"/>
          <w:w w:val="102"/>
          <w:sz w:val="20"/>
          <w:u w:val="single" w:color="231F20"/>
        </w:rPr>
        <w:t>o</w:t>
      </w:r>
      <w:r>
        <w:rPr>
          <w:color w:val="231F20"/>
          <w:spacing w:val="-5"/>
          <w:w w:val="102"/>
          <w:sz w:val="20"/>
          <w:u w:val="single" w:color="231F20"/>
        </w:rPr>
        <w:t>r</w:t>
      </w:r>
      <w:r>
        <w:rPr>
          <w:color w:val="231F20"/>
          <w:spacing w:val="-1"/>
          <w:w w:val="99"/>
          <w:sz w:val="20"/>
          <w:u w:val="single" w:color="231F20"/>
        </w:rPr>
        <w:t>g/</w:t>
      </w:r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10.1088/0957-0233/20/9/092001</w:t>
      </w:r>
    </w:p>
    <w:p w14:paraId="6F29F53F" w14:textId="77777777" w:rsidR="000C57FC" w:rsidRDefault="000C57FC">
      <w:pPr>
        <w:pStyle w:val="BodyText"/>
        <w:rPr>
          <w:sz w:val="23"/>
        </w:rPr>
      </w:pPr>
    </w:p>
    <w:p w14:paraId="6F29F540" w14:textId="77777777" w:rsidR="000C57FC" w:rsidRDefault="00DD6C4B">
      <w:pPr>
        <w:pStyle w:val="BodyText"/>
        <w:spacing w:line="261" w:lineRule="auto"/>
        <w:ind w:left="2204" w:right="955" w:hanging="1"/>
        <w:jc w:val="both"/>
      </w:pPr>
      <w:r>
        <w:rPr>
          <w:color w:val="231F20"/>
          <w:w w:val="95"/>
        </w:rPr>
        <w:t>Tegedor, J., Øvstedal, O., &amp; Vigen, E. (2014). Precise orbit determination and point posi-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tioning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5"/>
          <w:w w:val="96"/>
        </w:rPr>
        <w:t>P</w:t>
      </w:r>
      <w:r>
        <w:rPr>
          <w:color w:val="231F20"/>
          <w:w w:val="87"/>
        </w:rPr>
        <w:t>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92"/>
        </w:rPr>
        <w:t>G</w:t>
      </w:r>
      <w:r>
        <w:rPr>
          <w:color w:val="231F20"/>
          <w:spacing w:val="-1"/>
          <w:w w:val="92"/>
        </w:rPr>
        <w:t>l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86"/>
        </w:rPr>
        <w:t>s,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2"/>
          <w:w w:val="96"/>
        </w:rPr>
        <w:t>a</w:t>
      </w:r>
      <w:r>
        <w:rPr>
          <w:color w:val="231F20"/>
          <w:w w:val="95"/>
        </w:rPr>
        <w:t>li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102"/>
        </w:rPr>
        <w:t>eo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BeiDou.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rFonts w:ascii="Calibri" w:hAnsi="Calibri"/>
          <w:i/>
          <w:color w:val="231F20"/>
          <w:w w:val="109"/>
        </w:rPr>
        <w:t>Journal</w:t>
      </w:r>
      <w:r>
        <w:rPr>
          <w:rFonts w:ascii="Calibri" w:hAnsi="Calibri"/>
          <w:i/>
          <w:color w:val="231F20"/>
        </w:rPr>
        <w:t xml:space="preserve">  </w:t>
      </w:r>
      <w:r>
        <w:rPr>
          <w:rFonts w:ascii="Calibri" w:hAnsi="Calibri"/>
          <w:i/>
          <w:color w:val="231F20"/>
          <w:spacing w:val="-18"/>
        </w:rPr>
        <w:t xml:space="preserve"> </w:t>
      </w:r>
      <w:r>
        <w:rPr>
          <w:rFonts w:ascii="Calibri" w:hAnsi="Calibri"/>
          <w:i/>
          <w:color w:val="231F20"/>
          <w:w w:val="108"/>
        </w:rPr>
        <w:t>of</w:t>
      </w:r>
      <w:r>
        <w:rPr>
          <w:rFonts w:ascii="Calibri" w:hAnsi="Calibri"/>
          <w:i/>
          <w:color w:val="231F20"/>
        </w:rPr>
        <w:t xml:space="preserve">  </w:t>
      </w:r>
      <w:r>
        <w:rPr>
          <w:rFonts w:ascii="Calibri" w:hAnsi="Calibri"/>
          <w:i/>
          <w:color w:val="231F20"/>
          <w:spacing w:val="-18"/>
        </w:rPr>
        <w:t xml:space="preserve"> </w:t>
      </w:r>
      <w:r>
        <w:rPr>
          <w:rFonts w:ascii="Calibri" w:hAnsi="Calibri"/>
          <w:i/>
          <w:color w:val="231F20"/>
          <w:w w:val="101"/>
        </w:rPr>
        <w:t>G</w:t>
      </w:r>
      <w:r>
        <w:rPr>
          <w:rFonts w:ascii="Calibri" w:hAnsi="Calibri"/>
          <w:i/>
          <w:color w:val="231F20"/>
          <w:spacing w:val="-1"/>
          <w:w w:val="101"/>
        </w:rPr>
        <w:t>e</w:t>
      </w:r>
      <w:r>
        <w:rPr>
          <w:rFonts w:ascii="Calibri" w:hAnsi="Calibri"/>
          <w:i/>
          <w:color w:val="231F20"/>
          <w:w w:val="110"/>
        </w:rPr>
        <w:t>odetic</w:t>
      </w:r>
      <w:r>
        <w:rPr>
          <w:rFonts w:ascii="Calibri" w:hAnsi="Calibri"/>
          <w:i/>
          <w:color w:val="231F20"/>
        </w:rPr>
        <w:t xml:space="preserve">  </w:t>
      </w:r>
      <w:r>
        <w:rPr>
          <w:rFonts w:ascii="Calibri" w:hAnsi="Calibri"/>
          <w:i/>
          <w:color w:val="231F20"/>
          <w:spacing w:val="-18"/>
        </w:rPr>
        <w:t xml:space="preserve"> </w:t>
      </w:r>
      <w:r>
        <w:rPr>
          <w:rFonts w:ascii="Calibri" w:hAnsi="Calibri"/>
          <w:i/>
          <w:color w:val="231F20"/>
          <w:w w:val="113"/>
        </w:rPr>
        <w:t>Scien</w:t>
      </w:r>
      <w:r>
        <w:rPr>
          <w:rFonts w:ascii="Calibri" w:hAnsi="Calibri"/>
          <w:i/>
          <w:color w:val="231F20"/>
          <w:spacing w:val="-4"/>
          <w:w w:val="113"/>
        </w:rPr>
        <w:t>c</w:t>
      </w:r>
      <w:r>
        <w:rPr>
          <w:rFonts w:ascii="Calibri" w:hAnsi="Calibri"/>
          <w:i/>
          <w:color w:val="231F20"/>
          <w:spacing w:val="-1"/>
          <w:w w:val="107"/>
        </w:rPr>
        <w:t>e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 </w:t>
      </w:r>
      <w:r>
        <w:rPr>
          <w:rFonts w:ascii="Calibri" w:hAnsi="Calibri"/>
          <w:i/>
          <w:color w:val="231F20"/>
          <w:spacing w:val="-3"/>
          <w:w w:val="101"/>
        </w:rPr>
        <w:t>4</w:t>
      </w:r>
      <w:r>
        <w:rPr>
          <w:color w:val="231F20"/>
          <w:spacing w:val="-3"/>
          <w:w w:val="77"/>
        </w:rPr>
        <w:t>(1).</w:t>
      </w:r>
      <w:r>
        <w:rPr>
          <w:color w:val="231F20"/>
          <w:w w:val="77"/>
        </w:rPr>
        <w:t xml:space="preserve"> </w:t>
      </w:r>
      <w:r>
        <w:rPr>
          <w:color w:val="231F20"/>
          <w:u w:val="single" w:color="231F20"/>
        </w:rPr>
        <w:t>https://doi.org/10.2478/jogs-2014-0008</w:t>
      </w:r>
    </w:p>
    <w:p w14:paraId="6F29F541" w14:textId="77777777" w:rsidR="000C57FC" w:rsidRDefault="000C57FC">
      <w:pPr>
        <w:pStyle w:val="BodyText"/>
        <w:spacing w:before="10"/>
        <w:rPr>
          <w:sz w:val="22"/>
        </w:rPr>
      </w:pPr>
    </w:p>
    <w:p w14:paraId="6F29F542" w14:textId="77777777" w:rsidR="000C57FC" w:rsidRDefault="00DD6C4B">
      <w:pPr>
        <w:spacing w:line="256" w:lineRule="auto"/>
        <w:ind w:left="2204" w:right="955"/>
        <w:jc w:val="both"/>
        <w:rPr>
          <w:sz w:val="20"/>
        </w:rPr>
      </w:pPr>
      <w:r>
        <w:rPr>
          <w:color w:val="231F20"/>
          <w:spacing w:val="-1"/>
          <w:sz w:val="20"/>
        </w:rPr>
        <w:t>Tereshkov,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V.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intuitive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approach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inertial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sensor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bias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estimation.</w:t>
      </w:r>
      <w:r>
        <w:rPr>
          <w:color w:val="231F20"/>
          <w:spacing w:val="-1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Interna-</w:t>
      </w:r>
      <w:r>
        <w:rPr>
          <w:rFonts w:ascii="Calibri" w:hAnsi="Calibri"/>
          <w:i/>
          <w:color w:val="231F20"/>
          <w:spacing w:val="-4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tional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Journal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Navigation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Observation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2013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1—6.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10.1155/2013/762758</w:t>
      </w:r>
    </w:p>
    <w:p w14:paraId="6F29F543" w14:textId="77777777" w:rsidR="000C57FC" w:rsidRDefault="000C57FC">
      <w:pPr>
        <w:pStyle w:val="BodyText"/>
        <w:spacing w:before="2"/>
        <w:rPr>
          <w:sz w:val="23"/>
        </w:rPr>
      </w:pPr>
    </w:p>
    <w:p w14:paraId="6F29F544" w14:textId="77777777" w:rsidR="000C57FC" w:rsidRDefault="00DD6C4B">
      <w:pPr>
        <w:spacing w:line="256" w:lineRule="auto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Thakur, R. (2018). Infrared sensors for autonomous vehicles. In R. Srivastava (Ed.), </w:t>
      </w:r>
      <w:r>
        <w:rPr>
          <w:rFonts w:ascii="Calibri"/>
          <w:i/>
          <w:color w:val="231F20"/>
          <w:w w:val="95"/>
          <w:sz w:val="20"/>
        </w:rPr>
        <w:t>Recent</w:t>
      </w:r>
      <w:r>
        <w:rPr>
          <w:rFonts w:asci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Development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Optoelectronic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Devices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IntechOpen.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https://doi.org/10.5772/inte-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chopen.70577</w:t>
      </w:r>
    </w:p>
    <w:p w14:paraId="6F29F545" w14:textId="77777777" w:rsidR="000C57FC" w:rsidRDefault="000C57FC">
      <w:pPr>
        <w:pStyle w:val="BodyText"/>
        <w:spacing w:before="4"/>
        <w:rPr>
          <w:sz w:val="23"/>
        </w:rPr>
      </w:pPr>
    </w:p>
    <w:p w14:paraId="6F29F546" w14:textId="77777777" w:rsidR="000C57FC" w:rsidRDefault="00DD6C4B">
      <w:pPr>
        <w:pStyle w:val="BodyText"/>
        <w:spacing w:before="1" w:line="261" w:lineRule="auto"/>
        <w:ind w:left="2204" w:right="954" w:hanging="1"/>
        <w:jc w:val="both"/>
      </w:pPr>
      <w:r>
        <w:rPr>
          <w:color w:val="231F20"/>
        </w:rPr>
        <w:t>Thompson, C. (2018). Elon Musk says Tesla will launch its cross-country road trip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self-driving car in 3 to 6 months. </w:t>
      </w:r>
      <w:r>
        <w:rPr>
          <w:rFonts w:ascii="Calibri"/>
          <w:i/>
          <w:color w:val="231F20"/>
        </w:rPr>
        <w:t>Business Insider</w:t>
      </w:r>
      <w:r>
        <w:rPr>
          <w:color w:val="231F20"/>
        </w:rPr>
        <w:t xml:space="preserve">. </w:t>
      </w:r>
      <w:r>
        <w:rPr>
          <w:color w:val="231F20"/>
          <w:u w:val="single" w:color="231F20"/>
        </w:rPr>
        <w:t>https://</w:t>
      </w:r>
      <w:hyperlink r:id="rId116">
        <w:r>
          <w:rPr>
            <w:color w:val="231F20"/>
            <w:u w:val="single" w:color="231F20"/>
          </w:rPr>
          <w:t>www.businessinsider.com/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elon-musk-tesla-road-trip-in-aut</w:t>
      </w:r>
      <w:r>
        <w:rPr>
          <w:color w:val="231F20"/>
          <w:u w:val="single" w:color="231F20"/>
        </w:rPr>
        <w:t>onomous-car-mid-2018-2018-2?r=DE&amp;IR=T</w:t>
      </w:r>
    </w:p>
    <w:p w14:paraId="6F29F547" w14:textId="77777777" w:rsidR="000C57FC" w:rsidRDefault="000C57FC">
      <w:pPr>
        <w:pStyle w:val="BodyText"/>
        <w:rPr>
          <w:sz w:val="23"/>
        </w:rPr>
      </w:pPr>
    </w:p>
    <w:p w14:paraId="6F29F548" w14:textId="77777777" w:rsidR="000C57FC" w:rsidRDefault="00DD6C4B">
      <w:pPr>
        <w:pStyle w:val="BodyText"/>
        <w:spacing w:line="261" w:lineRule="auto"/>
        <w:ind w:left="2204" w:right="955" w:hanging="1"/>
        <w:jc w:val="both"/>
      </w:pPr>
      <w:r>
        <w:rPr>
          <w:color w:val="231F20"/>
          <w:w w:val="90"/>
        </w:rPr>
        <w:t>Thrun, S., Montemerlo, M., Dahlkamp, H., Stavens, D., Aron, A., Diebel, J., Fong, P., &amp; Gale, J.</w:t>
      </w:r>
      <w:r>
        <w:rPr>
          <w:color w:val="231F20"/>
          <w:spacing w:val="-52"/>
          <w:w w:val="90"/>
        </w:rPr>
        <w:t xml:space="preserve"> </w:t>
      </w:r>
      <w:r>
        <w:rPr>
          <w:color w:val="231F20"/>
        </w:rPr>
        <w:t xml:space="preserve">(2006). Stanley: The robot that won the DARPA Grand Challenge. </w:t>
      </w:r>
      <w:r>
        <w:rPr>
          <w:rFonts w:ascii="Calibri" w:hAnsi="Calibri"/>
          <w:i/>
          <w:color w:val="231F20"/>
        </w:rPr>
        <w:t>Journal of Field Robot-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  <w:w w:val="115"/>
        </w:rPr>
        <w:t>ics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Calibri" w:hAnsi="Calibri"/>
          <w:i/>
          <w:color w:val="231F20"/>
          <w:spacing w:val="-1"/>
          <w:w w:val="94"/>
        </w:rPr>
        <w:t>2</w:t>
      </w:r>
      <w:r>
        <w:rPr>
          <w:rFonts w:ascii="Calibri" w:hAnsi="Calibri"/>
          <w:i/>
          <w:color w:val="231F20"/>
          <w:w w:val="94"/>
        </w:rPr>
        <w:t>3</w:t>
      </w:r>
      <w:r>
        <w:rPr>
          <w:color w:val="231F20"/>
          <w:w w:val="84"/>
        </w:rPr>
        <w:t>(9),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6</w:t>
      </w:r>
      <w:r>
        <w:rPr>
          <w:color w:val="231F20"/>
          <w:spacing w:val="-9"/>
          <w:w w:val="99"/>
        </w:rPr>
        <w:t>6</w:t>
      </w:r>
      <w:r>
        <w:rPr>
          <w:color w:val="231F20"/>
          <w:w w:val="96"/>
        </w:rPr>
        <w:t>1—</w:t>
      </w:r>
      <w:r>
        <w:rPr>
          <w:color w:val="231F20"/>
          <w:spacing w:val="-3"/>
          <w:w w:val="96"/>
        </w:rPr>
        <w:t>6</w:t>
      </w:r>
      <w:r>
        <w:rPr>
          <w:color w:val="231F20"/>
          <w:spacing w:val="-5"/>
          <w:w w:val="98"/>
        </w:rPr>
        <w:t>9</w:t>
      </w:r>
      <w:r>
        <w:rPr>
          <w:color w:val="231F20"/>
          <w:w w:val="76"/>
        </w:rPr>
        <w:t>2.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spacing w:val="-20"/>
          <w:w w:val="56"/>
          <w:u w:val="single" w:color="231F20"/>
        </w:rPr>
        <w:t>.</w:t>
      </w:r>
      <w:r>
        <w:rPr>
          <w:color w:val="231F20"/>
          <w:w w:val="96"/>
          <w:u w:val="single" w:color="231F20"/>
        </w:rPr>
        <w:t>10</w:t>
      </w:r>
      <w:r>
        <w:rPr>
          <w:color w:val="231F20"/>
          <w:spacing w:val="-3"/>
          <w:w w:val="96"/>
          <w:u w:val="single" w:color="231F20"/>
        </w:rPr>
        <w:t>0</w:t>
      </w:r>
      <w:r>
        <w:rPr>
          <w:color w:val="231F20"/>
          <w:w w:val="95"/>
          <w:u w:val="single" w:color="231F20"/>
        </w:rPr>
        <w:t>2</w:t>
      </w:r>
      <w:r>
        <w:rPr>
          <w:color w:val="231F20"/>
          <w:spacing w:val="-6"/>
          <w:w w:val="95"/>
          <w:u w:val="single" w:color="231F20"/>
        </w:rPr>
        <w:t>/r</w:t>
      </w:r>
      <w:r>
        <w:rPr>
          <w:color w:val="231F20"/>
          <w:w w:val="105"/>
          <w:u w:val="single" w:color="231F20"/>
        </w:rPr>
        <w:t>o</w:t>
      </w:r>
      <w:r>
        <w:rPr>
          <w:color w:val="231F20"/>
          <w:spacing w:val="-2"/>
          <w:w w:val="105"/>
          <w:u w:val="single" w:color="231F20"/>
        </w:rPr>
        <w:t>b</w:t>
      </w:r>
      <w:r>
        <w:rPr>
          <w:color w:val="231F20"/>
          <w:w w:val="87"/>
          <w:u w:val="single" w:color="231F20"/>
        </w:rPr>
        <w:t>.2</w:t>
      </w:r>
      <w:r>
        <w:rPr>
          <w:color w:val="231F20"/>
          <w:spacing w:val="-6"/>
          <w:w w:val="87"/>
          <w:u w:val="single" w:color="231F20"/>
        </w:rPr>
        <w:t>0</w:t>
      </w:r>
      <w:r>
        <w:rPr>
          <w:color w:val="231F20"/>
          <w:w w:val="88"/>
          <w:u w:val="single" w:color="231F20"/>
        </w:rPr>
        <w:t>1</w:t>
      </w:r>
      <w:r>
        <w:rPr>
          <w:color w:val="231F20"/>
          <w:spacing w:val="-5"/>
          <w:w w:val="88"/>
          <w:u w:val="single" w:color="231F20"/>
        </w:rPr>
        <w:t>4</w:t>
      </w:r>
      <w:r>
        <w:rPr>
          <w:color w:val="231F20"/>
          <w:w w:val="83"/>
          <w:u w:val="single" w:color="231F20"/>
        </w:rPr>
        <w:t>7</w:t>
      </w:r>
    </w:p>
    <w:p w14:paraId="6F29F549" w14:textId="77777777" w:rsidR="000C57FC" w:rsidRDefault="000C57FC">
      <w:pPr>
        <w:pStyle w:val="BodyText"/>
        <w:spacing w:before="8"/>
        <w:rPr>
          <w:sz w:val="21"/>
        </w:rPr>
      </w:pPr>
    </w:p>
    <w:p w14:paraId="6F29F54A" w14:textId="77777777" w:rsidR="000C57FC" w:rsidRDefault="00DD6C4B">
      <w:pPr>
        <w:spacing w:line="25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Tsang, W. T. (1985). </w:t>
      </w:r>
      <w:r>
        <w:rPr>
          <w:rFonts w:ascii="Calibri"/>
          <w:i/>
          <w:color w:val="231F20"/>
          <w:sz w:val="20"/>
        </w:rPr>
        <w:t>Semiconductors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semimetals: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Lightwave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communications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tech-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w w:val="113"/>
          <w:sz w:val="20"/>
        </w:rPr>
        <w:t>no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08"/>
          <w:sz w:val="20"/>
        </w:rPr>
        <w:t>ogy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part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92"/>
          <w:sz w:val="20"/>
        </w:rPr>
        <w:t>A,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6"/>
          <w:sz w:val="20"/>
        </w:rPr>
        <w:t>ma</w:t>
      </w:r>
      <w:r>
        <w:rPr>
          <w:rFonts w:ascii="Calibri"/>
          <w:i/>
          <w:color w:val="231F20"/>
          <w:spacing w:val="-4"/>
          <w:w w:val="106"/>
          <w:sz w:val="20"/>
        </w:rPr>
        <w:t>t</w:t>
      </w:r>
      <w:r>
        <w:rPr>
          <w:rFonts w:ascii="Calibri"/>
          <w:i/>
          <w:color w:val="231F20"/>
          <w:w w:val="111"/>
          <w:sz w:val="20"/>
        </w:rPr>
        <w:t>erial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9"/>
          <w:sz w:val="20"/>
        </w:rPr>
        <w:t>g</w:t>
      </w:r>
      <w:r>
        <w:rPr>
          <w:rFonts w:ascii="Calibri"/>
          <w:i/>
          <w:color w:val="231F20"/>
          <w:spacing w:val="-6"/>
          <w:w w:val="109"/>
          <w:sz w:val="20"/>
        </w:rPr>
        <w:t>r</w:t>
      </w:r>
      <w:r>
        <w:rPr>
          <w:rFonts w:ascii="Calibri"/>
          <w:i/>
          <w:color w:val="231F20"/>
          <w:w w:val="105"/>
          <w:sz w:val="20"/>
        </w:rPr>
        <w:t>owth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13"/>
          <w:sz w:val="20"/>
        </w:rPr>
        <w:t>chno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ogies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"/>
          <w:w w:val="95"/>
          <w:sz w:val="20"/>
        </w:rPr>
        <w:t>c</w:t>
      </w:r>
      <w:r>
        <w:rPr>
          <w:color w:val="231F20"/>
          <w:sz w:val="20"/>
        </w:rPr>
        <w:t>ademic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102"/>
          <w:sz w:val="20"/>
        </w:rPr>
        <w:t>P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86"/>
          <w:sz w:val="20"/>
        </w:rPr>
        <w:t>s.</w:t>
      </w:r>
    </w:p>
    <w:p w14:paraId="6F29F54B" w14:textId="77777777" w:rsidR="000C57FC" w:rsidRDefault="000C57FC">
      <w:pPr>
        <w:pStyle w:val="BodyText"/>
        <w:spacing w:before="10"/>
        <w:rPr>
          <w:sz w:val="22"/>
        </w:rPr>
      </w:pPr>
    </w:p>
    <w:p w14:paraId="6F29F54C" w14:textId="77777777" w:rsidR="000C57FC" w:rsidRDefault="00DD6C4B">
      <w:pPr>
        <w:pStyle w:val="BodyText"/>
        <w:spacing w:line="266" w:lineRule="auto"/>
        <w:ind w:left="2204" w:right="956"/>
        <w:jc w:val="both"/>
      </w:pPr>
      <w:r>
        <w:rPr>
          <w:color w:val="231F20"/>
          <w:w w:val="95"/>
        </w:rPr>
        <w:t>Turoń, K., Kubik, A., &amp; Chen, F. (2019). Operational aspects of electric vehicles from car-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sharing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systems.</w:t>
      </w:r>
      <w:r>
        <w:rPr>
          <w:color w:val="231F20"/>
          <w:spacing w:val="-3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Energies</w:t>
      </w:r>
      <w:r>
        <w:rPr>
          <w:color w:val="231F20"/>
          <w:w w:val="95"/>
        </w:rPr>
        <w:t>,</w:t>
      </w:r>
      <w:r>
        <w:rPr>
          <w:color w:val="231F20"/>
          <w:spacing w:val="-2"/>
          <w:w w:val="95"/>
        </w:rPr>
        <w:t xml:space="preserve"> </w:t>
      </w:r>
      <w:r>
        <w:rPr>
          <w:rFonts w:ascii="Calibri" w:hAnsi="Calibri"/>
          <w:i/>
          <w:color w:val="231F20"/>
          <w:w w:val="95"/>
        </w:rPr>
        <w:t>12</w:t>
      </w:r>
      <w:r>
        <w:rPr>
          <w:color w:val="231F20"/>
          <w:w w:val="95"/>
        </w:rPr>
        <w:t>(24),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4614.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https://doi.org/10.3390/en12244614</w:t>
      </w:r>
    </w:p>
    <w:p w14:paraId="6F29F54D" w14:textId="77777777" w:rsidR="000C57FC" w:rsidRDefault="000C57FC">
      <w:pPr>
        <w:pStyle w:val="BodyText"/>
        <w:spacing w:before="4"/>
        <w:rPr>
          <w:sz w:val="21"/>
        </w:rPr>
      </w:pPr>
    </w:p>
    <w:p w14:paraId="6F29F54E" w14:textId="77777777" w:rsidR="000C57FC" w:rsidRDefault="00DD6C4B">
      <w:pPr>
        <w:spacing w:before="1" w:line="25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Vavilov, V. S., &amp; Ukhin, N. A. (1995). </w:t>
      </w:r>
      <w:r>
        <w:rPr>
          <w:rFonts w:ascii="Calibri"/>
          <w:i/>
          <w:color w:val="231F20"/>
          <w:sz w:val="20"/>
        </w:rPr>
        <w:t>Radiation effects in semiconductors and semiconduc-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tor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devices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Springer.</w:t>
      </w:r>
    </w:p>
    <w:p w14:paraId="6F29F54F" w14:textId="77777777" w:rsidR="000C57FC" w:rsidRDefault="000C57FC">
      <w:pPr>
        <w:pStyle w:val="BodyText"/>
        <w:spacing w:before="9"/>
        <w:rPr>
          <w:sz w:val="22"/>
        </w:rPr>
      </w:pPr>
    </w:p>
    <w:p w14:paraId="6F29F550" w14:textId="77777777" w:rsidR="000C57FC" w:rsidRDefault="00DD6C4B">
      <w:pPr>
        <w:spacing w:line="261" w:lineRule="auto"/>
        <w:ind w:left="2204" w:right="955" w:hanging="1"/>
        <w:jc w:val="both"/>
        <w:rPr>
          <w:sz w:val="20"/>
        </w:rPr>
      </w:pPr>
      <w:r>
        <w:rPr>
          <w:color w:val="231F20"/>
          <w:spacing w:val="-2"/>
          <w:sz w:val="20"/>
        </w:rPr>
        <w:t>Vo,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B.-N.,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Ma,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W.-K.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(2006).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Gaussian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mixture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probability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hypothesis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density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ﬁ</w:t>
      </w:r>
      <w:r>
        <w:rPr>
          <w:color w:val="231F20"/>
          <w:spacing w:val="-1"/>
          <w:sz w:val="20"/>
        </w:rPr>
        <w:t>lter.</w:t>
      </w:r>
      <w:r>
        <w:rPr>
          <w:color w:val="231F20"/>
          <w:spacing w:val="-58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IEEE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2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ansactions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2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on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2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Signal</w:t>
      </w:r>
      <w:r>
        <w:rPr>
          <w:rFonts w:ascii="Calibri" w:hAnsi="Calibri"/>
          <w:i/>
          <w:color w:val="231F20"/>
          <w:sz w:val="20"/>
        </w:rPr>
        <w:t xml:space="preserve">  </w:t>
      </w:r>
      <w:r>
        <w:rPr>
          <w:rFonts w:ascii="Calibri" w:hAnsi="Calibri"/>
          <w:i/>
          <w:color w:val="231F20"/>
          <w:spacing w:val="-2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P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</w:t>
      </w:r>
      <w:r>
        <w:rPr>
          <w:rFonts w:ascii="Calibri" w:hAnsi="Calibri"/>
          <w:i/>
          <w:color w:val="231F20"/>
          <w:spacing w:val="-4"/>
          <w:w w:val="111"/>
          <w:sz w:val="20"/>
        </w:rPr>
        <w:t>c</w:t>
      </w:r>
      <w:r>
        <w:rPr>
          <w:rFonts w:ascii="Calibri" w:hAnsi="Calibri"/>
          <w:i/>
          <w:color w:val="231F20"/>
          <w:w w:val="112"/>
          <w:sz w:val="20"/>
        </w:rPr>
        <w:t>e</w:t>
      </w:r>
      <w:r>
        <w:rPr>
          <w:rFonts w:ascii="Calibri" w:hAnsi="Calibri"/>
          <w:i/>
          <w:color w:val="231F20"/>
          <w:spacing w:val="-3"/>
          <w:w w:val="112"/>
          <w:sz w:val="20"/>
        </w:rPr>
        <w:t>s</w:t>
      </w:r>
      <w:r>
        <w:rPr>
          <w:rFonts w:ascii="Calibri" w:hAnsi="Calibri"/>
          <w:i/>
          <w:color w:val="231F20"/>
          <w:w w:val="114"/>
          <w:sz w:val="20"/>
        </w:rPr>
        <w:t>sin</w:t>
      </w:r>
      <w:r>
        <w:rPr>
          <w:rFonts w:ascii="Calibri" w:hAnsi="Calibri"/>
          <w:i/>
          <w:color w:val="231F20"/>
          <w:spacing w:val="-1"/>
          <w:w w:val="114"/>
          <w:sz w:val="20"/>
        </w:rPr>
        <w:t>g</w:t>
      </w:r>
      <w:r>
        <w:rPr>
          <w:color w:val="231F20"/>
          <w:w w:val="56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w w:val="98"/>
          <w:sz w:val="20"/>
        </w:rPr>
        <w:t>54</w:t>
      </w:r>
      <w:r>
        <w:rPr>
          <w:color w:val="231F20"/>
          <w:w w:val="82"/>
          <w:sz w:val="20"/>
        </w:rPr>
        <w:t>(</w:t>
      </w:r>
      <w:r>
        <w:rPr>
          <w:color w:val="231F20"/>
          <w:spacing w:val="-3"/>
          <w:w w:val="82"/>
          <w:sz w:val="20"/>
        </w:rPr>
        <w:t>1</w:t>
      </w:r>
      <w:r>
        <w:rPr>
          <w:color w:val="231F20"/>
          <w:w w:val="74"/>
          <w:sz w:val="20"/>
        </w:rPr>
        <w:t>1),</w:t>
      </w:r>
      <w:r>
        <w:rPr>
          <w:color w:val="231F20"/>
          <w:sz w:val="20"/>
        </w:rPr>
        <w:t xml:space="preserve"> 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101"/>
          <w:sz w:val="20"/>
        </w:rPr>
        <w:t>4</w:t>
      </w:r>
      <w:r>
        <w:rPr>
          <w:color w:val="231F20"/>
          <w:spacing w:val="-2"/>
          <w:w w:val="101"/>
          <w:sz w:val="20"/>
        </w:rPr>
        <w:t>0</w:t>
      </w:r>
      <w:r>
        <w:rPr>
          <w:color w:val="231F20"/>
          <w:spacing w:val="-4"/>
          <w:w w:val="98"/>
          <w:sz w:val="20"/>
        </w:rPr>
        <w:t>9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2"/>
          <w:w w:val="95"/>
          <w:sz w:val="20"/>
        </w:rPr>
        <w:t>—</w:t>
      </w:r>
      <w:r>
        <w:rPr>
          <w:color w:val="231F20"/>
          <w:spacing w:val="-10"/>
          <w:w w:val="98"/>
          <w:sz w:val="20"/>
        </w:rPr>
        <w:t>4</w:t>
      </w:r>
      <w:r>
        <w:rPr>
          <w:color w:val="231F20"/>
          <w:w w:val="86"/>
          <w:sz w:val="20"/>
        </w:rPr>
        <w:t>104.</w:t>
      </w:r>
      <w:r>
        <w:rPr>
          <w:color w:val="231F20"/>
          <w:sz w:val="20"/>
        </w:rPr>
        <w:t xml:space="preserve"> 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-1"/>
          <w:w w:val="95"/>
          <w:sz w:val="20"/>
          <w:u w:val="single" w:color="231F20"/>
        </w:rPr>
        <w:t>https:/</w:t>
      </w:r>
      <w:r>
        <w:rPr>
          <w:color w:val="231F20"/>
          <w:spacing w:val="-11"/>
          <w:w w:val="95"/>
          <w:sz w:val="20"/>
          <w:u w:val="single" w:color="231F20"/>
        </w:rPr>
        <w:t>/</w:t>
      </w:r>
      <w:r>
        <w:rPr>
          <w:color w:val="231F20"/>
          <w:spacing w:val="-1"/>
          <w:w w:val="93"/>
          <w:sz w:val="20"/>
          <w:u w:val="single" w:color="231F20"/>
        </w:rPr>
        <w:t>doi</w:t>
      </w:r>
      <w:r>
        <w:rPr>
          <w:color w:val="231F20"/>
          <w:spacing w:val="-3"/>
          <w:w w:val="93"/>
          <w:sz w:val="20"/>
          <w:u w:val="single" w:color="231F20"/>
        </w:rPr>
        <w:t>.</w:t>
      </w:r>
      <w:r>
        <w:rPr>
          <w:color w:val="231F20"/>
          <w:spacing w:val="-1"/>
          <w:w w:val="102"/>
          <w:sz w:val="20"/>
          <w:u w:val="single" w:color="231F20"/>
        </w:rPr>
        <w:t>o</w:t>
      </w:r>
      <w:r>
        <w:rPr>
          <w:color w:val="231F20"/>
          <w:spacing w:val="-5"/>
          <w:w w:val="102"/>
          <w:sz w:val="20"/>
          <w:u w:val="single" w:color="231F20"/>
        </w:rPr>
        <w:t>r</w:t>
      </w:r>
      <w:r>
        <w:rPr>
          <w:color w:val="231F20"/>
          <w:spacing w:val="-1"/>
          <w:w w:val="95"/>
          <w:sz w:val="20"/>
          <w:u w:val="single" w:color="231F20"/>
        </w:rPr>
        <w:t>g/1</w:t>
      </w:r>
      <w:r>
        <w:rPr>
          <w:color w:val="231F20"/>
          <w:spacing w:val="-4"/>
          <w:w w:val="95"/>
          <w:sz w:val="20"/>
          <w:u w:val="single" w:color="231F20"/>
        </w:rPr>
        <w:t>0</w:t>
      </w:r>
      <w:r>
        <w:rPr>
          <w:color w:val="231F20"/>
          <w:spacing w:val="-21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78"/>
          <w:sz w:val="20"/>
          <w:u w:val="single" w:color="231F20"/>
        </w:rPr>
        <w:t>1</w:t>
      </w:r>
      <w:r>
        <w:rPr>
          <w:color w:val="231F20"/>
          <w:spacing w:val="-1"/>
          <w:w w:val="91"/>
          <w:sz w:val="20"/>
          <w:u w:val="single" w:color="231F20"/>
        </w:rPr>
        <w:t>1</w:t>
      </w:r>
      <w:r>
        <w:rPr>
          <w:color w:val="231F20"/>
          <w:spacing w:val="-3"/>
          <w:w w:val="91"/>
          <w:sz w:val="20"/>
          <w:u w:val="single" w:color="231F20"/>
        </w:rPr>
        <w:t>0</w:t>
      </w:r>
      <w:r>
        <w:rPr>
          <w:color w:val="231F20"/>
          <w:spacing w:val="-9"/>
          <w:w w:val="98"/>
          <w:sz w:val="20"/>
          <w:u w:val="single" w:color="231F20"/>
        </w:rPr>
        <w:t>9</w:t>
      </w:r>
      <w:r>
        <w:rPr>
          <w:color w:val="231F20"/>
          <w:spacing w:val="-1"/>
          <w:w w:val="99"/>
          <w:sz w:val="20"/>
          <w:u w:val="single" w:color="231F20"/>
        </w:rPr>
        <w:t>/</w:t>
      </w:r>
      <w:r>
        <w:rPr>
          <w:color w:val="231F20"/>
          <w:w w:val="99"/>
          <w:sz w:val="20"/>
        </w:rPr>
        <w:t xml:space="preserve"> </w:t>
      </w:r>
      <w:r>
        <w:rPr>
          <w:color w:val="231F20"/>
          <w:sz w:val="20"/>
          <w:u w:val="single" w:color="231F20"/>
        </w:rPr>
        <w:t>tsp.2006.881190</w:t>
      </w:r>
    </w:p>
    <w:p w14:paraId="6F29F551" w14:textId="77777777" w:rsidR="000C57FC" w:rsidRDefault="000C57FC">
      <w:pPr>
        <w:pStyle w:val="BodyText"/>
        <w:spacing w:before="1"/>
        <w:rPr>
          <w:sz w:val="23"/>
        </w:rPr>
      </w:pPr>
    </w:p>
    <w:p w14:paraId="6F29F552" w14:textId="77777777" w:rsidR="000C57FC" w:rsidRDefault="00DD6C4B">
      <w:pPr>
        <w:spacing w:line="266" w:lineRule="auto"/>
        <w:ind w:left="2204" w:right="955" w:hanging="1"/>
        <w:jc w:val="both"/>
        <w:rPr>
          <w:sz w:val="20"/>
        </w:rPr>
      </w:pPr>
      <w:r>
        <w:rPr>
          <w:color w:val="231F20"/>
          <w:w w:val="95"/>
          <w:sz w:val="20"/>
        </w:rPr>
        <w:t>Vo, B.-T., Vo, B.-N., &amp; Cantoni, A. (2009). The cardinality balanced multi-target multi-Ber-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102"/>
          <w:sz w:val="20"/>
        </w:rPr>
        <w:t>noulli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3"/>
          <w:sz w:val="20"/>
        </w:rPr>
        <w:t>ﬁ</w:t>
      </w:r>
      <w:r>
        <w:rPr>
          <w:color w:val="231F20"/>
          <w:w w:val="93"/>
          <w:sz w:val="20"/>
        </w:rPr>
        <w:t>l</w:t>
      </w:r>
      <w:r>
        <w:rPr>
          <w:color w:val="231F20"/>
          <w:spacing w:val="-3"/>
          <w:w w:val="93"/>
          <w:sz w:val="20"/>
        </w:rPr>
        <w:t>t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8"/>
          <w:sz w:val="20"/>
        </w:rPr>
        <w:t>its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1"/>
          <w:sz w:val="20"/>
        </w:rPr>
        <w:t>imp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99"/>
          <w:sz w:val="20"/>
        </w:rPr>
        <w:t>emen</w:t>
      </w:r>
      <w:r>
        <w:rPr>
          <w:color w:val="231F20"/>
          <w:spacing w:val="-2"/>
          <w:w w:val="99"/>
          <w:sz w:val="20"/>
        </w:rPr>
        <w:t>t</w:t>
      </w:r>
      <w:r>
        <w:rPr>
          <w:color w:val="231F20"/>
          <w:w w:val="97"/>
          <w:sz w:val="20"/>
        </w:rPr>
        <w:t>ations.</w:t>
      </w:r>
      <w:r>
        <w:rPr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IEEE</w:t>
      </w:r>
      <w:r>
        <w:rPr>
          <w:rFonts w:ascii="Calibri" w:hAnsi="Calibri"/>
          <w:i/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ansactions</w:t>
      </w:r>
      <w:r>
        <w:rPr>
          <w:rFonts w:ascii="Calibri" w:hAnsi="Calibri"/>
          <w:i/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on</w:t>
      </w:r>
      <w:r>
        <w:rPr>
          <w:rFonts w:ascii="Calibri" w:hAnsi="Calibri"/>
          <w:i/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Signal</w:t>
      </w:r>
      <w:r>
        <w:rPr>
          <w:rFonts w:ascii="Calibri" w:hAnsi="Calibri"/>
          <w:i/>
          <w:color w:val="231F20"/>
          <w:spacing w:val="21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P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1"/>
          <w:sz w:val="20"/>
        </w:rPr>
        <w:t>o</w:t>
      </w:r>
      <w:r>
        <w:rPr>
          <w:rFonts w:ascii="Calibri" w:hAnsi="Calibri"/>
          <w:i/>
          <w:color w:val="231F20"/>
          <w:spacing w:val="-4"/>
          <w:w w:val="111"/>
          <w:sz w:val="20"/>
        </w:rPr>
        <w:t>c</w:t>
      </w:r>
      <w:r>
        <w:rPr>
          <w:rFonts w:ascii="Calibri" w:hAnsi="Calibri"/>
          <w:i/>
          <w:color w:val="231F20"/>
          <w:w w:val="112"/>
          <w:sz w:val="20"/>
        </w:rPr>
        <w:t>e</w:t>
      </w:r>
      <w:r>
        <w:rPr>
          <w:rFonts w:ascii="Calibri" w:hAnsi="Calibri"/>
          <w:i/>
          <w:color w:val="231F20"/>
          <w:spacing w:val="-3"/>
          <w:w w:val="112"/>
          <w:sz w:val="20"/>
        </w:rPr>
        <w:t>s</w:t>
      </w:r>
      <w:r>
        <w:rPr>
          <w:rFonts w:ascii="Calibri" w:hAnsi="Calibri"/>
          <w:i/>
          <w:color w:val="231F20"/>
          <w:w w:val="114"/>
          <w:sz w:val="20"/>
        </w:rPr>
        <w:t>sin</w:t>
      </w:r>
      <w:r>
        <w:rPr>
          <w:rFonts w:ascii="Calibri" w:hAnsi="Calibri"/>
          <w:i/>
          <w:color w:val="231F20"/>
          <w:spacing w:val="-1"/>
          <w:w w:val="114"/>
          <w:sz w:val="20"/>
        </w:rPr>
        <w:t>g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w w:val="90"/>
          <w:sz w:val="20"/>
        </w:rPr>
        <w:t>57</w:t>
      </w:r>
      <w:r>
        <w:rPr>
          <w:color w:val="231F20"/>
          <w:w w:val="82"/>
          <w:sz w:val="20"/>
        </w:rPr>
        <w:t>(2),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4"/>
          <w:w w:val="101"/>
          <w:sz w:val="20"/>
        </w:rPr>
        <w:t>4</w:t>
      </w:r>
      <w:r>
        <w:rPr>
          <w:color w:val="231F20"/>
          <w:spacing w:val="-6"/>
          <w:w w:val="101"/>
          <w:sz w:val="20"/>
        </w:rPr>
        <w:t>0</w:t>
      </w:r>
      <w:r>
        <w:rPr>
          <w:color w:val="231F20"/>
          <w:spacing w:val="-4"/>
          <w:w w:val="98"/>
          <w:sz w:val="20"/>
        </w:rPr>
        <w:t>9</w:t>
      </w:r>
    </w:p>
    <w:p w14:paraId="6F29F553" w14:textId="77777777" w:rsidR="000C57FC" w:rsidRDefault="00DD6C4B">
      <w:pPr>
        <w:pStyle w:val="BodyText"/>
        <w:spacing w:line="223" w:lineRule="exact"/>
        <w:ind w:left="2204"/>
        <w:jc w:val="both"/>
      </w:pPr>
      <w:r>
        <w:rPr>
          <w:color w:val="231F20"/>
          <w:w w:val="90"/>
        </w:rPr>
        <w:t>—423.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  <w:u w:val="single" w:color="231F20"/>
        </w:rPr>
        <w:t>https://doi.org/10.1109/tsp.2008.2007924</w:t>
      </w:r>
    </w:p>
    <w:p w14:paraId="6F29F554" w14:textId="77777777" w:rsidR="000C57FC" w:rsidRDefault="000C57FC">
      <w:pPr>
        <w:pStyle w:val="BodyText"/>
        <w:spacing w:before="6"/>
        <w:rPr>
          <w:sz w:val="24"/>
        </w:rPr>
      </w:pPr>
    </w:p>
    <w:p w14:paraId="6F29F555" w14:textId="77777777" w:rsidR="000C57FC" w:rsidRDefault="00DD6C4B">
      <w:pPr>
        <w:pStyle w:val="BodyText"/>
        <w:spacing w:line="259" w:lineRule="auto"/>
        <w:ind w:left="2204" w:right="955" w:hanging="1"/>
        <w:jc w:val="both"/>
      </w:pPr>
      <w:r>
        <w:rPr>
          <w:color w:val="231F20"/>
        </w:rPr>
        <w:t xml:space="preserve">Vogel, M. (2020, February 27). </w:t>
      </w:r>
      <w:r>
        <w:rPr>
          <w:rFonts w:ascii="Calibri"/>
          <w:i/>
          <w:color w:val="231F20"/>
        </w:rPr>
        <w:t xml:space="preserve">Die Utopie von Level 5 </w:t>
      </w:r>
      <w:r>
        <w:rPr>
          <w:color w:val="231F20"/>
        </w:rPr>
        <w:t>[The utopia of level 5]. Car IT.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hyperlink r:id="rId117">
        <w:r>
          <w:rPr>
            <w:color w:val="231F20"/>
            <w:u w:val="single" w:color="231F20"/>
          </w:rPr>
          <w:t>www.car-it.com/exklusiv/die-utopie-vo</w:t>
        </w:r>
        <w:r>
          <w:rPr>
            <w:color w:val="231F20"/>
            <w:u w:val="single" w:color="231F20"/>
          </w:rPr>
          <w:t>n-level-5-230.html</w:t>
        </w:r>
      </w:hyperlink>
    </w:p>
    <w:p w14:paraId="6F29F556" w14:textId="77777777" w:rsidR="000C57FC" w:rsidRDefault="000C57FC">
      <w:pPr>
        <w:spacing w:line="259" w:lineRule="auto"/>
        <w:jc w:val="both"/>
        <w:sectPr w:rsidR="000C57FC">
          <w:pgSz w:w="11910" w:h="16840"/>
          <w:pgMar w:top="960" w:right="460" w:bottom="680" w:left="460" w:header="0" w:footer="486" w:gutter="0"/>
          <w:cols w:space="720"/>
        </w:sectPr>
      </w:pPr>
    </w:p>
    <w:p w14:paraId="6F29F557" w14:textId="77777777" w:rsidR="000C57FC" w:rsidRDefault="000C57FC">
      <w:pPr>
        <w:pStyle w:val="BodyText"/>
      </w:pPr>
    </w:p>
    <w:p w14:paraId="6F29F558" w14:textId="77777777" w:rsidR="000C57FC" w:rsidRDefault="000C57FC">
      <w:pPr>
        <w:pStyle w:val="BodyText"/>
      </w:pPr>
    </w:p>
    <w:p w14:paraId="6F29F559" w14:textId="77777777" w:rsidR="000C57FC" w:rsidRDefault="00DD6C4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6F29F55A" w14:textId="77777777" w:rsidR="000C57FC" w:rsidRDefault="000C57FC">
      <w:pPr>
        <w:pStyle w:val="BodyText"/>
      </w:pPr>
    </w:p>
    <w:p w14:paraId="6F29F55B" w14:textId="77777777" w:rsidR="000C57FC" w:rsidRDefault="000C57FC">
      <w:pPr>
        <w:pStyle w:val="BodyText"/>
      </w:pPr>
    </w:p>
    <w:p w14:paraId="6F29F55C" w14:textId="77777777" w:rsidR="000C57FC" w:rsidRDefault="000C57FC">
      <w:pPr>
        <w:pStyle w:val="BodyText"/>
      </w:pPr>
    </w:p>
    <w:p w14:paraId="6F29F55D" w14:textId="77777777" w:rsidR="000C57FC" w:rsidRDefault="000C57FC">
      <w:pPr>
        <w:pStyle w:val="BodyText"/>
      </w:pPr>
    </w:p>
    <w:p w14:paraId="6F29F55E" w14:textId="77777777" w:rsidR="000C57FC" w:rsidRDefault="000C57FC">
      <w:pPr>
        <w:pStyle w:val="BodyText"/>
        <w:spacing w:before="6"/>
        <w:rPr>
          <w:sz w:val="22"/>
        </w:rPr>
      </w:pPr>
    </w:p>
    <w:p w14:paraId="6F29F55F" w14:textId="77777777" w:rsidR="000C57FC" w:rsidRDefault="00DD6C4B">
      <w:pPr>
        <w:pStyle w:val="BodyText"/>
        <w:spacing w:before="99"/>
        <w:ind w:left="957"/>
        <w:jc w:val="both"/>
      </w:pPr>
      <w:r>
        <w:rPr>
          <w:color w:val="231F20"/>
          <w:w w:val="95"/>
        </w:rPr>
        <w:t>Wang,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J.,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5"/>
        </w:rPr>
        <w:t>Shao,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0"/>
        </w:rPr>
        <w:t>Y.,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5"/>
        </w:rPr>
        <w:t>Ge,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Y.,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Yu,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(2019).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vehicle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everything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(V2X)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testing.</w:t>
      </w:r>
    </w:p>
    <w:p w14:paraId="6F29F560" w14:textId="77777777" w:rsidR="000C57FC" w:rsidRDefault="00DD6C4B">
      <w:pPr>
        <w:pStyle w:val="BodyText"/>
        <w:spacing w:before="25"/>
        <w:ind w:left="957"/>
        <w:jc w:val="both"/>
      </w:pPr>
      <w:r>
        <w:rPr>
          <w:rFonts w:ascii="Calibri"/>
          <w:i/>
          <w:color w:val="231F20"/>
          <w:w w:val="112"/>
        </w:rPr>
        <w:t>Senso</w:t>
      </w:r>
      <w:r>
        <w:rPr>
          <w:rFonts w:ascii="Calibri"/>
          <w:i/>
          <w:color w:val="231F20"/>
          <w:spacing w:val="-4"/>
          <w:w w:val="112"/>
        </w:rPr>
        <w:t>r</w:t>
      </w:r>
      <w:r>
        <w:rPr>
          <w:rFonts w:ascii="Calibri"/>
          <w:i/>
          <w:color w:val="231F20"/>
          <w:w w:val="118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rFonts w:ascii="Calibri"/>
          <w:i/>
          <w:color w:val="231F20"/>
          <w:w w:val="91"/>
        </w:rPr>
        <w:t>19</w:t>
      </w:r>
      <w:r>
        <w:rPr>
          <w:color w:val="231F20"/>
          <w:w w:val="82"/>
        </w:rPr>
        <w:t>(2),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3</w:t>
      </w:r>
      <w:r>
        <w:rPr>
          <w:color w:val="231F20"/>
          <w:spacing w:val="-2"/>
          <w:w w:val="92"/>
        </w:rPr>
        <w:t>3</w:t>
      </w:r>
      <w:r>
        <w:rPr>
          <w:color w:val="231F20"/>
          <w:w w:val="81"/>
        </w:rPr>
        <w:t>4.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3"/>
          <w:w w:val="92"/>
          <w:u w:val="single" w:color="231F20"/>
        </w:rPr>
        <w:t>3</w:t>
      </w:r>
      <w:r>
        <w:rPr>
          <w:color w:val="231F20"/>
          <w:u w:val="single" w:color="231F20"/>
        </w:rPr>
        <w:t>90</w:t>
      </w:r>
      <w:r>
        <w:rPr>
          <w:color w:val="231F20"/>
          <w:spacing w:val="-6"/>
          <w:u w:val="single" w:color="231F20"/>
        </w:rPr>
        <w:t>/</w:t>
      </w:r>
      <w:r>
        <w:rPr>
          <w:color w:val="231F20"/>
          <w:spacing w:val="-6"/>
          <w:w w:val="114"/>
          <w:u w:val="single" w:color="231F20"/>
        </w:rPr>
        <w:t>s</w:t>
      </w:r>
      <w:r>
        <w:rPr>
          <w:color w:val="231F20"/>
          <w:w w:val="94"/>
          <w:u w:val="single" w:color="231F20"/>
        </w:rPr>
        <w:t>19</w:t>
      </w:r>
      <w:r>
        <w:rPr>
          <w:color w:val="231F20"/>
          <w:spacing w:val="-3"/>
          <w:w w:val="94"/>
          <w:u w:val="single" w:color="231F20"/>
        </w:rPr>
        <w:t>0</w:t>
      </w:r>
      <w:r>
        <w:rPr>
          <w:color w:val="231F20"/>
          <w:w w:val="98"/>
          <w:u w:val="single" w:color="231F20"/>
        </w:rPr>
        <w:t>2</w:t>
      </w:r>
      <w:r>
        <w:rPr>
          <w:color w:val="231F20"/>
          <w:spacing w:val="-2"/>
          <w:w w:val="98"/>
          <w:u w:val="single" w:color="231F20"/>
        </w:rPr>
        <w:t>0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2"/>
          <w:w w:val="92"/>
          <w:u w:val="single" w:color="231F20"/>
        </w:rPr>
        <w:t>3</w:t>
      </w:r>
      <w:r>
        <w:rPr>
          <w:color w:val="231F20"/>
          <w:w w:val="98"/>
          <w:u w:val="single" w:color="231F20"/>
        </w:rPr>
        <w:t>4</w:t>
      </w:r>
    </w:p>
    <w:p w14:paraId="6F29F561" w14:textId="77777777" w:rsidR="000C57FC" w:rsidRDefault="000C57FC">
      <w:pPr>
        <w:pStyle w:val="BodyText"/>
        <w:spacing w:before="9"/>
        <w:rPr>
          <w:sz w:val="23"/>
        </w:rPr>
      </w:pPr>
    </w:p>
    <w:p w14:paraId="6F29F562" w14:textId="77777777" w:rsidR="000C57FC" w:rsidRDefault="00DD6C4B">
      <w:pPr>
        <w:spacing w:line="259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Wells, D., &amp; Canadian GPS Associates. (1987). </w:t>
      </w:r>
      <w:r>
        <w:rPr>
          <w:rFonts w:ascii="Calibri"/>
          <w:i/>
          <w:color w:val="231F20"/>
          <w:sz w:val="20"/>
        </w:rPr>
        <w:t>Guide to GPS positioning</w:t>
      </w:r>
      <w:r>
        <w:rPr>
          <w:color w:val="231F20"/>
          <w:sz w:val="20"/>
        </w:rPr>
        <w:t>. Canadian GPS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Associates.</w:t>
      </w:r>
    </w:p>
    <w:p w14:paraId="6F29F563" w14:textId="77777777" w:rsidR="000C57FC" w:rsidRDefault="000C57FC">
      <w:pPr>
        <w:pStyle w:val="BodyText"/>
        <w:spacing w:before="10"/>
        <w:rPr>
          <w:sz w:val="22"/>
        </w:rPr>
      </w:pPr>
    </w:p>
    <w:p w14:paraId="6F29F564" w14:textId="77777777" w:rsidR="000C57FC" w:rsidRDefault="00DD6C4B">
      <w:pPr>
        <w:spacing w:line="254" w:lineRule="auto"/>
        <w:ind w:left="957" w:right="220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Wilwert, C., Navet, N., Song, Y., &amp; Simonot-Lion, F. (2005). </w:t>
      </w:r>
      <w:r>
        <w:rPr>
          <w:rFonts w:ascii="Calibri"/>
          <w:i/>
          <w:color w:val="231F20"/>
          <w:w w:val="95"/>
          <w:sz w:val="20"/>
        </w:rPr>
        <w:t>Design of automotive X-by-Wire</w:t>
      </w:r>
      <w:r>
        <w:rPr>
          <w:rFonts w:ascii="Calibri"/>
          <w:i/>
          <w:color w:val="231F20"/>
          <w:spacing w:val="1"/>
          <w:w w:val="9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18"/>
          <w:sz w:val="20"/>
        </w:rPr>
        <w:t>s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s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C</w:t>
      </w:r>
      <w:r>
        <w:rPr>
          <w:color w:val="231F20"/>
          <w:spacing w:val="-2"/>
          <w:w w:val="96"/>
          <w:sz w:val="20"/>
        </w:rPr>
        <w:t>R</w:t>
      </w:r>
      <w:r>
        <w:rPr>
          <w:color w:val="231F20"/>
          <w:w w:val="91"/>
          <w:sz w:val="20"/>
        </w:rPr>
        <w:t>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102"/>
          <w:sz w:val="20"/>
        </w:rPr>
        <w:t>P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86"/>
          <w:sz w:val="20"/>
        </w:rPr>
        <w:t>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  <w:u w:val="single" w:color="231F20"/>
        </w:rPr>
        <w:t>https://h</w:t>
      </w:r>
      <w:r>
        <w:rPr>
          <w:color w:val="231F20"/>
          <w:spacing w:val="-2"/>
          <w:w w:val="97"/>
          <w:sz w:val="20"/>
          <w:u w:val="single" w:color="231F20"/>
        </w:rPr>
        <w:t>a</w:t>
      </w:r>
      <w:r>
        <w:rPr>
          <w:color w:val="231F20"/>
          <w:w w:val="96"/>
          <w:sz w:val="20"/>
          <w:u w:val="single" w:color="231F20"/>
        </w:rPr>
        <w:t>l</w:t>
      </w:r>
      <w:r>
        <w:rPr>
          <w:color w:val="231F20"/>
          <w:w w:val="88"/>
          <w:sz w:val="20"/>
          <w:u w:val="single" w:color="231F20"/>
        </w:rPr>
        <w:t>.inria</w:t>
      </w:r>
      <w:r>
        <w:rPr>
          <w:color w:val="231F20"/>
          <w:spacing w:val="-3"/>
          <w:w w:val="88"/>
          <w:sz w:val="20"/>
          <w:u w:val="single" w:color="231F20"/>
        </w:rPr>
        <w:t>.</w:t>
      </w:r>
      <w:r>
        <w:rPr>
          <w:color w:val="231F20"/>
          <w:w w:val="91"/>
          <w:sz w:val="20"/>
          <w:u w:val="single" w:color="231F20"/>
        </w:rPr>
        <w:t>f</w:t>
      </w:r>
      <w:r>
        <w:rPr>
          <w:color w:val="231F20"/>
          <w:spacing w:val="-12"/>
          <w:w w:val="91"/>
          <w:sz w:val="20"/>
          <w:u w:val="single" w:color="231F20"/>
        </w:rPr>
        <w:t>r</w:t>
      </w:r>
      <w:r>
        <w:rPr>
          <w:color w:val="231F20"/>
          <w:w w:val="99"/>
          <w:sz w:val="20"/>
          <w:u w:val="single" w:color="231F20"/>
        </w:rPr>
        <w:t>/inri</w:t>
      </w:r>
      <w:r>
        <w:rPr>
          <w:color w:val="231F20"/>
          <w:spacing w:val="-3"/>
          <w:w w:val="99"/>
          <w:sz w:val="20"/>
          <w:u w:val="single" w:color="231F20"/>
        </w:rPr>
        <w:t>a</w:t>
      </w:r>
      <w:r>
        <w:rPr>
          <w:color w:val="231F20"/>
          <w:w w:val="103"/>
          <w:sz w:val="20"/>
          <w:u w:val="single" w:color="231F20"/>
        </w:rPr>
        <w:t>-000005</w:t>
      </w:r>
      <w:r>
        <w:rPr>
          <w:color w:val="231F20"/>
          <w:spacing w:val="-3"/>
          <w:w w:val="103"/>
          <w:sz w:val="20"/>
          <w:u w:val="single" w:color="231F20"/>
        </w:rPr>
        <w:t>6</w:t>
      </w:r>
      <w:r>
        <w:rPr>
          <w:color w:val="231F20"/>
          <w:w w:val="95"/>
          <w:sz w:val="20"/>
          <w:u w:val="single" w:color="231F20"/>
        </w:rPr>
        <w:t>2</w:t>
      </w:r>
      <w:r>
        <w:rPr>
          <w:color w:val="231F20"/>
          <w:spacing w:val="-10"/>
          <w:w w:val="95"/>
          <w:sz w:val="20"/>
          <w:u w:val="single" w:color="231F20"/>
        </w:rPr>
        <w:t>/</w:t>
      </w:r>
      <w:r>
        <w:rPr>
          <w:color w:val="231F20"/>
          <w:w w:val="102"/>
          <w:sz w:val="20"/>
          <w:u w:val="single" w:color="231F20"/>
        </w:rPr>
        <w:t>do</w:t>
      </w:r>
      <w:r>
        <w:rPr>
          <w:color w:val="231F20"/>
          <w:spacing w:val="-2"/>
          <w:w w:val="102"/>
          <w:sz w:val="20"/>
          <w:u w:val="single" w:color="231F20"/>
        </w:rPr>
        <w:t>c</w:t>
      </w:r>
      <w:r>
        <w:rPr>
          <w:color w:val="231F20"/>
          <w:sz w:val="20"/>
          <w:u w:val="single" w:color="231F20"/>
        </w:rPr>
        <w:t>ument</w:t>
      </w:r>
    </w:p>
    <w:p w14:paraId="6F29F565" w14:textId="77777777" w:rsidR="000C57FC" w:rsidRDefault="000C57FC">
      <w:pPr>
        <w:pStyle w:val="BodyText"/>
        <w:spacing w:before="10"/>
        <w:rPr>
          <w:sz w:val="22"/>
        </w:rPr>
      </w:pPr>
    </w:p>
    <w:p w14:paraId="6F29F566" w14:textId="77777777" w:rsidR="000C57FC" w:rsidRDefault="00DD6C4B">
      <w:pPr>
        <w:pStyle w:val="BodyText"/>
        <w:spacing w:line="261" w:lineRule="auto"/>
        <w:ind w:left="957" w:right="2201"/>
        <w:jc w:val="both"/>
      </w:pPr>
      <w:r>
        <w:rPr>
          <w:color w:val="231F20"/>
          <w:w w:val="95"/>
        </w:rPr>
        <w:t>Wittmann,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6"/>
          <w:w w:val="91"/>
        </w:rPr>
        <w:t>F</w:t>
      </w:r>
      <w:r>
        <w:rPr>
          <w:color w:val="231F20"/>
          <w:w w:val="56"/>
        </w:rPr>
        <w:t>.,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94"/>
        </w:rPr>
        <w:t>L</w:t>
      </w:r>
      <w:r>
        <w:rPr>
          <w:color w:val="231F20"/>
          <w:w w:val="101"/>
        </w:rPr>
        <w:t>ambe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4"/>
        </w:rPr>
        <w:t>c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102"/>
        </w:rPr>
        <w:t>O</w:t>
      </w:r>
      <w:r>
        <w:rPr>
          <w:color w:val="231F20"/>
          <w:w w:val="56"/>
        </w:rPr>
        <w:t>.,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6"/>
        </w:rPr>
        <w:t>G</w:t>
      </w:r>
      <w:r>
        <w:rPr>
          <w:color w:val="231F20"/>
          <w:spacing w:val="-2"/>
          <w:w w:val="96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98"/>
        </w:rPr>
        <w:t>sert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3"/>
        </w:rPr>
        <w:t>R.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6"/>
          <w:w w:val="95"/>
        </w:rPr>
        <w:t>0</w:t>
      </w:r>
      <w:r>
        <w:rPr>
          <w:color w:val="231F20"/>
          <w:w w:val="81"/>
        </w:rPr>
        <w:t>19).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98"/>
        </w:rPr>
        <w:t>gne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9"/>
        </w:rPr>
        <w:t>ome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8"/>
          <w:w w:val="97"/>
        </w:rPr>
        <w:t>r</w:t>
      </w:r>
      <w:r>
        <w:rPr>
          <w:color w:val="231F20"/>
          <w:w w:val="106"/>
        </w:rPr>
        <w:t>-</w:t>
      </w:r>
      <w:r>
        <w:rPr>
          <w:color w:val="231F20"/>
          <w:spacing w:val="-2"/>
          <w:w w:val="106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sed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4"/>
        </w:rPr>
        <w:t>drift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or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 xml:space="preserve">ection </w:t>
      </w:r>
      <w:r>
        <w:rPr>
          <w:color w:val="231F20"/>
          <w:w w:val="102"/>
        </w:rPr>
        <w:t>during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est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4"/>
        </w:rPr>
        <w:t>IMU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1"/>
        </w:rPr>
        <w:t>arm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101"/>
        </w:rPr>
        <w:t>motion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94"/>
        </w:rPr>
        <w:t>acking.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rFonts w:ascii="Calibri"/>
          <w:i/>
          <w:color w:val="231F20"/>
          <w:w w:val="112"/>
        </w:rPr>
        <w:t>Senso</w:t>
      </w:r>
      <w:r>
        <w:rPr>
          <w:rFonts w:ascii="Calibri"/>
          <w:i/>
          <w:color w:val="231F20"/>
          <w:spacing w:val="-4"/>
          <w:w w:val="112"/>
        </w:rPr>
        <w:t>r</w:t>
      </w:r>
      <w:r>
        <w:rPr>
          <w:rFonts w:ascii="Calibri"/>
          <w:i/>
          <w:color w:val="231F20"/>
          <w:w w:val="118"/>
        </w:rPr>
        <w:t>s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rFonts w:ascii="Calibri"/>
          <w:i/>
          <w:color w:val="231F20"/>
          <w:w w:val="91"/>
        </w:rPr>
        <w:t>19</w:t>
      </w:r>
      <w:r>
        <w:rPr>
          <w:color w:val="231F20"/>
          <w:w w:val="84"/>
        </w:rPr>
        <w:t>(6),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6"/>
          <w:w w:val="85"/>
        </w:rPr>
        <w:t>3</w:t>
      </w:r>
      <w:r>
        <w:rPr>
          <w:color w:val="231F20"/>
          <w:w w:val="77"/>
        </w:rPr>
        <w:t>12.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w w:val="92"/>
          <w:u w:val="single" w:color="231F20"/>
        </w:rPr>
        <w:t>3</w:t>
      </w:r>
      <w:r>
        <w:rPr>
          <w:color w:val="231F20"/>
          <w:spacing w:val="-3"/>
          <w:w w:val="92"/>
          <w:u w:val="single" w:color="231F20"/>
        </w:rPr>
        <w:t>3</w:t>
      </w:r>
      <w:r>
        <w:rPr>
          <w:color w:val="231F20"/>
          <w:u w:val="single" w:color="231F20"/>
        </w:rPr>
        <w:t>90/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s19061312</w:t>
      </w:r>
    </w:p>
    <w:p w14:paraId="6F29F567" w14:textId="77777777" w:rsidR="000C57FC" w:rsidRDefault="000C57FC">
      <w:pPr>
        <w:pStyle w:val="BodyText"/>
        <w:rPr>
          <w:sz w:val="23"/>
        </w:rPr>
      </w:pPr>
    </w:p>
    <w:p w14:paraId="6F29F568" w14:textId="77777777" w:rsidR="000C57FC" w:rsidRDefault="00DD6C4B">
      <w:pPr>
        <w:pStyle w:val="BodyText"/>
        <w:spacing w:before="1" w:line="261" w:lineRule="auto"/>
        <w:ind w:left="957" w:right="2201" w:hanging="1"/>
        <w:jc w:val="both"/>
      </w:pPr>
      <w:r>
        <w:rPr>
          <w:color w:val="231F20"/>
        </w:rPr>
        <w:t>Woo, A., Fidan, B., &amp; Melek, W. W. (2019). Localization for autonomous driving. In 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Seyed,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Zekavat,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Buehrer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(Eds.),</w:t>
      </w:r>
      <w:r>
        <w:rPr>
          <w:color w:val="231F20"/>
          <w:spacing w:val="-12"/>
        </w:rPr>
        <w:t xml:space="preserve"> </w:t>
      </w:r>
      <w:r>
        <w:rPr>
          <w:rFonts w:ascii="Calibri" w:hAnsi="Calibri"/>
          <w:i/>
          <w:color w:val="231F20"/>
        </w:rPr>
        <w:t>Handbook of Position Location</w:t>
      </w:r>
      <w:r>
        <w:rPr>
          <w:rFonts w:ascii="Calibri" w:hAnsi="Calibri"/>
          <w:i/>
          <w:color w:val="231F20"/>
          <w:spacing w:val="2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1051—1087).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Wiley.</w:t>
      </w:r>
      <w:r>
        <w:rPr>
          <w:color w:val="231F20"/>
          <w:spacing w:val="-12"/>
        </w:rPr>
        <w:t xml:space="preserve"> </w:t>
      </w:r>
      <w:r>
        <w:rPr>
          <w:color w:val="231F20"/>
          <w:u w:val="single" w:color="231F20"/>
        </w:rPr>
        <w:t>https://doi.org/10.1002/9781119434610.ch29</w:t>
      </w:r>
    </w:p>
    <w:p w14:paraId="6F29F569" w14:textId="77777777" w:rsidR="000C57FC" w:rsidRDefault="000C57FC">
      <w:pPr>
        <w:pStyle w:val="BodyText"/>
        <w:spacing w:before="9"/>
        <w:rPr>
          <w:sz w:val="22"/>
        </w:rPr>
      </w:pPr>
    </w:p>
    <w:p w14:paraId="6F29F56A" w14:textId="77777777" w:rsidR="000C57FC" w:rsidRDefault="00DD6C4B">
      <w:pPr>
        <w:spacing w:line="259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Wu, W.-C., &amp; Wood, R. (2004). </w:t>
      </w:r>
      <w:r>
        <w:rPr>
          <w:rFonts w:ascii="Calibri"/>
          <w:i/>
          <w:color w:val="231F20"/>
          <w:sz w:val="20"/>
        </w:rPr>
        <w:t>Angular rate sensor using micro electromechanical haltere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https://patents.justia.com/patent/7107842</w:t>
      </w:r>
    </w:p>
    <w:p w14:paraId="6F29F56B" w14:textId="77777777" w:rsidR="000C57FC" w:rsidRDefault="000C57FC">
      <w:pPr>
        <w:pStyle w:val="BodyText"/>
        <w:spacing w:before="10"/>
        <w:rPr>
          <w:sz w:val="22"/>
        </w:rPr>
      </w:pPr>
    </w:p>
    <w:p w14:paraId="6F29F56C" w14:textId="77777777" w:rsidR="000C57FC" w:rsidRDefault="00DD6C4B">
      <w:pPr>
        <w:tabs>
          <w:tab w:val="left" w:pos="2865"/>
        </w:tabs>
        <w:spacing w:line="256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Xiao, X., Dufek, J., &amp; Murphy, R. (2019). </w:t>
      </w:r>
      <w:r>
        <w:rPr>
          <w:rFonts w:ascii="Calibri"/>
          <w:i/>
          <w:color w:val="231F20"/>
          <w:sz w:val="20"/>
        </w:rPr>
        <w:t>Explicit-risk-aware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path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planning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with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reward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maximization</w:t>
      </w:r>
      <w:r>
        <w:rPr>
          <w:color w:val="231F20"/>
          <w:sz w:val="20"/>
        </w:rPr>
        <w:t>.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  <w:u w:val="single" w:color="231F20"/>
        </w:rPr>
        <w:t>https://</w:t>
      </w:r>
      <w:hyperlink r:id="rId118">
        <w:r>
          <w:rPr>
            <w:color w:val="231F20"/>
            <w:w w:val="95"/>
            <w:sz w:val="20"/>
            <w:u w:val="single" w:color="231F20"/>
          </w:rPr>
          <w:t>www.researchgate.net/publication/331645166_Explicit-risk-</w:t>
        </w:r>
      </w:hyperlink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awar</w:t>
      </w:r>
      <w:r>
        <w:rPr>
          <w:color w:val="231F20"/>
          <w:sz w:val="20"/>
          <w:u w:val="single" w:color="231F20"/>
        </w:rPr>
        <w:t>e_Path_Planning_with_Reward_Maximization</w:t>
      </w:r>
    </w:p>
    <w:p w14:paraId="6F29F56D" w14:textId="77777777" w:rsidR="000C57FC" w:rsidRDefault="000C57FC">
      <w:pPr>
        <w:pStyle w:val="BodyText"/>
        <w:spacing w:before="5"/>
        <w:rPr>
          <w:sz w:val="23"/>
        </w:rPr>
      </w:pPr>
    </w:p>
    <w:p w14:paraId="6F29F56E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  <w:w w:val="95"/>
        </w:rPr>
        <w:t>Xiong, S., Xie, H., Song, K., &amp; Zhang, G. (2019). A speed tracking method for autonomous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28"/>
        </w:rPr>
        <w:t xml:space="preserve"> </w:t>
      </w:r>
      <w:r>
        <w:rPr>
          <w:color w:val="231F20"/>
          <w:w w:val="98"/>
        </w:rPr>
        <w:t>via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2"/>
        </w:rPr>
        <w:t>R</w:t>
      </w:r>
      <w:r>
        <w:rPr>
          <w:color w:val="231F20"/>
          <w:w w:val="91"/>
        </w:rPr>
        <w:t>C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</w:t>
      </w:r>
      <w:r>
        <w:rPr>
          <w:color w:val="231F20"/>
          <w:spacing w:val="-3"/>
          <w:w w:val="89"/>
        </w:rPr>
        <w:t>t</w:t>
      </w:r>
      <w:r>
        <w:rPr>
          <w:color w:val="231F20"/>
          <w:w w:val="102"/>
        </w:rPr>
        <w:t>ended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w w:val="102"/>
        </w:rPr>
        <w:t>obser</w:t>
      </w:r>
      <w:r>
        <w:rPr>
          <w:color w:val="231F20"/>
          <w:spacing w:val="-1"/>
          <w:w w:val="102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28"/>
        </w:rPr>
        <w:t xml:space="preserve"> </w:t>
      </w:r>
      <w:r>
        <w:rPr>
          <w:rFonts w:ascii="Calibri"/>
          <w:i/>
          <w:color w:val="231F20"/>
          <w:w w:val="108"/>
        </w:rPr>
        <w:t>Appli</w:t>
      </w:r>
      <w:r>
        <w:rPr>
          <w:rFonts w:ascii="Calibri"/>
          <w:i/>
          <w:color w:val="231F20"/>
          <w:spacing w:val="-1"/>
          <w:w w:val="108"/>
        </w:rPr>
        <w:t>e</w:t>
      </w:r>
      <w:r>
        <w:rPr>
          <w:rFonts w:ascii="Calibri"/>
          <w:i/>
          <w:color w:val="231F20"/>
          <w:w w:val="112"/>
        </w:rPr>
        <w:t>d</w:t>
      </w:r>
      <w:r>
        <w:rPr>
          <w:rFonts w:ascii="Calibri"/>
          <w:i/>
          <w:color w:val="231F20"/>
        </w:rPr>
        <w:t xml:space="preserve"> </w:t>
      </w:r>
      <w:r>
        <w:rPr>
          <w:rFonts w:ascii="Calibri"/>
          <w:i/>
          <w:color w:val="231F20"/>
          <w:spacing w:val="-3"/>
        </w:rPr>
        <w:t xml:space="preserve"> </w:t>
      </w:r>
      <w:r>
        <w:rPr>
          <w:rFonts w:ascii="Calibri"/>
          <w:i/>
          <w:color w:val="231F20"/>
          <w:w w:val="113"/>
        </w:rPr>
        <w:t>Scien</w:t>
      </w:r>
      <w:r>
        <w:rPr>
          <w:rFonts w:ascii="Calibri"/>
          <w:i/>
          <w:color w:val="231F20"/>
          <w:spacing w:val="-4"/>
          <w:w w:val="113"/>
        </w:rPr>
        <w:t>c</w:t>
      </w:r>
      <w:r>
        <w:rPr>
          <w:rFonts w:ascii="Calibri"/>
          <w:i/>
          <w:color w:val="231F20"/>
          <w:w w:val="112"/>
        </w:rPr>
        <w:t>es</w:t>
      </w:r>
      <w:r>
        <w:rPr>
          <w:color w:val="231F20"/>
          <w:w w:val="56"/>
        </w:rPr>
        <w:t>,</w:t>
      </w:r>
      <w:r>
        <w:rPr>
          <w:color w:val="231F20"/>
          <w:spacing w:val="28"/>
        </w:rPr>
        <w:t xml:space="preserve"> </w:t>
      </w:r>
      <w:r>
        <w:rPr>
          <w:rFonts w:ascii="Calibri"/>
          <w:i/>
          <w:color w:val="231F20"/>
          <w:w w:val="101"/>
        </w:rPr>
        <w:t>9</w:t>
      </w:r>
      <w:r>
        <w:rPr>
          <w:color w:val="231F20"/>
          <w:w w:val="83"/>
        </w:rPr>
        <w:t>(16),</w:t>
      </w:r>
      <w:r>
        <w:rPr>
          <w:color w:val="231F20"/>
          <w:spacing w:val="28"/>
        </w:rPr>
        <w:t xml:space="preserve"> </w:t>
      </w:r>
      <w:r>
        <w:rPr>
          <w:color w:val="231F20"/>
          <w:w w:val="92"/>
        </w:rPr>
        <w:t>33</w:t>
      </w:r>
      <w:r>
        <w:rPr>
          <w:color w:val="231F20"/>
          <w:spacing w:val="-3"/>
          <w:w w:val="92"/>
        </w:rPr>
        <w:t>3</w:t>
      </w:r>
      <w:r>
        <w:rPr>
          <w:color w:val="231F20"/>
          <w:spacing w:val="-12"/>
          <w:w w:val="98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  <w:w w:val="95"/>
          <w:u w:val="single" w:color="231F20"/>
        </w:rPr>
        <w:t>https://</w:t>
      </w:r>
      <w:r>
        <w:rPr>
          <w:color w:val="231F20"/>
          <w:w w:val="95"/>
        </w:rPr>
        <w:t xml:space="preserve"> </w:t>
      </w:r>
      <w:r>
        <w:rPr>
          <w:color w:val="231F20"/>
          <w:u w:val="single" w:color="231F20"/>
        </w:rPr>
        <w:t>doi.org/10.3390/app9163339</w:t>
      </w:r>
    </w:p>
    <w:p w14:paraId="6F29F56F" w14:textId="77777777" w:rsidR="000C57FC" w:rsidRDefault="000C57FC">
      <w:pPr>
        <w:pStyle w:val="BodyText"/>
        <w:spacing w:before="9"/>
        <w:rPr>
          <w:sz w:val="22"/>
        </w:rPr>
      </w:pPr>
    </w:p>
    <w:p w14:paraId="6F29F570" w14:textId="77777777" w:rsidR="000C57FC" w:rsidRDefault="00DD6C4B">
      <w:pPr>
        <w:spacing w:line="254" w:lineRule="auto"/>
        <w:ind w:left="957" w:right="2202"/>
        <w:jc w:val="both"/>
        <w:rPr>
          <w:sz w:val="20"/>
        </w:rPr>
      </w:pPr>
      <w:r>
        <w:rPr>
          <w:color w:val="231F20"/>
          <w:spacing w:val="-1"/>
          <w:sz w:val="20"/>
        </w:rPr>
        <w:t>Xiu,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&amp;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Chen,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(2010).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behavior-based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path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planning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autonomous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vehicle.</w:t>
      </w:r>
      <w:r>
        <w:rPr>
          <w:color w:val="231F20"/>
          <w:spacing w:val="-1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Intel-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ligent</w:t>
      </w:r>
      <w:r>
        <w:rPr>
          <w:rFonts w:ascii="Calibri" w:hAnsi="Calibri"/>
          <w:i/>
          <w:color w:val="231F20"/>
          <w:spacing w:val="-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Robotics and Applications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1—9.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https://doi.org/10.1007/978-3-642-16587-0_1</w:t>
      </w:r>
    </w:p>
    <w:p w14:paraId="6F29F571" w14:textId="77777777" w:rsidR="000C57FC" w:rsidRDefault="000C57FC">
      <w:pPr>
        <w:pStyle w:val="BodyText"/>
        <w:spacing w:before="10"/>
        <w:rPr>
          <w:sz w:val="22"/>
        </w:rPr>
      </w:pPr>
    </w:p>
    <w:p w14:paraId="6F29F572" w14:textId="77777777" w:rsidR="000C57FC" w:rsidRDefault="00DD6C4B">
      <w:pPr>
        <w:pStyle w:val="BodyText"/>
        <w:spacing w:line="261" w:lineRule="auto"/>
        <w:ind w:left="957" w:right="2202" w:hanging="1"/>
        <w:jc w:val="both"/>
      </w:pPr>
      <w:r>
        <w:rPr>
          <w:color w:val="231F20"/>
          <w:w w:val="95"/>
        </w:rPr>
        <w:t>Yurtsever, E., Lambert, J., Carballo, A., &amp; Takeda, K. (2020). A survey of autonomous driv-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w w:val="91"/>
        </w:rPr>
        <w:t>ing: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104"/>
        </w:rPr>
        <w:t>ommon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es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w w:val="99"/>
        </w:rPr>
        <w:t>eme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01"/>
        </w:rPr>
        <w:t>ging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2"/>
        </w:rPr>
        <w:t>echno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6"/>
        </w:rPr>
        <w:t>ogies.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rFonts w:ascii="Calibri" w:hAnsi="Calibri"/>
          <w:i/>
          <w:color w:val="231F20"/>
          <w:w w:val="105"/>
        </w:rPr>
        <w:t>IEEE</w:t>
      </w:r>
      <w:r>
        <w:rPr>
          <w:rFonts w:ascii="Calibri" w:hAnsi="Calibri"/>
          <w:i/>
          <w:color w:val="231F20"/>
        </w:rPr>
        <w:t xml:space="preserve">  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  <w:w w:val="103"/>
        </w:rPr>
        <w:t>A</w:t>
      </w:r>
      <w:r>
        <w:rPr>
          <w:rFonts w:ascii="Calibri" w:hAnsi="Calibri"/>
          <w:i/>
          <w:color w:val="231F20"/>
          <w:spacing w:val="-4"/>
          <w:w w:val="103"/>
        </w:rPr>
        <w:t>c</w:t>
      </w:r>
      <w:r>
        <w:rPr>
          <w:rFonts w:ascii="Calibri" w:hAnsi="Calibri"/>
          <w:i/>
          <w:color w:val="231F20"/>
          <w:spacing w:val="-4"/>
          <w:w w:val="112"/>
        </w:rPr>
        <w:t>c</w:t>
      </w:r>
      <w:r>
        <w:rPr>
          <w:rFonts w:ascii="Calibri" w:hAnsi="Calibri"/>
          <w:i/>
          <w:color w:val="231F20"/>
          <w:w w:val="112"/>
        </w:rPr>
        <w:t>e</w:t>
      </w:r>
      <w:r>
        <w:rPr>
          <w:rFonts w:ascii="Calibri" w:hAnsi="Calibri"/>
          <w:i/>
          <w:color w:val="231F20"/>
          <w:spacing w:val="-3"/>
          <w:w w:val="112"/>
        </w:rPr>
        <w:t>s</w:t>
      </w:r>
      <w:r>
        <w:rPr>
          <w:rFonts w:ascii="Calibri" w:hAnsi="Calibri"/>
          <w:i/>
          <w:color w:val="231F20"/>
          <w:w w:val="118"/>
        </w:rPr>
        <w:t>s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rFonts w:ascii="Calibri" w:hAnsi="Calibri"/>
          <w:i/>
          <w:color w:val="231F20"/>
          <w:w w:val="105"/>
        </w:rPr>
        <w:t>8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  <w:w w:val="98"/>
        </w:rPr>
        <w:t>584</w:t>
      </w:r>
      <w:r>
        <w:rPr>
          <w:color w:val="231F20"/>
          <w:spacing w:val="-5"/>
          <w:w w:val="98"/>
        </w:rPr>
        <w:t>4</w:t>
      </w:r>
      <w:r>
        <w:rPr>
          <w:color w:val="231F20"/>
          <w:spacing w:val="-1"/>
        </w:rPr>
        <w:t>3</w:t>
      </w:r>
      <w:r>
        <w:rPr>
          <w:color w:val="231F20"/>
          <w:spacing w:val="-3"/>
        </w:rPr>
        <w:t>—</w:t>
      </w:r>
      <w:r>
        <w:rPr>
          <w:color w:val="231F20"/>
          <w:spacing w:val="-1"/>
          <w:w w:val="98"/>
        </w:rPr>
        <w:t>584</w:t>
      </w:r>
      <w:r>
        <w:rPr>
          <w:color w:val="231F20"/>
          <w:spacing w:val="-4"/>
          <w:w w:val="98"/>
        </w:rPr>
        <w:t>6</w:t>
      </w:r>
      <w:r>
        <w:rPr>
          <w:color w:val="231F20"/>
          <w:spacing w:val="-13"/>
          <w:w w:val="98"/>
        </w:rPr>
        <w:t>9</w:t>
      </w:r>
      <w:r>
        <w:rPr>
          <w:color w:val="231F20"/>
          <w:spacing w:val="-1"/>
          <w:w w:val="56"/>
        </w:rPr>
        <w:t>.</w:t>
      </w:r>
      <w:r>
        <w:rPr>
          <w:color w:val="231F20"/>
          <w:w w:val="56"/>
        </w:rPr>
        <w:t xml:space="preserve"> </w:t>
      </w:r>
      <w:r>
        <w:rPr>
          <w:color w:val="231F20"/>
          <w:u w:val="single" w:color="231F20"/>
        </w:rPr>
        <w:t>https://doi.org/10.1109/access.2020.2983149</w:t>
      </w:r>
    </w:p>
    <w:p w14:paraId="6F29F573" w14:textId="77777777" w:rsidR="000C57FC" w:rsidRDefault="000C57FC">
      <w:pPr>
        <w:pStyle w:val="BodyText"/>
        <w:rPr>
          <w:sz w:val="23"/>
        </w:rPr>
      </w:pPr>
    </w:p>
    <w:p w14:paraId="6F29F574" w14:textId="77777777" w:rsidR="000C57FC" w:rsidRDefault="00DD6C4B">
      <w:pPr>
        <w:pStyle w:val="BodyText"/>
        <w:spacing w:before="1" w:line="261" w:lineRule="auto"/>
        <w:ind w:left="957" w:right="2202"/>
        <w:jc w:val="both"/>
      </w:pPr>
      <w:r>
        <w:rPr>
          <w:color w:val="231F20"/>
          <w:w w:val="95"/>
        </w:rPr>
        <w:t>Zhang, M., Xu, X., Chen, Y., &amp; Li, M. (2020). A lightweight and accurate localization algo-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8"/>
        </w:rPr>
        <w:t>rithm</w:t>
      </w:r>
      <w:r>
        <w:rPr>
          <w:color w:val="231F20"/>
          <w:spacing w:val="2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>multip</w:t>
      </w:r>
      <w:r>
        <w:rPr>
          <w:color w:val="231F20"/>
          <w:spacing w:val="-1"/>
          <w:w w:val="99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inerti</w:t>
      </w:r>
      <w:r>
        <w:rPr>
          <w:color w:val="231F20"/>
          <w:spacing w:val="-2"/>
          <w:w w:val="97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99"/>
        </w:rPr>
        <w:t>ement</w:t>
      </w:r>
      <w:r>
        <w:rPr>
          <w:color w:val="231F20"/>
          <w:spacing w:val="2"/>
        </w:rPr>
        <w:t xml:space="preserve"> </w:t>
      </w:r>
      <w:r>
        <w:rPr>
          <w:color w:val="231F20"/>
          <w:w w:val="96"/>
        </w:rPr>
        <w:t>units.</w:t>
      </w:r>
      <w:r>
        <w:rPr>
          <w:color w:val="231F20"/>
          <w:spacing w:val="2"/>
        </w:rPr>
        <w:t xml:space="preserve"> </w:t>
      </w:r>
      <w:r>
        <w:rPr>
          <w:rFonts w:ascii="Calibri" w:hAnsi="Calibri"/>
          <w:i/>
          <w:color w:val="231F20"/>
          <w:w w:val="105"/>
        </w:rPr>
        <w:t>IEEE</w:t>
      </w:r>
      <w:r>
        <w:rPr>
          <w:rFonts w:ascii="Calibri" w:hAnsi="Calibri"/>
          <w:i/>
          <w:color w:val="231F20"/>
          <w:spacing w:val="16"/>
        </w:rPr>
        <w:t xml:space="preserve"> </w:t>
      </w:r>
      <w:r>
        <w:rPr>
          <w:rFonts w:ascii="Calibri" w:hAnsi="Calibri"/>
          <w:i/>
          <w:color w:val="231F20"/>
          <w:spacing w:val="-3"/>
          <w:w w:val="108"/>
        </w:rPr>
        <w:t>R</w:t>
      </w:r>
      <w:r>
        <w:rPr>
          <w:rFonts w:ascii="Calibri" w:hAnsi="Calibri"/>
          <w:i/>
          <w:color w:val="231F20"/>
          <w:w w:val="111"/>
        </w:rPr>
        <w:t>obotics</w:t>
      </w:r>
      <w:r>
        <w:rPr>
          <w:rFonts w:ascii="Calibri" w:hAnsi="Calibri"/>
          <w:i/>
          <w:color w:val="231F20"/>
          <w:spacing w:val="16"/>
        </w:rPr>
        <w:t xml:space="preserve"> </w:t>
      </w:r>
      <w:r>
        <w:rPr>
          <w:rFonts w:ascii="Calibri" w:hAnsi="Calibri"/>
          <w:i/>
          <w:color w:val="231F20"/>
          <w:w w:val="111"/>
        </w:rPr>
        <w:t>and</w:t>
      </w:r>
      <w:r>
        <w:rPr>
          <w:rFonts w:ascii="Calibri" w:hAnsi="Calibri"/>
          <w:i/>
          <w:color w:val="231F20"/>
          <w:spacing w:val="16"/>
        </w:rPr>
        <w:t xml:space="preserve"> </w:t>
      </w:r>
      <w:r>
        <w:rPr>
          <w:rFonts w:ascii="Calibri" w:hAnsi="Calibri"/>
          <w:i/>
          <w:color w:val="231F20"/>
          <w:w w:val="103"/>
        </w:rPr>
        <w:t>Au</w:t>
      </w:r>
      <w:r>
        <w:rPr>
          <w:rFonts w:ascii="Calibri" w:hAnsi="Calibri"/>
          <w:i/>
          <w:color w:val="231F20"/>
          <w:spacing w:val="-4"/>
          <w:w w:val="103"/>
        </w:rPr>
        <w:t>t</w:t>
      </w:r>
      <w:r>
        <w:rPr>
          <w:rFonts w:ascii="Calibri" w:hAnsi="Calibri"/>
          <w:i/>
          <w:color w:val="231F20"/>
          <w:w w:val="109"/>
        </w:rPr>
        <w:t>omation</w:t>
      </w:r>
      <w:r>
        <w:rPr>
          <w:rFonts w:ascii="Calibri" w:hAnsi="Calibri"/>
          <w:i/>
          <w:color w:val="231F20"/>
          <w:spacing w:val="16"/>
        </w:rPr>
        <w:t xml:space="preserve"> </w:t>
      </w:r>
      <w:r>
        <w:rPr>
          <w:rFonts w:ascii="Calibri" w:hAnsi="Calibri"/>
          <w:i/>
          <w:color w:val="231F20"/>
          <w:spacing w:val="-7"/>
          <w:w w:val="112"/>
        </w:rPr>
        <w:t>L</w:t>
      </w:r>
      <w:r>
        <w:rPr>
          <w:rFonts w:ascii="Calibri" w:hAnsi="Calibri"/>
          <w:i/>
          <w:color w:val="231F20"/>
          <w:spacing w:val="-2"/>
          <w:w w:val="103"/>
        </w:rPr>
        <w:t>et</w:t>
      </w:r>
      <w:r>
        <w:rPr>
          <w:rFonts w:ascii="Calibri" w:hAnsi="Calibri"/>
          <w:i/>
          <w:color w:val="231F20"/>
          <w:spacing w:val="-6"/>
          <w:w w:val="103"/>
        </w:rPr>
        <w:t>t</w:t>
      </w:r>
      <w:r>
        <w:rPr>
          <w:rFonts w:ascii="Calibri" w:hAnsi="Calibri"/>
          <w:i/>
          <w:color w:val="231F20"/>
          <w:spacing w:val="-2"/>
          <w:w w:val="107"/>
        </w:rPr>
        <w:t>e</w:t>
      </w:r>
      <w:r>
        <w:rPr>
          <w:rFonts w:ascii="Calibri" w:hAnsi="Calibri"/>
          <w:i/>
          <w:color w:val="231F20"/>
          <w:spacing w:val="-6"/>
          <w:w w:val="107"/>
        </w:rPr>
        <w:t>r</w:t>
      </w:r>
      <w:r>
        <w:rPr>
          <w:rFonts w:ascii="Calibri" w:hAnsi="Calibri"/>
          <w:i/>
          <w:color w:val="231F20"/>
          <w:spacing w:val="-2"/>
          <w:w w:val="118"/>
        </w:rPr>
        <w:t>s</w:t>
      </w:r>
      <w:r>
        <w:rPr>
          <w:color w:val="231F20"/>
          <w:spacing w:val="-2"/>
          <w:w w:val="56"/>
        </w:rPr>
        <w:t>,</w:t>
      </w:r>
      <w:r>
        <w:rPr>
          <w:color w:val="231F20"/>
          <w:w w:val="56"/>
        </w:rPr>
        <w:t xml:space="preserve"> </w:t>
      </w:r>
      <w:r>
        <w:rPr>
          <w:rFonts w:ascii="Calibri" w:hAnsi="Calibri"/>
          <w:i/>
          <w:color w:val="231F20"/>
        </w:rPr>
        <w:t>5</w:t>
      </w:r>
      <w:r>
        <w:rPr>
          <w:color w:val="231F20"/>
        </w:rPr>
        <w:t>(2),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1508—1515.</w:t>
      </w:r>
      <w:r>
        <w:rPr>
          <w:color w:val="231F20"/>
          <w:spacing w:val="-14"/>
        </w:rPr>
        <w:t xml:space="preserve"> </w:t>
      </w:r>
      <w:r>
        <w:rPr>
          <w:color w:val="231F20"/>
          <w:u w:val="single" w:color="231F20"/>
        </w:rPr>
        <w:t>https://doi.org/10.1109/lra.2020.2969146</w:t>
      </w:r>
    </w:p>
    <w:p w14:paraId="6F29F575" w14:textId="77777777" w:rsidR="000C57FC" w:rsidRDefault="000C57FC">
      <w:pPr>
        <w:pStyle w:val="BodyText"/>
        <w:spacing w:before="8"/>
        <w:rPr>
          <w:sz w:val="21"/>
        </w:rPr>
      </w:pPr>
    </w:p>
    <w:p w14:paraId="6F29F576" w14:textId="77777777" w:rsidR="000C57FC" w:rsidRDefault="00DD6C4B">
      <w:pPr>
        <w:pStyle w:val="BodyText"/>
        <w:spacing w:line="264" w:lineRule="auto"/>
        <w:ind w:left="957" w:right="2202" w:hanging="1"/>
        <w:jc w:val="both"/>
      </w:pPr>
      <w:r>
        <w:rPr>
          <w:color w:val="231F20"/>
        </w:rPr>
        <w:t xml:space="preserve">Zhao, S., &amp; Farrell, J. A. (2011, December 12-15). </w:t>
      </w:r>
      <w:r>
        <w:rPr>
          <w:rFonts w:ascii="Calibri" w:hAnsi="Calibri"/>
          <w:i/>
          <w:color w:val="231F20"/>
        </w:rPr>
        <w:t>Optimization-based road curve ﬁtting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color w:val="231F20"/>
        </w:rPr>
        <w:t>[Conference paper]. IEEE Conference on Decision and Control and European Control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Conference,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Orlando.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u w:val="single" w:color="231F20"/>
        </w:rPr>
        <w:t>https://doi.org/10.1109/cdc.2011.6161024</w:t>
      </w:r>
    </w:p>
    <w:p w14:paraId="6F29F577" w14:textId="77777777" w:rsidR="000C57FC" w:rsidRDefault="000C57FC">
      <w:pPr>
        <w:pStyle w:val="BodyText"/>
        <w:spacing w:before="5"/>
        <w:rPr>
          <w:sz w:val="22"/>
        </w:rPr>
      </w:pPr>
    </w:p>
    <w:p w14:paraId="6F29F578" w14:textId="77777777" w:rsidR="000C57FC" w:rsidRDefault="00DD6C4B">
      <w:pPr>
        <w:spacing w:line="254" w:lineRule="auto"/>
        <w:ind w:left="957" w:right="2202" w:hanging="1"/>
        <w:jc w:val="both"/>
        <w:rPr>
          <w:sz w:val="20"/>
        </w:rPr>
      </w:pPr>
      <w:r>
        <w:rPr>
          <w:color w:val="231F20"/>
          <w:sz w:val="20"/>
        </w:rPr>
        <w:t xml:space="preserve">Zucchini, W., Macdonald, I. L., &amp; Langrock, R. (2016). </w:t>
      </w:r>
      <w:r>
        <w:rPr>
          <w:rFonts w:ascii="Calibri" w:hAnsi="Calibri"/>
          <w:i/>
          <w:color w:val="231F20"/>
          <w:sz w:val="20"/>
        </w:rPr>
        <w:t>Hidden markov models for time ser-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w w:val="110"/>
          <w:sz w:val="20"/>
        </w:rPr>
        <w:t>ies :</w:t>
      </w:r>
      <w:r>
        <w:rPr>
          <w:rFonts w:ascii="Calibri" w:hAnsi="Calibri"/>
          <w:i/>
          <w:color w:val="231F20"/>
          <w:spacing w:val="6"/>
          <w:w w:val="11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</w:t>
      </w:r>
      <w:r>
        <w:rPr>
          <w:rFonts w:ascii="Calibri" w:hAnsi="Calibri"/>
          <w:i/>
          <w:color w:val="231F20"/>
          <w:spacing w:val="1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introduction</w:t>
      </w:r>
      <w:r>
        <w:rPr>
          <w:rFonts w:ascii="Calibri" w:hAnsi="Calibri"/>
          <w:i/>
          <w:color w:val="231F20"/>
          <w:spacing w:val="1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using</w:t>
      </w:r>
      <w:r>
        <w:rPr>
          <w:rFonts w:ascii="Calibri" w:hAnsi="Calibri"/>
          <w:i/>
          <w:color w:val="231F20"/>
          <w:spacing w:val="1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</w:t>
      </w:r>
      <w:r>
        <w:rPr>
          <w:rFonts w:ascii="Calibri" w:hAnsi="Calibri"/>
          <w:i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(2nd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CRC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Press.</w:t>
      </w:r>
    </w:p>
    <w:sectPr w:rsidR="000C57FC">
      <w:pgSz w:w="11910" w:h="16840"/>
      <w:pgMar w:top="960" w:right="460" w:bottom="680" w:left="460" w:header="0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9F6D2" w14:textId="77777777" w:rsidR="00000000" w:rsidRDefault="00DD6C4B">
      <w:r>
        <w:separator/>
      </w:r>
    </w:p>
  </w:endnote>
  <w:endnote w:type="continuationSeparator" w:id="0">
    <w:p w14:paraId="6F29F6D4" w14:textId="77777777" w:rsidR="00000000" w:rsidRDefault="00DD6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AB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D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0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C">
        <v:shapetype id="_x0000_t202" coordsize="21600,21600" o:spt="202" path="m,l,21600r21600,l21600,xe">
          <v:stroke joinstyle="miter"/>
          <v:path gradientshapeok="t" o:connecttype="rect"/>
        </v:shapetype>
        <v:shape id="docshape264" o:spid="_x0000_s1041" type="#_x0000_t202" alt="" style="position:absolute;margin-left:27.35pt;margin-top:806.6pt;width:46.95pt;height:11.6pt;z-index:-17674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0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1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D">
        <v:shapetype id="_x0000_t202" coordsize="21600,21600" o:spt="202" path="m,l,21600r21600,l21600,xe">
          <v:stroke joinstyle="miter"/>
          <v:path gradientshapeok="t" o:connecttype="rect"/>
        </v:shapetype>
        <v:shape id="docshape265" o:spid="_x0000_s1040" type="#_x0000_t202" alt="" style="position:absolute;margin-left:521pt;margin-top:806.6pt;width:46.95pt;height:11.6pt;z-index:-17674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1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3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6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4">
        <v:shapetype id="_x0000_t202" coordsize="21600,21600" o:spt="202" path="m,l,21600r21600,l21600,xe">
          <v:stroke joinstyle="miter"/>
          <v:path gradientshapeok="t" o:connecttype="rect"/>
        </v:shapetype>
        <v:shape id="docshape282" o:spid="_x0000_s1033" type="#_x0000_t202" alt="" style="position:absolute;margin-left:27.35pt;margin-top:806.6pt;width:46.95pt;height:11.6pt;z-index:-17670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6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7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5"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1032" type="#_x0000_t202" alt="" style="position:absolute;margin-left:521pt;margin-top:806.6pt;width:46.95pt;height:11.6pt;z-index:-17670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7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9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C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B"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1026" type="#_x0000_t202" alt="" style="position:absolute;margin-left:27.35pt;margin-top:806.6pt;width:46.95pt;height:11.6pt;z-index:-17667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B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D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C">
        <v:shapetype id="_x0000_t202" coordsize="21600,21600" o:spt="202" path="m,l,21600r21600,l21600,xe">
          <v:stroke joinstyle="miter"/>
          <v:path gradientshapeok="t" o:connecttype="rect"/>
        </v:shapetype>
        <v:shape id="docshape300" o:spid="_x0000_s1025" type="#_x0000_t202" alt="" style="position:absolute;margin-left:521.05pt;margin-top:806.6pt;width:46.95pt;height:11.6pt;z-index:-17666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C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AE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4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65" type="#_x0000_t202" alt="" style="position:absolute;margin-left:27.35pt;margin-top:806.6pt;width:46.95pt;height:11.6pt;z-index:-17687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E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AF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5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64" type="#_x0000_t202" alt="" style="position:absolute;margin-left:521pt;margin-top:806.6pt;width:46.95pt;height:11.6pt;z-index:-17686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F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1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4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C"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7" type="#_x0000_t202" alt="" style="position:absolute;margin-left:27.35pt;margin-top:806.6pt;width:46.95pt;height:11.6pt;z-index:-17682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4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5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D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6" type="#_x0000_t202" alt="" style="position:absolute;margin-left:521.05pt;margin-top:806.6pt;width:46.95pt;height:11.6pt;z-index:-17682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5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7" w14:textId="77777777" w:rsidR="000C57FC" w:rsidRDefault="000C57FC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A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4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49" type="#_x0000_t202" alt="" style="position:absolute;margin-left:27.35pt;margin-top:806.6pt;width:46.95pt;height:11.6pt;z-index:-17678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A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B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5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048" type="#_x0000_t202" alt="" style="position:absolute;margin-left:521pt;margin-top:806.6pt;width:46.95pt;height:11.6pt;z-index:-17678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B" w14:textId="77777777" w:rsidR="000C57FC" w:rsidRDefault="00DD6C4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F6CE" w14:textId="77777777" w:rsidR="00000000" w:rsidRDefault="00DD6C4B">
      <w:r>
        <w:separator/>
      </w:r>
    </w:p>
  </w:footnote>
  <w:footnote w:type="continuationSeparator" w:id="0">
    <w:p w14:paraId="6F29F6D0" w14:textId="77777777" w:rsidR="00000000" w:rsidRDefault="00DD6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AC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CE">
        <v:rect id="docshape11" o:spid="_x0000_s1071" alt="" style="position:absolute;margin-left:62.6pt;margin-top:0;width:.5pt;height:48.2pt;z-index:-1769011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CF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0" type="#_x0000_t202" alt="" style="position:absolute;margin-left:25.35pt;margin-top:24.7pt;width:23.2pt;height:20pt;z-index:-17689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A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D0">
        <v:shape id="docshape13" o:spid="_x0000_s1069" type="#_x0000_t202" alt="" style="position:absolute;margin-left:73.45pt;margin-top:26.65pt;width:35.05pt;height:17.6pt;z-index:-17689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B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E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6">
        <v:rect id="docshape258" o:spid="_x0000_s1047" alt="" style="position:absolute;margin-left:62.6pt;margin-top:0;width:.5pt;height:48.2pt;z-index:-1767782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E7">
        <v:shapetype id="_x0000_t202" coordsize="21600,21600" o:spt="202" path="m,l,21600r21600,l21600,xe">
          <v:stroke joinstyle="miter"/>
          <v:path gradientshapeok="t" o:connecttype="rect"/>
        </v:shapetype>
        <v:shape id="docshape259" o:spid="_x0000_s1046" type="#_x0000_t202" alt="" style="position:absolute;margin-left:25.35pt;margin-top:24.7pt;width:24.1pt;height:20pt;z-index:-17677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C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E8">
        <v:shape id="docshape260" o:spid="_x0000_s1045" type="#_x0000_t202" alt="" style="position:absolute;margin-left:73.45pt;margin-top:26.65pt;width:39.4pt;height:17.6pt;z-index:-17676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D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1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F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9">
        <v:rect id="docshape261" o:spid="_x0000_s1044" alt="" style="position:absolute;margin-left:532.15pt;margin-top:0;width:.5pt;height:48.2pt;z-index:-1767628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EA"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1043" type="#_x0000_t202" alt="" style="position:absolute;margin-left:547.75pt;margin-top:24.7pt;width:23.2pt;height:20pt;z-index:-17675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E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EB">
        <v:shape id="docshape263" o:spid="_x0000_s1042" type="#_x0000_t202" alt="" style="position:absolute;margin-left:485.45pt;margin-top:26.65pt;width:36.4pt;height:17.6pt;z-index:-17675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F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2" w14:textId="77777777" w:rsidR="000C57FC" w:rsidRDefault="000C57FC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4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E">
        <v:rect id="docshape276" o:spid="_x0000_s1039" alt="" style="position:absolute;margin-left:62.6pt;margin-top:0;width:.5pt;height:48.2pt;z-index:-1767372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EF">
        <v:shapetype id="_x0000_t202" coordsize="21600,21600" o:spt="202" path="m,l,21600r21600,l21600,xe">
          <v:stroke joinstyle="miter"/>
          <v:path gradientshapeok="t" o:connecttype="rect"/>
        </v:shapetype>
        <v:shape id="docshape277" o:spid="_x0000_s1038" type="#_x0000_t202" alt="" style="position:absolute;margin-left:25.35pt;margin-top:24.7pt;width:24.05pt;height:20pt;z-index:-17673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2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F0">
        <v:shape id="docshape278" o:spid="_x0000_s1037" type="#_x0000_t202" alt="" style="position:absolute;margin-left:73.45pt;margin-top:26.65pt;width:39pt;height:17.6pt;z-index:-17672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3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5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1">
        <v:rect id="docshape279" o:spid="_x0000_s1036" alt="" style="position:absolute;margin-left:532.15pt;margin-top:0;width:.5pt;height:48.2pt;z-index:-1767219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F2"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1035" type="#_x0000_t202" alt="" style="position:absolute;margin-left:547.25pt;margin-top:24.7pt;width:23.7pt;height:20pt;z-index:-17671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4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F3">
        <v:shape id="docshape281" o:spid="_x0000_s1034" type="#_x0000_t202" alt="" style="position:absolute;margin-left:485.85pt;margin-top:26.65pt;width:36pt;height:17.6pt;z-index:-17671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5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8" w14:textId="77777777" w:rsidR="000C57FC" w:rsidRDefault="000C57FC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A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6">
        <v:rect id="docshape294" o:spid="_x0000_s1031" alt="" style="position:absolute;margin-left:62.6pt;margin-top:0;width:.5pt;height:48.2pt;z-index:-1766963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F7">
        <v:shapetype id="_x0000_t202" coordsize="21600,21600" o:spt="202" path="m,l,21600r21600,l21600,xe">
          <v:stroke joinstyle="miter"/>
          <v:path gradientshapeok="t" o:connecttype="rect"/>
        </v:shapetype>
        <v:shape id="docshape295" o:spid="_x0000_s1030" type="#_x0000_t202" alt="" style="position:absolute;margin-left:25.35pt;margin-top:24.7pt;width:30.95pt;height:20pt;z-index:-17669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8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F8">
        <v:shape id="docshape296" o:spid="_x0000_s1029" type="#_x0000_t202" alt="" style="position:absolute;margin-left:73.45pt;margin-top:26.65pt;width:65.1pt;height:17.6pt;z-index:-17668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9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Appendix</w:t>
                </w:r>
                <w:r>
                  <w:rPr>
                    <w:color w:val="003946"/>
                    <w:spacing w:val="2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CB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F9">
        <v:rect id="docshape297" o:spid="_x0000_s1028" alt="" style="position:absolute;margin-left:532.15pt;margin-top:0;width:.5pt;height:48.2pt;z-index:-1766809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FA">
        <v:shapetype id="_x0000_t202" coordsize="21600,21600" o:spt="202" path="m,l,21600r21600,l21600,xe">
          <v:stroke joinstyle="miter"/>
          <v:path gradientshapeok="t" o:connecttype="rect"/>
        </v:shapetype>
        <v:shape id="docshape298" o:spid="_x0000_s1027" type="#_x0000_t202" alt="" style="position:absolute;margin-left:456.75pt;margin-top:24.7pt;width:114.25pt;height:20pt;z-index:-17667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5A" w14:textId="77777777" w:rsidR="000C57FC" w:rsidRDefault="00DD6C4B">
                <w:pPr>
                  <w:tabs>
                    <w:tab w:val="left" w:pos="1736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AD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1">
        <v:rect id="docshape14" o:spid="_x0000_s1068" alt="" style="position:absolute;margin-left:532.15pt;margin-top:0;width:.5pt;height:48.2pt;z-index:-1768857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D2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67" type="#_x0000_t202" alt="" style="position:absolute;margin-left:549pt;margin-top:24.7pt;width:21.95pt;height:20pt;z-index:-17688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C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D3">
        <v:shape id="docshape16" o:spid="_x0000_s1066" type="#_x0000_t202" alt="" style="position:absolute;margin-left:486.8pt;margin-top:26.65pt;width:35.05pt;height:17.6pt;z-index:-17687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3D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0" w14:textId="77777777" w:rsidR="000C57FC" w:rsidRDefault="000C57F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2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6">
        <v:rect id="docshape29" o:spid="_x0000_s1063" alt="" style="position:absolute;margin-left:62.6pt;margin-top:0;width:.5pt;height:48.2pt;z-index:-176860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D7"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62" type="#_x0000_t202" alt="" style="position:absolute;margin-left:25.35pt;margin-top:24.7pt;width:23.85pt;height:20pt;z-index:-17685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0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D8">
        <v:shape id="docshape31" o:spid="_x0000_s1061" type="#_x0000_t202" alt="" style="position:absolute;margin-left:73.45pt;margin-top:26.65pt;width:35.9pt;height:17.6pt;z-index:-17684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1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3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9">
        <v:rect id="docshape32" o:spid="_x0000_s1060" alt="" style="position:absolute;margin-left:532.15pt;margin-top:0;width:.5pt;height:48.2pt;z-index:-176844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DA"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9" type="#_x0000_t202" alt="" style="position:absolute;margin-left:547.8pt;margin-top:24.7pt;width:22.85pt;height:20pt;z-index:-17683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2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DB">
        <v:shape id="docshape34" o:spid="_x0000_s1058" type="#_x0000_t202" alt="" style="position:absolute;margin-left:485.95pt;margin-top:26.65pt;width:35.9pt;height:17.6pt;z-index:-17683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3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6" w14:textId="77777777" w:rsidR="000C57FC" w:rsidRDefault="000C57F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8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DE">
        <v:rect id="docshape84" o:spid="_x0000_s1055" alt="" style="position:absolute;margin-left:62.6pt;margin-top:0;width:.5pt;height:48.2pt;z-index:-1768192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DF"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054" type="#_x0000_t202" alt="" style="position:absolute;margin-left:25.35pt;margin-top:24.7pt;width:23.85pt;height:20pt;z-index:-176814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6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E0">
        <v:shape id="docshape86" o:spid="_x0000_s1053" type="#_x0000_t202" alt="" style="position:absolute;margin-left:73.45pt;margin-top:26.65pt;width:36pt;height:17.6pt;z-index:-17680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7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9" w14:textId="77777777" w:rsidR="000C57FC" w:rsidRDefault="00DD6C4B">
    <w:pPr>
      <w:pStyle w:val="BodyText"/>
      <w:spacing w:line="14" w:lineRule="auto"/>
    </w:pPr>
    <w:r>
      <w:rPr>
        <w:noProof/>
      </w:rPr>
    </w:r>
    <w:r w:rsidR="00DD6C4B">
      <w:rPr>
        <w:noProof/>
      </w:rPr>
      <w:pict w14:anchorId="6F29F6E1">
        <v:rect id="docshape87" o:spid="_x0000_s1052" alt="" style="position:absolute;margin-left:532.15pt;margin-top:0;width:.5pt;height:48.2pt;z-index:-1768038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DD6C4B">
      <w:rPr>
        <w:noProof/>
      </w:rPr>
      <w:pict w14:anchorId="6F29F6E2"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1051" type="#_x0000_t202" alt="" style="position:absolute;margin-left:547.95pt;margin-top:24.7pt;width:23pt;height:20pt;z-index:-17679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8" w14:textId="77777777" w:rsidR="000C57FC" w:rsidRDefault="00DD6C4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DD6C4B">
      <w:rPr>
        <w:noProof/>
      </w:rPr>
      <w:pict w14:anchorId="6F29F6E3">
        <v:shape id="docshape89" o:spid="_x0000_s1050" type="#_x0000_t202" alt="" style="position:absolute;margin-left:485.85pt;margin-top:26.65pt;width:36pt;height:17.6pt;z-index:-17679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F29F749" w14:textId="77777777" w:rsidR="000C57FC" w:rsidRDefault="00DD6C4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F6BC" w14:textId="77777777" w:rsidR="000C57FC" w:rsidRDefault="000C57F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21FD0"/>
    <w:multiLevelType w:val="multilevel"/>
    <w:tmpl w:val="829AB2C8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numFmt w:val="bullet"/>
      <w:lvlText w:val="•"/>
      <w:lvlJc w:val="left"/>
      <w:pPr>
        <w:ind w:left="4320" w:hanging="567"/>
      </w:pPr>
      <w:rPr>
        <w:rFonts w:hint="default"/>
      </w:rPr>
    </w:lvl>
    <w:lvl w:ilvl="3">
      <w:numFmt w:val="bullet"/>
      <w:lvlText w:val="•"/>
      <w:lvlJc w:val="left"/>
      <w:pPr>
        <w:ind w:left="4340" w:hanging="567"/>
      </w:pPr>
      <w:rPr>
        <w:rFonts w:hint="default"/>
      </w:rPr>
    </w:lvl>
    <w:lvl w:ilvl="4">
      <w:numFmt w:val="bullet"/>
      <w:lvlText w:val="•"/>
      <w:lvlJc w:val="left"/>
      <w:pPr>
        <w:ind w:left="4361" w:hanging="567"/>
      </w:pPr>
      <w:rPr>
        <w:rFonts w:hint="default"/>
      </w:rPr>
    </w:lvl>
    <w:lvl w:ilvl="5">
      <w:numFmt w:val="bullet"/>
      <w:lvlText w:val="•"/>
      <w:lvlJc w:val="left"/>
      <w:pPr>
        <w:ind w:left="4382" w:hanging="567"/>
      </w:pPr>
      <w:rPr>
        <w:rFonts w:hint="default"/>
      </w:rPr>
    </w:lvl>
    <w:lvl w:ilvl="6">
      <w:numFmt w:val="bullet"/>
      <w:lvlText w:val="•"/>
      <w:lvlJc w:val="left"/>
      <w:pPr>
        <w:ind w:left="4403" w:hanging="567"/>
      </w:pPr>
      <w:rPr>
        <w:rFonts w:hint="default"/>
      </w:rPr>
    </w:lvl>
    <w:lvl w:ilvl="7">
      <w:numFmt w:val="bullet"/>
      <w:lvlText w:val="•"/>
      <w:lvlJc w:val="left"/>
      <w:pPr>
        <w:ind w:left="4424" w:hanging="567"/>
      </w:pPr>
      <w:rPr>
        <w:rFonts w:hint="default"/>
      </w:rPr>
    </w:lvl>
    <w:lvl w:ilvl="8">
      <w:numFmt w:val="bullet"/>
      <w:lvlText w:val="•"/>
      <w:lvlJc w:val="left"/>
      <w:pPr>
        <w:ind w:left="4444" w:hanging="567"/>
      </w:pPr>
      <w:rPr>
        <w:rFonts w:hint="default"/>
      </w:rPr>
    </w:lvl>
  </w:abstractNum>
  <w:abstractNum w:abstractNumId="1" w15:restartNumberingAfterBreak="0">
    <w:nsid w:val="361C0C45"/>
    <w:multiLevelType w:val="multilevel"/>
    <w:tmpl w:val="2AF4411C"/>
    <w:lvl w:ilvl="0">
      <w:start w:val="1"/>
      <w:numFmt w:val="decimal"/>
      <w:lvlText w:val="%1."/>
      <w:lvlJc w:val="left"/>
      <w:pPr>
        <w:ind w:left="1237" w:hanging="280"/>
        <w:jc w:val="right"/>
      </w:pPr>
      <w:rPr>
        <w:rFonts w:hint="default"/>
        <w:w w:val="69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3691" w:hanging="567"/>
      </w:pPr>
      <w:rPr>
        <w:rFonts w:hint="default"/>
      </w:rPr>
    </w:lvl>
    <w:lvl w:ilvl="3">
      <w:numFmt w:val="bullet"/>
      <w:lvlText w:val="•"/>
      <w:lvlJc w:val="left"/>
      <w:pPr>
        <w:ind w:left="4603" w:hanging="567"/>
      </w:pPr>
      <w:rPr>
        <w:rFonts w:hint="default"/>
      </w:rPr>
    </w:lvl>
    <w:lvl w:ilvl="4">
      <w:numFmt w:val="bullet"/>
      <w:lvlText w:val="•"/>
      <w:lvlJc w:val="left"/>
      <w:pPr>
        <w:ind w:left="5515" w:hanging="567"/>
      </w:pPr>
      <w:rPr>
        <w:rFonts w:hint="default"/>
      </w:rPr>
    </w:lvl>
    <w:lvl w:ilvl="5">
      <w:numFmt w:val="bullet"/>
      <w:lvlText w:val="•"/>
      <w:lvlJc w:val="left"/>
      <w:pPr>
        <w:ind w:left="6426" w:hanging="567"/>
      </w:pPr>
      <w:rPr>
        <w:rFonts w:hint="default"/>
      </w:rPr>
    </w:lvl>
    <w:lvl w:ilvl="6">
      <w:numFmt w:val="bullet"/>
      <w:lvlText w:val="•"/>
      <w:lvlJc w:val="left"/>
      <w:pPr>
        <w:ind w:left="7338" w:hanging="567"/>
      </w:pPr>
      <w:rPr>
        <w:rFonts w:hint="default"/>
      </w:rPr>
    </w:lvl>
    <w:lvl w:ilvl="7">
      <w:numFmt w:val="bullet"/>
      <w:lvlText w:val="•"/>
      <w:lvlJc w:val="left"/>
      <w:pPr>
        <w:ind w:left="8250" w:hanging="567"/>
      </w:pPr>
      <w:rPr>
        <w:rFonts w:hint="default"/>
      </w:rPr>
    </w:lvl>
    <w:lvl w:ilvl="8">
      <w:numFmt w:val="bullet"/>
      <w:lvlText w:val="•"/>
      <w:lvlJc w:val="left"/>
      <w:pPr>
        <w:ind w:left="9162" w:hanging="5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57FC"/>
    <w:rsid w:val="000C57FC"/>
    <w:rsid w:val="00DD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1"/>
    </o:shapelayout>
  </w:shapeDefaults>
  <w:decimalSymbol w:val=","/>
  <w:listSeparator w:val=","/>
  <w14:docId w14:val="6F29EAAD"/>
  <w15:docId w15:val="{9C3BF20C-183C-B645-B757-1CF88542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60" w:hanging="568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75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95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2771" w:hanging="568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1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117" Type="http://schemas.openxmlformats.org/officeDocument/2006/relationships/hyperlink" Target="http://www.car-it.com/exklusiv/die-utopie-von-level-5-230.html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39.jpeg"/><Relationship Id="rId68" Type="http://schemas.openxmlformats.org/officeDocument/2006/relationships/header" Target="header9.xml"/><Relationship Id="rId84" Type="http://schemas.openxmlformats.org/officeDocument/2006/relationships/image" Target="media/image48.jpeg"/><Relationship Id="rId89" Type="http://schemas.openxmlformats.org/officeDocument/2006/relationships/hyperlink" Target="http://lamp.tugraz.at/~karl/" TargetMode="External"/><Relationship Id="rId112" Type="http://schemas.openxmlformats.org/officeDocument/2006/relationships/hyperlink" Target="http://www.ni.com/tutorial/13020/en/" TargetMode="External"/><Relationship Id="rId16" Type="http://schemas.openxmlformats.org/officeDocument/2006/relationships/footer" Target="footer2.xml"/><Relationship Id="rId107" Type="http://schemas.openxmlformats.org/officeDocument/2006/relationships/hyperlink" Target="http://www.wsj.com/articles/toyota-aims-to-make-self-driving-cars-" TargetMode="External"/><Relationship Id="rId11" Type="http://schemas.openxmlformats.org/officeDocument/2006/relationships/hyperlink" Target="http://www.iubh.de/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header" Target="header7.xml"/><Relationship Id="rId58" Type="http://schemas.openxmlformats.org/officeDocument/2006/relationships/image" Target="media/image34.jpeg"/><Relationship Id="rId74" Type="http://schemas.openxmlformats.org/officeDocument/2006/relationships/image" Target="media/image44.jpeg"/><Relationship Id="rId79" Type="http://schemas.openxmlformats.org/officeDocument/2006/relationships/header" Target="header14.xml"/><Relationship Id="rId102" Type="http://schemas.openxmlformats.org/officeDocument/2006/relationships/hyperlink" Target="http://www.autotrader.com/car-shopping/self-" TargetMode="External"/><Relationship Id="rId5" Type="http://schemas.openxmlformats.org/officeDocument/2006/relationships/footnotes" Target="footnotes.xml"/><Relationship Id="rId90" Type="http://schemas.openxmlformats.org/officeDocument/2006/relationships/header" Target="header16.xml"/><Relationship Id="rId95" Type="http://schemas.openxmlformats.org/officeDocument/2006/relationships/hyperlink" Target="http://www.visiononline.org/userassets/aiauploads/&#64257;le/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4.xm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0.jpeg"/><Relationship Id="rId69" Type="http://schemas.openxmlformats.org/officeDocument/2006/relationships/footer" Target="footer10.xml"/><Relationship Id="rId113" Type="http://schemas.openxmlformats.org/officeDocument/2006/relationships/hyperlink" Target="http://www.researchgate.net/publication/281652888_Altime-" TargetMode="External"/><Relationship Id="rId118" Type="http://schemas.openxmlformats.org/officeDocument/2006/relationships/hyperlink" Target="http://www.researchgate.net/publication/331645166_Explicit-risk-" TargetMode="External"/><Relationship Id="rId80" Type="http://schemas.openxmlformats.org/officeDocument/2006/relationships/footer" Target="footer14.xml"/><Relationship Id="rId85" Type="http://schemas.openxmlformats.org/officeDocument/2006/relationships/header" Target="header15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35.jpeg"/><Relationship Id="rId103" Type="http://schemas.openxmlformats.org/officeDocument/2006/relationships/hyperlink" Target="http://www.researchgate.net/publication/280303367_Basics_of_longitudinal_vehicle_dynamics" TargetMode="External"/><Relationship Id="rId108" Type="http://schemas.openxmlformats.org/officeDocument/2006/relationships/hyperlink" Target="http://www.researchgate.net/publication/261295727_Mobile_laser_scanning_-_system_devel-" TargetMode="External"/><Relationship Id="rId54" Type="http://schemas.openxmlformats.org/officeDocument/2006/relationships/header" Target="header8.xml"/><Relationship Id="rId70" Type="http://schemas.openxmlformats.org/officeDocument/2006/relationships/header" Target="header10.xml"/><Relationship Id="rId75" Type="http://schemas.openxmlformats.org/officeDocument/2006/relationships/image" Target="media/image45.jpeg"/><Relationship Id="rId91" Type="http://schemas.openxmlformats.org/officeDocument/2006/relationships/header" Target="header17.xml"/><Relationship Id="rId96" Type="http://schemas.openxmlformats.org/officeDocument/2006/relationships/hyperlink" Target="http://www.wired.com/story/gms-cruise-rolls-back-target-self-driving-car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header" Target="header4.xml"/><Relationship Id="rId49" Type="http://schemas.openxmlformats.org/officeDocument/2006/relationships/image" Target="media/image31.jpeg"/><Relationship Id="rId114" Type="http://schemas.openxmlformats.org/officeDocument/2006/relationships/hyperlink" Target="http://www.researchgate.net/publication/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footer" Target="footer6.xml"/><Relationship Id="rId44" Type="http://schemas.openxmlformats.org/officeDocument/2006/relationships/image" Target="media/image26.jpeg"/><Relationship Id="rId52" Type="http://schemas.openxmlformats.org/officeDocument/2006/relationships/footer" Target="footer7.xm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footer" Target="footer12.xml"/><Relationship Id="rId78" Type="http://schemas.openxmlformats.org/officeDocument/2006/relationships/header" Target="header13.xml"/><Relationship Id="rId81" Type="http://schemas.openxmlformats.org/officeDocument/2006/relationships/footer" Target="footer15.xml"/><Relationship Id="rId86" Type="http://schemas.openxmlformats.org/officeDocument/2006/relationships/footer" Target="footer16.xml"/><Relationship Id="rId94" Type="http://schemas.openxmlformats.org/officeDocument/2006/relationships/hyperlink" Target="http://www.mckinsey.com/industries/travel-transport-and-logistics/our-insights/" TargetMode="External"/><Relationship Id="rId99" Type="http://schemas.openxmlformats.org/officeDocument/2006/relationships/hyperlink" Target="http://www.gartner.com/en/newsroom/press-releases/" TargetMode="External"/><Relationship Id="rId101" Type="http://schemas.openxmlformats.org/officeDocument/2006/relationships/hyperlink" Target="http://www.iet.unipi.it/m.greco/esami_lab/Radar/automotive_radar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9" Type="http://schemas.openxmlformats.org/officeDocument/2006/relationships/image" Target="media/image21.jpeg"/><Relationship Id="rId109" Type="http://schemas.openxmlformats.org/officeDocument/2006/relationships/hyperlink" Target="http://www.springerprofessional.de/automatisiertes-fah-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footer" Target="footer8.xml"/><Relationship Id="rId76" Type="http://schemas.openxmlformats.org/officeDocument/2006/relationships/header" Target="header12.xml"/><Relationship Id="rId97" Type="http://schemas.openxmlformats.org/officeDocument/2006/relationships/hyperlink" Target="http://www.microsemi.com/product-directory/rf-microwave-a-millimeter-wave/1526-diodes-" TargetMode="External"/><Relationship Id="rId104" Type="http://schemas.openxmlformats.org/officeDocument/2006/relationships/hyperlink" Target="http://www.mobilitaet-in-deutschland.de/pdf/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11.xml"/><Relationship Id="rId92" Type="http://schemas.openxmlformats.org/officeDocument/2006/relationships/footer" Target="footer17.xm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image" Target="media/image12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hyperlink" Target="http://gpdlpune.ac.in/mainEN/IAM/" TargetMode="External"/><Relationship Id="rId110" Type="http://schemas.openxmlformats.org/officeDocument/2006/relationships/hyperlink" Target="http://www.theatlantic.com/technology/archive/2018/03/the-most-" TargetMode="External"/><Relationship Id="rId115" Type="http://schemas.openxmlformats.org/officeDocument/2006/relationships/hyperlink" Target="http://www.statista.com/press/p/autonomous_cars_2020/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46.jpeg"/><Relationship Id="rId19" Type="http://schemas.openxmlformats.org/officeDocument/2006/relationships/image" Target="media/image7.jpeg"/><Relationship Id="rId14" Type="http://schemas.openxmlformats.org/officeDocument/2006/relationships/header" Target="header1.xml"/><Relationship Id="rId30" Type="http://schemas.openxmlformats.org/officeDocument/2006/relationships/footer" Target="footer5.xml"/><Relationship Id="rId35" Type="http://schemas.openxmlformats.org/officeDocument/2006/relationships/image" Target="media/image17.jpeg"/><Relationship Id="rId56" Type="http://schemas.openxmlformats.org/officeDocument/2006/relationships/footer" Target="footer9.xml"/><Relationship Id="rId77" Type="http://schemas.openxmlformats.org/officeDocument/2006/relationships/footer" Target="footer13.xml"/><Relationship Id="rId100" Type="http://schemas.openxmlformats.org/officeDocument/2006/relationships/hyperlink" Target="http://www.grandviewresearch.com/industry-analysis/automotive-vehicle-to-" TargetMode="External"/><Relationship Id="rId105" Type="http://schemas.openxmlformats.org/officeDocument/2006/relationships/hyperlink" Target="http://www.iso.org/stand-" TargetMode="External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72" Type="http://schemas.openxmlformats.org/officeDocument/2006/relationships/footer" Target="footer11.xml"/><Relationship Id="rId93" Type="http://schemas.openxmlformats.org/officeDocument/2006/relationships/footer" Target="footer18.xml"/><Relationship Id="rId98" Type="http://schemas.openxmlformats.org/officeDocument/2006/relationships/hyperlink" Target="http://ceur-ws.org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28.jpeg"/><Relationship Id="rId67" Type="http://schemas.openxmlformats.org/officeDocument/2006/relationships/image" Target="media/image43.jpeg"/><Relationship Id="rId116" Type="http://schemas.openxmlformats.org/officeDocument/2006/relationships/hyperlink" Target="http://www.businessinsider.com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62" Type="http://schemas.openxmlformats.org/officeDocument/2006/relationships/image" Target="media/image38.jpeg"/><Relationship Id="rId83" Type="http://schemas.openxmlformats.org/officeDocument/2006/relationships/image" Target="media/image47.jpeg"/><Relationship Id="rId88" Type="http://schemas.openxmlformats.org/officeDocument/2006/relationships/hyperlink" Target="http://ijarcsse.com/Before_August_2017/docs/papers/Volume_5/5_May2015/" TargetMode="External"/><Relationship Id="rId111" Type="http://schemas.openxmlformats.org/officeDocument/2006/relationships/hyperlink" Target="http://www.researchgate.net/" TargetMode="External"/><Relationship Id="rId15" Type="http://schemas.openxmlformats.org/officeDocument/2006/relationships/header" Target="header2.xml"/><Relationship Id="rId36" Type="http://schemas.openxmlformats.org/officeDocument/2006/relationships/image" Target="media/image18.jpeg"/><Relationship Id="rId57" Type="http://schemas.openxmlformats.org/officeDocument/2006/relationships/image" Target="media/image33.jpeg"/><Relationship Id="rId106" Type="http://schemas.openxmlformats.org/officeDocument/2006/relationships/hyperlink" Target="http://publications.lib.chalmers.se/records/fulltext/244369/244369.pdf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99</Pages>
  <Words>29188</Words>
  <Characters>166376</Characters>
  <Application>Microsoft Office Word</Application>
  <DocSecurity>0</DocSecurity>
  <Lines>1386</Lines>
  <Paragraphs>390</Paragraphs>
  <ScaleCrop>false</ScaleCrop>
  <Company/>
  <LinksUpToDate>false</LinksUpToDate>
  <CharactersWithSpaces>195174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Architectures of Self-Driving Vehicles</dc:title>
  <dc:subject>DLMDSEAAD01</dc:subject>
  <cp:lastModifiedBy>Johnson, Lila</cp:lastModifiedBy>
  <cp:revision>2</cp:revision>
  <dcterms:created xsi:type="dcterms:W3CDTF">2021-12-09T13:05:00Z</dcterms:created>
  <dcterms:modified xsi:type="dcterms:W3CDTF">2021-12-09T14:27:00Z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2020-11-29T00:00:00Z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2021-12-09T00:00:00Z</vt:filetime>
  </property>
</Properties>
</file>